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30001" w14:textId="2D43CD19" w:rsidR="00793183" w:rsidRDefault="00793183">
      <w:pPr>
        <w:rPr>
          <w:b/>
        </w:rPr>
      </w:pPr>
      <w:r>
        <w:rPr>
          <w:b/>
        </w:rPr>
        <w:t>Supplementary discussion on</w:t>
      </w:r>
      <w:r w:rsidR="0087481D">
        <w:rPr>
          <w:b/>
        </w:rPr>
        <w:t xml:space="preserve"> the nature of</w:t>
      </w:r>
      <w:r>
        <w:rPr>
          <w:b/>
        </w:rPr>
        <w:t xml:space="preserve"> mixing hyperbolas in the </w:t>
      </w:r>
      <w:r w:rsidR="0087481D">
        <w:rPr>
          <w:b/>
        </w:rPr>
        <w:t>∆</w:t>
      </w:r>
      <w:r w:rsidR="0087481D" w:rsidRPr="0087481D">
        <w:rPr>
          <w:b/>
          <w:vertAlign w:val="subscript"/>
        </w:rPr>
        <w:t>47</w:t>
      </w:r>
      <w:r w:rsidR="0087481D">
        <w:rPr>
          <w:b/>
        </w:rPr>
        <w:t>/</w:t>
      </w:r>
      <w:r>
        <w:rPr>
          <w:b/>
        </w:rPr>
        <w:t>δ</w:t>
      </w:r>
      <w:r w:rsidRPr="00793183">
        <w:rPr>
          <w:b/>
          <w:vertAlign w:val="superscript"/>
        </w:rPr>
        <w:t>18</w:t>
      </w:r>
      <w:r>
        <w:rPr>
          <w:b/>
        </w:rPr>
        <w:t>O</w:t>
      </w:r>
      <w:r w:rsidRPr="00793183">
        <w:rPr>
          <w:b/>
          <w:vertAlign w:val="subscript"/>
        </w:rPr>
        <w:t>C13</w:t>
      </w:r>
      <w:r>
        <w:rPr>
          <w:b/>
        </w:rPr>
        <w:t xml:space="preserve"> system</w:t>
      </w:r>
    </w:p>
    <w:p w14:paraId="3BE31378" w14:textId="77777777" w:rsidR="007D6FF1" w:rsidRDefault="007D6FF1">
      <w:pPr>
        <w:rPr>
          <w:b/>
        </w:rPr>
      </w:pPr>
    </w:p>
    <w:p w14:paraId="1FB3EA53" w14:textId="5CD0FC39" w:rsidR="00793183" w:rsidRDefault="007D6FF1" w:rsidP="0087481D">
      <w:pPr>
        <w:ind w:firstLine="180"/>
      </w:pPr>
      <w:r>
        <w:t>Non-linear mixing of ∆</w:t>
      </w:r>
      <w:r w:rsidRPr="00A47523">
        <w:rPr>
          <w:vertAlign w:val="subscript"/>
        </w:rPr>
        <w:t>47</w:t>
      </w:r>
      <w:r>
        <w:t xml:space="preserve"> values can be calculated relatively simply using the δ</w:t>
      </w:r>
      <w:r w:rsidRPr="00C529E3">
        <w:rPr>
          <w:vertAlign w:val="superscript"/>
        </w:rPr>
        <w:t>18</w:t>
      </w:r>
      <w:r>
        <w:t>O</w:t>
      </w:r>
      <w:r w:rsidRPr="00C529E3">
        <w:rPr>
          <w:vertAlign w:val="subscript"/>
        </w:rPr>
        <w:t>C13</w:t>
      </w:r>
      <w:r>
        <w:t xml:space="preserve"> notation</w:t>
      </w:r>
      <w:r w:rsidR="00A97E42">
        <w:t xml:space="preserve"> presented in this manuscript. The key is to calculate the mixed values</w:t>
      </w:r>
      <w:r>
        <w:t xml:space="preserve"> </w:t>
      </w:r>
      <w:r w:rsidR="00A97E42">
        <w:t>using</w:t>
      </w:r>
      <w:r>
        <w:t xml:space="preserve"> a mixing hyperbola</w:t>
      </w:r>
      <w:r w:rsidR="00A47523">
        <w:t>, relative to the abundance of carbon-13</w:t>
      </w:r>
      <w:r w:rsidR="007064A4">
        <w:t xml:space="preserve"> ([</w:t>
      </w:r>
      <w:r w:rsidR="007064A4" w:rsidRPr="007064A4">
        <w:rPr>
          <w:vertAlign w:val="superscript"/>
        </w:rPr>
        <w:t>13</w:t>
      </w:r>
      <w:r w:rsidR="007064A4">
        <w:t>C], see S-1 for full definition).</w:t>
      </w:r>
    </w:p>
    <w:p w14:paraId="79C32C0E" w14:textId="77777777" w:rsidR="007D6FF1" w:rsidRDefault="007D6FF1" w:rsidP="0087481D">
      <w:pPr>
        <w:ind w:firstLine="180"/>
      </w:pPr>
    </w:p>
    <w:p w14:paraId="5880EB3C" w14:textId="2052361A" w:rsidR="007D6FF1" w:rsidRDefault="007D6FF1" w:rsidP="0087481D">
      <w:pPr>
        <w:ind w:firstLine="180"/>
      </w:pPr>
      <w:r>
        <w:t>For any end-member isotope ratio mixing model where the concentrations of the element of interest</w:t>
      </w:r>
      <w:r w:rsidR="001653BE">
        <w:t xml:space="preserve"> are CA and CB</w:t>
      </w:r>
      <w:r>
        <w:t xml:space="preserve">, and the isotopic compositions of the end members are </w:t>
      </w:r>
      <w:proofErr w:type="spellStart"/>
      <w:r>
        <w:t>δ</w:t>
      </w:r>
      <w:r w:rsidR="001653BE">
        <w:t>A</w:t>
      </w:r>
      <w:proofErr w:type="spellEnd"/>
      <w:r>
        <w:t xml:space="preserve"> and </w:t>
      </w:r>
      <w:proofErr w:type="spellStart"/>
      <w:r>
        <w:t>δ</w:t>
      </w:r>
      <w:r w:rsidR="001653BE">
        <w:t>B</w:t>
      </w:r>
      <w:proofErr w:type="spellEnd"/>
      <w:r w:rsidR="001653BE">
        <w:t>,</w:t>
      </w:r>
      <w:r>
        <w:t xml:space="preserve"> a mixture consisting of some fraction of the two (F</w:t>
      </w:r>
      <w:r w:rsidR="001653BE">
        <w:t>A</w:t>
      </w:r>
      <w:r>
        <w:t xml:space="preserve"> and F</w:t>
      </w:r>
      <w:r w:rsidR="001653BE">
        <w:t>B</w:t>
      </w:r>
      <w:r>
        <w:t>, where F</w:t>
      </w:r>
      <w:r w:rsidR="001653BE">
        <w:t>B</w:t>
      </w:r>
      <w:r>
        <w:t xml:space="preserve"> = 1-F</w:t>
      </w:r>
      <w:r w:rsidR="001653BE">
        <w:t>A</w:t>
      </w:r>
      <w:r>
        <w:t>) will have an isot</w:t>
      </w:r>
      <w:r w:rsidR="00404593">
        <w:t xml:space="preserve">opic composition defined by </w:t>
      </w:r>
      <w:r>
        <w:t>equation</w:t>
      </w:r>
      <w:r w:rsidR="00404593">
        <w:t xml:space="preserve"> B-1</w:t>
      </w:r>
      <w:r>
        <w:t>.</w:t>
      </w:r>
    </w:p>
    <w:p w14:paraId="2EC187E1" w14:textId="77777777" w:rsidR="007D6FF1" w:rsidRDefault="007D6FF1"/>
    <w:p w14:paraId="31EF960C" w14:textId="3725C35B" w:rsidR="007D6FF1" w:rsidRDefault="00E816FA"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δmix=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FA*CA*CA+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1-FA</m:t>
                </m:r>
              </m:e>
            </m:d>
            <m:r>
              <w:rPr>
                <w:rFonts w:ascii="Cambria Math" w:hAnsi="Cambria Math"/>
              </w:rPr>
              <m:t>*CB*δB</m:t>
            </m:r>
          </m:num>
          <m:den>
            <m:r>
              <w:rPr>
                <w:rFonts w:ascii="Cambria Math" w:hAnsi="Cambria Math"/>
              </w:rPr>
              <m:t>(FA*CA+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1-FA</m:t>
                </m:r>
              </m:e>
            </m:d>
            <m:r>
              <w:rPr>
                <w:rFonts w:ascii="Cambria Math" w:hAnsi="Cambria Math"/>
              </w:rPr>
              <m:t>*CB</m:t>
            </m:r>
          </m:den>
        </m:f>
      </m:oMath>
      <w:r w:rsidR="007D6FF1">
        <w:t xml:space="preserve">  </w:t>
      </w:r>
      <w:r w:rsidR="00A97E42">
        <w:tab/>
      </w:r>
      <w:r>
        <w:tab/>
      </w:r>
      <w:r>
        <w:tab/>
      </w:r>
      <w:r>
        <w:tab/>
      </w:r>
      <w:r w:rsidR="00A97E42">
        <w:t>(B-1)</w:t>
      </w:r>
    </w:p>
    <w:p w14:paraId="109A65E6" w14:textId="77777777" w:rsidR="007D6FF1" w:rsidRDefault="007D6FF1"/>
    <w:p w14:paraId="0E43DDFB" w14:textId="2657A72A" w:rsidR="007D6FF1" w:rsidRDefault="007D6FF1" w:rsidP="0087481D">
      <w:pPr>
        <w:ind w:firstLine="180"/>
      </w:pPr>
      <w:r>
        <w:t>If this mixing model is applied to δ</w:t>
      </w:r>
      <w:r w:rsidRPr="00A47523">
        <w:rPr>
          <w:vertAlign w:val="superscript"/>
        </w:rPr>
        <w:t>18</w:t>
      </w:r>
      <w:r>
        <w:t>O</w:t>
      </w:r>
      <w:r w:rsidRPr="00A47523">
        <w:rPr>
          <w:vertAlign w:val="subscript"/>
        </w:rPr>
        <w:t>C13</w:t>
      </w:r>
      <w:r>
        <w:t xml:space="preserve">, </w:t>
      </w:r>
      <w:r w:rsidR="001653BE">
        <w:t>using</w:t>
      </w:r>
      <w:r>
        <w:t xml:space="preserve"> the concentration </w:t>
      </w:r>
      <w:r w:rsidR="001653BE">
        <w:t>carbon-</w:t>
      </w:r>
      <w:r>
        <w:t>13 in then the δ</w:t>
      </w:r>
      <w:r w:rsidRPr="00A47523">
        <w:rPr>
          <w:vertAlign w:val="superscript"/>
        </w:rPr>
        <w:t>18</w:t>
      </w:r>
      <w:r>
        <w:t>O</w:t>
      </w:r>
      <w:r w:rsidRPr="00A47523">
        <w:rPr>
          <w:vertAlign w:val="subscript"/>
        </w:rPr>
        <w:t xml:space="preserve">C13 </w:t>
      </w:r>
      <w:r>
        <w:t xml:space="preserve">of a mixed system </w:t>
      </w:r>
      <w:r w:rsidR="00404593">
        <w:t>is defined by equation B-2.</w:t>
      </w:r>
    </w:p>
    <w:p w14:paraId="22BF2891" w14:textId="77777777" w:rsidR="007D6FF1" w:rsidRDefault="007D6FF1"/>
    <w:p w14:paraId="569D8446" w14:textId="37623967" w:rsidR="007D6FF1" w:rsidRPr="00793183" w:rsidRDefault="007D6FF1"/>
    <w:p w14:paraId="2C11516A" w14:textId="2F5A52C3" w:rsidR="007D6FF1" w:rsidRDefault="00E816FA" w:rsidP="007D6FF1"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C13</m:t>
            </m:r>
          </m:sub>
        </m:sSub>
        <m:r>
          <w:rPr>
            <w:rFonts w:ascii="Cambria Math" w:hAnsi="Cambria Math"/>
          </w:rPr>
          <m:t>mix=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FA*[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13</m:t>
                </m:r>
              </m:sup>
              <m:e>
                <m:r>
                  <w:rPr>
                    <w:rFonts w:ascii="Cambria Math" w:hAnsi="Cambria Math"/>
                  </w:rPr>
                  <m:t>C]A</m:t>
                </m:r>
              </m:e>
            </m:sPre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</m:sSub>
            <m:r>
              <w:rPr>
                <w:rFonts w:ascii="Cambria Math" w:hAnsi="Cambria Math"/>
              </w:rPr>
              <m:t>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1-FA</m:t>
                </m:r>
              </m:e>
            </m:d>
            <m:r>
              <w:rPr>
                <w:rFonts w:ascii="Cambria Math" w:hAnsi="Cambria Math"/>
              </w:rPr>
              <m:t>*[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13</m:t>
                </m:r>
              </m:sup>
              <m:e>
                <m:r>
                  <w:rPr>
                    <w:rFonts w:ascii="Cambria Math" w:hAnsi="Cambria Math"/>
                  </w:rPr>
                  <m:t>C]B</m:t>
                </m:r>
              </m:e>
            </m:sPre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</m:sSub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FA*[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13</m:t>
                </m:r>
              </m:sup>
              <m:e>
                <m:r>
                  <w:rPr>
                    <w:rFonts w:ascii="Cambria Math" w:hAnsi="Cambria Math"/>
                  </w:rPr>
                  <m:t>C]A</m:t>
                </m:r>
              </m:e>
            </m:sPre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1-FA</m:t>
                </m:r>
              </m:e>
            </m:d>
            <m:r>
              <w:rPr>
                <w:rFonts w:ascii="Cambria Math" w:hAnsi="Cambria Math"/>
              </w:rPr>
              <m:t>*[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13</m:t>
                </m:r>
              </m:sup>
              <m:e>
                <m:r>
                  <w:rPr>
                    <w:rFonts w:ascii="Cambria Math" w:hAnsi="Cambria Math"/>
                  </w:rPr>
                  <m:t>C]B</m:t>
                </m:r>
              </m:e>
            </m:sPre>
          </m:den>
        </m:f>
      </m:oMath>
      <w:r w:rsidR="007D6FF1">
        <w:t xml:space="preserve">  </w:t>
      </w:r>
      <w:r w:rsidR="00A97E42">
        <w:tab/>
      </w:r>
      <w:r>
        <w:tab/>
      </w:r>
      <w:r w:rsidR="00A97E42">
        <w:t>(B-2)</w:t>
      </w:r>
    </w:p>
    <w:p w14:paraId="7887765F" w14:textId="77777777" w:rsidR="001653BE" w:rsidRDefault="001653BE" w:rsidP="007D6FF1"/>
    <w:p w14:paraId="3E9EC979" w14:textId="1D20075C" w:rsidR="00A32FA8" w:rsidRDefault="001653BE" w:rsidP="0087481D">
      <w:pPr>
        <w:ind w:firstLine="180"/>
      </w:pPr>
      <w:r>
        <w:t>The ∆</w:t>
      </w:r>
      <w:r w:rsidRPr="001653BE">
        <w:rPr>
          <w:vertAlign w:val="subscript"/>
        </w:rPr>
        <w:t>47</w:t>
      </w:r>
      <w:r>
        <w:t xml:space="preserve"> value of the mixed system can then be calculated using this δ</w:t>
      </w:r>
      <w:r w:rsidRPr="001653BE">
        <w:rPr>
          <w:vertAlign w:val="superscript"/>
        </w:rPr>
        <w:t>18</w:t>
      </w:r>
      <w:r>
        <w:t>O</w:t>
      </w:r>
      <w:r w:rsidRPr="001653BE">
        <w:rPr>
          <w:vertAlign w:val="subscript"/>
        </w:rPr>
        <w:t>C13</w:t>
      </w:r>
      <w:r>
        <w:t xml:space="preserve">mix value, producing the familiar non-linear mixing paths described by </w:t>
      </w:r>
      <w:r w:rsidR="002822DC">
        <w:t>Defliese</w:t>
      </w:r>
      <w:r>
        <w:t xml:space="preserve"> and </w:t>
      </w:r>
      <w:proofErr w:type="spellStart"/>
      <w:r>
        <w:t>Lohmann</w:t>
      </w:r>
      <w:proofErr w:type="spellEnd"/>
      <w:r>
        <w:t xml:space="preserve"> (2015). </w:t>
      </w:r>
      <w:r w:rsidR="00B81ED3">
        <w:t xml:space="preserve">Figure S2-1 shows the results of the 15°C equilibration experiment </w:t>
      </w:r>
      <w:r w:rsidR="002B6C82">
        <w:t>compared to</w:t>
      </w:r>
      <w:r w:rsidR="00B81ED3">
        <w:t xml:space="preserve"> a mixing line between initial and equilibrium values, note the convex-upward nature of the mixing line and the convex-downward nature of the experimental data.</w:t>
      </w:r>
      <w:r w:rsidR="0087481D">
        <w:t xml:space="preserve"> </w:t>
      </w:r>
    </w:p>
    <w:p w14:paraId="4A2E3DF9" w14:textId="77777777" w:rsidR="00C217A4" w:rsidRDefault="00C217A4" w:rsidP="00E816FA">
      <w:pPr>
        <w:jc w:val="center"/>
      </w:pPr>
      <w:r>
        <w:rPr>
          <w:noProof/>
        </w:rPr>
        <w:drawing>
          <wp:inline distT="0" distB="0" distL="0" distR="0" wp14:anchorId="3F469710" wp14:editId="31C1E9CE">
            <wp:extent cx="2898987" cy="2174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xModel15C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182" cy="21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0EA3" w14:textId="77777777" w:rsidR="0087481D" w:rsidRDefault="00C217A4" w:rsidP="007D6FF1">
      <w:r>
        <w:t>Figure S2-</w:t>
      </w:r>
      <w:r w:rsidR="00BC104A">
        <w:t>1</w:t>
      </w:r>
      <w:r>
        <w:t>: ∆</w:t>
      </w:r>
      <w:r w:rsidRPr="0010765F">
        <w:rPr>
          <w:vertAlign w:val="subscript"/>
        </w:rPr>
        <w:t>47</w:t>
      </w:r>
      <w:r>
        <w:t xml:space="preserve"> value plotted relative to δ</w:t>
      </w:r>
      <w:r w:rsidRPr="0010765F">
        <w:rPr>
          <w:vertAlign w:val="superscript"/>
        </w:rPr>
        <w:t>18</w:t>
      </w:r>
      <w:r>
        <w:t>O value of a mixed system between initial and equilibrium compositions of the 15°C experiment (Grey circles), plotted with experimental data for equilibration at 15°C</w:t>
      </w:r>
      <w:r w:rsidR="006F6369">
        <w:t xml:space="preserve"> (Green </w:t>
      </w:r>
      <w:r w:rsidR="00DE0AF8">
        <w:t>c</w:t>
      </w:r>
      <w:r w:rsidR="006F6369">
        <w:t>ircles)</w:t>
      </w:r>
      <w:r>
        <w:t xml:space="preserve">. </w:t>
      </w:r>
      <w:r w:rsidR="00742DFB">
        <w:t>End-member values for δ</w:t>
      </w:r>
      <w:r w:rsidR="00742DFB" w:rsidRPr="00742DFB">
        <w:rPr>
          <w:vertAlign w:val="superscript"/>
        </w:rPr>
        <w:t>13</w:t>
      </w:r>
      <w:r w:rsidR="00742DFB">
        <w:t>C are -17</w:t>
      </w:r>
      <w:r w:rsidR="002B6C82">
        <w:t>‰</w:t>
      </w:r>
      <w:r w:rsidR="00742DFB">
        <w:t xml:space="preserve"> and -15</w:t>
      </w:r>
      <w:r w:rsidR="002B6C82">
        <w:t>‰</w:t>
      </w:r>
      <w:r w:rsidR="00742DFB">
        <w:t>, δ</w:t>
      </w:r>
      <w:r w:rsidR="00742DFB" w:rsidRPr="00742DFB">
        <w:rPr>
          <w:vertAlign w:val="superscript"/>
        </w:rPr>
        <w:t>18</w:t>
      </w:r>
      <w:r w:rsidR="00742DFB">
        <w:t>O values for the two end-members are -18.55‰ and -1.37‰, ∆</w:t>
      </w:r>
      <w:r w:rsidR="00742DFB" w:rsidRPr="002B6C82">
        <w:rPr>
          <w:vertAlign w:val="subscript"/>
        </w:rPr>
        <w:t>47</w:t>
      </w:r>
      <w:r w:rsidR="00742DFB">
        <w:t xml:space="preserve"> values for the endmembers are </w:t>
      </w:r>
    </w:p>
    <w:p w14:paraId="63FF2671" w14:textId="1F898897" w:rsidR="00C217A4" w:rsidRDefault="00742DFB" w:rsidP="007D6FF1">
      <w:r>
        <w:t xml:space="preserve">0.543‰ and 0.689‰. </w:t>
      </w:r>
      <w:r w:rsidR="00C217A4">
        <w:t>Note positive curvature of mixing line.</w:t>
      </w:r>
    </w:p>
    <w:p w14:paraId="7A49C89E" w14:textId="77777777" w:rsidR="0087481D" w:rsidRDefault="0087481D" w:rsidP="007D6FF1"/>
    <w:p w14:paraId="7BA24557" w14:textId="05F74B1E" w:rsidR="0087481D" w:rsidRDefault="0087481D" w:rsidP="0087481D">
      <w:pPr>
        <w:ind w:firstLine="180"/>
      </w:pPr>
      <w:r>
        <w:lastRenderedPageBreak/>
        <w:t>A mixing model which produces the concave-up curvature of the measured results of ∑DIC equilibration discussed in the main text, and shown in figure S2-1, would require a negative correlation between the end-member δ</w:t>
      </w:r>
      <w:r w:rsidRPr="00AA61A5">
        <w:rPr>
          <w:vertAlign w:val="superscript"/>
        </w:rPr>
        <w:t>13</w:t>
      </w:r>
      <w:r>
        <w:t>C and δ</w:t>
      </w:r>
      <w:r w:rsidRPr="00AA61A5">
        <w:rPr>
          <w:vertAlign w:val="superscript"/>
        </w:rPr>
        <w:t>18</w:t>
      </w:r>
      <w:r>
        <w:t>O values. This is illustrated in figure S2-2, which simulates the mixing of endmember δ</w:t>
      </w:r>
      <w:r w:rsidRPr="00AA61A5">
        <w:rPr>
          <w:vertAlign w:val="superscript"/>
        </w:rPr>
        <w:t>13</w:t>
      </w:r>
      <w:r>
        <w:t>C values of -15</w:t>
      </w:r>
      <w:bookmarkStart w:id="0" w:name="_GoBack"/>
      <w:bookmarkEnd w:id="0"/>
      <w:r>
        <w:t>‰ and 0‰, δ</w:t>
      </w:r>
      <w:r w:rsidRPr="00AA61A5">
        <w:rPr>
          <w:vertAlign w:val="superscript"/>
        </w:rPr>
        <w:t>18</w:t>
      </w:r>
      <w:r>
        <w:t>O values of +15‰ and 0‰ and ∆</w:t>
      </w:r>
      <w:r w:rsidRPr="00AA61A5">
        <w:rPr>
          <w:vertAlign w:val="subscript"/>
        </w:rPr>
        <w:t>47</w:t>
      </w:r>
      <w:r>
        <w:t xml:space="preserve"> values of 0.75‰ and 0.70‰.</w:t>
      </w:r>
    </w:p>
    <w:p w14:paraId="2715A2A6" w14:textId="77777777" w:rsidR="0087481D" w:rsidRDefault="0087481D" w:rsidP="0087481D">
      <w:pPr>
        <w:ind w:firstLine="180"/>
      </w:pPr>
    </w:p>
    <w:p w14:paraId="1E6CFBBC" w14:textId="6B0C456F" w:rsidR="00E23052" w:rsidRDefault="0010765F" w:rsidP="007D6FF1">
      <w:r>
        <w:rPr>
          <w:noProof/>
        </w:rPr>
        <w:drawing>
          <wp:inline distT="0" distB="0" distL="0" distR="0" wp14:anchorId="5389327D" wp14:editId="7A861CEB">
            <wp:extent cx="3023235" cy="2267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325" cy="231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1F82" w14:textId="0C043B4A" w:rsidR="001653BE" w:rsidRDefault="00C217A4" w:rsidP="007D6FF1">
      <w:r>
        <w:t>Figure S2-2</w:t>
      </w:r>
      <w:r w:rsidR="0010765F">
        <w:t>: ∆</w:t>
      </w:r>
      <w:r w:rsidR="0010765F" w:rsidRPr="0010765F">
        <w:rPr>
          <w:vertAlign w:val="subscript"/>
        </w:rPr>
        <w:t>47</w:t>
      </w:r>
      <w:r w:rsidR="0010765F">
        <w:t xml:space="preserve"> value plotted relative to δ</w:t>
      </w:r>
      <w:r w:rsidR="0010765F" w:rsidRPr="0010765F">
        <w:rPr>
          <w:vertAlign w:val="superscript"/>
        </w:rPr>
        <w:t>18</w:t>
      </w:r>
      <w:r w:rsidR="0010765F">
        <w:t xml:space="preserve">O value </w:t>
      </w:r>
      <w:r w:rsidR="009B612A">
        <w:t xml:space="preserve">of a mixed system of </w:t>
      </w:r>
      <w:r>
        <w:t>two end-members with δ</w:t>
      </w:r>
      <w:r w:rsidRPr="00C217A4">
        <w:rPr>
          <w:vertAlign w:val="superscript"/>
        </w:rPr>
        <w:t>13</w:t>
      </w:r>
      <w:r>
        <w:t>C values of -15‰ and 0‰, a δ</w:t>
      </w:r>
      <w:r w:rsidRPr="00C217A4">
        <w:rPr>
          <w:vertAlign w:val="superscript"/>
        </w:rPr>
        <w:t>18</w:t>
      </w:r>
      <w:r>
        <w:t>O values of +15‰ and 0‰ and ∆</w:t>
      </w:r>
      <w:r w:rsidRPr="00C217A4">
        <w:rPr>
          <w:vertAlign w:val="subscript"/>
        </w:rPr>
        <w:t>47</w:t>
      </w:r>
      <w:r>
        <w:t xml:space="preserve"> values of 0.70 and 0.75</w:t>
      </w:r>
      <w:r w:rsidR="00A810F8">
        <w:t>.</w:t>
      </w:r>
      <w:r w:rsidR="00204501">
        <w:t xml:space="preserve"> </w:t>
      </w:r>
      <w:r w:rsidR="001653BE">
        <w:t xml:space="preserve">A </w:t>
      </w:r>
      <w:proofErr w:type="spellStart"/>
      <w:r w:rsidR="001653BE">
        <w:t>Matlab</w:t>
      </w:r>
      <w:proofErr w:type="spellEnd"/>
      <w:r w:rsidR="001653BE">
        <w:t xml:space="preserve"> script has been provided</w:t>
      </w:r>
      <w:r w:rsidR="0082284C">
        <w:t xml:space="preserve"> </w:t>
      </w:r>
      <w:r w:rsidR="001653BE">
        <w:t xml:space="preserve">which </w:t>
      </w:r>
      <w:r w:rsidR="0010765F">
        <w:t>creates</w:t>
      </w:r>
      <w:r w:rsidR="001653BE">
        <w:t xml:space="preserve"> </w:t>
      </w:r>
      <w:r w:rsidR="00204501">
        <w:t>the above</w:t>
      </w:r>
      <w:r w:rsidR="00DF77EC">
        <w:t xml:space="preserve"> figure</w:t>
      </w:r>
      <w:r w:rsidR="0010765F">
        <w:t xml:space="preserve">, </w:t>
      </w:r>
      <w:r w:rsidR="00D73057">
        <w:t>input values can be modified as desired</w:t>
      </w:r>
      <w:r w:rsidR="001653BE">
        <w:t>.</w:t>
      </w:r>
    </w:p>
    <w:p w14:paraId="08FEADBF" w14:textId="77777777" w:rsidR="004F1B0D" w:rsidRDefault="004F1B0D" w:rsidP="0010765F">
      <w:pPr>
        <w:tabs>
          <w:tab w:val="left" w:pos="8492"/>
        </w:tabs>
      </w:pPr>
    </w:p>
    <w:p w14:paraId="2D5C2CB0" w14:textId="77777777" w:rsidR="004F1B0D" w:rsidRDefault="004F1B0D" w:rsidP="0010765F">
      <w:pPr>
        <w:tabs>
          <w:tab w:val="left" w:pos="8492"/>
        </w:tabs>
      </w:pPr>
    </w:p>
    <w:p w14:paraId="62AD3125" w14:textId="77777777" w:rsidR="004F1B0D" w:rsidRDefault="004F1B0D" w:rsidP="0010765F">
      <w:pPr>
        <w:tabs>
          <w:tab w:val="left" w:pos="8492"/>
        </w:tabs>
      </w:pPr>
      <w:r>
        <w:br/>
      </w:r>
    </w:p>
    <w:p w14:paraId="1581BC93" w14:textId="4F227572" w:rsidR="004F1B0D" w:rsidRDefault="004F1B0D" w:rsidP="0010765F">
      <w:pPr>
        <w:tabs>
          <w:tab w:val="left" w:pos="8492"/>
        </w:tabs>
      </w:pPr>
      <w:r>
        <w:br w:type="column"/>
      </w:r>
      <w:proofErr w:type="spellStart"/>
      <w:r>
        <w:t>Matlab</w:t>
      </w:r>
      <w:proofErr w:type="spellEnd"/>
      <w:r>
        <w:t xml:space="preserve"> code for calculating and plotting mixed models.</w:t>
      </w:r>
      <w:r w:rsidR="00802D7F">
        <w:t xml:space="preserve"> Input</w:t>
      </w:r>
      <w:r w:rsidR="006B6061">
        <w:t xml:space="preserve"> δ</w:t>
      </w:r>
      <w:r w:rsidR="006B6061" w:rsidRPr="006B6061">
        <w:rPr>
          <w:vertAlign w:val="superscript"/>
        </w:rPr>
        <w:t>13</w:t>
      </w:r>
      <w:r w:rsidR="006B6061">
        <w:t>C, δ</w:t>
      </w:r>
      <w:r w:rsidR="006B6061" w:rsidRPr="006B6061">
        <w:rPr>
          <w:vertAlign w:val="superscript"/>
        </w:rPr>
        <w:t>18</w:t>
      </w:r>
      <w:r w:rsidR="006B6061">
        <w:t>O and ∆</w:t>
      </w:r>
      <w:r w:rsidR="006B6061" w:rsidRPr="006B6061">
        <w:rPr>
          <w:vertAlign w:val="subscript"/>
        </w:rPr>
        <w:t>47</w:t>
      </w:r>
      <w:r w:rsidR="00802D7F">
        <w:t xml:space="preserve"> values can be changed as </w:t>
      </w:r>
      <w:r w:rsidR="006B6061">
        <w:t>desired</w:t>
      </w:r>
      <w:r w:rsidR="00802D7F">
        <w:t xml:space="preserve">. </w:t>
      </w:r>
      <w:r w:rsidR="00742DFB">
        <w:t>As written,</w:t>
      </w:r>
      <w:r w:rsidR="00802D7F">
        <w:t xml:space="preserve"> script</w:t>
      </w:r>
      <w:r>
        <w:t xml:space="preserve"> </w:t>
      </w:r>
      <w:r w:rsidR="00802D7F">
        <w:t>outputs figure S2-2.</w:t>
      </w:r>
    </w:p>
    <w:p w14:paraId="113567B1" w14:textId="77777777" w:rsidR="004F1B0D" w:rsidRDefault="004F1B0D" w:rsidP="0010765F">
      <w:pPr>
        <w:tabs>
          <w:tab w:val="left" w:pos="8492"/>
        </w:tabs>
      </w:pPr>
    </w:p>
    <w:p w14:paraId="0A14DA51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%%%%%%%</w:t>
      </w:r>
    </w:p>
    <w:p w14:paraId="5D07FB43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 D47 mixing model</w:t>
      </w:r>
    </w:p>
    <w:p w14:paraId="163F2F21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 Graphs the mixing line for endmember d13C, d18O and D47 values</w:t>
      </w:r>
    </w:p>
    <w:p w14:paraId="10FFCD26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 Calculates mixing hyperbola for d18OC13 using C-13 concentration</w:t>
      </w:r>
    </w:p>
    <w:p w14:paraId="406DDB35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 Script written by Philip Staudigel</w:t>
      </w:r>
    </w:p>
    <w:p w14:paraId="517F6721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 May 2018</w:t>
      </w:r>
    </w:p>
    <w:p w14:paraId="1FA445E4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%%%%%%%</w:t>
      </w:r>
    </w:p>
    <w:p w14:paraId="7C19FAB1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0BB3415B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 xml:space="preserve">clear </w:t>
      </w:r>
      <w:r w:rsidRPr="00742DFB">
        <w:rPr>
          <w:rFonts w:ascii="Courier" w:hAnsi="Courier" w:cs="Times New Roman"/>
          <w:color w:val="B245F3"/>
          <w:sz w:val="15"/>
          <w:szCs w:val="15"/>
        </w:rPr>
        <w:t>all</w:t>
      </w:r>
    </w:p>
    <w:p w14:paraId="76DEE6A5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%% Input end-member values here</w:t>
      </w:r>
    </w:p>
    <w:p w14:paraId="604336AF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0D95C366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 xml:space="preserve">d13CA = -15; </w:t>
      </w:r>
      <w:r w:rsidRPr="00742DFB">
        <w:rPr>
          <w:rFonts w:ascii="Courier" w:hAnsi="Courier" w:cs="Times New Roman"/>
          <w:color w:val="25992D"/>
          <w:sz w:val="15"/>
          <w:szCs w:val="15"/>
        </w:rPr>
        <w:t>% d13C of end-member A</w:t>
      </w:r>
    </w:p>
    <w:p w14:paraId="4575E224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 xml:space="preserve">d13CB = 0; </w:t>
      </w:r>
      <w:r w:rsidRPr="00742DFB">
        <w:rPr>
          <w:rFonts w:ascii="Courier" w:hAnsi="Courier" w:cs="Times New Roman"/>
          <w:color w:val="25992D"/>
          <w:sz w:val="15"/>
          <w:szCs w:val="15"/>
        </w:rPr>
        <w:t>% d13C of end-member B</w:t>
      </w:r>
    </w:p>
    <w:p w14:paraId="567160DC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569DB355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 xml:space="preserve">d18OA = +15; </w:t>
      </w:r>
      <w:r w:rsidRPr="00742DFB">
        <w:rPr>
          <w:rFonts w:ascii="Courier" w:hAnsi="Courier" w:cs="Times New Roman"/>
          <w:color w:val="25992D"/>
          <w:sz w:val="15"/>
          <w:szCs w:val="15"/>
        </w:rPr>
        <w:t>% d18O of end-member A</w:t>
      </w:r>
    </w:p>
    <w:p w14:paraId="7AF5B4CB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 xml:space="preserve">d18OB = 0; </w:t>
      </w:r>
      <w:r w:rsidRPr="00742DFB">
        <w:rPr>
          <w:rFonts w:ascii="Courier" w:hAnsi="Courier" w:cs="Times New Roman"/>
          <w:color w:val="25992D"/>
          <w:sz w:val="15"/>
          <w:szCs w:val="15"/>
        </w:rPr>
        <w:t>% d18O of end-member B</w:t>
      </w:r>
    </w:p>
    <w:p w14:paraId="3F25C5AF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271DA0D2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>D47</w:t>
      </w:r>
      <w:proofErr w:type="gramStart"/>
      <w:r w:rsidRPr="00742DFB">
        <w:rPr>
          <w:rFonts w:ascii="Courier" w:hAnsi="Courier" w:cs="Times New Roman"/>
          <w:color w:val="000000"/>
          <w:sz w:val="15"/>
          <w:szCs w:val="15"/>
        </w:rPr>
        <w:t>A  =</w:t>
      </w:r>
      <w:proofErr w:type="gramEnd"/>
      <w:r w:rsidRPr="00742DFB">
        <w:rPr>
          <w:rFonts w:ascii="Courier" w:hAnsi="Courier" w:cs="Times New Roman"/>
          <w:color w:val="000000"/>
          <w:sz w:val="15"/>
          <w:szCs w:val="15"/>
        </w:rPr>
        <w:t xml:space="preserve"> .7; </w:t>
      </w:r>
      <w:r w:rsidRPr="00742DFB">
        <w:rPr>
          <w:rFonts w:ascii="Courier" w:hAnsi="Courier" w:cs="Times New Roman"/>
          <w:color w:val="25992D"/>
          <w:sz w:val="15"/>
          <w:szCs w:val="15"/>
        </w:rPr>
        <w:t>% D47 of end-member A</w:t>
      </w:r>
    </w:p>
    <w:p w14:paraId="36AF4E63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>D47</w:t>
      </w:r>
      <w:proofErr w:type="gramStart"/>
      <w:r w:rsidRPr="00742DFB">
        <w:rPr>
          <w:rFonts w:ascii="Courier" w:hAnsi="Courier" w:cs="Times New Roman"/>
          <w:color w:val="000000"/>
          <w:sz w:val="15"/>
          <w:szCs w:val="15"/>
        </w:rPr>
        <w:t>B  =</w:t>
      </w:r>
      <w:proofErr w:type="gramEnd"/>
      <w:r w:rsidRPr="00742DFB">
        <w:rPr>
          <w:rFonts w:ascii="Courier" w:hAnsi="Courier" w:cs="Times New Roman"/>
          <w:color w:val="000000"/>
          <w:sz w:val="15"/>
          <w:szCs w:val="15"/>
        </w:rPr>
        <w:t xml:space="preserve"> .75; </w:t>
      </w:r>
      <w:r w:rsidRPr="00742DFB">
        <w:rPr>
          <w:rFonts w:ascii="Courier" w:hAnsi="Courier" w:cs="Times New Roman"/>
          <w:color w:val="25992D"/>
          <w:sz w:val="15"/>
          <w:szCs w:val="15"/>
        </w:rPr>
        <w:t>% D47 of end-member B</w:t>
      </w:r>
    </w:p>
    <w:p w14:paraId="7E5F0B58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1F4337F1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%% Calculate Concentrations of 13C and d18OC13 values for end-members</w:t>
      </w:r>
    </w:p>
    <w:p w14:paraId="70C5CD86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r13A = (d13CA/1000+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1)*</w:t>
      </w:r>
      <w:proofErr w:type="gramEnd"/>
      <w:r w:rsidRPr="00742DFB">
        <w:rPr>
          <w:rFonts w:ascii="Courier" w:hAnsi="Courier" w:cs="Times New Roman"/>
          <w:sz w:val="15"/>
          <w:szCs w:val="15"/>
        </w:rPr>
        <w:t xml:space="preserve">0.0118; </w:t>
      </w:r>
      <w:r w:rsidRPr="00742DFB">
        <w:rPr>
          <w:rFonts w:ascii="Courier" w:hAnsi="Courier" w:cs="Times New Roman"/>
          <w:color w:val="25992D"/>
          <w:sz w:val="15"/>
          <w:szCs w:val="15"/>
        </w:rPr>
        <w:t>%Chang and Li, 1990</w:t>
      </w:r>
    </w:p>
    <w:p w14:paraId="6F6A77A0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r13B = (d13CB/1000+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1)*</w:t>
      </w:r>
      <w:proofErr w:type="gramEnd"/>
      <w:r w:rsidRPr="00742DFB">
        <w:rPr>
          <w:rFonts w:ascii="Courier" w:hAnsi="Courier" w:cs="Times New Roman"/>
          <w:sz w:val="15"/>
          <w:szCs w:val="15"/>
        </w:rPr>
        <w:t>0.0118;</w:t>
      </w:r>
    </w:p>
    <w:p w14:paraId="627C2F55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5130B39C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C13A = r13A/(1+r13A);</w:t>
      </w:r>
    </w:p>
    <w:p w14:paraId="54673872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C13B = r13B/(1+r13B);</w:t>
      </w:r>
    </w:p>
    <w:p w14:paraId="16ED3FEA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26B9A6F6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 xml:space="preserve">d18O13A= </w:t>
      </w:r>
      <w:proofErr w:type="spellStart"/>
      <w:proofErr w:type="gramStart"/>
      <w:r w:rsidRPr="00742DFB">
        <w:rPr>
          <w:rFonts w:ascii="Courier" w:hAnsi="Courier" w:cs="Times New Roman"/>
          <w:sz w:val="15"/>
          <w:szCs w:val="15"/>
        </w:rPr>
        <w:t>unclump</w:t>
      </w:r>
      <w:proofErr w:type="spellEnd"/>
      <w:r w:rsidRPr="00742DFB">
        <w:rPr>
          <w:rFonts w:ascii="Courier" w:hAnsi="Courier" w:cs="Times New Roman"/>
          <w:sz w:val="15"/>
          <w:szCs w:val="15"/>
        </w:rPr>
        <w:t>(</w:t>
      </w:r>
      <w:proofErr w:type="gramEnd"/>
      <w:r w:rsidRPr="00742DFB">
        <w:rPr>
          <w:rFonts w:ascii="Courier" w:hAnsi="Courier" w:cs="Times New Roman"/>
          <w:sz w:val="15"/>
          <w:szCs w:val="15"/>
        </w:rPr>
        <w:t>d13CA, d18OA, D47A)</w:t>
      </w:r>
    </w:p>
    <w:p w14:paraId="3B46F2A0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 xml:space="preserve">d18O13B= </w:t>
      </w:r>
      <w:proofErr w:type="spellStart"/>
      <w:proofErr w:type="gramStart"/>
      <w:r w:rsidRPr="00742DFB">
        <w:rPr>
          <w:rFonts w:ascii="Courier" w:hAnsi="Courier" w:cs="Times New Roman"/>
          <w:sz w:val="15"/>
          <w:szCs w:val="15"/>
        </w:rPr>
        <w:t>unclump</w:t>
      </w:r>
      <w:proofErr w:type="spellEnd"/>
      <w:r w:rsidRPr="00742DFB">
        <w:rPr>
          <w:rFonts w:ascii="Courier" w:hAnsi="Courier" w:cs="Times New Roman"/>
          <w:sz w:val="15"/>
          <w:szCs w:val="15"/>
        </w:rPr>
        <w:t>(</w:t>
      </w:r>
      <w:proofErr w:type="gramEnd"/>
      <w:r w:rsidRPr="00742DFB">
        <w:rPr>
          <w:rFonts w:ascii="Courier" w:hAnsi="Courier" w:cs="Times New Roman"/>
          <w:sz w:val="15"/>
          <w:szCs w:val="15"/>
        </w:rPr>
        <w:t>d13CB, d18OB, D47B);</w:t>
      </w:r>
    </w:p>
    <w:p w14:paraId="2BD6B400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66C42F9A" w14:textId="0AE7B038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 xml:space="preserve">%% Fraction of </w:t>
      </w:r>
      <w:r w:rsidR="00277A40">
        <w:rPr>
          <w:rFonts w:ascii="Courier" w:hAnsi="Courier" w:cs="Times New Roman"/>
          <w:color w:val="25992D"/>
          <w:sz w:val="15"/>
          <w:szCs w:val="15"/>
        </w:rPr>
        <w:t>end-member</w:t>
      </w:r>
      <w:r w:rsidRPr="00742DFB">
        <w:rPr>
          <w:rFonts w:ascii="Courier" w:hAnsi="Courier" w:cs="Times New Roman"/>
          <w:color w:val="25992D"/>
          <w:sz w:val="15"/>
          <w:szCs w:val="15"/>
        </w:rPr>
        <w:t xml:space="preserve"> </w:t>
      </w:r>
      <w:r w:rsidR="00277A40">
        <w:rPr>
          <w:rFonts w:ascii="Courier" w:hAnsi="Courier" w:cs="Times New Roman"/>
          <w:color w:val="25992D"/>
          <w:sz w:val="15"/>
          <w:szCs w:val="15"/>
        </w:rPr>
        <w:t>A</w:t>
      </w:r>
      <w:r w:rsidRPr="00742DFB">
        <w:rPr>
          <w:rFonts w:ascii="Courier" w:hAnsi="Courier" w:cs="Times New Roman"/>
          <w:color w:val="25992D"/>
          <w:sz w:val="15"/>
          <w:szCs w:val="15"/>
        </w:rPr>
        <w:t xml:space="preserve"> for model</w:t>
      </w:r>
    </w:p>
    <w:p w14:paraId="0F630B5A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FA = [0:.1:1];</w:t>
      </w:r>
    </w:p>
    <w:p w14:paraId="65B73E74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41E3E246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%% Simple mixing of d13C and d18O</w:t>
      </w:r>
    </w:p>
    <w:p w14:paraId="5E6C741D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d13Cm = d13CA*FA + d13CB*(1-FA);</w:t>
      </w:r>
    </w:p>
    <w:p w14:paraId="01AF70D4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d18Om = d18OA*FA + d18OB*(1-FA);</w:t>
      </w:r>
    </w:p>
    <w:p w14:paraId="428824E5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7BFC41A7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%% Calculate mixing hyperbola for d18OC13</w:t>
      </w:r>
    </w:p>
    <w:p w14:paraId="176F9A0F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r13m = (d13Cm./1000+1</w:t>
      </w:r>
      <w:proofErr w:type="gramStart"/>
      <w:r w:rsidRPr="00742DFB">
        <w:rPr>
          <w:rFonts w:ascii="Courier" w:hAnsi="Courier" w:cs="Times New Roman"/>
          <w:sz w:val="15"/>
          <w:szCs w:val="15"/>
        </w:rPr>
        <w:t>).*</w:t>
      </w:r>
      <w:proofErr w:type="gramEnd"/>
      <w:r w:rsidRPr="00742DFB">
        <w:rPr>
          <w:rFonts w:ascii="Courier" w:hAnsi="Courier" w:cs="Times New Roman"/>
          <w:sz w:val="15"/>
          <w:szCs w:val="15"/>
        </w:rPr>
        <w:t xml:space="preserve">0.0118; </w:t>
      </w:r>
      <w:r w:rsidRPr="00742DFB">
        <w:rPr>
          <w:rFonts w:ascii="Courier" w:hAnsi="Courier" w:cs="Times New Roman"/>
          <w:color w:val="25992D"/>
          <w:sz w:val="15"/>
          <w:szCs w:val="15"/>
        </w:rPr>
        <w:t>%Chang and Li, 1990</w:t>
      </w:r>
    </w:p>
    <w:p w14:paraId="2F75E4A0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C13m = r13m./(1+r13m);</w:t>
      </w:r>
    </w:p>
    <w:p w14:paraId="58D0AA49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58219C64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d18O13m = (FA*d18O13A*C13A + (1-</w:t>
      </w:r>
      <w:proofErr w:type="gramStart"/>
      <w:r w:rsidRPr="00742DFB">
        <w:rPr>
          <w:rFonts w:ascii="Courier" w:hAnsi="Courier" w:cs="Times New Roman"/>
          <w:sz w:val="15"/>
          <w:szCs w:val="15"/>
        </w:rPr>
        <w:t>FA)*</w:t>
      </w:r>
      <w:proofErr w:type="gramEnd"/>
      <w:r w:rsidRPr="00742DFB">
        <w:rPr>
          <w:rFonts w:ascii="Courier" w:hAnsi="Courier" w:cs="Times New Roman"/>
          <w:sz w:val="15"/>
          <w:szCs w:val="15"/>
        </w:rPr>
        <w:t>d18O13B*C13B)./C13m;</w:t>
      </w:r>
    </w:p>
    <w:p w14:paraId="1C799B6C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004C31B7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 xml:space="preserve">D47m = </w:t>
      </w:r>
      <w:proofErr w:type="gramStart"/>
      <w:r w:rsidRPr="00742DFB">
        <w:rPr>
          <w:rFonts w:ascii="Courier" w:hAnsi="Courier" w:cs="Times New Roman"/>
          <w:sz w:val="15"/>
          <w:szCs w:val="15"/>
        </w:rPr>
        <w:t>clump(</w:t>
      </w:r>
      <w:proofErr w:type="gramEnd"/>
      <w:r w:rsidRPr="00742DFB">
        <w:rPr>
          <w:rFonts w:ascii="Courier" w:hAnsi="Courier" w:cs="Times New Roman"/>
          <w:sz w:val="15"/>
          <w:szCs w:val="15"/>
        </w:rPr>
        <w:t>d13Cm, d18Om, d18O13m);</w:t>
      </w:r>
    </w:p>
    <w:p w14:paraId="061BE4CB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7724F2C5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5F827287" w14:textId="7C78100B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>
        <w:rPr>
          <w:rFonts w:ascii="Courier" w:hAnsi="Courier" w:cs="Times New Roman"/>
          <w:color w:val="25992D"/>
          <w:sz w:val="15"/>
          <w:szCs w:val="15"/>
        </w:rPr>
        <w:t>%% Plot the mixed system D</w:t>
      </w:r>
      <w:r w:rsidRPr="00742DFB">
        <w:rPr>
          <w:rFonts w:ascii="Courier" w:hAnsi="Courier" w:cs="Times New Roman"/>
          <w:color w:val="25992D"/>
          <w:sz w:val="15"/>
          <w:szCs w:val="15"/>
        </w:rPr>
        <w:t>47 relative to d18O</w:t>
      </w:r>
    </w:p>
    <w:p w14:paraId="2A707B96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 xml:space="preserve">close </w:t>
      </w:r>
      <w:r w:rsidRPr="00742DFB">
        <w:rPr>
          <w:rFonts w:ascii="Courier" w:hAnsi="Courier" w:cs="Times New Roman"/>
          <w:color w:val="B245F3"/>
          <w:sz w:val="15"/>
          <w:szCs w:val="15"/>
        </w:rPr>
        <w:t>all</w:t>
      </w:r>
    </w:p>
    <w:p w14:paraId="3841FB77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proofErr w:type="gramStart"/>
      <w:r w:rsidRPr="00742DFB">
        <w:rPr>
          <w:rFonts w:ascii="Courier" w:hAnsi="Courier" w:cs="Times New Roman"/>
          <w:sz w:val="15"/>
          <w:szCs w:val="15"/>
        </w:rPr>
        <w:t>plot(</w:t>
      </w:r>
      <w:proofErr w:type="gramEnd"/>
      <w:r w:rsidRPr="00742DFB">
        <w:rPr>
          <w:rFonts w:ascii="Courier" w:hAnsi="Courier" w:cs="Times New Roman"/>
          <w:sz w:val="15"/>
          <w:szCs w:val="15"/>
        </w:rPr>
        <w:t>d18Om,D47m,</w:t>
      </w:r>
      <w:r w:rsidRPr="00742DFB">
        <w:rPr>
          <w:rFonts w:ascii="Courier" w:hAnsi="Courier" w:cs="Times New Roman"/>
          <w:color w:val="B245F3"/>
          <w:sz w:val="15"/>
          <w:szCs w:val="15"/>
        </w:rPr>
        <w:t>'color'</w:t>
      </w:r>
      <w:r w:rsidRPr="00742DFB">
        <w:rPr>
          <w:rFonts w:ascii="Courier" w:hAnsi="Courier" w:cs="Times New Roman"/>
          <w:sz w:val="15"/>
          <w:szCs w:val="15"/>
        </w:rPr>
        <w:t xml:space="preserve">,[0 0 0])  </w:t>
      </w:r>
      <w:r w:rsidRPr="00742DFB">
        <w:rPr>
          <w:rFonts w:ascii="Courier" w:hAnsi="Courier" w:cs="Times New Roman"/>
          <w:color w:val="25992D"/>
          <w:sz w:val="15"/>
          <w:szCs w:val="15"/>
        </w:rPr>
        <w:t>% plot the line</w:t>
      </w:r>
    </w:p>
    <w:p w14:paraId="5658D321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 xml:space="preserve">hold </w:t>
      </w:r>
      <w:r w:rsidRPr="00742DFB">
        <w:rPr>
          <w:rFonts w:ascii="Courier" w:hAnsi="Courier" w:cs="Times New Roman"/>
          <w:color w:val="B245F3"/>
          <w:sz w:val="15"/>
          <w:szCs w:val="15"/>
        </w:rPr>
        <w:t>on</w:t>
      </w:r>
    </w:p>
    <w:p w14:paraId="28A87D18" w14:textId="77777777" w:rsidR="00742DFB" w:rsidRPr="00742DFB" w:rsidRDefault="00742DFB" w:rsidP="00742DFB">
      <w:pPr>
        <w:rPr>
          <w:rFonts w:ascii="Courier" w:hAnsi="Courier" w:cs="Times New Roman"/>
          <w:color w:val="B245F3"/>
          <w:sz w:val="15"/>
          <w:szCs w:val="15"/>
        </w:rPr>
      </w:pPr>
      <w:proofErr w:type="gramStart"/>
      <w:r w:rsidRPr="00742DFB">
        <w:rPr>
          <w:rFonts w:ascii="Courier" w:hAnsi="Courier" w:cs="Times New Roman"/>
          <w:color w:val="000000"/>
          <w:sz w:val="15"/>
          <w:szCs w:val="15"/>
        </w:rPr>
        <w:t>plot(</w:t>
      </w:r>
      <w:proofErr w:type="gramEnd"/>
      <w:r w:rsidRPr="00742DFB">
        <w:rPr>
          <w:rFonts w:ascii="Courier" w:hAnsi="Courier" w:cs="Times New Roman"/>
          <w:color w:val="000000"/>
          <w:sz w:val="15"/>
          <w:szCs w:val="15"/>
        </w:rPr>
        <w:t>d18Om,D47m,</w:t>
      </w:r>
      <w:r w:rsidRPr="00742DFB">
        <w:rPr>
          <w:rFonts w:ascii="Courier" w:hAnsi="Courier" w:cs="Times New Roman"/>
          <w:color w:val="B245F3"/>
          <w:sz w:val="15"/>
          <w:szCs w:val="15"/>
        </w:rPr>
        <w:t>'o'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'markeredgecolor'</w:t>
      </w:r>
      <w:r w:rsidRPr="00742DFB">
        <w:rPr>
          <w:rFonts w:ascii="Courier" w:hAnsi="Courier" w:cs="Times New Roman"/>
          <w:color w:val="000000"/>
          <w:sz w:val="15"/>
          <w:szCs w:val="15"/>
        </w:rPr>
        <w:t>,[0 0 0],</w:t>
      </w:r>
      <w:r w:rsidRPr="00742DFB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742DFB">
        <w:rPr>
          <w:rFonts w:ascii="Courier" w:hAnsi="Courier" w:cs="Times New Roman"/>
          <w:color w:val="B245F3"/>
          <w:sz w:val="15"/>
          <w:szCs w:val="15"/>
        </w:rPr>
        <w:t>markerfacecolor</w:t>
      </w:r>
      <w:proofErr w:type="spellEnd"/>
      <w:r w:rsidRPr="00742DFB">
        <w:rPr>
          <w:rFonts w:ascii="Courier" w:hAnsi="Courier" w:cs="Times New Roman"/>
          <w:color w:val="B245F3"/>
          <w:sz w:val="15"/>
          <w:szCs w:val="15"/>
        </w:rPr>
        <w:t>'</w:t>
      </w:r>
      <w:r w:rsidRPr="00742DFB">
        <w:rPr>
          <w:rFonts w:ascii="Courier" w:hAnsi="Courier" w:cs="Times New Roman"/>
          <w:color w:val="000000"/>
          <w:sz w:val="15"/>
          <w:szCs w:val="15"/>
        </w:rPr>
        <w:t>,[.7 .7 .7],</w:t>
      </w:r>
      <w:r w:rsidRPr="00742DFB">
        <w:rPr>
          <w:rFonts w:ascii="Courier" w:hAnsi="Courier" w:cs="Times New Roman"/>
          <w:color w:val="B245F3"/>
          <w:sz w:val="15"/>
          <w:szCs w:val="15"/>
        </w:rPr>
        <w:t>'markersize'</w:t>
      </w:r>
      <w:r w:rsidRPr="00742DFB">
        <w:rPr>
          <w:rFonts w:ascii="Courier" w:hAnsi="Courier" w:cs="Times New Roman"/>
          <w:color w:val="000000"/>
          <w:sz w:val="15"/>
          <w:szCs w:val="15"/>
        </w:rPr>
        <w:t xml:space="preserve">,10) </w:t>
      </w:r>
      <w:r w:rsidRPr="00742DFB">
        <w:rPr>
          <w:rFonts w:ascii="Courier" w:hAnsi="Courier" w:cs="Times New Roman"/>
          <w:color w:val="25992D"/>
          <w:sz w:val="15"/>
          <w:szCs w:val="15"/>
        </w:rPr>
        <w:t>% plot the dots</w:t>
      </w:r>
    </w:p>
    <w:p w14:paraId="62D3CEF8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72B7E458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 make it pretty</w:t>
      </w:r>
    </w:p>
    <w:p w14:paraId="13C00586" w14:textId="77777777" w:rsidR="00742DFB" w:rsidRPr="00742DFB" w:rsidRDefault="00742DFB" w:rsidP="00742DFB">
      <w:pPr>
        <w:rPr>
          <w:rFonts w:ascii="Courier" w:hAnsi="Courier" w:cs="Times New Roman"/>
          <w:color w:val="B245F3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>set(gca,</w:t>
      </w:r>
      <w:r w:rsidRPr="00742DFB">
        <w:rPr>
          <w:rFonts w:ascii="Courier" w:hAnsi="Courier" w:cs="Times New Roman"/>
          <w:color w:val="B245F3"/>
          <w:sz w:val="15"/>
          <w:szCs w:val="15"/>
        </w:rPr>
        <w:t>'tickdir'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'both'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'linewidth'</w:t>
      </w:r>
      <w:r w:rsidRPr="00742DFB">
        <w:rPr>
          <w:rFonts w:ascii="Courier" w:hAnsi="Courier" w:cs="Times New Roman"/>
          <w:color w:val="000000"/>
          <w:sz w:val="15"/>
          <w:szCs w:val="15"/>
        </w:rPr>
        <w:t>,1,</w:t>
      </w:r>
      <w:r w:rsidRPr="00742DFB">
        <w:rPr>
          <w:rFonts w:ascii="Courier" w:hAnsi="Courier" w:cs="Times New Roman"/>
          <w:color w:val="B245F3"/>
          <w:sz w:val="15"/>
          <w:szCs w:val="15"/>
        </w:rPr>
        <w:t>'xcolor'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'black'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'ycolor'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'black'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'fontsize'</w:t>
      </w:r>
      <w:r w:rsidRPr="00742DFB">
        <w:rPr>
          <w:rFonts w:ascii="Courier" w:hAnsi="Courier" w:cs="Times New Roman"/>
          <w:color w:val="000000"/>
          <w:sz w:val="15"/>
          <w:szCs w:val="15"/>
        </w:rPr>
        <w:t>,16);</w:t>
      </w:r>
    </w:p>
    <w:p w14:paraId="48A09B67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5476A153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 axis labels</w:t>
      </w:r>
    </w:p>
    <w:p w14:paraId="6617BDFF" w14:textId="77777777" w:rsidR="00742DFB" w:rsidRPr="00742DFB" w:rsidRDefault="00742DFB" w:rsidP="00742DFB">
      <w:pPr>
        <w:rPr>
          <w:rFonts w:ascii="Courier" w:hAnsi="Courier" w:cs="Times New Roman"/>
          <w:color w:val="B245F3"/>
          <w:sz w:val="15"/>
          <w:szCs w:val="15"/>
        </w:rPr>
      </w:pPr>
      <w:proofErr w:type="spellStart"/>
      <w:r w:rsidRPr="00742DFB">
        <w:rPr>
          <w:rFonts w:ascii="Courier" w:hAnsi="Courier" w:cs="Times New Roman"/>
          <w:color w:val="000000"/>
          <w:sz w:val="15"/>
          <w:szCs w:val="15"/>
        </w:rPr>
        <w:t>xlabel</w:t>
      </w:r>
      <w:proofErr w:type="spellEnd"/>
      <w:r w:rsidRPr="00742DFB">
        <w:rPr>
          <w:rFonts w:ascii="Courier" w:hAnsi="Courier" w:cs="Times New Roman"/>
          <w:color w:val="000000"/>
          <w:sz w:val="15"/>
          <w:szCs w:val="15"/>
        </w:rPr>
        <w:t>(</w:t>
      </w:r>
      <w:r w:rsidRPr="00742DFB">
        <w:rPr>
          <w:rFonts w:ascii="Courier" w:hAnsi="Courier" w:cs="Times New Roman"/>
          <w:color w:val="B245F3"/>
          <w:sz w:val="15"/>
          <w:szCs w:val="15"/>
        </w:rPr>
        <w:t>'\delta</w:t>
      </w:r>
      <w:proofErr w:type="gramStart"/>
      <w:r w:rsidRPr="00742DFB">
        <w:rPr>
          <w:rFonts w:ascii="Courier" w:hAnsi="Courier" w:cs="Times New Roman"/>
          <w:color w:val="B245F3"/>
          <w:sz w:val="15"/>
          <w:szCs w:val="15"/>
        </w:rPr>
        <w:t>^{</w:t>
      </w:r>
      <w:proofErr w:type="gramEnd"/>
      <w:r w:rsidRPr="00742DFB">
        <w:rPr>
          <w:rFonts w:ascii="Courier" w:hAnsi="Courier" w:cs="Times New Roman"/>
          <w:color w:val="B245F3"/>
          <w:sz w:val="15"/>
          <w:szCs w:val="15"/>
        </w:rPr>
        <w:t>18}O (  ^{\</w:t>
      </w:r>
      <w:proofErr w:type="spellStart"/>
      <w:r w:rsidRPr="00742DFB">
        <w:rPr>
          <w:rFonts w:ascii="Courier" w:hAnsi="Courier" w:cs="Times New Roman"/>
          <w:color w:val="B245F3"/>
          <w:sz w:val="15"/>
          <w:szCs w:val="15"/>
        </w:rPr>
        <w:t>fontsize</w:t>
      </w:r>
      <w:proofErr w:type="spellEnd"/>
      <w:r w:rsidRPr="00742DFB">
        <w:rPr>
          <w:rFonts w:ascii="Courier" w:hAnsi="Courier" w:cs="Times New Roman"/>
          <w:color w:val="B245F3"/>
          <w:sz w:val="15"/>
          <w:szCs w:val="15"/>
        </w:rPr>
        <w:t>{8}o}/{\</w:t>
      </w:r>
      <w:proofErr w:type="spellStart"/>
      <w:r w:rsidRPr="00742DFB">
        <w:rPr>
          <w:rFonts w:ascii="Courier" w:hAnsi="Courier" w:cs="Times New Roman"/>
          <w:color w:val="B245F3"/>
          <w:sz w:val="15"/>
          <w:szCs w:val="15"/>
        </w:rPr>
        <w:t>fontsize</w:t>
      </w:r>
      <w:proofErr w:type="spellEnd"/>
      <w:r w:rsidRPr="00742DFB">
        <w:rPr>
          <w:rFonts w:ascii="Courier" w:hAnsi="Courier" w:cs="Times New Roman"/>
          <w:color w:val="B245F3"/>
          <w:sz w:val="15"/>
          <w:szCs w:val="15"/>
        </w:rPr>
        <w:t xml:space="preserve">{8}o </w:t>
      </w:r>
      <w:proofErr w:type="spellStart"/>
      <w:r w:rsidRPr="00742DFB">
        <w:rPr>
          <w:rFonts w:ascii="Courier" w:hAnsi="Courier" w:cs="Times New Roman"/>
          <w:color w:val="B245F3"/>
          <w:sz w:val="15"/>
          <w:szCs w:val="15"/>
        </w:rPr>
        <w:t>o</w:t>
      </w:r>
      <w:proofErr w:type="spellEnd"/>
      <w:r w:rsidRPr="00742DFB">
        <w:rPr>
          <w:rFonts w:ascii="Courier" w:hAnsi="Courier" w:cs="Times New Roman"/>
          <w:color w:val="B245F3"/>
          <w:sz w:val="15"/>
          <w:szCs w:val="15"/>
        </w:rPr>
        <w:t>} VPDB)'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'fontname'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'calibri'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'fontsize'</w:t>
      </w:r>
      <w:r w:rsidRPr="00742DFB">
        <w:rPr>
          <w:rFonts w:ascii="Courier" w:hAnsi="Courier" w:cs="Times New Roman"/>
          <w:color w:val="000000"/>
          <w:sz w:val="15"/>
          <w:szCs w:val="15"/>
        </w:rPr>
        <w:t>,16);</w:t>
      </w:r>
    </w:p>
    <w:p w14:paraId="37E0DF77" w14:textId="77777777" w:rsidR="00742DFB" w:rsidRPr="00742DFB" w:rsidRDefault="00742DFB" w:rsidP="00742DFB">
      <w:pPr>
        <w:rPr>
          <w:rFonts w:ascii="Courier" w:hAnsi="Courier" w:cs="Times New Roman"/>
          <w:color w:val="B245F3"/>
          <w:sz w:val="15"/>
          <w:szCs w:val="15"/>
        </w:rPr>
      </w:pPr>
      <w:proofErr w:type="spellStart"/>
      <w:r w:rsidRPr="00742DFB">
        <w:rPr>
          <w:rFonts w:ascii="Courier" w:hAnsi="Courier" w:cs="Times New Roman"/>
          <w:color w:val="000000"/>
          <w:sz w:val="15"/>
          <w:szCs w:val="15"/>
        </w:rPr>
        <w:t>ylabel</w:t>
      </w:r>
      <w:proofErr w:type="spellEnd"/>
      <w:r w:rsidRPr="00742DFB">
        <w:rPr>
          <w:rFonts w:ascii="Courier" w:hAnsi="Courier" w:cs="Times New Roman"/>
          <w:color w:val="000000"/>
          <w:sz w:val="15"/>
          <w:szCs w:val="15"/>
        </w:rPr>
        <w:t>(</w:t>
      </w:r>
      <w:r w:rsidRPr="00742DFB">
        <w:rPr>
          <w:rFonts w:ascii="Courier" w:hAnsi="Courier" w:cs="Times New Roman"/>
          <w:color w:val="B245F3"/>
          <w:sz w:val="15"/>
          <w:szCs w:val="15"/>
        </w:rPr>
        <w:t>'\Delta</w:t>
      </w:r>
      <w:proofErr w:type="gramStart"/>
      <w:r w:rsidRPr="00742DFB">
        <w:rPr>
          <w:rFonts w:ascii="Courier" w:hAnsi="Courier" w:cs="Times New Roman"/>
          <w:color w:val="B245F3"/>
          <w:sz w:val="15"/>
          <w:szCs w:val="15"/>
        </w:rPr>
        <w:t>_{</w:t>
      </w:r>
      <w:proofErr w:type="gramEnd"/>
      <w:r w:rsidRPr="00742DFB">
        <w:rPr>
          <w:rFonts w:ascii="Courier" w:hAnsi="Courier" w:cs="Times New Roman"/>
          <w:color w:val="B245F3"/>
          <w:sz w:val="15"/>
          <w:szCs w:val="15"/>
        </w:rPr>
        <w:t>47}(^{ \</w:t>
      </w:r>
      <w:proofErr w:type="spellStart"/>
      <w:r w:rsidRPr="00742DFB">
        <w:rPr>
          <w:rFonts w:ascii="Courier" w:hAnsi="Courier" w:cs="Times New Roman"/>
          <w:color w:val="B245F3"/>
          <w:sz w:val="15"/>
          <w:szCs w:val="15"/>
        </w:rPr>
        <w:t>fontsize</w:t>
      </w:r>
      <w:proofErr w:type="spellEnd"/>
      <w:r w:rsidRPr="00742DFB">
        <w:rPr>
          <w:rFonts w:ascii="Courier" w:hAnsi="Courier" w:cs="Times New Roman"/>
          <w:color w:val="B245F3"/>
          <w:sz w:val="15"/>
          <w:szCs w:val="15"/>
        </w:rPr>
        <w:t>{8}o}/{\</w:t>
      </w:r>
      <w:proofErr w:type="spellStart"/>
      <w:r w:rsidRPr="00742DFB">
        <w:rPr>
          <w:rFonts w:ascii="Courier" w:hAnsi="Courier" w:cs="Times New Roman"/>
          <w:color w:val="B245F3"/>
          <w:sz w:val="15"/>
          <w:szCs w:val="15"/>
        </w:rPr>
        <w:t>fontsize</w:t>
      </w:r>
      <w:proofErr w:type="spellEnd"/>
      <w:r w:rsidRPr="00742DFB">
        <w:rPr>
          <w:rFonts w:ascii="Courier" w:hAnsi="Courier" w:cs="Times New Roman"/>
          <w:color w:val="B245F3"/>
          <w:sz w:val="15"/>
          <w:szCs w:val="15"/>
        </w:rPr>
        <w:t xml:space="preserve">{8}o </w:t>
      </w:r>
      <w:proofErr w:type="spellStart"/>
      <w:r w:rsidRPr="00742DFB">
        <w:rPr>
          <w:rFonts w:ascii="Courier" w:hAnsi="Courier" w:cs="Times New Roman"/>
          <w:color w:val="B245F3"/>
          <w:sz w:val="15"/>
          <w:szCs w:val="15"/>
        </w:rPr>
        <w:t>o</w:t>
      </w:r>
      <w:proofErr w:type="spellEnd"/>
      <w:r w:rsidRPr="00742DFB">
        <w:rPr>
          <w:rFonts w:ascii="Courier" w:hAnsi="Courier" w:cs="Times New Roman"/>
          <w:color w:val="B245F3"/>
          <w:sz w:val="15"/>
          <w:szCs w:val="15"/>
        </w:rPr>
        <w:t>})'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'fontname'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'calibri'</w:t>
      </w:r>
      <w:r w:rsidRPr="00742DFB">
        <w:rPr>
          <w:rFonts w:ascii="Courier" w:hAnsi="Courier" w:cs="Times New Roman"/>
          <w:color w:val="000000"/>
          <w:sz w:val="15"/>
          <w:szCs w:val="15"/>
        </w:rPr>
        <w:t>,</w:t>
      </w:r>
      <w:r w:rsidRPr="00742DFB">
        <w:rPr>
          <w:rFonts w:ascii="Courier" w:hAnsi="Courier" w:cs="Times New Roman"/>
          <w:color w:val="B245F3"/>
          <w:sz w:val="15"/>
          <w:szCs w:val="15"/>
        </w:rPr>
        <w:t>'fontsize'</w:t>
      </w:r>
      <w:r w:rsidRPr="00742DFB">
        <w:rPr>
          <w:rFonts w:ascii="Courier" w:hAnsi="Courier" w:cs="Times New Roman"/>
          <w:color w:val="000000"/>
          <w:sz w:val="15"/>
          <w:szCs w:val="15"/>
        </w:rPr>
        <w:t>,16);</w:t>
      </w:r>
    </w:p>
    <w:p w14:paraId="48E9AD6C" w14:textId="77777777" w:rsid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24C3C67B" w14:textId="77777777" w:rsidR="00742DFB" w:rsidRDefault="00742DFB" w:rsidP="00742DFB">
      <w:pPr>
        <w:rPr>
          <w:rFonts w:ascii="Courier" w:hAnsi="Courier" w:cs="Times New Roman"/>
          <w:sz w:val="15"/>
          <w:szCs w:val="15"/>
        </w:rPr>
      </w:pPr>
    </w:p>
    <w:p w14:paraId="05A2333B" w14:textId="491A389E" w:rsid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>
        <w:rPr>
          <w:rFonts w:ascii="Courier" w:hAnsi="Courier" w:cs="Times New Roman"/>
          <w:color w:val="25992D"/>
          <w:sz w:val="15"/>
          <w:szCs w:val="15"/>
        </w:rPr>
        <w:t xml:space="preserve">%% Two scripts for clumping / </w:t>
      </w:r>
      <w:proofErr w:type="spellStart"/>
      <w:r>
        <w:rPr>
          <w:rFonts w:ascii="Courier" w:hAnsi="Courier" w:cs="Times New Roman"/>
          <w:color w:val="25992D"/>
          <w:sz w:val="15"/>
          <w:szCs w:val="15"/>
        </w:rPr>
        <w:t>unclumping</w:t>
      </w:r>
      <w:proofErr w:type="spellEnd"/>
    </w:p>
    <w:p w14:paraId="69A3B9C2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</w:p>
    <w:p w14:paraId="47AEF63B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color w:val="0433FF"/>
          <w:sz w:val="15"/>
          <w:szCs w:val="15"/>
        </w:rPr>
        <w:t>function</w:t>
      </w:r>
      <w:r w:rsidRPr="00742DFB">
        <w:rPr>
          <w:rFonts w:ascii="Courier" w:hAnsi="Courier" w:cs="Times New Roman"/>
          <w:sz w:val="15"/>
          <w:szCs w:val="15"/>
        </w:rPr>
        <w:t xml:space="preserve"> [D47] = clump(d13</w:t>
      </w:r>
      <w:proofErr w:type="gramStart"/>
      <w:r w:rsidRPr="00742DFB">
        <w:rPr>
          <w:rFonts w:ascii="Courier" w:hAnsi="Courier" w:cs="Times New Roman"/>
          <w:sz w:val="15"/>
          <w:szCs w:val="15"/>
        </w:rPr>
        <w:t>C,d</w:t>
      </w:r>
      <w:proofErr w:type="gramEnd"/>
      <w:r w:rsidRPr="00742DFB">
        <w:rPr>
          <w:rFonts w:ascii="Courier" w:hAnsi="Courier" w:cs="Times New Roman"/>
          <w:sz w:val="15"/>
          <w:szCs w:val="15"/>
        </w:rPr>
        <w:t>18O,d18O13)</w:t>
      </w:r>
    </w:p>
    <w:p w14:paraId="1E2901CA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% Values for PDB and lambda</w:t>
      </w:r>
    </w:p>
    <w:p w14:paraId="26365962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 xml:space="preserve">R13PDB = 0.0118; </w:t>
      </w:r>
      <w:r w:rsidRPr="00742DFB">
        <w:rPr>
          <w:rFonts w:ascii="Courier" w:hAnsi="Courier" w:cs="Times New Roman"/>
          <w:color w:val="25992D"/>
          <w:sz w:val="15"/>
          <w:szCs w:val="15"/>
        </w:rPr>
        <w:t>%Chang and Li, 1990</w:t>
      </w:r>
    </w:p>
    <w:p w14:paraId="0E0FC485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 xml:space="preserve">R18PDB = 0.00208839; </w:t>
      </w:r>
      <w:r w:rsidRPr="00742DFB">
        <w:rPr>
          <w:rFonts w:ascii="Courier" w:hAnsi="Courier" w:cs="Times New Roman"/>
          <w:color w:val="25992D"/>
          <w:sz w:val="15"/>
          <w:szCs w:val="15"/>
        </w:rPr>
        <w:t>% Modified from Baertschi 1976</w:t>
      </w:r>
    </w:p>
    <w:p w14:paraId="0DF2D379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 xml:space="preserve">R17PDB = 0.0003931; </w:t>
      </w:r>
      <w:r w:rsidRPr="00742DFB">
        <w:rPr>
          <w:rFonts w:ascii="Courier" w:hAnsi="Courier" w:cs="Times New Roman"/>
          <w:color w:val="25992D"/>
          <w:sz w:val="15"/>
          <w:szCs w:val="15"/>
        </w:rPr>
        <w:t xml:space="preserve">% </w:t>
      </w:r>
      <w:proofErr w:type="spellStart"/>
      <w:r w:rsidRPr="00742DFB">
        <w:rPr>
          <w:rFonts w:ascii="Courier" w:hAnsi="Courier" w:cs="Times New Roman"/>
          <w:color w:val="25992D"/>
          <w:sz w:val="15"/>
          <w:szCs w:val="15"/>
        </w:rPr>
        <w:t>Assonov</w:t>
      </w:r>
      <w:proofErr w:type="spellEnd"/>
      <w:r w:rsidRPr="00742DFB">
        <w:rPr>
          <w:rFonts w:ascii="Courier" w:hAnsi="Courier" w:cs="Times New Roman"/>
          <w:color w:val="25992D"/>
          <w:sz w:val="15"/>
          <w:szCs w:val="15"/>
        </w:rPr>
        <w:t xml:space="preserve"> and </w:t>
      </w:r>
      <w:proofErr w:type="spellStart"/>
      <w:r w:rsidRPr="00742DFB">
        <w:rPr>
          <w:rFonts w:ascii="Courier" w:hAnsi="Courier" w:cs="Times New Roman"/>
          <w:color w:val="25992D"/>
          <w:sz w:val="15"/>
          <w:szCs w:val="15"/>
        </w:rPr>
        <w:t>Brenninkmeijer</w:t>
      </w:r>
      <w:proofErr w:type="spellEnd"/>
      <w:r w:rsidRPr="00742DFB">
        <w:rPr>
          <w:rFonts w:ascii="Courier" w:hAnsi="Courier" w:cs="Times New Roman"/>
          <w:color w:val="25992D"/>
          <w:sz w:val="15"/>
          <w:szCs w:val="15"/>
        </w:rPr>
        <w:t>, 2003</w:t>
      </w:r>
    </w:p>
    <w:p w14:paraId="37A7826E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 xml:space="preserve">l = 0.528; </w:t>
      </w:r>
      <w:r w:rsidRPr="00742DFB">
        <w:rPr>
          <w:rFonts w:ascii="Courier" w:hAnsi="Courier" w:cs="Times New Roman"/>
          <w:color w:val="25992D"/>
          <w:sz w:val="15"/>
          <w:szCs w:val="15"/>
        </w:rPr>
        <w:t xml:space="preserve">% Lambda: </w:t>
      </w:r>
      <w:proofErr w:type="spellStart"/>
      <w:r w:rsidRPr="00742DFB">
        <w:rPr>
          <w:rFonts w:ascii="Courier" w:hAnsi="Courier" w:cs="Times New Roman"/>
          <w:color w:val="25992D"/>
          <w:sz w:val="15"/>
          <w:szCs w:val="15"/>
        </w:rPr>
        <w:t>Barkan</w:t>
      </w:r>
      <w:proofErr w:type="spellEnd"/>
      <w:r w:rsidRPr="00742DFB">
        <w:rPr>
          <w:rFonts w:ascii="Courier" w:hAnsi="Courier" w:cs="Times New Roman"/>
          <w:color w:val="25992D"/>
          <w:sz w:val="15"/>
          <w:szCs w:val="15"/>
        </w:rPr>
        <w:t xml:space="preserve"> and Luz, 2005. R17 = (R18s/R18</w:t>
      </w:r>
      <w:proofErr w:type="gramStart"/>
      <w:r w:rsidRPr="00742DFB">
        <w:rPr>
          <w:rFonts w:ascii="Courier" w:hAnsi="Courier" w:cs="Times New Roman"/>
          <w:color w:val="25992D"/>
          <w:sz w:val="15"/>
          <w:szCs w:val="15"/>
        </w:rPr>
        <w:t>pdb)^</w:t>
      </w:r>
      <w:proofErr w:type="gramEnd"/>
      <w:r w:rsidRPr="00742DFB">
        <w:rPr>
          <w:rFonts w:ascii="Courier" w:hAnsi="Courier" w:cs="Times New Roman"/>
          <w:color w:val="25992D"/>
          <w:sz w:val="15"/>
          <w:szCs w:val="15"/>
        </w:rPr>
        <w:t>l x R17pdb</w:t>
      </w:r>
    </w:p>
    <w:p w14:paraId="304375A7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27054A48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10FF71FE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r13 = (d13C./1000+1</w:t>
      </w:r>
      <w:proofErr w:type="gramStart"/>
      <w:r w:rsidRPr="00742DFB">
        <w:rPr>
          <w:rFonts w:ascii="Courier" w:hAnsi="Courier" w:cs="Times New Roman"/>
          <w:sz w:val="15"/>
          <w:szCs w:val="15"/>
        </w:rPr>
        <w:t>).*</w:t>
      </w:r>
      <w:proofErr w:type="gramEnd"/>
      <w:r w:rsidRPr="00742DFB">
        <w:rPr>
          <w:rFonts w:ascii="Courier" w:hAnsi="Courier" w:cs="Times New Roman"/>
          <w:sz w:val="15"/>
          <w:szCs w:val="15"/>
        </w:rPr>
        <w:t>R13PDB;</w:t>
      </w:r>
    </w:p>
    <w:p w14:paraId="32C4DBD7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r18 = (d18O./1000+1</w:t>
      </w:r>
      <w:proofErr w:type="gramStart"/>
      <w:r w:rsidRPr="00742DFB">
        <w:rPr>
          <w:rFonts w:ascii="Courier" w:hAnsi="Courier" w:cs="Times New Roman"/>
          <w:sz w:val="15"/>
          <w:szCs w:val="15"/>
        </w:rPr>
        <w:t>).*</w:t>
      </w:r>
      <w:proofErr w:type="gramEnd"/>
      <w:r w:rsidRPr="00742DFB">
        <w:rPr>
          <w:rFonts w:ascii="Courier" w:hAnsi="Courier" w:cs="Times New Roman"/>
          <w:sz w:val="15"/>
          <w:szCs w:val="15"/>
        </w:rPr>
        <w:t>R18PDB;</w:t>
      </w:r>
    </w:p>
    <w:p w14:paraId="45329448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r17 = R17PDB*(r18/R18PDB</w:t>
      </w:r>
      <w:proofErr w:type="gramStart"/>
      <w:r w:rsidRPr="00742DFB">
        <w:rPr>
          <w:rFonts w:ascii="Courier" w:hAnsi="Courier" w:cs="Times New Roman"/>
          <w:sz w:val="15"/>
          <w:szCs w:val="15"/>
        </w:rPr>
        <w:t>).^</w:t>
      </w:r>
      <w:proofErr w:type="gramEnd"/>
      <w:r w:rsidRPr="00742DFB">
        <w:rPr>
          <w:rFonts w:ascii="Courier" w:hAnsi="Courier" w:cs="Times New Roman"/>
          <w:sz w:val="15"/>
          <w:szCs w:val="15"/>
        </w:rPr>
        <w:t>l;</w:t>
      </w:r>
    </w:p>
    <w:p w14:paraId="406F6B71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r1813 = (d18O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13./</w:t>
      </w:r>
      <w:proofErr w:type="gramEnd"/>
      <w:r w:rsidRPr="00742DFB">
        <w:rPr>
          <w:rFonts w:ascii="Courier" w:hAnsi="Courier" w:cs="Times New Roman"/>
          <w:sz w:val="15"/>
          <w:szCs w:val="15"/>
        </w:rPr>
        <w:t>1000+1).*R18PDB;</w:t>
      </w:r>
    </w:p>
    <w:p w14:paraId="0D79AD5D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r1713 = R17</w:t>
      </w:r>
      <w:proofErr w:type="gramStart"/>
      <w:r w:rsidRPr="00742DFB">
        <w:rPr>
          <w:rFonts w:ascii="Courier" w:hAnsi="Courier" w:cs="Times New Roman"/>
          <w:sz w:val="15"/>
          <w:szCs w:val="15"/>
        </w:rPr>
        <w:t>PDB.*</w:t>
      </w:r>
      <w:proofErr w:type="gramEnd"/>
      <w:r w:rsidRPr="00742DFB">
        <w:rPr>
          <w:rFonts w:ascii="Courier" w:hAnsi="Courier" w:cs="Times New Roman"/>
          <w:sz w:val="15"/>
          <w:szCs w:val="15"/>
        </w:rPr>
        <w:t>(r1813./R18PDB).^l;</w:t>
      </w:r>
    </w:p>
    <w:p w14:paraId="0FFC7E10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647CE4E8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 xml:space="preserve">C12 = 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1./</w:t>
      </w:r>
      <w:proofErr w:type="gramEnd"/>
      <w:r w:rsidRPr="00742DFB">
        <w:rPr>
          <w:rFonts w:ascii="Courier" w:hAnsi="Courier" w:cs="Times New Roman"/>
          <w:sz w:val="15"/>
          <w:szCs w:val="15"/>
        </w:rPr>
        <w:t>(1+r13);</w:t>
      </w:r>
    </w:p>
    <w:p w14:paraId="266681DB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C13 = r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13./</w:t>
      </w:r>
      <w:proofErr w:type="gramEnd"/>
      <w:r w:rsidRPr="00742DFB">
        <w:rPr>
          <w:rFonts w:ascii="Courier" w:hAnsi="Courier" w:cs="Times New Roman"/>
          <w:sz w:val="15"/>
          <w:szCs w:val="15"/>
        </w:rPr>
        <w:t>(1+r13);</w:t>
      </w:r>
    </w:p>
    <w:p w14:paraId="459085C6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5468E741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 xml:space="preserve">C16 = 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1./</w:t>
      </w:r>
      <w:proofErr w:type="gramEnd"/>
      <w:r w:rsidRPr="00742DFB">
        <w:rPr>
          <w:rFonts w:ascii="Courier" w:hAnsi="Courier" w:cs="Times New Roman"/>
          <w:sz w:val="15"/>
          <w:szCs w:val="15"/>
        </w:rPr>
        <w:t>(1+r17+r18);</w:t>
      </w:r>
    </w:p>
    <w:p w14:paraId="577C78C9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C17 = r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17./</w:t>
      </w:r>
      <w:proofErr w:type="gramEnd"/>
      <w:r w:rsidRPr="00742DFB">
        <w:rPr>
          <w:rFonts w:ascii="Courier" w:hAnsi="Courier" w:cs="Times New Roman"/>
          <w:sz w:val="15"/>
          <w:szCs w:val="15"/>
        </w:rPr>
        <w:t>(1+r17+r18);</w:t>
      </w:r>
    </w:p>
    <w:p w14:paraId="5D329E7E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C18 = r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18./</w:t>
      </w:r>
      <w:proofErr w:type="gramEnd"/>
      <w:r w:rsidRPr="00742DFB">
        <w:rPr>
          <w:rFonts w:ascii="Courier" w:hAnsi="Courier" w:cs="Times New Roman"/>
          <w:sz w:val="15"/>
          <w:szCs w:val="15"/>
        </w:rPr>
        <w:t>(1+r17+r18);</w:t>
      </w:r>
    </w:p>
    <w:p w14:paraId="79F7420E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1DADFDB6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 xml:space="preserve">C1613 = 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1./</w:t>
      </w:r>
      <w:proofErr w:type="gramEnd"/>
      <w:r w:rsidRPr="00742DFB">
        <w:rPr>
          <w:rFonts w:ascii="Courier" w:hAnsi="Courier" w:cs="Times New Roman"/>
          <w:sz w:val="15"/>
          <w:szCs w:val="15"/>
        </w:rPr>
        <w:t>(1+r1713+r1813);</w:t>
      </w:r>
    </w:p>
    <w:p w14:paraId="36EAF4E0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C1713 = r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1713./</w:t>
      </w:r>
      <w:proofErr w:type="gramEnd"/>
      <w:r w:rsidRPr="00742DFB">
        <w:rPr>
          <w:rFonts w:ascii="Courier" w:hAnsi="Courier" w:cs="Times New Roman"/>
          <w:sz w:val="15"/>
          <w:szCs w:val="15"/>
        </w:rPr>
        <w:t>(1+r1713+r1813);</w:t>
      </w:r>
    </w:p>
    <w:p w14:paraId="6EC11355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C1813 = r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1813./</w:t>
      </w:r>
      <w:proofErr w:type="gramEnd"/>
      <w:r w:rsidRPr="00742DFB">
        <w:rPr>
          <w:rFonts w:ascii="Courier" w:hAnsi="Courier" w:cs="Times New Roman"/>
          <w:sz w:val="15"/>
          <w:szCs w:val="15"/>
        </w:rPr>
        <w:t>(1+r1713+r1813);</w:t>
      </w:r>
    </w:p>
    <w:p w14:paraId="000F9B8B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71CEDA1E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R47stoc = (C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13.*</w:t>
      </w:r>
      <w:proofErr w:type="gramEnd"/>
      <w:r w:rsidRPr="00742DFB">
        <w:rPr>
          <w:rFonts w:ascii="Courier" w:hAnsi="Courier" w:cs="Times New Roman"/>
          <w:sz w:val="15"/>
          <w:szCs w:val="15"/>
        </w:rPr>
        <w:t>C17.*C17 + 2.*C13.*C18.*C16 + 2.*C12.*C17.*C18)./(C12.*C16.*C16);</w:t>
      </w:r>
    </w:p>
    <w:p w14:paraId="27929AB3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R47real = (C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13.*</w:t>
      </w:r>
      <w:proofErr w:type="gramEnd"/>
      <w:r w:rsidRPr="00742DFB">
        <w:rPr>
          <w:rFonts w:ascii="Courier" w:hAnsi="Courier" w:cs="Times New Roman"/>
          <w:sz w:val="15"/>
          <w:szCs w:val="15"/>
        </w:rPr>
        <w:t>C1713.*C1713 + 2.*C13.*C1813.*C1613 + 2.*C12.*C17.*C18)./(C12.*C16.*C16);</w:t>
      </w:r>
    </w:p>
    <w:p w14:paraId="3E459893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0EFB0730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D47 = (R47</w:t>
      </w:r>
      <w:proofErr w:type="gramStart"/>
      <w:r w:rsidRPr="00742DFB">
        <w:rPr>
          <w:rFonts w:ascii="Courier" w:hAnsi="Courier" w:cs="Times New Roman"/>
          <w:sz w:val="15"/>
          <w:szCs w:val="15"/>
        </w:rPr>
        <w:t>real./</w:t>
      </w:r>
      <w:proofErr w:type="gramEnd"/>
      <w:r w:rsidRPr="00742DFB">
        <w:rPr>
          <w:rFonts w:ascii="Courier" w:hAnsi="Courier" w:cs="Times New Roman"/>
          <w:sz w:val="15"/>
          <w:szCs w:val="15"/>
        </w:rPr>
        <w:t>R47stoc-1).*1000;</w:t>
      </w:r>
    </w:p>
    <w:p w14:paraId="4F4F705D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359674E8" w14:textId="77777777" w:rsidR="00742DFB" w:rsidRPr="00742DFB" w:rsidRDefault="00742DFB" w:rsidP="00742DFB">
      <w:pPr>
        <w:rPr>
          <w:rFonts w:ascii="Courier" w:hAnsi="Courier" w:cs="Times New Roman"/>
          <w:color w:val="0433FF"/>
          <w:sz w:val="15"/>
          <w:szCs w:val="15"/>
        </w:rPr>
      </w:pPr>
      <w:r w:rsidRPr="00742DFB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80FA8F1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color w:val="0433FF"/>
          <w:sz w:val="15"/>
          <w:szCs w:val="15"/>
        </w:rPr>
        <w:t>function</w:t>
      </w:r>
      <w:r w:rsidRPr="00742DFB">
        <w:rPr>
          <w:rFonts w:ascii="Courier" w:hAnsi="Courier" w:cs="Times New Roman"/>
          <w:sz w:val="15"/>
          <w:szCs w:val="15"/>
        </w:rPr>
        <w:t xml:space="preserve"> [d18O13] = </w:t>
      </w:r>
      <w:proofErr w:type="spellStart"/>
      <w:r w:rsidRPr="00742DFB">
        <w:rPr>
          <w:rFonts w:ascii="Courier" w:hAnsi="Courier" w:cs="Times New Roman"/>
          <w:sz w:val="15"/>
          <w:szCs w:val="15"/>
        </w:rPr>
        <w:t>unclump</w:t>
      </w:r>
      <w:proofErr w:type="spellEnd"/>
      <w:r w:rsidRPr="00742DFB">
        <w:rPr>
          <w:rFonts w:ascii="Courier" w:hAnsi="Courier" w:cs="Times New Roman"/>
          <w:sz w:val="15"/>
          <w:szCs w:val="15"/>
        </w:rPr>
        <w:t>(d13</w:t>
      </w:r>
      <w:proofErr w:type="gramStart"/>
      <w:r w:rsidRPr="00742DFB">
        <w:rPr>
          <w:rFonts w:ascii="Courier" w:hAnsi="Courier" w:cs="Times New Roman"/>
          <w:sz w:val="15"/>
          <w:szCs w:val="15"/>
        </w:rPr>
        <w:t>C,d</w:t>
      </w:r>
      <w:proofErr w:type="gramEnd"/>
      <w:r w:rsidRPr="00742DFB">
        <w:rPr>
          <w:rFonts w:ascii="Courier" w:hAnsi="Courier" w:cs="Times New Roman"/>
          <w:sz w:val="15"/>
          <w:szCs w:val="15"/>
        </w:rPr>
        <w:t>18O,D47)</w:t>
      </w:r>
    </w:p>
    <w:p w14:paraId="3BD11C63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 xml:space="preserve"> steps = 5; </w:t>
      </w:r>
      <w:r w:rsidRPr="00742DFB">
        <w:rPr>
          <w:rFonts w:ascii="Courier" w:hAnsi="Courier" w:cs="Times New Roman"/>
          <w:color w:val="25992D"/>
          <w:sz w:val="15"/>
          <w:szCs w:val="15"/>
        </w:rPr>
        <w:t>% number of iterations for solving d18O13</w:t>
      </w:r>
    </w:p>
    <w:p w14:paraId="603ADEF3" w14:textId="77777777" w:rsidR="00742DFB" w:rsidRPr="00742DFB" w:rsidRDefault="00742DFB" w:rsidP="00742DFB">
      <w:pPr>
        <w:rPr>
          <w:rFonts w:ascii="Courier" w:hAnsi="Courier" w:cs="Times New Roman"/>
          <w:color w:val="25992D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 xml:space="preserve"> d18O13 = d18O+D47; </w:t>
      </w:r>
      <w:r w:rsidRPr="00742DFB">
        <w:rPr>
          <w:rFonts w:ascii="Courier" w:hAnsi="Courier" w:cs="Times New Roman"/>
          <w:color w:val="25992D"/>
          <w:sz w:val="15"/>
          <w:szCs w:val="15"/>
        </w:rPr>
        <w:t>% an initial approximation for d18O13, to be refined iteratively</w:t>
      </w:r>
    </w:p>
    <w:p w14:paraId="4D87FA13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  <w:r w:rsidRPr="00742DFB">
        <w:rPr>
          <w:rFonts w:ascii="Courier" w:hAnsi="Courier" w:cs="Times New Roman"/>
          <w:color w:val="0433FF"/>
          <w:sz w:val="15"/>
          <w:szCs w:val="15"/>
        </w:rPr>
        <w:t>for</w:t>
      </w:r>
      <w:r w:rsidRPr="00742DFB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742DFB">
        <w:rPr>
          <w:rFonts w:ascii="Courier" w:hAnsi="Courier" w:cs="Times New Roman"/>
          <w:sz w:val="15"/>
          <w:szCs w:val="15"/>
        </w:rPr>
        <w:t>i</w:t>
      </w:r>
      <w:proofErr w:type="spellEnd"/>
      <w:r w:rsidRPr="00742DFB">
        <w:rPr>
          <w:rFonts w:ascii="Courier" w:hAnsi="Courier" w:cs="Times New Roman"/>
          <w:sz w:val="15"/>
          <w:szCs w:val="15"/>
        </w:rPr>
        <w:t>=</w:t>
      </w:r>
      <w:proofErr w:type="gramStart"/>
      <w:r w:rsidRPr="00742DFB">
        <w:rPr>
          <w:rFonts w:ascii="Courier" w:hAnsi="Courier" w:cs="Times New Roman"/>
          <w:sz w:val="15"/>
          <w:szCs w:val="15"/>
        </w:rPr>
        <w:t>1:steps</w:t>
      </w:r>
      <w:proofErr w:type="gramEnd"/>
    </w:p>
    <w:p w14:paraId="74919705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    Diff = clump(d13</w:t>
      </w:r>
      <w:proofErr w:type="gramStart"/>
      <w:r w:rsidRPr="00742DFB">
        <w:rPr>
          <w:rFonts w:ascii="Courier" w:hAnsi="Courier" w:cs="Times New Roman"/>
          <w:sz w:val="15"/>
          <w:szCs w:val="15"/>
        </w:rPr>
        <w:t>C,d</w:t>
      </w:r>
      <w:proofErr w:type="gramEnd"/>
      <w:r w:rsidRPr="00742DFB">
        <w:rPr>
          <w:rFonts w:ascii="Courier" w:hAnsi="Courier" w:cs="Times New Roman"/>
          <w:sz w:val="15"/>
          <w:szCs w:val="15"/>
        </w:rPr>
        <w:t>18O,d18O13)-D47;</w:t>
      </w:r>
    </w:p>
    <w:p w14:paraId="105B9F25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    d18O13 = d18O13-Diff;</w:t>
      </w:r>
    </w:p>
    <w:p w14:paraId="25F4F987" w14:textId="77777777" w:rsidR="00742DFB" w:rsidRPr="00742DFB" w:rsidRDefault="00742DFB" w:rsidP="00742DFB">
      <w:pPr>
        <w:rPr>
          <w:rFonts w:ascii="Courier" w:hAnsi="Courier" w:cs="Times New Roman"/>
          <w:color w:val="0433FF"/>
          <w:sz w:val="15"/>
          <w:szCs w:val="15"/>
        </w:rPr>
      </w:pPr>
      <w:r w:rsidRPr="00742DFB">
        <w:rPr>
          <w:rFonts w:ascii="Courier" w:hAnsi="Courier" w:cs="Times New Roman"/>
          <w:color w:val="000000"/>
          <w:sz w:val="15"/>
          <w:szCs w:val="15"/>
        </w:rPr>
        <w:t> </w:t>
      </w:r>
      <w:r w:rsidRPr="00742DFB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2157487" w14:textId="77777777" w:rsidR="00742DFB" w:rsidRPr="00742DFB" w:rsidRDefault="00742DFB" w:rsidP="00742DFB">
      <w:pPr>
        <w:rPr>
          <w:rFonts w:ascii="Courier" w:hAnsi="Courier" w:cs="Times New Roman"/>
          <w:sz w:val="15"/>
          <w:szCs w:val="15"/>
        </w:rPr>
      </w:pPr>
      <w:r w:rsidRPr="00742DFB">
        <w:rPr>
          <w:rFonts w:ascii="Courier" w:hAnsi="Courier" w:cs="Times New Roman"/>
          <w:sz w:val="15"/>
          <w:szCs w:val="15"/>
        </w:rPr>
        <w:t> </w:t>
      </w:r>
    </w:p>
    <w:p w14:paraId="4C2439A1" w14:textId="77777777" w:rsidR="00742DFB" w:rsidRPr="00742DFB" w:rsidRDefault="00742DFB" w:rsidP="00742DFB">
      <w:pPr>
        <w:rPr>
          <w:rFonts w:ascii="Courier" w:hAnsi="Courier" w:cs="Times New Roman"/>
          <w:color w:val="0433FF"/>
          <w:sz w:val="15"/>
          <w:szCs w:val="15"/>
        </w:rPr>
      </w:pPr>
      <w:r w:rsidRPr="00742DFB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5370C06" w14:textId="77777777" w:rsidR="007D6FF1" w:rsidRDefault="007D6FF1" w:rsidP="00742DFB">
      <w:pPr>
        <w:tabs>
          <w:tab w:val="left" w:pos="8492"/>
        </w:tabs>
      </w:pPr>
    </w:p>
    <w:sectPr w:rsidR="007D6FF1" w:rsidSect="0027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83"/>
    <w:rsid w:val="000309C8"/>
    <w:rsid w:val="000400E0"/>
    <w:rsid w:val="000406F5"/>
    <w:rsid w:val="00045BCB"/>
    <w:rsid w:val="000859F4"/>
    <w:rsid w:val="000909BD"/>
    <w:rsid w:val="000B169A"/>
    <w:rsid w:val="000E2EC3"/>
    <w:rsid w:val="00102471"/>
    <w:rsid w:val="0010765F"/>
    <w:rsid w:val="001250ED"/>
    <w:rsid w:val="001653BE"/>
    <w:rsid w:val="00175D79"/>
    <w:rsid w:val="00186CA1"/>
    <w:rsid w:val="001A644E"/>
    <w:rsid w:val="001C6F33"/>
    <w:rsid w:val="001E6ADF"/>
    <w:rsid w:val="00204501"/>
    <w:rsid w:val="00272C0B"/>
    <w:rsid w:val="00277A40"/>
    <w:rsid w:val="002822DC"/>
    <w:rsid w:val="002826BF"/>
    <w:rsid w:val="002B6C82"/>
    <w:rsid w:val="002F2386"/>
    <w:rsid w:val="002F4DE6"/>
    <w:rsid w:val="00370A98"/>
    <w:rsid w:val="00372D3D"/>
    <w:rsid w:val="003A2FB5"/>
    <w:rsid w:val="003C0054"/>
    <w:rsid w:val="003D3EBA"/>
    <w:rsid w:val="00404593"/>
    <w:rsid w:val="00454F6D"/>
    <w:rsid w:val="00490812"/>
    <w:rsid w:val="004A7DE8"/>
    <w:rsid w:val="004F14B0"/>
    <w:rsid w:val="004F1B0D"/>
    <w:rsid w:val="00507608"/>
    <w:rsid w:val="00587D55"/>
    <w:rsid w:val="005A4B43"/>
    <w:rsid w:val="005F087D"/>
    <w:rsid w:val="005F61A3"/>
    <w:rsid w:val="006314E3"/>
    <w:rsid w:val="00670395"/>
    <w:rsid w:val="006A7A6B"/>
    <w:rsid w:val="006B6061"/>
    <w:rsid w:val="006F6369"/>
    <w:rsid w:val="007064A4"/>
    <w:rsid w:val="007268AB"/>
    <w:rsid w:val="00742DFB"/>
    <w:rsid w:val="00750CA0"/>
    <w:rsid w:val="007607B4"/>
    <w:rsid w:val="00782534"/>
    <w:rsid w:val="00785619"/>
    <w:rsid w:val="00793183"/>
    <w:rsid w:val="007D6FF1"/>
    <w:rsid w:val="007F24E3"/>
    <w:rsid w:val="00802D7F"/>
    <w:rsid w:val="0082284C"/>
    <w:rsid w:val="00833E6D"/>
    <w:rsid w:val="008667F4"/>
    <w:rsid w:val="0087481D"/>
    <w:rsid w:val="008A5366"/>
    <w:rsid w:val="008E713F"/>
    <w:rsid w:val="009268CB"/>
    <w:rsid w:val="0095273F"/>
    <w:rsid w:val="009577B0"/>
    <w:rsid w:val="009619DF"/>
    <w:rsid w:val="00965AB7"/>
    <w:rsid w:val="009B612A"/>
    <w:rsid w:val="009C001F"/>
    <w:rsid w:val="00A25AB2"/>
    <w:rsid w:val="00A32FA8"/>
    <w:rsid w:val="00A47523"/>
    <w:rsid w:val="00A53B2C"/>
    <w:rsid w:val="00A810F8"/>
    <w:rsid w:val="00A97E42"/>
    <w:rsid w:val="00AA61A5"/>
    <w:rsid w:val="00AD4422"/>
    <w:rsid w:val="00B4348B"/>
    <w:rsid w:val="00B60564"/>
    <w:rsid w:val="00B81ED3"/>
    <w:rsid w:val="00B83B13"/>
    <w:rsid w:val="00B8788E"/>
    <w:rsid w:val="00B918FE"/>
    <w:rsid w:val="00BA634A"/>
    <w:rsid w:val="00BC104A"/>
    <w:rsid w:val="00BE52B9"/>
    <w:rsid w:val="00BF6838"/>
    <w:rsid w:val="00C13C7B"/>
    <w:rsid w:val="00C217A4"/>
    <w:rsid w:val="00C4310D"/>
    <w:rsid w:val="00C529E3"/>
    <w:rsid w:val="00C55E48"/>
    <w:rsid w:val="00C67012"/>
    <w:rsid w:val="00CB319C"/>
    <w:rsid w:val="00CD2DB4"/>
    <w:rsid w:val="00D56ED5"/>
    <w:rsid w:val="00D73057"/>
    <w:rsid w:val="00DE0AF8"/>
    <w:rsid w:val="00DF77EC"/>
    <w:rsid w:val="00E23052"/>
    <w:rsid w:val="00E35A44"/>
    <w:rsid w:val="00E71C05"/>
    <w:rsid w:val="00E816FA"/>
    <w:rsid w:val="00E849CF"/>
    <w:rsid w:val="00EB3100"/>
    <w:rsid w:val="00ED6911"/>
    <w:rsid w:val="00EF1AC5"/>
    <w:rsid w:val="00F63AE8"/>
    <w:rsid w:val="00F678FE"/>
    <w:rsid w:val="00F97869"/>
    <w:rsid w:val="00FA5E6A"/>
    <w:rsid w:val="00FD16F7"/>
    <w:rsid w:val="00F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D37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FF1"/>
    <w:rPr>
      <w:color w:val="808080"/>
    </w:rPr>
  </w:style>
  <w:style w:type="paragraph" w:customStyle="1" w:styleId="p1">
    <w:name w:val="p1"/>
    <w:basedOn w:val="Normal"/>
    <w:rsid w:val="0082284C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82284C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82284C"/>
    <w:rPr>
      <w:rFonts w:ascii="Courier" w:hAnsi="Courier" w:cs="Times New Roman"/>
      <w:color w:val="25992D"/>
      <w:sz w:val="15"/>
      <w:szCs w:val="15"/>
    </w:rPr>
  </w:style>
  <w:style w:type="paragraph" w:customStyle="1" w:styleId="p4">
    <w:name w:val="p4"/>
    <w:basedOn w:val="Normal"/>
    <w:rsid w:val="0082284C"/>
    <w:rPr>
      <w:rFonts w:ascii="Courier" w:hAnsi="Courier" w:cs="Times New Roman"/>
      <w:sz w:val="15"/>
      <w:szCs w:val="15"/>
    </w:rPr>
  </w:style>
  <w:style w:type="paragraph" w:customStyle="1" w:styleId="p5">
    <w:name w:val="p5"/>
    <w:basedOn w:val="Normal"/>
    <w:rsid w:val="0082284C"/>
    <w:rPr>
      <w:rFonts w:ascii="Courier" w:hAnsi="Courier" w:cs="Times New Roman"/>
      <w:color w:val="B245F3"/>
      <w:sz w:val="15"/>
      <w:szCs w:val="15"/>
    </w:rPr>
  </w:style>
  <w:style w:type="paragraph" w:customStyle="1" w:styleId="p6">
    <w:name w:val="p6"/>
    <w:basedOn w:val="Normal"/>
    <w:rsid w:val="0082284C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82284C"/>
    <w:rPr>
      <w:color w:val="B245F3"/>
    </w:rPr>
  </w:style>
  <w:style w:type="character" w:customStyle="1" w:styleId="s2">
    <w:name w:val="s2"/>
    <w:basedOn w:val="DefaultParagraphFont"/>
    <w:rsid w:val="0082284C"/>
    <w:rPr>
      <w:color w:val="000000"/>
    </w:rPr>
  </w:style>
  <w:style w:type="character" w:customStyle="1" w:styleId="s3">
    <w:name w:val="s3"/>
    <w:basedOn w:val="DefaultParagraphFont"/>
    <w:rsid w:val="0082284C"/>
    <w:rPr>
      <w:color w:val="25992D"/>
    </w:rPr>
  </w:style>
  <w:style w:type="character" w:customStyle="1" w:styleId="s4">
    <w:name w:val="s4"/>
    <w:basedOn w:val="DefaultParagraphFont"/>
    <w:rsid w:val="0082284C"/>
    <w:rPr>
      <w:color w:val="0433FF"/>
    </w:rPr>
  </w:style>
  <w:style w:type="character" w:customStyle="1" w:styleId="apple-converted-space">
    <w:name w:val="apple-converted-space"/>
    <w:basedOn w:val="DefaultParagraphFont"/>
    <w:rsid w:val="0082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840</Words>
  <Characters>4789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Staudigel, Philip Tauxe</dc:creator>
  <cp:keywords/>
  <dc:description/>
  <cp:lastModifiedBy>Staudigel, Philip Tauxe</cp:lastModifiedBy>
  <cp:revision>30</cp:revision>
  <dcterms:created xsi:type="dcterms:W3CDTF">2018-05-03T20:15:00Z</dcterms:created>
  <dcterms:modified xsi:type="dcterms:W3CDTF">2018-05-09T15:28:00Z</dcterms:modified>
</cp:coreProperties>
</file>