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73912" w14:textId="569CD327" w:rsidR="00C462C5" w:rsidRPr="00CE51D5" w:rsidRDefault="00C462C5" w:rsidP="003D44C9">
      <w:pPr>
        <w:pStyle w:val="Titlu"/>
        <w:spacing w:line="360" w:lineRule="auto"/>
        <w:rPr>
          <w:rFonts w:ascii="Times New Roman" w:hAnsi="Times New Roman" w:cs="Times New Roman"/>
        </w:rPr>
      </w:pPr>
      <w:r w:rsidRPr="00CE51D5">
        <w:rPr>
          <w:rFonts w:ascii="Times New Roman" w:hAnsi="Times New Roman" w:cs="Times New Roman"/>
        </w:rPr>
        <w:t>Compararea performanței a unei aplicații de chat implementată utilizând tehnologii diferite: WebSockets</w:t>
      </w:r>
      <w:r w:rsidR="007C67F8">
        <w:rPr>
          <w:rFonts w:ascii="Times New Roman" w:hAnsi="Times New Roman" w:cs="Times New Roman"/>
        </w:rPr>
        <w:t xml:space="preserve"> </w:t>
      </w:r>
      <w:r w:rsidRPr="00CE51D5">
        <w:rPr>
          <w:rFonts w:ascii="Times New Roman" w:hAnsi="Times New Roman" w:cs="Times New Roman"/>
        </w:rPr>
        <w:t>- Publish/Subscribe</w:t>
      </w:r>
    </w:p>
    <w:p w14:paraId="44155209" w14:textId="77777777" w:rsidR="00C462C5" w:rsidRDefault="004C4E66" w:rsidP="003D44C9">
      <w:pPr>
        <w:spacing w:before="240" w:after="120" w:line="360" w:lineRule="auto"/>
        <w:jc w:val="center"/>
        <w:rPr>
          <w:rFonts w:eastAsia="Arial" w:cs="Times New Roman"/>
          <w:szCs w:val="24"/>
        </w:rPr>
      </w:pPr>
      <w:r>
        <w:rPr>
          <w:rFonts w:eastAsia="Arial" w:cs="Times New Roman"/>
          <w:szCs w:val="24"/>
        </w:rPr>
        <w:t xml:space="preserve">Autori: </w:t>
      </w:r>
    </w:p>
    <w:p w14:paraId="6412C55A" w14:textId="1B6DD975" w:rsidR="00C462C5" w:rsidRDefault="00C462C5" w:rsidP="00FD48BB">
      <w:pPr>
        <w:spacing w:before="240" w:after="120" w:line="240" w:lineRule="auto"/>
        <w:jc w:val="center"/>
        <w:rPr>
          <w:rFonts w:eastAsia="Arial" w:cs="Times New Roman"/>
          <w:szCs w:val="24"/>
        </w:rPr>
      </w:pPr>
      <w:r w:rsidRPr="00C462C5">
        <w:rPr>
          <w:rFonts w:eastAsia="Arial" w:cs="Times New Roman"/>
          <w:szCs w:val="24"/>
        </w:rPr>
        <w:t>Carcadea Răzvan Alexandru</w:t>
      </w:r>
      <w:r w:rsidR="003911E9">
        <w:rPr>
          <w:rFonts w:eastAsia="Arial" w:cs="Times New Roman"/>
          <w:szCs w:val="24"/>
        </w:rPr>
        <w:t>, SSA-2</w:t>
      </w:r>
      <w:r>
        <w:rPr>
          <w:rFonts w:eastAsia="Arial" w:cs="Times New Roman"/>
          <w:szCs w:val="24"/>
        </w:rPr>
        <w:t xml:space="preserve"> </w:t>
      </w:r>
      <w:r>
        <w:rPr>
          <w:rFonts w:ascii="Century Schoolbook" w:hAnsi="Century Schoolbook"/>
          <w:szCs w:val="24"/>
        </w:rPr>
        <w:t>(</w:t>
      </w:r>
      <w:r w:rsidRPr="00EA294D">
        <w:rPr>
          <w:rFonts w:ascii="Century Schoolbook" w:hAnsi="Century Schoolbook"/>
          <w:szCs w:val="24"/>
        </w:rPr>
        <w:t>razvan.carcadea@stud.acs.upb.ro</w:t>
      </w:r>
      <w:r>
        <w:rPr>
          <w:rFonts w:ascii="Century Schoolbook" w:hAnsi="Century Schoolbook"/>
          <w:szCs w:val="24"/>
        </w:rPr>
        <w:t>)</w:t>
      </w:r>
    </w:p>
    <w:p w14:paraId="06C4CA65" w14:textId="26AFB2B0" w:rsidR="004C4E66" w:rsidRPr="00540B37" w:rsidRDefault="004C4E66" w:rsidP="00FD48BB">
      <w:pPr>
        <w:spacing w:before="240" w:after="120" w:line="240" w:lineRule="auto"/>
        <w:jc w:val="center"/>
        <w:rPr>
          <w:rFonts w:eastAsia="Arial" w:cs="Times New Roman"/>
          <w:szCs w:val="24"/>
        </w:rPr>
      </w:pPr>
      <w:r>
        <w:rPr>
          <w:rFonts w:eastAsia="Arial" w:cs="Times New Roman"/>
          <w:szCs w:val="24"/>
        </w:rPr>
        <w:t>Draica Violeta Ana-Maria</w:t>
      </w:r>
      <w:r w:rsidR="003911E9">
        <w:rPr>
          <w:rFonts w:eastAsia="Arial" w:cs="Times New Roman"/>
          <w:szCs w:val="24"/>
        </w:rPr>
        <w:t>, AAC</w:t>
      </w:r>
      <w:r w:rsidR="00C462C5">
        <w:rPr>
          <w:rFonts w:eastAsia="Arial" w:cs="Times New Roman"/>
          <w:szCs w:val="24"/>
        </w:rPr>
        <w:t xml:space="preserve"> (</w:t>
      </w:r>
      <w:r w:rsidR="00C462C5" w:rsidRPr="00C462C5">
        <w:rPr>
          <w:rFonts w:eastAsia="Arial" w:cs="Times New Roman"/>
          <w:szCs w:val="24"/>
        </w:rPr>
        <w:t>violeta_ana.draica@stud.mec.upb.ro)</w:t>
      </w:r>
    </w:p>
    <w:p w14:paraId="46953ED6" w14:textId="41D66948" w:rsidR="004C4E66" w:rsidRDefault="004C4E66" w:rsidP="003D44C9">
      <w:pPr>
        <w:spacing w:before="240" w:after="120" w:line="360" w:lineRule="auto"/>
        <w:jc w:val="center"/>
        <w:rPr>
          <w:rFonts w:eastAsia="Arial" w:cs="Times New Roman"/>
          <w:b/>
          <w:bCs/>
          <w:szCs w:val="24"/>
        </w:rPr>
      </w:pPr>
      <w:r>
        <w:rPr>
          <w:rFonts w:eastAsia="Arial" w:cs="Times New Roman"/>
          <w:b/>
          <w:bCs/>
          <w:szCs w:val="24"/>
        </w:rPr>
        <w:t>Rezumat</w:t>
      </w:r>
      <w:r w:rsidR="00BF50C4">
        <w:rPr>
          <w:rFonts w:eastAsia="Arial" w:cs="Times New Roman"/>
          <w:b/>
          <w:bCs/>
          <w:szCs w:val="24"/>
        </w:rPr>
        <w:t>:</w:t>
      </w:r>
    </w:p>
    <w:p w14:paraId="570521CF" w14:textId="55974BBA" w:rsidR="00BF50C4" w:rsidRPr="007549EE" w:rsidRDefault="002B088A" w:rsidP="00FD48BB">
      <w:pPr>
        <w:spacing w:before="240" w:after="120" w:line="240" w:lineRule="auto"/>
        <w:jc w:val="center"/>
        <w:rPr>
          <w:rFonts w:eastAsia="Arial" w:cs="Times New Roman"/>
          <w:i/>
          <w:iCs/>
          <w:sz w:val="20"/>
          <w:szCs w:val="20"/>
        </w:rPr>
      </w:pPr>
      <w:r w:rsidRPr="002B088A">
        <w:rPr>
          <w:rFonts w:eastAsia="Arial" w:cs="Times New Roman"/>
          <w:i/>
          <w:iCs/>
          <w:sz w:val="22"/>
          <w:szCs w:val="20"/>
        </w:rPr>
        <w:t>Tematica lucrării se concentrează pe analiza și compararea performanței a două tehnologii utilizate pentru implementarea aplicațiilor de chat în timp real: WebSockets și modelul Publish/Subscribe (Pub/Sub). Sunt analizate metricele de performanță esențiale, în scopul identificării soluției optime pentru diverse scenarii de utilizare</w:t>
      </w:r>
      <w:r>
        <w:rPr>
          <w:rFonts w:eastAsia="Arial" w:cs="Times New Roman"/>
          <w:i/>
          <w:iCs/>
          <w:sz w:val="22"/>
          <w:szCs w:val="20"/>
        </w:rPr>
        <w:t xml:space="preserve">. </w:t>
      </w:r>
      <w:r w:rsidRPr="002B088A">
        <w:rPr>
          <w:rFonts w:eastAsia="Arial" w:cs="Times New Roman"/>
          <w:i/>
          <w:iCs/>
          <w:sz w:val="22"/>
          <w:szCs w:val="20"/>
        </w:rPr>
        <w:t>Un aspect important al lucrării este dezvoltarea și testarea a două aplicații demonstrative</w:t>
      </w:r>
      <w:r>
        <w:rPr>
          <w:rFonts w:eastAsia="Arial" w:cs="Times New Roman"/>
          <w:i/>
          <w:iCs/>
          <w:sz w:val="22"/>
          <w:szCs w:val="20"/>
        </w:rPr>
        <w:t xml:space="preserve"> utilizând tehnologiile specificate. </w:t>
      </w:r>
      <w:r w:rsidRPr="002B088A">
        <w:rPr>
          <w:rFonts w:eastAsia="Arial" w:cs="Times New Roman"/>
          <w:i/>
          <w:iCs/>
          <w:sz w:val="22"/>
          <w:szCs w:val="20"/>
        </w:rPr>
        <w:t>Compararea detaliată a performanțelor celor două tehnologii oferă arhitecților și dezvoltatorilor informații utile pentru alegerea soluției potrivite.</w:t>
      </w:r>
    </w:p>
    <w:p w14:paraId="6F210B44" w14:textId="5CEE38EA" w:rsidR="00BD1C99" w:rsidRDefault="004C4E66" w:rsidP="003D44C9">
      <w:pPr>
        <w:spacing w:before="240" w:after="120" w:line="360" w:lineRule="auto"/>
        <w:jc w:val="center"/>
        <w:rPr>
          <w:rFonts w:eastAsia="Arial" w:cs="Times New Roman"/>
          <w:b/>
          <w:bCs/>
          <w:szCs w:val="24"/>
        </w:rPr>
      </w:pPr>
      <w:r>
        <w:rPr>
          <w:rFonts w:eastAsia="Arial" w:cs="Times New Roman"/>
          <w:b/>
          <w:bCs/>
          <w:szCs w:val="24"/>
        </w:rPr>
        <w:t>Cuvinte cheie:</w:t>
      </w:r>
      <w:r w:rsidR="002929DB">
        <w:rPr>
          <w:rFonts w:eastAsia="Arial" w:cs="Times New Roman"/>
          <w:b/>
          <w:bCs/>
          <w:szCs w:val="24"/>
        </w:rPr>
        <w:t xml:space="preserve"> </w:t>
      </w:r>
      <w:r w:rsidR="00C462C5">
        <w:rPr>
          <w:rFonts w:eastAsia="Arial" w:cs="Times New Roman"/>
          <w:szCs w:val="24"/>
        </w:rPr>
        <w:t>aplicații de chat, WebSocket, Publish/Subscribe, metrici de performanță, comunicare în timp real</w:t>
      </w:r>
      <w:r w:rsidR="00DF2535">
        <w:rPr>
          <w:rFonts w:eastAsia="Arial" w:cs="Times New Roman"/>
          <w:szCs w:val="24"/>
        </w:rPr>
        <w:t xml:space="preserve">, </w:t>
      </w:r>
      <w:r w:rsidR="00994F75">
        <w:rPr>
          <w:rFonts w:eastAsia="Arial" w:cs="Times New Roman"/>
          <w:szCs w:val="24"/>
        </w:rPr>
        <w:t>mesaje</w:t>
      </w:r>
    </w:p>
    <w:p w14:paraId="45634798" w14:textId="5CE247C9" w:rsidR="0043061C" w:rsidRDefault="005F707E" w:rsidP="003D44C9">
      <w:pPr>
        <w:pStyle w:val="Titlu1"/>
        <w:numPr>
          <w:ilvl w:val="0"/>
          <w:numId w:val="50"/>
        </w:numPr>
        <w:spacing w:line="360" w:lineRule="auto"/>
      </w:pPr>
      <w:bookmarkStart w:id="0" w:name="_Toc152453005"/>
      <w:r>
        <w:t>Introducere</w:t>
      </w:r>
    </w:p>
    <w:p w14:paraId="09A28DFF" w14:textId="71CA568B" w:rsidR="00BA5770" w:rsidRDefault="00BA5770" w:rsidP="003D44C9">
      <w:pPr>
        <w:pStyle w:val="NormalWeb"/>
        <w:spacing w:line="360" w:lineRule="auto"/>
        <w:ind w:firstLine="360"/>
        <w:jc w:val="both"/>
      </w:pPr>
      <w:r w:rsidRPr="00BA5770">
        <w:t>Aplicațiile de chat au devenit indispensabile în era digitală, având un impact semnificativ asupra modului în care oamenii comunică și colaborează. Domenii precum mesageria instantanee, jocurile multiplayer, colaborarea online și suportul clienți depind de capacitatea de a oferi comunicare în timp real. Pentru a implementa această funcționalitate, două tehnologii de bază sunt utilizate pe scară largă: WebSockets și modelul de mesagerie Publish/Subscribe (Pub/Sub).</w:t>
      </w:r>
    </w:p>
    <w:p w14:paraId="0DF0BB04" w14:textId="2C76A4FF" w:rsidR="00FE01AF" w:rsidRDefault="00BA5770" w:rsidP="00E204C8">
      <w:pPr>
        <w:pStyle w:val="NormalWeb"/>
        <w:spacing w:line="360" w:lineRule="auto"/>
        <w:ind w:firstLine="360"/>
        <w:jc w:val="both"/>
      </w:pPr>
      <w:r w:rsidRPr="00BA5770">
        <w:t xml:space="preserve">Această lucrare își propune să analizeze comparativ performanța a două tehnologii esențiale pentru aplicațiile moderne de chat: WebSockets și modelul de mesagerie Publish/Subscribe (Pub/Sub). Comunicarea în timp real este o componentă critică pentru aplicațiile actuale, având utilizări variate, de la mesagerie personală la colaborare online și servicii de suport. Alegerea corectă a tehnologiei este crucială pentru arhitectura unei aplicații, iar această comparație oferă </w:t>
      </w:r>
      <w:r w:rsidRPr="00BA5770">
        <w:lastRenderedPageBreak/>
        <w:t>informații valoroase pentru arhitecți și dezvoltatori în procesul de selecție a soluției optime. Cele două tehnologii analizate sunt fundamentale pentru comunicarea în timp real: WebSockets, un protocol bidirecțional cu latență scăzută, ideal pentru aplicații interactive, dar cu limitări de scalabilitate, și Pub/Sub, un model scalabil și tolerant la erori, care utilizează un broker pentru a decupla publicatorii de consumatori. În acest scop, au fost dezvoltate două aplicații demonstrative: una bazată pe WebSockets, care oferă comunicare bidirecțională în timp real între client și server, și cealaltă bazată pe Pub/Sub, care gestionează fluxul mesajelor între producători și consumatori prin intermediul unui broker.</w:t>
      </w:r>
    </w:p>
    <w:p w14:paraId="4FC50DAD" w14:textId="5E67DC1A" w:rsidR="00891F8A" w:rsidRDefault="00891F8A" w:rsidP="003D44C9">
      <w:pPr>
        <w:pStyle w:val="NormalWeb"/>
        <w:spacing w:line="360" w:lineRule="auto"/>
        <w:ind w:firstLine="360"/>
        <w:jc w:val="both"/>
      </w:pPr>
      <w:r>
        <w:t>Pentru această comparație, au fost realizate:</w:t>
      </w:r>
    </w:p>
    <w:p w14:paraId="55AA8C46" w14:textId="73CB941E" w:rsidR="00891F8A" w:rsidRDefault="00891F8A" w:rsidP="003D44C9">
      <w:pPr>
        <w:pStyle w:val="NormalWeb"/>
        <w:numPr>
          <w:ilvl w:val="0"/>
          <w:numId w:val="41"/>
        </w:numPr>
        <w:spacing w:line="360" w:lineRule="auto"/>
        <w:jc w:val="both"/>
      </w:pPr>
      <w:r>
        <w:t>Două aplicații complet containerizate pentru portabilitate și izolare îmbunătățite;</w:t>
      </w:r>
    </w:p>
    <w:p w14:paraId="0AD43EE3" w14:textId="2D7DA177" w:rsidR="00891F8A" w:rsidRDefault="00891F8A" w:rsidP="003D44C9">
      <w:pPr>
        <w:pStyle w:val="NormalWeb"/>
        <w:numPr>
          <w:ilvl w:val="0"/>
          <w:numId w:val="41"/>
        </w:numPr>
        <w:spacing w:line="360" w:lineRule="auto"/>
        <w:jc w:val="both"/>
      </w:pPr>
      <w:r>
        <w:t>Testări detaliate utilizând unelte precum Artillery, pentru măsurarea performanțelor;</w:t>
      </w:r>
    </w:p>
    <w:p w14:paraId="4A380473" w14:textId="47A82134" w:rsidR="00BA5770" w:rsidRDefault="00891F8A" w:rsidP="003D44C9">
      <w:pPr>
        <w:pStyle w:val="NormalWeb"/>
        <w:numPr>
          <w:ilvl w:val="0"/>
          <w:numId w:val="41"/>
        </w:numPr>
        <w:spacing w:line="360" w:lineRule="auto"/>
        <w:jc w:val="both"/>
      </w:pPr>
      <w:r>
        <w:t>Implementări flexibile, incluzând accesibilitatea Pub/Sub atât prin conexiuni interne Redis, cât și prin HTTP.</w:t>
      </w:r>
    </w:p>
    <w:p w14:paraId="17948F67" w14:textId="6B5C6634" w:rsidR="00C515CD" w:rsidRPr="00C44BB6" w:rsidRDefault="00761E24" w:rsidP="003D44C9">
      <w:pPr>
        <w:pStyle w:val="Titlu1"/>
        <w:numPr>
          <w:ilvl w:val="0"/>
          <w:numId w:val="50"/>
        </w:numPr>
        <w:spacing w:line="360" w:lineRule="auto"/>
      </w:pPr>
      <w:r>
        <w:t>Bază teoretică</w:t>
      </w:r>
    </w:p>
    <w:bookmarkEnd w:id="0"/>
    <w:p w14:paraId="2646FCE2" w14:textId="79490BBF" w:rsidR="00C44BB6" w:rsidRDefault="009707A8" w:rsidP="003D44C9">
      <w:pPr>
        <w:pStyle w:val="Titlu2"/>
        <w:numPr>
          <w:ilvl w:val="1"/>
          <w:numId w:val="50"/>
        </w:numPr>
        <w:spacing w:line="360" w:lineRule="auto"/>
      </w:pPr>
      <w:r w:rsidRPr="009707A8">
        <w:t>WebSockets</w:t>
      </w:r>
    </w:p>
    <w:p w14:paraId="7C226E9F" w14:textId="44CE4090" w:rsidR="00537924" w:rsidRDefault="008E5EDD" w:rsidP="003D44C9">
      <w:pPr>
        <w:spacing w:line="360" w:lineRule="auto"/>
        <w:ind w:firstLine="360"/>
        <w:jc w:val="both"/>
      </w:pPr>
      <w:r w:rsidRPr="008E5EDD">
        <w:t>Protocolul WebSocket a fost standardizat de către IETF ca RFC 6455 în anul 2011.</w:t>
      </w:r>
      <w:r>
        <w:t xml:space="preserve"> </w:t>
      </w:r>
      <w:r w:rsidR="00537924" w:rsidRPr="00537924">
        <w:t>WebSocket este un protocol de comunicație care oferă canale de comunicare bidirecționale și full-duplex peste o singură conexiune TCP persistentă. Acesta permite schimbul de date în timp real între un client (de exemplu, un browser web) și un server.</w:t>
      </w:r>
      <w:r w:rsidR="00E359A6">
        <w:t xml:space="preserve"> [1]</w:t>
      </w:r>
      <w:r w:rsidR="00881DC4">
        <w:t xml:space="preserve"> </w:t>
      </w:r>
      <w:r w:rsidR="00881DC4" w:rsidRPr="00881DC4">
        <w:t>Spre deosebire de HTTP, care operează pe baza unui model de tip cerere-răspuns, WebSocket-urile creează un canal deschis pentru schimb continuu de date în ambele direcții – exact ca în exemplul nostru cu Google Docs.</w:t>
      </w:r>
      <w:r w:rsidR="005A60B5">
        <w:t xml:space="preserve"> [3]</w:t>
      </w:r>
    </w:p>
    <w:p w14:paraId="23D48AC2" w14:textId="77777777" w:rsidR="005A60B5" w:rsidRDefault="005A60B5" w:rsidP="003D44C9">
      <w:pPr>
        <w:keepNext/>
        <w:spacing w:line="360" w:lineRule="auto"/>
        <w:ind w:firstLine="360"/>
        <w:jc w:val="center"/>
      </w:pPr>
      <w:r>
        <w:rPr>
          <w:noProof/>
        </w:rPr>
        <w:drawing>
          <wp:inline distT="0" distB="0" distL="0" distR="0" wp14:anchorId="5B5F77B9" wp14:editId="7A31FF07">
            <wp:extent cx="4610100" cy="2420163"/>
            <wp:effectExtent l="0" t="0" r="0" b="0"/>
            <wp:docPr id="4460134" name="Imagine 1" descr="Quick and Simple Method for Building a WebSocket Server in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 and Simple Method for Building a WebSocket Server in Node.j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4413" cy="2422427"/>
                    </a:xfrm>
                    <a:prstGeom prst="rect">
                      <a:avLst/>
                    </a:prstGeom>
                    <a:noFill/>
                    <a:ln>
                      <a:noFill/>
                    </a:ln>
                  </pic:spPr>
                </pic:pic>
              </a:graphicData>
            </a:graphic>
          </wp:inline>
        </w:drawing>
      </w:r>
    </w:p>
    <w:p w14:paraId="5377A2E8" w14:textId="6679C48B" w:rsidR="005A60B5" w:rsidRDefault="005A60B5" w:rsidP="003D44C9">
      <w:pPr>
        <w:pStyle w:val="Legend"/>
        <w:spacing w:line="360" w:lineRule="auto"/>
        <w:jc w:val="center"/>
      </w:pPr>
      <w:r>
        <w:t xml:space="preserve">Figura </w:t>
      </w:r>
      <w:r w:rsidR="00C1254C">
        <w:fldChar w:fldCharType="begin"/>
      </w:r>
      <w:r w:rsidR="00C1254C">
        <w:instrText xml:space="preserve"> SEQ Figura \* ARABIC </w:instrText>
      </w:r>
      <w:r w:rsidR="00C1254C">
        <w:fldChar w:fldCharType="separate"/>
      </w:r>
      <w:r w:rsidR="00FF435C">
        <w:rPr>
          <w:noProof/>
        </w:rPr>
        <w:t>1</w:t>
      </w:r>
      <w:r w:rsidR="00C1254C">
        <w:rPr>
          <w:noProof/>
        </w:rPr>
        <w:fldChar w:fldCharType="end"/>
      </w:r>
      <w:r>
        <w:t xml:space="preserve">. </w:t>
      </w:r>
      <w:r w:rsidRPr="005A60B5">
        <w:t>Arhitectura WebSocket Client-Server</w:t>
      </w:r>
      <w:r>
        <w:t xml:space="preserve"> [3]</w:t>
      </w:r>
    </w:p>
    <w:p w14:paraId="7458DA71" w14:textId="6ED63562" w:rsidR="00220ADF" w:rsidRDefault="00220ADF" w:rsidP="003D44C9">
      <w:pPr>
        <w:spacing w:line="360" w:lineRule="auto"/>
        <w:ind w:firstLine="360"/>
        <w:jc w:val="both"/>
      </w:pPr>
      <w:r w:rsidRPr="00220ADF">
        <w:lastRenderedPageBreak/>
        <w:t>Este un protocol care păstrează starea conexiunii, ceea ce înseamnă că legătura dintre client și server rămâne activă până când una dintre părți (clientul sau serverul) o închide. Odată ce conexiunea este închisă de către una dintre părți, aceasta este întreruptă la ambele capete.</w:t>
      </w:r>
      <w:r>
        <w:t xml:space="preserve"> [2]</w:t>
      </w:r>
    </w:p>
    <w:p w14:paraId="42F7AD2E" w14:textId="1636EE53" w:rsidR="00C11BEA" w:rsidRDefault="00C11BEA" w:rsidP="003D44C9">
      <w:pPr>
        <w:spacing w:line="360" w:lineRule="auto"/>
        <w:ind w:firstLine="360"/>
        <w:jc w:val="both"/>
      </w:pPr>
      <w:r>
        <w:t>Modul de funcționare al WebSockets începe cu clientul care trimite o cerere HTTP ce include un antet „Connection: Upgrade” pentru a iniția o negociere a conexiunii (handshake) WebSocket. Ca răspuns, serverul trimite un cod de stare HTTP 101, confirmând schimbarea protocolului către WebSocket. Odată ce conexiunea este stabilită, aceasta facilitează o comunicare bidirecțională, în timp real, fără cereri HTTP suplimentare. Mesajele sunt transmise, iar conexiunea rămâne activă până când este închisă explicit de oricare dintre părți sau este întreruptă din cauza problemelor de rețea.</w:t>
      </w:r>
      <w:r w:rsidR="00EB4F6C">
        <w:t xml:space="preserve"> [1]</w:t>
      </w:r>
    </w:p>
    <w:p w14:paraId="611974BF" w14:textId="13D70F7A" w:rsidR="00C11BEA" w:rsidRDefault="00C11BEA" w:rsidP="003D44C9">
      <w:pPr>
        <w:spacing w:line="360" w:lineRule="auto"/>
        <w:ind w:firstLine="360"/>
        <w:jc w:val="both"/>
      </w:pPr>
      <w:r>
        <w:t xml:space="preserve">Este important de menționat că, la rularea pe nivelul protocolului WebSocket, acesta necesită un identificator uniform de resurse (URI) care să utilizeze schema </w:t>
      </w:r>
      <w:r w:rsidR="00EB4F6C">
        <w:t>„</w:t>
      </w:r>
      <w:r>
        <w:t>ws:</w:t>
      </w:r>
      <w:r w:rsidR="00EB4F6C">
        <w:t>”</w:t>
      </w:r>
      <w:r>
        <w:t xml:space="preserve"> sau </w:t>
      </w:r>
      <w:r w:rsidR="00EB4F6C">
        <w:t>„</w:t>
      </w:r>
      <w:r>
        <w:t>wss:</w:t>
      </w:r>
      <w:r w:rsidR="00EB4F6C">
        <w:t>”</w:t>
      </w:r>
      <w:r>
        <w:t xml:space="preserve">, similar cu modul în care URL-urile HTTP folosesc întotdeauna schema </w:t>
      </w:r>
      <w:r w:rsidR="00EB4F6C">
        <w:t>„</w:t>
      </w:r>
      <w:r>
        <w:t>http:</w:t>
      </w:r>
      <w:r w:rsidR="00EB4F6C">
        <w:t>”</w:t>
      </w:r>
      <w:r>
        <w:t xml:space="preserve"> sau </w:t>
      </w:r>
      <w:r w:rsidR="00EB4F6C">
        <w:t>„</w:t>
      </w:r>
      <w:r>
        <w:t>https:</w:t>
      </w:r>
      <w:r w:rsidR="00EB4F6C">
        <w:t>”</w:t>
      </w:r>
      <w:r>
        <w:t>.</w:t>
      </w:r>
      <w:r w:rsidR="00EB4F6C">
        <w:t>[1]</w:t>
      </w:r>
    </w:p>
    <w:p w14:paraId="33EEA788" w14:textId="2E84BADF" w:rsidR="00C11BEA" w:rsidRDefault="00C11BEA" w:rsidP="003D44C9">
      <w:pPr>
        <w:spacing w:line="360" w:lineRule="auto"/>
        <w:ind w:firstLine="360"/>
        <w:jc w:val="both"/>
      </w:pPr>
      <w:r>
        <w:t>Google Chrome a fost primul browser care a inclus suport standard pentru WebSockets în 2009. RFC 6455—Protocolul WebSocket—a fost publicat oficial online în 2011. Protocolul WebSocket Google și API-ul WebSocket sunt standardizate de W3C și IETF, iar suportul pentru WebSockets este larg răspândit între browsere.</w:t>
      </w:r>
      <w:r w:rsidR="00EB4F6C">
        <w:t xml:space="preserve"> [1]</w:t>
      </w:r>
    </w:p>
    <w:p w14:paraId="37E979DB" w14:textId="25D99F77" w:rsidR="00253EC9" w:rsidRDefault="00253EC9" w:rsidP="003D44C9">
      <w:pPr>
        <w:spacing w:line="360" w:lineRule="auto"/>
        <w:ind w:firstLine="360"/>
        <w:jc w:val="both"/>
      </w:pPr>
      <w:r>
        <w:t>Se recomandă folosirea WebSocket la:</w:t>
      </w:r>
    </w:p>
    <w:p w14:paraId="1C271241" w14:textId="3B065D7A" w:rsidR="00E920BB" w:rsidRDefault="00E920BB" w:rsidP="00E920BB">
      <w:pPr>
        <w:pStyle w:val="Listparagraf"/>
        <w:numPr>
          <w:ilvl w:val="0"/>
          <w:numId w:val="54"/>
        </w:numPr>
        <w:spacing w:line="360" w:lineRule="auto"/>
        <w:jc w:val="both"/>
      </w:pPr>
      <w:r>
        <w:t>Aplicații web în timp real:O aplicație web în timp real folosește un WebSocket pentru a afișa date pe partea clientului, care sunt trimise continuu de serverul backend. În WebSocket, datele sunt transmise continuu prin aceeași conexiune deja deschisă, ceea ce face ca WebSocket să fie mai rapid și să îmbunătățească performanța aplicației. [2]</w:t>
      </w:r>
    </w:p>
    <w:p w14:paraId="285CE5AB" w14:textId="2CA938A4" w:rsidR="00E920BB" w:rsidRDefault="00E920BB" w:rsidP="00E920BB">
      <w:pPr>
        <w:pStyle w:val="Listparagraf"/>
        <w:numPr>
          <w:ilvl w:val="0"/>
          <w:numId w:val="55"/>
        </w:numPr>
        <w:spacing w:line="360" w:lineRule="auto"/>
        <w:jc w:val="both"/>
      </w:pPr>
      <w:r>
        <w:t>Exemplu: Pe un site de tranzacționare sau tranzacționare</w:t>
      </w:r>
      <w:r w:rsidR="0004785E">
        <w:t>a de</w:t>
      </w:r>
      <w:r>
        <w:t xml:space="preserve"> Bitcoin, pentru afișarea fluctuației prețurilor și a mișcărilor, datele sunt transmise continuu de serverul backend către client printr-un canal WebSocket. [2]</w:t>
      </w:r>
    </w:p>
    <w:p w14:paraId="24E89819" w14:textId="2785E9CD" w:rsidR="00E920BB" w:rsidRDefault="00E920BB" w:rsidP="00E920BB">
      <w:pPr>
        <w:pStyle w:val="Listparagraf"/>
        <w:numPr>
          <w:ilvl w:val="0"/>
          <w:numId w:val="54"/>
        </w:numPr>
        <w:spacing w:line="360" w:lineRule="auto"/>
        <w:jc w:val="both"/>
      </w:pPr>
      <w:r>
        <w:t>Aplicații de gaming: Într-o aplicație de gaming, datele sunt primite continuu de server, iar fără reîmprospătarea interfeței (UI), modificările apar automat pe ecran. UI-ul este actualizat automat fără a stabili o conexiune nouă, ceea ce face WebSocket extrem de util pentru astfel de aplicații. [2]</w:t>
      </w:r>
    </w:p>
    <w:p w14:paraId="687CD3A3" w14:textId="7917B83A" w:rsidR="00E920BB" w:rsidRDefault="00E920BB" w:rsidP="00E920BB">
      <w:pPr>
        <w:pStyle w:val="Listparagraf"/>
        <w:numPr>
          <w:ilvl w:val="0"/>
          <w:numId w:val="54"/>
        </w:numPr>
        <w:spacing w:line="360" w:lineRule="auto"/>
        <w:jc w:val="both"/>
      </w:pPr>
      <w:r>
        <w:t>Aplicații de chat: Aplicațiile de chat utilizează WebSockets pentru a stabili o conexiune o singură dată, care este folosită pentru schimbul, publicarea și difuzarea mesajelor între utilizatori. Aceeași conexiune WebSocket este reutilizată pentru trimiterea și primirea mesajelor, precum și pentru transferul mesajelor între utilizatori în mod direct (</w:t>
      </w:r>
      <w:r w:rsidR="00A52AA3">
        <w:t>„</w:t>
      </w:r>
      <w:r>
        <w:t>one-to-one</w:t>
      </w:r>
      <w:r w:rsidR="00A52AA3">
        <w:t>”</w:t>
      </w:r>
      <w:r>
        <w:t>).</w:t>
      </w:r>
      <w:r w:rsidRPr="00E920BB">
        <w:t xml:space="preserve"> </w:t>
      </w:r>
      <w:r>
        <w:t>[2]</w:t>
      </w:r>
    </w:p>
    <w:p w14:paraId="2C0F66B9" w14:textId="08A2752F" w:rsidR="00361984" w:rsidRDefault="00361984" w:rsidP="003D44C9">
      <w:pPr>
        <w:spacing w:line="360" w:lineRule="auto"/>
        <w:ind w:left="360"/>
        <w:jc w:val="both"/>
      </w:pPr>
      <w:r>
        <w:t xml:space="preserve">Avantaje </w:t>
      </w:r>
      <w:r w:rsidR="0072498E">
        <w:t xml:space="preserve">ale protocolului </w:t>
      </w:r>
      <w:r>
        <w:t>WebSokets:</w:t>
      </w:r>
    </w:p>
    <w:p w14:paraId="1979BC23" w14:textId="114724A9" w:rsidR="00361984" w:rsidRDefault="00361984" w:rsidP="003D44C9">
      <w:pPr>
        <w:pStyle w:val="Listparagraf"/>
        <w:numPr>
          <w:ilvl w:val="0"/>
          <w:numId w:val="52"/>
        </w:numPr>
        <w:spacing w:line="360" w:lineRule="auto"/>
        <w:jc w:val="both"/>
      </w:pPr>
      <w:r>
        <w:lastRenderedPageBreak/>
        <w:t>Comunicare full-duplex: Permite trimiterea și primirea simultană a datelor, fiind ideal pentru aplicații interactive, cum ar fi jocurile online și chat-urile live.</w:t>
      </w:r>
      <w:r w:rsidR="003E0A95">
        <w:t xml:space="preserve"> [7]</w:t>
      </w:r>
    </w:p>
    <w:p w14:paraId="3FE2A418" w14:textId="75838E72" w:rsidR="00361984" w:rsidRDefault="00361984" w:rsidP="003D44C9">
      <w:pPr>
        <w:pStyle w:val="Listparagraf"/>
        <w:numPr>
          <w:ilvl w:val="0"/>
          <w:numId w:val="52"/>
        </w:numPr>
        <w:spacing w:line="360" w:lineRule="auto"/>
        <w:jc w:val="both"/>
      </w:pPr>
      <w:r>
        <w:t>Latenta scăzută: Datele sunt transmise rapid după stabilirea conexiunii, cu întârziere minimă.</w:t>
      </w:r>
      <w:r w:rsidR="00EA48F2">
        <w:t xml:space="preserve"> [7]</w:t>
      </w:r>
    </w:p>
    <w:p w14:paraId="36680C25" w14:textId="2985C8FC" w:rsidR="00361984" w:rsidRDefault="00361984" w:rsidP="003D44C9">
      <w:pPr>
        <w:pStyle w:val="Listparagraf"/>
        <w:numPr>
          <w:ilvl w:val="0"/>
          <w:numId w:val="52"/>
        </w:numPr>
        <w:spacing w:line="360" w:lineRule="auto"/>
        <w:jc w:val="both"/>
      </w:pPr>
      <w:r>
        <w:t>Reducerea suprasarcinii: Elimină cererile HTTP repetate prin menținerea unei conexiuni deschise, economisind resursele serverului și rețelei.</w:t>
      </w:r>
      <w:r w:rsidR="00EA48F2">
        <w:t xml:space="preserve"> [7]</w:t>
      </w:r>
    </w:p>
    <w:p w14:paraId="248BE449" w14:textId="6A2B9C35" w:rsidR="00361984" w:rsidRDefault="00361984" w:rsidP="003D44C9">
      <w:pPr>
        <w:pStyle w:val="Listparagraf"/>
        <w:numPr>
          <w:ilvl w:val="0"/>
          <w:numId w:val="52"/>
        </w:numPr>
        <w:spacing w:line="360" w:lineRule="auto"/>
        <w:jc w:val="both"/>
      </w:pPr>
      <w:r>
        <w:t xml:space="preserve">Scalabilitate: Gestionarea mai bună a resurselor pentru utilizatori simultani datorită conexiunilor persistente, mai ales cu strategii de scalare precum </w:t>
      </w:r>
      <w:r w:rsidR="009D3586">
        <w:t>„</w:t>
      </w:r>
      <w:r>
        <w:t>load balancing</w:t>
      </w:r>
      <w:r w:rsidR="009D3586">
        <w:t>”</w:t>
      </w:r>
      <w:r>
        <w:t>.</w:t>
      </w:r>
      <w:r w:rsidR="00EA48F2">
        <w:t xml:space="preserve"> [7]</w:t>
      </w:r>
    </w:p>
    <w:p w14:paraId="45013B84" w14:textId="6978ADD1" w:rsidR="00361984" w:rsidRDefault="00361984" w:rsidP="003D44C9">
      <w:pPr>
        <w:pStyle w:val="Listparagraf"/>
        <w:numPr>
          <w:ilvl w:val="0"/>
          <w:numId w:val="52"/>
        </w:numPr>
        <w:spacing w:line="360" w:lineRule="auto"/>
        <w:jc w:val="both"/>
      </w:pPr>
      <w:r>
        <w:t>Suport extins: Este compatibil cu browserele moderne și ușor de integrat, fiind o opțiune versatilă pentru aplicații web și mobile.</w:t>
      </w:r>
      <w:r w:rsidR="00EA48F2">
        <w:t xml:space="preserve"> [7]</w:t>
      </w:r>
    </w:p>
    <w:p w14:paraId="2D7704F7" w14:textId="47E93DC9" w:rsidR="00C75682" w:rsidRDefault="00C75682" w:rsidP="003D44C9">
      <w:pPr>
        <w:spacing w:line="360" w:lineRule="auto"/>
        <w:ind w:left="360"/>
        <w:jc w:val="both"/>
      </w:pPr>
      <w:r>
        <w:t>Dezavantaje</w:t>
      </w:r>
      <w:r w:rsidR="00A01B9D">
        <w:t xml:space="preserve"> ale protocolului</w:t>
      </w:r>
      <w:r>
        <w:t xml:space="preserve"> WebSockets:</w:t>
      </w:r>
    </w:p>
    <w:p w14:paraId="4A064E0C" w14:textId="473E78A2" w:rsidR="00C75682" w:rsidRDefault="00C75682" w:rsidP="003D44C9">
      <w:pPr>
        <w:pStyle w:val="Listparagraf"/>
        <w:numPr>
          <w:ilvl w:val="0"/>
          <w:numId w:val="43"/>
        </w:numPr>
        <w:spacing w:line="360" w:lineRule="auto"/>
        <w:jc w:val="both"/>
      </w:pPr>
      <w:r>
        <w:t>Suport în browsere: Nu sunt compatibile cu browserele mai vechi, necesitând fallback-uri.</w:t>
      </w:r>
      <w:r w:rsidR="009C6E65">
        <w:t xml:space="preserve"> [1]</w:t>
      </w:r>
    </w:p>
    <w:p w14:paraId="6EED05C9" w14:textId="6899A601" w:rsidR="00C75682" w:rsidRDefault="00C75682" w:rsidP="003D44C9">
      <w:pPr>
        <w:pStyle w:val="Listparagraf"/>
        <w:numPr>
          <w:ilvl w:val="0"/>
          <w:numId w:val="43"/>
        </w:numPr>
        <w:spacing w:line="360" w:lineRule="auto"/>
        <w:jc w:val="both"/>
      </w:pPr>
      <w:r>
        <w:t>Limitări proxy/firewall: Pot fi blocate de unele firewall-uri sau proxy-uri.</w:t>
      </w:r>
      <w:r w:rsidR="009C6E65">
        <w:t xml:space="preserve"> [1]</w:t>
      </w:r>
    </w:p>
    <w:p w14:paraId="1603F1A6" w14:textId="09F3F638" w:rsidR="00C75682" w:rsidRDefault="00C75682" w:rsidP="003D44C9">
      <w:pPr>
        <w:pStyle w:val="Listparagraf"/>
        <w:numPr>
          <w:ilvl w:val="0"/>
          <w:numId w:val="43"/>
        </w:numPr>
        <w:spacing w:line="360" w:lineRule="auto"/>
        <w:jc w:val="both"/>
      </w:pPr>
      <w:r>
        <w:t>Scalabilitate: Mențin conexiuni persistente care pot solicita resursele serverului.</w:t>
      </w:r>
      <w:r w:rsidR="009C6E65">
        <w:t xml:space="preserve"> [1]</w:t>
      </w:r>
    </w:p>
    <w:p w14:paraId="305A2A13" w14:textId="68D0AE7C" w:rsidR="00C75682" w:rsidRDefault="00C75682" w:rsidP="003D44C9">
      <w:pPr>
        <w:pStyle w:val="Listparagraf"/>
        <w:numPr>
          <w:ilvl w:val="0"/>
          <w:numId w:val="43"/>
        </w:numPr>
        <w:spacing w:line="360" w:lineRule="auto"/>
        <w:jc w:val="both"/>
      </w:pPr>
      <w:r>
        <w:t>Natura cu stare: Necesită gestionarea stării conexiunilor, consumând mai multă memorie.</w:t>
      </w:r>
      <w:r w:rsidR="009C6E65">
        <w:t xml:space="preserve"> [1]</w:t>
      </w:r>
    </w:p>
    <w:p w14:paraId="0E0CDA4C" w14:textId="1CA4676C" w:rsidR="00C75682" w:rsidRDefault="00C75682" w:rsidP="003D44C9">
      <w:pPr>
        <w:pStyle w:val="Listparagraf"/>
        <w:numPr>
          <w:ilvl w:val="0"/>
          <w:numId w:val="43"/>
        </w:numPr>
        <w:spacing w:line="360" w:lineRule="auto"/>
        <w:jc w:val="both"/>
      </w:pPr>
      <w:r>
        <w:t>Securitate: Necesită criptare (SSL/TLS) și protecție împotriva atacurilor (XSS, CSRF).</w:t>
      </w:r>
      <w:r w:rsidR="009C6E65">
        <w:t>[1]</w:t>
      </w:r>
    </w:p>
    <w:p w14:paraId="1E1F3C5A" w14:textId="0B4CD395" w:rsidR="00C75682" w:rsidRDefault="00C75682" w:rsidP="003D44C9">
      <w:pPr>
        <w:pStyle w:val="Listparagraf"/>
        <w:numPr>
          <w:ilvl w:val="0"/>
          <w:numId w:val="43"/>
        </w:numPr>
        <w:spacing w:line="360" w:lineRule="auto"/>
        <w:jc w:val="both"/>
      </w:pPr>
      <w:r>
        <w:t>Pierderea conexiunii: Nu au mecanisme integrate pentru reconectare sau echilibrare a încărcării.</w:t>
      </w:r>
      <w:r w:rsidR="009C6E65">
        <w:t xml:space="preserve"> [1]</w:t>
      </w:r>
    </w:p>
    <w:p w14:paraId="7D38D992" w14:textId="0034579E" w:rsidR="005A60B5" w:rsidRDefault="00C75682" w:rsidP="003D44C9">
      <w:pPr>
        <w:pStyle w:val="Listparagraf"/>
        <w:numPr>
          <w:ilvl w:val="0"/>
          <w:numId w:val="43"/>
        </w:numPr>
        <w:spacing w:line="360" w:lineRule="auto"/>
        <w:jc w:val="both"/>
      </w:pPr>
      <w:r>
        <w:t>Detectarea prezenței: Deconectările sunt greu de detectat, limitând anumite funcționalități.</w:t>
      </w:r>
      <w:r w:rsidR="009C6E65">
        <w:t xml:space="preserve"> [1]</w:t>
      </w:r>
    </w:p>
    <w:p w14:paraId="14A22A6C" w14:textId="77777777" w:rsidR="00C9605F" w:rsidRPr="00537924" w:rsidRDefault="00C9605F" w:rsidP="003D44C9">
      <w:pPr>
        <w:pStyle w:val="Listparagraf"/>
        <w:spacing w:line="360" w:lineRule="auto"/>
        <w:jc w:val="both"/>
      </w:pPr>
    </w:p>
    <w:p w14:paraId="6B1AE2D6" w14:textId="67DDB681" w:rsidR="009707A8" w:rsidRDefault="009707A8" w:rsidP="003D44C9">
      <w:pPr>
        <w:pStyle w:val="Titlu2"/>
        <w:numPr>
          <w:ilvl w:val="1"/>
          <w:numId w:val="50"/>
        </w:numPr>
        <w:spacing w:line="360" w:lineRule="auto"/>
      </w:pPr>
      <w:r>
        <w:t>Publish/Subscribe</w:t>
      </w:r>
    </w:p>
    <w:p w14:paraId="7D2325F9" w14:textId="6272998A" w:rsidR="00B82035" w:rsidRDefault="00687A4C" w:rsidP="003D44C9">
      <w:pPr>
        <w:spacing w:line="360" w:lineRule="auto"/>
        <w:ind w:firstLine="360"/>
        <w:jc w:val="both"/>
      </w:pPr>
      <w:r w:rsidRPr="00687A4C">
        <w:t>Pub/Sub (sau Publish/Subscribe) este un model arhitectural folosit în sistemele distribuite pentru comunicarea asincronă între diferite componente sau servicii. Deși se bazează pe modele anterioare precum cozi</w:t>
      </w:r>
      <w:r>
        <w:t>le</w:t>
      </w:r>
      <w:r w:rsidRPr="00687A4C">
        <w:t xml:space="preserve"> de mesaje și brokeri de evenimente, Pub/Sub este mai flexibil și </w:t>
      </w:r>
      <w:r>
        <w:t xml:space="preserve">mai </w:t>
      </w:r>
      <w:r w:rsidRPr="00687A4C">
        <w:t>scalabil. Cheia acestei flexibilități constă în faptul că Pub/Sub permite transmiterea mesajelor între diferite componente ale sistemului fără ca acestea să fie conștiente de identitatea reciprocă (sunt decuplate).</w:t>
      </w:r>
      <w:r>
        <w:t xml:space="preserve"> [4]</w:t>
      </w:r>
    </w:p>
    <w:p w14:paraId="21962190" w14:textId="77777777" w:rsidR="00D916DC" w:rsidRDefault="00D916DC" w:rsidP="003D44C9">
      <w:pPr>
        <w:keepNext/>
        <w:spacing w:line="360" w:lineRule="auto"/>
        <w:ind w:left="360"/>
        <w:jc w:val="center"/>
      </w:pPr>
      <w:r w:rsidRPr="00C1254C">
        <w:rPr>
          <w:b/>
          <w:bCs/>
          <w:noProof/>
        </w:rPr>
        <w:lastRenderedPageBreak/>
        <w:drawing>
          <wp:inline distT="0" distB="0" distL="0" distR="0" wp14:anchorId="6209A3AE" wp14:editId="26D9453F">
            <wp:extent cx="5051425" cy="2925828"/>
            <wp:effectExtent l="0" t="0" r="0" b="8255"/>
            <wp:docPr id="888136693" name="Imagine 1" descr="O imagine care conține text, diagramă, captură de ecran, Pl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36693" name="Imagine 1" descr="O imagine care conține text, diagramă, captură de ecran, Plan&#10;&#10;Descriere generată automat"/>
                    <pic:cNvPicPr/>
                  </pic:nvPicPr>
                  <pic:blipFill>
                    <a:blip r:embed="rId13"/>
                    <a:stretch>
                      <a:fillRect/>
                    </a:stretch>
                  </pic:blipFill>
                  <pic:spPr>
                    <a:xfrm>
                      <a:off x="0" y="0"/>
                      <a:ext cx="5058144" cy="2929720"/>
                    </a:xfrm>
                    <a:prstGeom prst="rect">
                      <a:avLst/>
                    </a:prstGeom>
                  </pic:spPr>
                </pic:pic>
              </a:graphicData>
            </a:graphic>
          </wp:inline>
        </w:drawing>
      </w:r>
    </w:p>
    <w:p w14:paraId="4235B60E" w14:textId="6118AB98" w:rsidR="00D916DC" w:rsidRDefault="00D916DC" w:rsidP="003D44C9">
      <w:pPr>
        <w:pStyle w:val="Legend"/>
        <w:spacing w:line="360" w:lineRule="auto"/>
        <w:jc w:val="center"/>
      </w:pPr>
      <w:r>
        <w:t xml:space="preserve">Figura </w:t>
      </w:r>
      <w:r>
        <w:fldChar w:fldCharType="begin"/>
      </w:r>
      <w:r>
        <w:instrText xml:space="preserve"> SEQ Figura \* ARABIC </w:instrText>
      </w:r>
      <w:r>
        <w:fldChar w:fldCharType="separate"/>
      </w:r>
      <w:r w:rsidR="00FF435C">
        <w:rPr>
          <w:noProof/>
        </w:rPr>
        <w:t>2</w:t>
      </w:r>
      <w:r>
        <w:rPr>
          <w:noProof/>
        </w:rPr>
        <w:fldChar w:fldCharType="end"/>
      </w:r>
      <w:r>
        <w:t>. Arhitectura Publish/Subscribe [4]</w:t>
      </w:r>
    </w:p>
    <w:p w14:paraId="090E1B04" w14:textId="6172D48D" w:rsidR="004E492A" w:rsidRDefault="004E492A" w:rsidP="003D44C9">
      <w:pPr>
        <w:spacing w:line="360" w:lineRule="auto"/>
        <w:ind w:firstLine="360"/>
        <w:jc w:val="both"/>
      </w:pPr>
      <w:r>
        <w:t>Modelul Publish/Subscribe (Pub/Sub) funcționează pe principiul decuplării producătorilor de mesaje de consumatori în sistemele distribuite. Componentele principale ale modelului Publish/Subscribe sunt:</w:t>
      </w:r>
      <w:r w:rsidR="00FE3830">
        <w:t xml:space="preserve"> [5]</w:t>
      </w:r>
    </w:p>
    <w:p w14:paraId="140742DC" w14:textId="549C570E" w:rsidR="004E492A" w:rsidRDefault="004E492A" w:rsidP="003D44C9">
      <w:pPr>
        <w:pStyle w:val="Listparagraf"/>
        <w:numPr>
          <w:ilvl w:val="0"/>
          <w:numId w:val="44"/>
        </w:numPr>
        <w:spacing w:line="360" w:lineRule="auto"/>
        <w:jc w:val="both"/>
      </w:pPr>
      <w:r>
        <w:t xml:space="preserve">Publishers (Publicatori): Entități care generează și trimit mesaje către un sistem centralizat cunoscut sub numele de broker de mesaje (message broker). Aceste mesaje sunt asociate cu subiecte sau canale specifice, însă </w:t>
      </w:r>
      <w:r w:rsidR="00ED4C13">
        <w:t>cei care publică</w:t>
      </w:r>
      <w:r>
        <w:t xml:space="preserve"> nu le adresează către destinatari specifici.</w:t>
      </w:r>
      <w:r w:rsidR="00FE3830">
        <w:t xml:space="preserve"> [5]</w:t>
      </w:r>
    </w:p>
    <w:p w14:paraId="162E83F8" w14:textId="4B9D02E5" w:rsidR="004E492A" w:rsidRDefault="004E492A" w:rsidP="003D44C9">
      <w:pPr>
        <w:pStyle w:val="Listparagraf"/>
        <w:numPr>
          <w:ilvl w:val="0"/>
          <w:numId w:val="44"/>
        </w:numPr>
        <w:spacing w:line="360" w:lineRule="auto"/>
        <w:jc w:val="both"/>
      </w:pPr>
      <w:r>
        <w:t>Broker</w:t>
      </w:r>
      <w:r w:rsidR="00FE3830">
        <w:t>-</w:t>
      </w:r>
      <w:r>
        <w:t>ul de mesaje: Componenta centrală în modelul Pub/Sub, responsabilă pentru gestionarea, stocarea și rutarea mesajelor. Broker</w:t>
      </w:r>
      <w:r w:rsidR="00FE3830">
        <w:t>-</w:t>
      </w:r>
      <w:r>
        <w:t>ul ține evidența tuturor abonaților activi și a subiectelor la care aceștia s-au abonat.</w:t>
      </w:r>
      <w:r w:rsidR="00FE3830">
        <w:t xml:space="preserve"> [5]</w:t>
      </w:r>
    </w:p>
    <w:p w14:paraId="646EB27F" w14:textId="6CBE0491" w:rsidR="004E492A" w:rsidRDefault="004E492A" w:rsidP="003D44C9">
      <w:pPr>
        <w:pStyle w:val="Listparagraf"/>
        <w:numPr>
          <w:ilvl w:val="0"/>
          <w:numId w:val="44"/>
        </w:numPr>
        <w:spacing w:line="360" w:lineRule="auto"/>
        <w:jc w:val="both"/>
      </w:pPr>
      <w:r>
        <w:t>Subscribers (Abonați): Entități care își înregistrează interesul pentru subiecte specifice la broker</w:t>
      </w:r>
      <w:r w:rsidR="00FE3830">
        <w:t>-</w:t>
      </w:r>
      <w:r>
        <w:t>ul de mesaje. Acestea nu trebuie să cunoască direct p</w:t>
      </w:r>
      <w:r w:rsidR="00FE3830">
        <w:t>ublicatori</w:t>
      </w:r>
      <w:r>
        <w:t>i. Ori de câte ori un mesaj ajunge la broker pentru un subiect la care s-au abonat, broker</w:t>
      </w:r>
      <w:r w:rsidR="00FE3830">
        <w:t>-</w:t>
      </w:r>
      <w:r>
        <w:t>ul direcționează mesajul către aceștia.</w:t>
      </w:r>
      <w:r w:rsidR="00FE3830">
        <w:t xml:space="preserve"> [5]</w:t>
      </w:r>
    </w:p>
    <w:p w14:paraId="18BC4B3B" w14:textId="1A7D0365" w:rsidR="004E492A" w:rsidRDefault="004E492A" w:rsidP="003D44C9">
      <w:pPr>
        <w:pStyle w:val="Listparagraf"/>
        <w:numPr>
          <w:ilvl w:val="0"/>
          <w:numId w:val="44"/>
        </w:numPr>
        <w:spacing w:line="360" w:lineRule="auto"/>
        <w:jc w:val="both"/>
      </w:pPr>
      <w:r>
        <w:t>Rutarea mesajelor: Când broker</w:t>
      </w:r>
      <w:r w:rsidR="00826382">
        <w:t>-</w:t>
      </w:r>
      <w:r>
        <w:t xml:space="preserve">ul primește un mesaj de la un publisher, acesta identifică subiectul asociat mesajului. </w:t>
      </w:r>
      <w:r w:rsidR="00826382">
        <w:t xml:space="preserve">După aceea, </w:t>
      </w:r>
      <w:r>
        <w:t>verifică toți abonații interesați de acel subiect și le transmite mesajul.</w:t>
      </w:r>
      <w:r w:rsidR="00826382">
        <w:t xml:space="preserve"> [5]</w:t>
      </w:r>
    </w:p>
    <w:p w14:paraId="084D45FA" w14:textId="30D26EE4" w:rsidR="004E492A" w:rsidRDefault="004E492A" w:rsidP="003D44C9">
      <w:pPr>
        <w:pStyle w:val="Listparagraf"/>
        <w:numPr>
          <w:ilvl w:val="0"/>
          <w:numId w:val="44"/>
        </w:numPr>
        <w:spacing w:line="360" w:lineRule="auto"/>
        <w:jc w:val="both"/>
      </w:pPr>
      <w:r>
        <w:t>Procesare asincronă: Livrarea și procesarea mesajelor sunt asincrone. Abonații primesc și procesează mesajele în fundal, permițând sistemului să gestioneze volume mari de mesaje în mod concurent.</w:t>
      </w:r>
      <w:r w:rsidR="009B117C" w:rsidRPr="009B117C">
        <w:t xml:space="preserve"> </w:t>
      </w:r>
      <w:r w:rsidR="009B117C">
        <w:t>[5]</w:t>
      </w:r>
    </w:p>
    <w:p w14:paraId="7954EDD9" w14:textId="4A5895A3" w:rsidR="004E492A" w:rsidRDefault="004E492A" w:rsidP="003D44C9">
      <w:pPr>
        <w:pStyle w:val="Listparagraf"/>
        <w:numPr>
          <w:ilvl w:val="0"/>
          <w:numId w:val="44"/>
        </w:numPr>
        <w:spacing w:line="360" w:lineRule="auto"/>
        <w:jc w:val="both"/>
      </w:pPr>
      <w:r>
        <w:t>Garanții de livrare: În funcție de capacitățile și configurația broker</w:t>
      </w:r>
      <w:r w:rsidR="009B117C">
        <w:t>-</w:t>
      </w:r>
      <w:r>
        <w:t>ului, pot fi asigurate diferite garanții de livrare:</w:t>
      </w:r>
      <w:r w:rsidR="009B117C" w:rsidRPr="009B117C">
        <w:t xml:space="preserve"> </w:t>
      </w:r>
      <w:r w:rsidR="009B117C">
        <w:t>[5]</w:t>
      </w:r>
    </w:p>
    <w:p w14:paraId="4A359BA3" w14:textId="7FC72F13" w:rsidR="004E492A" w:rsidRDefault="004E492A" w:rsidP="003D44C9">
      <w:pPr>
        <w:pStyle w:val="Listparagraf"/>
        <w:numPr>
          <w:ilvl w:val="0"/>
          <w:numId w:val="45"/>
        </w:numPr>
        <w:spacing w:line="360" w:lineRule="auto"/>
        <w:jc w:val="both"/>
      </w:pPr>
      <w:r>
        <w:lastRenderedPageBreak/>
        <w:t>Livrare cel mult o dată (</w:t>
      </w:r>
      <w:r w:rsidR="009B117C">
        <w:t>„</w:t>
      </w:r>
      <w:r>
        <w:t>At-Most-Once Delivery</w:t>
      </w:r>
      <w:r w:rsidR="009B117C">
        <w:t>”</w:t>
      </w:r>
      <w:r>
        <w:t xml:space="preserve">): Mesajele sunt livrate abonaților o singură dată sau deloc, asigurând absența </w:t>
      </w:r>
      <w:r w:rsidR="009B117C">
        <w:t>copiilor</w:t>
      </w:r>
      <w:r>
        <w:t>, dar cu posibilitatea pierderii unor mesaje.</w:t>
      </w:r>
      <w:r w:rsidR="009B117C">
        <w:t xml:space="preserve"> [5]</w:t>
      </w:r>
    </w:p>
    <w:p w14:paraId="05A09529" w14:textId="466A8EFB" w:rsidR="004E492A" w:rsidRDefault="004E492A" w:rsidP="003D44C9">
      <w:pPr>
        <w:pStyle w:val="Listparagraf"/>
        <w:numPr>
          <w:ilvl w:val="0"/>
          <w:numId w:val="45"/>
        </w:numPr>
        <w:spacing w:line="360" w:lineRule="auto"/>
        <w:jc w:val="both"/>
      </w:pPr>
      <w:r>
        <w:t>Livrare cel puțin o dată (</w:t>
      </w:r>
      <w:r w:rsidR="009B117C">
        <w:t>„</w:t>
      </w:r>
      <w:r>
        <w:t>At-Least-Once Delivery</w:t>
      </w:r>
      <w:r w:rsidR="009B117C">
        <w:t>”</w:t>
      </w:r>
      <w:r>
        <w:t>): Mesajele sunt garantate să ajungă la abonați, dar există posibilitatea să fie livrate de mai multe ori, ceea ce poate duce la duplicate.</w:t>
      </w:r>
      <w:r w:rsidR="006A491F">
        <w:t xml:space="preserve"> [5]</w:t>
      </w:r>
    </w:p>
    <w:p w14:paraId="2C029B56" w14:textId="6DB17744" w:rsidR="004E492A" w:rsidRDefault="004E492A" w:rsidP="003D44C9">
      <w:pPr>
        <w:pStyle w:val="Listparagraf"/>
        <w:numPr>
          <w:ilvl w:val="0"/>
          <w:numId w:val="45"/>
        </w:numPr>
        <w:spacing w:line="360" w:lineRule="auto"/>
        <w:jc w:val="both"/>
      </w:pPr>
      <w:r>
        <w:t>Livrare exact o dată (</w:t>
      </w:r>
      <w:r w:rsidR="009B117C">
        <w:t>„</w:t>
      </w:r>
      <w:r>
        <w:t>Exactly-Once Delivery</w:t>
      </w:r>
      <w:r w:rsidR="009B117C">
        <w:t>”</w:t>
      </w:r>
      <w:r>
        <w:t>): Fiecare mesaj este garantat să fie livrat și procesat de către abonați o singură dată, prevenind atât pierderile, cât și duplicarea mesajelor.</w:t>
      </w:r>
      <w:r w:rsidR="006A491F">
        <w:t xml:space="preserve"> [5]</w:t>
      </w:r>
    </w:p>
    <w:p w14:paraId="0DD37AFA" w14:textId="58CDDBF0" w:rsidR="00D70F3F" w:rsidRDefault="00D70F3F" w:rsidP="003D44C9">
      <w:pPr>
        <w:spacing w:line="360" w:lineRule="auto"/>
        <w:ind w:left="360"/>
        <w:jc w:val="both"/>
      </w:pPr>
      <w:r>
        <w:t xml:space="preserve">Se recomandă utilizarea Pub/Sub la: </w:t>
      </w:r>
    </w:p>
    <w:p w14:paraId="2C9F96D0" w14:textId="1F91F2BE" w:rsidR="00E3683F" w:rsidRDefault="00E3683F" w:rsidP="00E3683F">
      <w:pPr>
        <w:pStyle w:val="Listparagraf"/>
        <w:numPr>
          <w:ilvl w:val="0"/>
          <w:numId w:val="53"/>
        </w:numPr>
        <w:spacing w:line="360" w:lineRule="auto"/>
        <w:jc w:val="both"/>
      </w:pPr>
      <w:r>
        <w:t>Notificări în timp real: Dacă trebuie să informezi utilizatorii despre activități din aplicația ta folosind mesaje în aplicație, Pub/Sub poate trimite eficient notificări în timp real. Garanția de livrare „cel mult o dată” este suficientă aici, deoarece pierderea ocazională a mesajelor ar putea fi acceptabilă, iar sistemul ar trebui să prevină spamarea utilizatorilor cu notificări duplicate.</w:t>
      </w:r>
      <w:r w:rsidR="004019C5">
        <w:t xml:space="preserve"> [5]</w:t>
      </w:r>
    </w:p>
    <w:p w14:paraId="465629F0" w14:textId="36D8C074" w:rsidR="00E3683F" w:rsidRDefault="00E3683F" w:rsidP="00E3683F">
      <w:pPr>
        <w:pStyle w:val="Listparagraf"/>
        <w:numPr>
          <w:ilvl w:val="0"/>
          <w:numId w:val="53"/>
        </w:numPr>
        <w:spacing w:line="360" w:lineRule="auto"/>
        <w:jc w:val="both"/>
      </w:pPr>
      <w:r>
        <w:t>Sisteme financiare: Pe platformele de tranzacționare de acțiuni, este esențial ca fluxurile de activitate să actualizeze traderii despre modificările de preț, tranzacțiile sau știrile care ar putea influența valorile acțiunilor. Datorită naturii critice a tranzacțiilor financiare, garanția de livrare „exact o dată” devine crucială pentru a preveni acțiuni precum tranzacțiile duble sau pierderea unor evenimente importante de pe piață.</w:t>
      </w:r>
      <w:r w:rsidR="004019C5">
        <w:t xml:space="preserve"> [5]</w:t>
      </w:r>
    </w:p>
    <w:p w14:paraId="26A71419" w14:textId="39D75814" w:rsidR="00E3683F" w:rsidRDefault="00E3683F" w:rsidP="00E3683F">
      <w:pPr>
        <w:pStyle w:val="Listparagraf"/>
        <w:numPr>
          <w:ilvl w:val="0"/>
          <w:numId w:val="53"/>
        </w:numPr>
        <w:spacing w:line="360" w:lineRule="auto"/>
        <w:jc w:val="both"/>
      </w:pPr>
      <w:r>
        <w:t>Aplicații de chat: Soluții de chat multi-utilizator în care utilizatorii se abonează la camere de chat sau canale specifice și primesc mesaje publicate de alți utilizatori. Garanția „cel puțin o dată” funcționează aici pentru a asigura livrarea constantă a mesajelor.</w:t>
      </w:r>
      <w:r w:rsidR="004019C5">
        <w:t xml:space="preserve"> [5]</w:t>
      </w:r>
    </w:p>
    <w:p w14:paraId="3CA44DDE" w14:textId="0A2EA5C4" w:rsidR="00E3683F" w:rsidRDefault="00E3683F" w:rsidP="00E3683F">
      <w:pPr>
        <w:pStyle w:val="Listparagraf"/>
        <w:numPr>
          <w:ilvl w:val="0"/>
          <w:numId w:val="53"/>
        </w:numPr>
        <w:spacing w:line="360" w:lineRule="auto"/>
        <w:jc w:val="both"/>
      </w:pPr>
      <w:r>
        <w:t>Procesare de fluxuri și analize: Pentru analiza fluxurilor mari de date în timp real, cum ar fi fluxurile de clicuri ale utilizatorilor sau tranzacțiile din comerțul electronic, sistemele pot utiliza Pub/Sub. Aceste fluxuri pot fi procesate pentru a obține informații, a genera rapoarte sau a declanșa alte acțiuni. Aici, garanția „cel puțin o dată” asigură că nu se pierd date în timpul analizei.</w:t>
      </w:r>
      <w:r w:rsidR="004019C5">
        <w:t xml:space="preserve"> [5]</w:t>
      </w:r>
    </w:p>
    <w:p w14:paraId="31F9D364" w14:textId="6F1C0A14" w:rsidR="00E3683F" w:rsidRDefault="00E3683F" w:rsidP="00E3683F">
      <w:pPr>
        <w:pStyle w:val="Listparagraf"/>
        <w:numPr>
          <w:ilvl w:val="0"/>
          <w:numId w:val="53"/>
        </w:numPr>
        <w:spacing w:line="360" w:lineRule="auto"/>
        <w:jc w:val="both"/>
      </w:pPr>
      <w:r>
        <w:t>Coordonarea sistemelor distribuite: În arhitecturile microservicii, serviciile trebuie adesea să coordoneze acțiuni sau să fie informate despre evenimentele din alte servicii. Pub/Sub oferă un mecanism pentru ca aceste servicii să comunice fără a fi direct conectate. Garanția de livrare aici va fi aleasă în funcție de importanța comunicării între servicii.</w:t>
      </w:r>
      <w:r w:rsidR="004019C5">
        <w:t xml:space="preserve"> [5]</w:t>
      </w:r>
    </w:p>
    <w:p w14:paraId="06ED50C3" w14:textId="4D1A897A" w:rsidR="00E3683F" w:rsidRDefault="00E3683F" w:rsidP="00E3683F">
      <w:pPr>
        <w:pStyle w:val="Listparagraf"/>
        <w:numPr>
          <w:ilvl w:val="0"/>
          <w:numId w:val="53"/>
        </w:numPr>
        <w:spacing w:line="360" w:lineRule="auto"/>
        <w:jc w:val="both"/>
      </w:pPr>
      <w:r>
        <w:lastRenderedPageBreak/>
        <w:t xml:space="preserve">Distribuirea de conținut: Când devine disponibil un conținut nou, precum articole într-un flux de știri sau videoclipuri pe o platformă de streaming, Pub/Sub poate notifica utilizatorii sau sistemele interesate. În funcție de preferințele utilizatorilor pentru experiența acestora, garanțiile „cel mult o dată” sau „cel puțin o dată” ar putea fi adecvate. </w:t>
      </w:r>
      <w:r w:rsidR="00261125">
        <w:t xml:space="preserve"> </w:t>
      </w:r>
      <w:r w:rsidR="004019C5">
        <w:t>[5]</w:t>
      </w:r>
    </w:p>
    <w:p w14:paraId="20657FEA" w14:textId="6C8D61C9" w:rsidR="00D10186" w:rsidRDefault="00D10186" w:rsidP="00E3683F">
      <w:pPr>
        <w:spacing w:line="360" w:lineRule="auto"/>
        <w:ind w:left="360"/>
        <w:jc w:val="both"/>
      </w:pPr>
      <w:r>
        <w:t>Avantajele Pub/Sub:</w:t>
      </w:r>
    </w:p>
    <w:p w14:paraId="51CB8519" w14:textId="77777777" w:rsidR="002C2262" w:rsidRDefault="002C2262" w:rsidP="003D44C9">
      <w:pPr>
        <w:pStyle w:val="Listparagraf"/>
        <w:numPr>
          <w:ilvl w:val="0"/>
          <w:numId w:val="48"/>
        </w:numPr>
        <w:spacing w:line="360" w:lineRule="auto"/>
        <w:jc w:val="both"/>
      </w:pPr>
      <w:r>
        <w:t>Decuplare flexibilă între componente, ceea ce face sistemul mai modular și mai flexibil.</w:t>
      </w:r>
    </w:p>
    <w:p w14:paraId="07BDF0D1" w14:textId="3B84F29E" w:rsidR="002C2262" w:rsidRDefault="002C2262" w:rsidP="003D44C9">
      <w:pPr>
        <w:pStyle w:val="Listparagraf"/>
        <w:numPr>
          <w:ilvl w:val="0"/>
          <w:numId w:val="48"/>
        </w:numPr>
        <w:spacing w:line="360" w:lineRule="auto"/>
        <w:jc w:val="both"/>
      </w:pPr>
      <w:r>
        <w:t>Scalabilitate mare (în teorie, Pub/Sub permite orice număr de publicatori să comunice cu orice număr de abonați). [4]</w:t>
      </w:r>
    </w:p>
    <w:p w14:paraId="1CCC4883" w14:textId="713FD765" w:rsidR="002C2262" w:rsidRDefault="002C2262" w:rsidP="003D44C9">
      <w:pPr>
        <w:pStyle w:val="Listparagraf"/>
        <w:numPr>
          <w:ilvl w:val="0"/>
          <w:numId w:val="48"/>
        </w:numPr>
        <w:spacing w:line="360" w:lineRule="auto"/>
        <w:jc w:val="both"/>
      </w:pPr>
      <w:r>
        <w:t>Independență față de limbaje și protocoale, ceea ce face integrarea modelului Pub/Sub în tehnologiile tale rapidă și simplă. [4]</w:t>
      </w:r>
    </w:p>
    <w:p w14:paraId="61BE18EA" w14:textId="372E5313" w:rsidR="00D10186" w:rsidRDefault="002C2262" w:rsidP="003D44C9">
      <w:pPr>
        <w:pStyle w:val="Listparagraf"/>
        <w:numPr>
          <w:ilvl w:val="0"/>
          <w:numId w:val="48"/>
        </w:numPr>
        <w:spacing w:line="360" w:lineRule="auto"/>
        <w:jc w:val="both"/>
      </w:pPr>
      <w:r>
        <w:t>Comunicare asincronă, bazată pe evenimente, ideală pentru aplicații în timp real, cu latență scăzută. [4]</w:t>
      </w:r>
    </w:p>
    <w:p w14:paraId="7024418B" w14:textId="6B0453C9" w:rsidR="00AA1C5D" w:rsidRDefault="00AA1C5D" w:rsidP="003D44C9">
      <w:pPr>
        <w:spacing w:line="360" w:lineRule="auto"/>
        <w:ind w:left="360"/>
        <w:jc w:val="both"/>
      </w:pPr>
      <w:r>
        <w:t>Dezavantajele Pub/Sub:</w:t>
      </w:r>
    </w:p>
    <w:p w14:paraId="1838F7B2" w14:textId="77135906" w:rsidR="00AA1C5D" w:rsidRDefault="00AA1C5D" w:rsidP="003D44C9">
      <w:pPr>
        <w:pStyle w:val="Listparagraf"/>
        <w:numPr>
          <w:ilvl w:val="0"/>
          <w:numId w:val="51"/>
        </w:numPr>
        <w:spacing w:line="360" w:lineRule="auto"/>
        <w:jc w:val="both"/>
      </w:pPr>
      <w:r>
        <w:t>Livrări de mesaje eșuate: Problemele pot apărea dacă cei care publică nu pot verifica dacă mesajele lor ajung la toți abonații și dacă aceștia nu primesc toate informațiile, ceea ce poate duce la pierderi de date. Folosirea unui broker de mesaje poate ajuta la rezolvarea acestei probleme.</w:t>
      </w:r>
      <w:r w:rsidR="001164B1">
        <w:t xml:space="preserve"> [6]</w:t>
      </w:r>
    </w:p>
    <w:p w14:paraId="2C19CCBC" w14:textId="18D23EEB" w:rsidR="00AA1C5D" w:rsidRDefault="00AA1C5D" w:rsidP="003D44C9">
      <w:pPr>
        <w:pStyle w:val="Listparagraf"/>
        <w:numPr>
          <w:ilvl w:val="0"/>
          <w:numId w:val="51"/>
        </w:numPr>
        <w:spacing w:line="360" w:lineRule="auto"/>
        <w:jc w:val="both"/>
      </w:pPr>
      <w:r>
        <w:t>Instabilitate la scalare rapidă: Scalarea rapidă a unui sistem Pub/Sub poate cauza instabilitate, provocând o suprasolicitare a rețelei și încetinirea proceselor din cauza cererilor multiple ale abonaților.</w:t>
      </w:r>
      <w:r w:rsidR="001164B1">
        <w:t xml:space="preserve"> [6]</w:t>
      </w:r>
    </w:p>
    <w:p w14:paraId="053F47DF" w14:textId="2A09B71A" w:rsidR="00AA1C5D" w:rsidRPr="004E492A" w:rsidRDefault="00AA1C5D" w:rsidP="003D44C9">
      <w:pPr>
        <w:pStyle w:val="Listparagraf"/>
        <w:numPr>
          <w:ilvl w:val="0"/>
          <w:numId w:val="51"/>
        </w:numPr>
        <w:spacing w:line="360" w:lineRule="auto"/>
        <w:jc w:val="both"/>
      </w:pPr>
      <w:r>
        <w:t>Scalare dinamică poate fi inutilă: Pub/Sub poate fi prea complex pentru operațiuni de mică amploare, iar pentru sisteme care nu necesită scalare exponențială, metode mai simple precum polling-ul pot fi mai eficiente.</w:t>
      </w:r>
      <w:r w:rsidR="001164B1">
        <w:t xml:space="preserve"> [6]</w:t>
      </w:r>
    </w:p>
    <w:p w14:paraId="393277CB" w14:textId="102BA92D" w:rsidR="009707A8" w:rsidRDefault="009707A8" w:rsidP="003D44C9">
      <w:pPr>
        <w:pStyle w:val="Titlu1"/>
        <w:numPr>
          <w:ilvl w:val="0"/>
          <w:numId w:val="50"/>
        </w:numPr>
        <w:spacing w:line="360" w:lineRule="auto"/>
      </w:pPr>
      <w:r>
        <w:t>Met</w:t>
      </w:r>
      <w:r w:rsidR="00103FA3">
        <w:t>odologie</w:t>
      </w:r>
    </w:p>
    <w:p w14:paraId="6F640FAA" w14:textId="24E69EC0" w:rsidR="00BB3E86" w:rsidRDefault="00BB3E86" w:rsidP="003D44C9">
      <w:pPr>
        <w:pStyle w:val="Titlu2"/>
        <w:numPr>
          <w:ilvl w:val="1"/>
          <w:numId w:val="50"/>
        </w:numPr>
        <w:spacing w:line="360" w:lineRule="auto"/>
      </w:pPr>
      <w:r>
        <w:t xml:space="preserve">Metrici de performanță </w:t>
      </w:r>
    </w:p>
    <w:p w14:paraId="2FB3D9EE" w14:textId="2EBA073C" w:rsidR="00BB3E86" w:rsidRDefault="00BB64B5" w:rsidP="003D44C9">
      <w:pPr>
        <w:spacing w:line="360" w:lineRule="auto"/>
        <w:ind w:firstLine="360"/>
        <w:jc w:val="both"/>
      </w:pPr>
      <w:r>
        <w:t xml:space="preserve">Pentru evaluarea performanțelor </w:t>
      </w:r>
      <w:r w:rsidRPr="00BB64B5">
        <w:t>WebSockets și Pub/Sub, s-au analizat metrici precum latența,</w:t>
      </w:r>
      <w:r w:rsidR="00660F43">
        <w:t xml:space="preserve"> </w:t>
      </w:r>
      <w:r w:rsidRPr="00BB64B5">
        <w:t>scalabilitatea, toleranța la erori</w:t>
      </w:r>
      <w:r w:rsidR="003E279C">
        <w:t>, suprasarcina de conexiune</w:t>
      </w:r>
      <w:r w:rsidRPr="00BB64B5">
        <w:t xml:space="preserve"> și debitul. Studiul a inclus dezvoltarea a două aplicații demonstrative, fiecare implementând una dintre tehnologii, și testarea acestora într-un mediu controlat pentru a evidenția diferențele dintre cele două abordări.</w:t>
      </w:r>
    </w:p>
    <w:p w14:paraId="67F70572" w14:textId="1D731D55" w:rsidR="00DC621B" w:rsidRDefault="00DC621B" w:rsidP="003D44C9">
      <w:pPr>
        <w:spacing w:line="360" w:lineRule="auto"/>
        <w:ind w:firstLine="360"/>
        <w:jc w:val="both"/>
      </w:pPr>
      <w:r>
        <w:t>Latența</w:t>
      </w:r>
      <w:r w:rsidR="008203F9">
        <w:t xml:space="preserve"> </w:t>
      </w:r>
      <w:r w:rsidR="008203F9" w:rsidRPr="008203F9">
        <w:t>sau întârzierea rețelei este un metric de performanță a rețelei care măsoară timpul necesar pentru a transfera date de la o destinație la alta</w:t>
      </w:r>
      <w:r w:rsidR="008203F9">
        <w:t xml:space="preserve"> [8], în cazul acesta reprezentând timpul necesar pentru livrarea unui mesaj. </w:t>
      </w:r>
    </w:p>
    <w:p w14:paraId="60C26FFA" w14:textId="0B879869" w:rsidR="00DC621B" w:rsidRDefault="00DC621B" w:rsidP="003D44C9">
      <w:pPr>
        <w:spacing w:line="360" w:lineRule="auto"/>
        <w:ind w:firstLine="360"/>
        <w:jc w:val="both"/>
      </w:pPr>
      <w:r>
        <w:lastRenderedPageBreak/>
        <w:t>Scalabilitatea</w:t>
      </w:r>
      <w:r w:rsidR="00954848">
        <w:t xml:space="preserve"> </w:t>
      </w:r>
      <w:r w:rsidR="00954848" w:rsidRPr="00954848">
        <w:t>reprezintă capacitatea unui sistem de a ajusta performanța și costurile în funcție de variațiile cerințelor de procesare ale aplicațiilor și infrastructurii, asigurându-se că resursele sunt gestionate eficient pe măsură ce volumul de date sau numărul de utilizatori crește sau scade.</w:t>
      </w:r>
      <w:r w:rsidR="00954848">
        <w:t xml:space="preserve"> [9] În c</w:t>
      </w:r>
      <w:r w:rsidR="00554A80">
        <w:t>ontextul</w:t>
      </w:r>
      <w:r w:rsidR="00954848">
        <w:t xml:space="preserve"> aplicațiilor de chat, scalabilitatea reprezintă capacitatea de a gestiona cât mai mulți utilizatori și mesaje simultan. </w:t>
      </w:r>
    </w:p>
    <w:p w14:paraId="62A4BD2B" w14:textId="1A22ABA4" w:rsidR="00DC621B" w:rsidRDefault="00DC621B" w:rsidP="003D44C9">
      <w:pPr>
        <w:spacing w:line="360" w:lineRule="auto"/>
        <w:ind w:firstLine="360"/>
        <w:jc w:val="both"/>
      </w:pPr>
      <w:r>
        <w:t>Debitul</w:t>
      </w:r>
      <w:r w:rsidR="007F42C7">
        <w:t xml:space="preserve"> </w:t>
      </w:r>
      <w:r w:rsidR="007F42C7" w:rsidRPr="007F42C7">
        <w:t>permite măsurarea ratei reale de transmitere a datelor prin diferite zone ale rețelei. În timp ce lățimea de bandă îți oferă limita teoretică a transferului de date, debitul măsoară cantitatea reală de pachete de date trimise cu succes la destinație prin rețea. Debitul poate varia în funcție de zonele rețelei. Un debit scăzut indică pachete pierdute care trebuie retransmise.</w:t>
      </w:r>
      <w:r w:rsidR="007F42C7">
        <w:t xml:space="preserve"> [8]</w:t>
      </w:r>
    </w:p>
    <w:p w14:paraId="1C32ABFD" w14:textId="2157055F" w:rsidR="00D70EEE" w:rsidRDefault="00D70EEE" w:rsidP="003D44C9">
      <w:pPr>
        <w:spacing w:line="360" w:lineRule="auto"/>
        <w:ind w:firstLine="360"/>
        <w:jc w:val="both"/>
      </w:pPr>
      <w:r>
        <w:t>Toleranța la erori reprezintă c</w:t>
      </w:r>
      <w:r w:rsidRPr="00AB7EAA">
        <w:t>apacitatea unui sistem de a continua să funcționeze chiar și atunci când unul sau mai multe dintre componentele sale nu funcționează corespunzător</w:t>
      </w:r>
      <w:r>
        <w:t xml:space="preserve">. </w:t>
      </w:r>
      <w:r w:rsidRPr="00AB7EAA">
        <w:t>Problemele de întrerupere a serviciilor cauzate de defecțiuni software sau erori logice sunt gestionate prin toleranța la erori.</w:t>
      </w:r>
      <w:r>
        <w:t xml:space="preserve"> [10]</w:t>
      </w:r>
    </w:p>
    <w:p w14:paraId="0C8A2D38" w14:textId="1DB84F3A" w:rsidR="00F072D3" w:rsidRDefault="00265A02" w:rsidP="003D44C9">
      <w:pPr>
        <w:spacing w:line="360" w:lineRule="auto"/>
        <w:ind w:firstLine="360"/>
        <w:jc w:val="both"/>
      </w:pPr>
      <w:r w:rsidRPr="00265A02">
        <w:t>Garanția de livrare reprezintă un aspect esențial în analiza performanțelor unui sistem de mesagerie, indicând fiabilitatea cu care mesajele sunt livrate între sursă și destinație. Aceasta este un metric crucial în alegerea unei tehnologii de comunicare, deoarece determină modul în care sunt gestionate erorile și pierderile de mesaje în timpul transmiterii.</w:t>
      </w:r>
    </w:p>
    <w:p w14:paraId="4F84604A" w14:textId="48E531F6" w:rsidR="00C74E96" w:rsidRDefault="00C74E96" w:rsidP="003D44C9">
      <w:pPr>
        <w:spacing w:line="360" w:lineRule="auto"/>
        <w:ind w:firstLine="360"/>
        <w:jc w:val="both"/>
      </w:pPr>
      <w:r w:rsidRPr="00C74E96">
        <w:t>Suprasarcina de conexiune este o măsură a resurselor consumate pentru menținerea activă a conexiunilor între client și server pe durata unui proces de comunicare. Aceasta include resurse precum procesorul, memoria și lățimea de bandă utilizată pentru stabilirea, menținerea și închiderea conexiunilor.</w:t>
      </w:r>
    </w:p>
    <w:p w14:paraId="756D416B" w14:textId="6A412590" w:rsidR="009707A8" w:rsidRDefault="0090382D" w:rsidP="003D44C9">
      <w:pPr>
        <w:pStyle w:val="Titlu2"/>
        <w:numPr>
          <w:ilvl w:val="1"/>
          <w:numId w:val="50"/>
        </w:numPr>
        <w:spacing w:line="360" w:lineRule="auto"/>
      </w:pPr>
      <w:r>
        <w:t>Mediul de testare</w:t>
      </w:r>
    </w:p>
    <w:p w14:paraId="366D89AA" w14:textId="4C556AD9" w:rsidR="0090382D" w:rsidRDefault="0090382D" w:rsidP="003D44C9">
      <w:pPr>
        <w:spacing w:line="360" w:lineRule="auto"/>
        <w:ind w:firstLine="360"/>
        <w:jc w:val="both"/>
      </w:pPr>
      <w:r>
        <w:t>Pentru testare, a fost ales mediul de testare Artillery</w:t>
      </w:r>
      <w:r w:rsidR="00FD2AD8">
        <w:t xml:space="preserve">, ce este o </w:t>
      </w:r>
      <w:r w:rsidR="00FD2AD8" w:rsidRPr="00FD2AD8">
        <w:t>platformă scalabilă, flexibilă și ușor de utilizat, care conține tot ce este necesar pentru testarea performanței la scară largă, destinată mediilor de producție</w:t>
      </w:r>
      <w:r w:rsidR="00AD1934">
        <w:t xml:space="preserve">. </w:t>
      </w:r>
      <w:r w:rsidR="00D36E1B" w:rsidRPr="00D36E1B">
        <w:t xml:space="preserve">Artillery.io este un instrument </w:t>
      </w:r>
      <w:r w:rsidR="0011337B">
        <w:t>„</w:t>
      </w:r>
      <w:r w:rsidR="00D36E1B" w:rsidRPr="00D36E1B">
        <w:t>open-source</w:t>
      </w:r>
      <w:r w:rsidR="0011337B">
        <w:t>”</w:t>
      </w:r>
      <w:r w:rsidR="00D36E1B" w:rsidRPr="00D36E1B">
        <w:t xml:space="preserve"> pentru testarea încărcării aplicațiilor care rulează pe protocoalele HTTP, WebSocket și Socket.io</w:t>
      </w:r>
      <w:r w:rsidR="00D36E1B">
        <w:t xml:space="preserve">. </w:t>
      </w:r>
      <w:r w:rsidR="00AD1934" w:rsidRPr="00AD1934">
        <w:t>A</w:t>
      </w:r>
      <w:r w:rsidR="00FA31BA">
        <w:t>cesta</w:t>
      </w:r>
      <w:r w:rsidR="00AD1934" w:rsidRPr="00AD1934">
        <w:t xml:space="preserve"> oferă dezvoltatorilor o soluție cuprinzătoare și flexibilă pentru testarea încărcării. Prin simularea comportamentului real al utilizatorilor, Artillery permite dezvoltatorilor să identifice posibile probleme de performanță și să se asigure că aplicațiile lor pot gestiona încărcături mari de utilizatori, fără a compromite funcționalitatea sau experiența utilizatorului.</w:t>
      </w:r>
      <w:r w:rsidR="00AD1934">
        <w:t xml:space="preserve"> [11]</w:t>
      </w:r>
    </w:p>
    <w:p w14:paraId="516C06A4" w14:textId="3D70D373" w:rsidR="00B31BD0" w:rsidRDefault="00B31BD0" w:rsidP="003D44C9">
      <w:pPr>
        <w:spacing w:line="360" w:lineRule="auto"/>
        <w:ind w:firstLine="360"/>
        <w:jc w:val="both"/>
      </w:pPr>
      <w:r>
        <w:t xml:space="preserve">Artillery funcționează prin generarea și trimiterea unui volum mare de cereri concurente către aplicația țintă. Aceste cereri pot fi personalizate pentru a imita diverse scenarii de utilizatori, cum ar fi înregistrarea, navigarea prin produse sau efectuarea de cumpărături. Prin </w:t>
      </w:r>
      <w:r>
        <w:lastRenderedPageBreak/>
        <w:t>varierea încărcăturii de utilizatori și a comportamentului acestora, Artillery oferă informații valoroase despre performanța sistemului, timpii de răspuns și scalabilitatea generală. [11]</w:t>
      </w:r>
    </w:p>
    <w:p w14:paraId="590CA815" w14:textId="1ADA9036" w:rsidR="00476188" w:rsidRPr="00312C98" w:rsidRDefault="00B31BD0" w:rsidP="00312C98">
      <w:pPr>
        <w:spacing w:line="360" w:lineRule="auto"/>
        <w:ind w:firstLine="360"/>
        <w:jc w:val="both"/>
      </w:pPr>
      <w:r>
        <w:t xml:space="preserve">Una dintre caracteristicile unice ale Artillery este capacitatea sa de a executa scenarii complexe cu ușurință. Dezvoltatorii pot crea fluxuri de lucru personalizate folosind JavaScript, permițând simularea mai precisă a comportamentului utilizatorului. Această flexibilitate le permite dezvoltatorilor să testeze diverse scenarii, inclusiv cazuri limită </w:t>
      </w:r>
      <w:r w:rsidR="002E5A23" w:rsidRPr="002E5A23">
        <w:t>și scenarii de performanță extremă</w:t>
      </w:r>
      <w:r>
        <w:t>, asigurându-se că aplicațiile lor pot gestiona orice situație care poate apărea în producție.</w:t>
      </w:r>
      <w:r w:rsidR="000A78BC">
        <w:t xml:space="preserve"> </w:t>
      </w:r>
      <w:r>
        <w:t>[11]</w:t>
      </w:r>
    </w:p>
    <w:p w14:paraId="48188CEF" w14:textId="66F777AB" w:rsidR="000D244F" w:rsidRDefault="000A6744" w:rsidP="003D44C9">
      <w:pPr>
        <w:pStyle w:val="Titlu1"/>
        <w:numPr>
          <w:ilvl w:val="0"/>
          <w:numId w:val="50"/>
        </w:numPr>
        <w:spacing w:line="360" w:lineRule="auto"/>
      </w:pPr>
      <w:bookmarkStart w:id="1" w:name="_Toc166072358"/>
      <w:bookmarkStart w:id="2" w:name="_Toc152453015"/>
      <w:r w:rsidRPr="00AB17D7">
        <w:t>Soluția prop</w:t>
      </w:r>
      <w:bookmarkEnd w:id="1"/>
      <w:r w:rsidR="000D244F">
        <w:t>usă</w:t>
      </w:r>
    </w:p>
    <w:p w14:paraId="4950DAAA" w14:textId="38A767C8" w:rsidR="006665CE" w:rsidRPr="006665CE" w:rsidRDefault="006665CE" w:rsidP="00743968">
      <w:pPr>
        <w:spacing w:line="360" w:lineRule="auto"/>
        <w:ind w:firstLine="360"/>
        <w:jc w:val="both"/>
      </w:pPr>
      <w:r>
        <w:t>Pentru a realiza comparația între cele două tehnologii, s-au realizat două aplicații în JavaScript</w:t>
      </w:r>
      <w:r w:rsidR="007C4CB2">
        <w:t xml:space="preserve">, </w:t>
      </w:r>
      <w:r w:rsidR="007C4CB2" w:rsidRPr="007C4CB2">
        <w:t>fiecare implementând o soluție distinctă: una bazată pe WebSockets pentru a permite comunicarea bidirecțională în timp real între client și server și cealaltă utilizând modelul Publish/Subscribe (Pub/Sub) pentru a gestiona schimbul de mesaje prin intermediul unui broker</w:t>
      </w:r>
      <w:r w:rsidR="009F51F4">
        <w:t xml:space="preserve"> Redis</w:t>
      </w:r>
      <w:r w:rsidR="007C4CB2" w:rsidRPr="007C4CB2">
        <w:t>.</w:t>
      </w:r>
      <w:r w:rsidR="00743968">
        <w:t xml:space="preserve"> </w:t>
      </w:r>
      <w:r w:rsidR="00743968" w:rsidRPr="00743968">
        <w:t xml:space="preserve">De asemenea, metoda Pub/Sub </w:t>
      </w:r>
      <w:r w:rsidR="00743968">
        <w:t>este</w:t>
      </w:r>
      <w:r w:rsidR="00743968" w:rsidRPr="00743968">
        <w:t xml:space="preserve"> accesibilă și prin HTTP, oferind o alternativă suplimentară pentru comunicarea între client și server, pe lângă conexiunea internă prin Redis.</w:t>
      </w:r>
      <w:r w:rsidR="00836173">
        <w:t xml:space="preserve"> </w:t>
      </w:r>
      <w:r w:rsidR="00836173" w:rsidRPr="00836173">
        <w:t>Fiecare aplicație a fost implementată pe un site creat cu HTML, care servește drept interfață web pentru utilizatori, permițându-le să interacționeze cu sistemul de chat.</w:t>
      </w:r>
    </w:p>
    <w:p w14:paraId="6F6CA790" w14:textId="144893E3" w:rsidR="00435638" w:rsidRDefault="00312C98" w:rsidP="003D44C9">
      <w:pPr>
        <w:pStyle w:val="Titlu1"/>
        <w:numPr>
          <w:ilvl w:val="0"/>
          <w:numId w:val="50"/>
        </w:numPr>
        <w:spacing w:line="360" w:lineRule="auto"/>
      </w:pPr>
      <w:r>
        <w:t xml:space="preserve">Testare și </w:t>
      </w:r>
      <w:r w:rsidR="00435638">
        <w:t>Rezultate</w:t>
      </w:r>
    </w:p>
    <w:p w14:paraId="1D90B196" w14:textId="5047824D" w:rsidR="00F32490" w:rsidRDefault="00AD3446" w:rsidP="00D277E4">
      <w:pPr>
        <w:spacing w:line="360" w:lineRule="auto"/>
        <w:ind w:firstLine="360"/>
        <w:jc w:val="both"/>
      </w:pPr>
      <w:r>
        <w:t>Ca prim test, a</w:t>
      </w:r>
      <w:r w:rsidRPr="00AD3446">
        <w:t>mbele tehnologii au gestionat un număr de 1200 de cereri</w:t>
      </w:r>
      <w:r w:rsidR="00FF2DF7">
        <w:t xml:space="preserve">, respectiv </w:t>
      </w:r>
      <w:r w:rsidRPr="00AD3446">
        <w:t xml:space="preserve">mesaje, cu o rată de succes de 100% în ambele cazuri. </w:t>
      </w:r>
      <w:r w:rsidR="00764450">
        <w:t xml:space="preserve">În tabelele 4.1 și 4.2 se află rezultatele în urma simulării. </w:t>
      </w:r>
      <w:r w:rsidR="00E33F69">
        <w:t>Pentru numărul de 1200 de cereri/mesaje</w:t>
      </w:r>
      <w:r w:rsidR="002B5E7B">
        <w:t xml:space="preserve">, </w:t>
      </w:r>
      <w:r w:rsidRPr="00AD3446">
        <w:t>Pub/Sub a obținut o rată de procesare de aproximativ 35 de cereri HTTP</w:t>
      </w:r>
      <w:r w:rsidR="00B97642">
        <w:t>/</w:t>
      </w:r>
      <w:r w:rsidRPr="00AD3446">
        <w:t xml:space="preserve">s, iar WebSocket a procesat aproximativ 30 de mesaje </w:t>
      </w:r>
      <w:r w:rsidR="00B97642">
        <w:t>WebSocket/</w:t>
      </w:r>
      <w:r w:rsidRPr="00AD3446">
        <w:t>s.</w:t>
      </w:r>
    </w:p>
    <w:p w14:paraId="67C382CD" w14:textId="6D3F2C8C" w:rsidR="005103ED" w:rsidRDefault="005103ED" w:rsidP="005103ED">
      <w:pPr>
        <w:spacing w:line="360" w:lineRule="auto"/>
        <w:ind w:firstLine="360"/>
        <w:jc w:val="both"/>
      </w:pPr>
      <w:r>
        <w:t>În ceea ce privește timpii de răspuns, Pub/Sub a avut un timp mediu de răspuns de 2.8 ms, cu un P95 de 7.9 ms și un P99 de 12.1 ms.</w:t>
      </w:r>
      <w:r w:rsidR="008E199C">
        <w:t xml:space="preserve"> P</w:t>
      </w:r>
      <w:r>
        <w:t>e de altă parte,</w:t>
      </w:r>
      <w:r w:rsidR="008E199C">
        <w:t xml:space="preserve"> WebSocket </w:t>
      </w:r>
      <w:r>
        <w:t xml:space="preserve">a avut o latență mai mare, inferată din durata sesiunii, cu o medie de aproximativ 4 ms și un P95 de 4.1 ms. Durata medie a sesiunilor a fost mai scurtă pentru Pub/Sub, cu aproximativ 3024 ms, comparativ cu WebSocket, unde durata medie a fost de 4012 ms, </w:t>
      </w:r>
      <w:r w:rsidR="008E199C" w:rsidRPr="009A38A0">
        <w:rPr>
          <w:rFonts w:eastAsia="Times New Roman" w:cs="Times New Roman"/>
          <w:kern w:val="0"/>
          <w:szCs w:val="24"/>
          <w:lang w:eastAsia="ro-RO"/>
          <w14:ligatures w14:val="none"/>
        </w:rPr>
        <w:t>sugerând o latență ușor mai mare per operațiune</w:t>
      </w:r>
      <w:r w:rsidR="008E199C">
        <w:rPr>
          <w:rFonts w:eastAsia="Times New Roman" w:cs="Times New Roman"/>
          <w:kern w:val="0"/>
          <w:szCs w:val="24"/>
          <w:lang w:eastAsia="ro-RO"/>
          <w14:ligatures w14:val="none"/>
        </w:rPr>
        <w:t xml:space="preserve"> în cazul </w:t>
      </w:r>
      <w:r>
        <w:t>WebSocket datorită conexiunii persistente.</w:t>
      </w:r>
    </w:p>
    <w:p w14:paraId="412D728D" w14:textId="63D80C64" w:rsidR="005103ED" w:rsidRDefault="005103ED" w:rsidP="005103ED">
      <w:pPr>
        <w:spacing w:line="360" w:lineRule="auto"/>
        <w:ind w:firstLine="360"/>
        <w:jc w:val="both"/>
      </w:pPr>
      <w:r>
        <w:t xml:space="preserve">În ceea ce privește scalabilitatea, ambele tehnologii au reușit să gestioneze 300 de utilizatori virtuali simultani pe o perioadă de 30 de secunde fără erori. Totuși, procesarea mesajelor în WebSocket a fost mai rapidă per mesaj datorită dimensiunii mai mici a acestora, în timp ce </w:t>
      </w:r>
      <w:r>
        <w:lastRenderedPageBreak/>
        <w:t xml:space="preserve">Pub/Sub a implicat </w:t>
      </w:r>
      <w:r w:rsidR="004E652E">
        <w:t>o suprasarcină</w:t>
      </w:r>
      <w:r>
        <w:t xml:space="preserve"> suplimentar</w:t>
      </w:r>
      <w:r w:rsidR="004E652E">
        <w:t>ă</w:t>
      </w:r>
      <w:r>
        <w:t xml:space="preserve"> pentru stabilirea și închiderea conexiunii, dar s-a comportat bine în aplicațiile ce necesită operațiuni fără stare.</w:t>
      </w:r>
    </w:p>
    <w:p w14:paraId="16A5A4DB" w14:textId="098DAA82" w:rsidR="005103ED" w:rsidRDefault="005103ED" w:rsidP="007370F0">
      <w:pPr>
        <w:spacing w:line="360" w:lineRule="auto"/>
        <w:ind w:firstLine="360"/>
        <w:jc w:val="both"/>
      </w:pPr>
      <w:r>
        <w:t>Dintre punctele forte și slăbiciunile celor două tehnologii</w:t>
      </w:r>
      <w:r w:rsidR="00583AE9">
        <w:t xml:space="preserve"> regăsite în tabelul 4.2</w:t>
      </w:r>
      <w:r>
        <w:t xml:space="preserve">, Pub/Sub a avut </w:t>
      </w:r>
      <w:r w:rsidR="00583AE9">
        <w:t xml:space="preserve">o </w:t>
      </w:r>
      <w:r w:rsidR="00866C7E">
        <w:t>suprasarcină</w:t>
      </w:r>
      <w:r>
        <w:t xml:space="preserve"> mai mare din cauza configurării frecvente a conexiunilor, dar a oferit </w:t>
      </w:r>
      <w:r w:rsidR="00583AE9">
        <w:t xml:space="preserve">o latență </w:t>
      </w:r>
      <w:r w:rsidR="00583AE9" w:rsidRPr="00583AE9">
        <w:t>scăzută și consistentă (~2.8ms), deoarece fiecare cerere-răspuns este rapid și izolat</w:t>
      </w:r>
      <w:r>
        <w:t xml:space="preserve">, fiind potrivit pentru mesaje ușoare și cereri independente. WebSocket, în schimb, a avut </w:t>
      </w:r>
      <w:r w:rsidR="00D02C2B">
        <w:t>o suprasarcină</w:t>
      </w:r>
      <w:r>
        <w:t xml:space="preserve"> mai mic</w:t>
      </w:r>
      <w:r w:rsidR="00D02C2B">
        <w:t>ă</w:t>
      </w:r>
      <w:r>
        <w:t xml:space="preserve"> datorită conexiunilor persistente și a demonstrat o scalabilitate bună pentru aplicații ce necesită comunicare continuă în timp real, însă a avut o latență ușor mai mare.</w:t>
      </w:r>
    </w:p>
    <w:p w14:paraId="4AC68D0C" w14:textId="3861DA72" w:rsidR="00F32490" w:rsidRDefault="00F32490" w:rsidP="003D44C9">
      <w:pPr>
        <w:spacing w:line="360" w:lineRule="auto"/>
        <w:ind w:left="360"/>
      </w:pPr>
      <w:r>
        <w:t xml:space="preserve">Tabel 4.1. </w:t>
      </w:r>
      <w:r w:rsidR="00744182">
        <w:t>Compararea performanțelor</w:t>
      </w:r>
      <w:r w:rsidR="00FF2DF7">
        <w:t xml:space="preserve"> pentru 1200 </w:t>
      </w:r>
      <w:r w:rsidR="00336A1E">
        <w:t>mesaje, respectiv cereri</w:t>
      </w:r>
    </w:p>
    <w:tbl>
      <w:tblPr>
        <w:tblStyle w:val="Tabelgril"/>
        <w:tblW w:w="0" w:type="auto"/>
        <w:tblInd w:w="360" w:type="dxa"/>
        <w:tblLook w:val="04A0" w:firstRow="1" w:lastRow="0" w:firstColumn="1" w:lastColumn="0" w:noHBand="0" w:noVBand="1"/>
      </w:tblPr>
      <w:tblGrid>
        <w:gridCol w:w="2900"/>
        <w:gridCol w:w="2900"/>
        <w:gridCol w:w="2901"/>
      </w:tblGrid>
      <w:tr w:rsidR="00F32490" w14:paraId="4AB8A5CF" w14:textId="77777777" w:rsidTr="00F32490">
        <w:tc>
          <w:tcPr>
            <w:tcW w:w="2900" w:type="dxa"/>
            <w:vAlign w:val="center"/>
          </w:tcPr>
          <w:p w14:paraId="46303352" w14:textId="1B7FE0F1" w:rsidR="00F32490" w:rsidRPr="00D24869" w:rsidRDefault="00F32490" w:rsidP="00D24869">
            <w:pPr>
              <w:spacing w:line="360" w:lineRule="auto"/>
              <w:jc w:val="center"/>
              <w:rPr>
                <w:b/>
                <w:bCs/>
                <w:sz w:val="22"/>
                <w:szCs w:val="20"/>
              </w:rPr>
            </w:pPr>
            <w:r w:rsidRPr="00D24869">
              <w:rPr>
                <w:b/>
                <w:bCs/>
                <w:sz w:val="22"/>
                <w:szCs w:val="20"/>
              </w:rPr>
              <w:t>Metrica</w:t>
            </w:r>
          </w:p>
        </w:tc>
        <w:tc>
          <w:tcPr>
            <w:tcW w:w="2900" w:type="dxa"/>
            <w:vAlign w:val="center"/>
          </w:tcPr>
          <w:p w14:paraId="422D9FFD" w14:textId="13E53AFF" w:rsidR="00F32490" w:rsidRPr="00D24869" w:rsidRDefault="00F32490" w:rsidP="00D24869">
            <w:pPr>
              <w:spacing w:line="360" w:lineRule="auto"/>
              <w:jc w:val="center"/>
              <w:rPr>
                <w:b/>
                <w:bCs/>
                <w:sz w:val="22"/>
                <w:szCs w:val="20"/>
              </w:rPr>
            </w:pPr>
            <w:r w:rsidRPr="00D24869">
              <w:rPr>
                <w:b/>
                <w:bCs/>
                <w:sz w:val="22"/>
                <w:szCs w:val="20"/>
              </w:rPr>
              <w:t>WebSocket</w:t>
            </w:r>
          </w:p>
        </w:tc>
        <w:tc>
          <w:tcPr>
            <w:tcW w:w="2901" w:type="dxa"/>
            <w:vAlign w:val="center"/>
          </w:tcPr>
          <w:p w14:paraId="6B5F8686" w14:textId="5C14FA03" w:rsidR="00F32490" w:rsidRPr="00D24869" w:rsidRDefault="00F32490" w:rsidP="00D24869">
            <w:pPr>
              <w:spacing w:line="360" w:lineRule="auto"/>
              <w:jc w:val="center"/>
              <w:rPr>
                <w:b/>
                <w:bCs/>
                <w:sz w:val="22"/>
                <w:szCs w:val="20"/>
              </w:rPr>
            </w:pPr>
            <w:r w:rsidRPr="00D24869">
              <w:rPr>
                <w:b/>
                <w:bCs/>
                <w:sz w:val="22"/>
                <w:szCs w:val="20"/>
              </w:rPr>
              <w:t>Pub/Sub (HTTP)</w:t>
            </w:r>
          </w:p>
        </w:tc>
      </w:tr>
      <w:tr w:rsidR="00F32490" w14:paraId="6C5A3C3C" w14:textId="77777777" w:rsidTr="00F32490">
        <w:tc>
          <w:tcPr>
            <w:tcW w:w="2900" w:type="dxa"/>
            <w:vAlign w:val="center"/>
          </w:tcPr>
          <w:p w14:paraId="28BDDC07" w14:textId="2BC839D4" w:rsidR="00F32490" w:rsidRPr="00590AC0" w:rsidRDefault="00F32490" w:rsidP="003D44C9">
            <w:pPr>
              <w:spacing w:line="360" w:lineRule="auto"/>
              <w:rPr>
                <w:sz w:val="22"/>
                <w:szCs w:val="20"/>
              </w:rPr>
            </w:pPr>
            <w:r w:rsidRPr="00590AC0">
              <w:rPr>
                <w:color w:val="000000" w:themeColor="dark1"/>
                <w:sz w:val="22"/>
                <w:szCs w:val="20"/>
              </w:rPr>
              <w:t>Număr total operații</w:t>
            </w:r>
          </w:p>
        </w:tc>
        <w:tc>
          <w:tcPr>
            <w:tcW w:w="2900" w:type="dxa"/>
            <w:vAlign w:val="center"/>
          </w:tcPr>
          <w:p w14:paraId="16AECC9E" w14:textId="3B5F53B5" w:rsidR="00F32490" w:rsidRPr="00590AC0" w:rsidRDefault="00F32490" w:rsidP="003D44C9">
            <w:pPr>
              <w:spacing w:line="360" w:lineRule="auto"/>
              <w:rPr>
                <w:sz w:val="22"/>
                <w:szCs w:val="20"/>
              </w:rPr>
            </w:pPr>
            <w:r w:rsidRPr="00590AC0">
              <w:rPr>
                <w:color w:val="000000" w:themeColor="dark1"/>
                <w:sz w:val="22"/>
                <w:szCs w:val="20"/>
              </w:rPr>
              <w:t>1200 mesaje WebSocket trimise</w:t>
            </w:r>
          </w:p>
        </w:tc>
        <w:tc>
          <w:tcPr>
            <w:tcW w:w="2901" w:type="dxa"/>
            <w:vAlign w:val="center"/>
          </w:tcPr>
          <w:p w14:paraId="4AEC753B" w14:textId="531B0A7D" w:rsidR="00F32490" w:rsidRPr="00590AC0" w:rsidRDefault="00F32490" w:rsidP="003D44C9">
            <w:pPr>
              <w:spacing w:line="360" w:lineRule="auto"/>
              <w:rPr>
                <w:sz w:val="22"/>
                <w:szCs w:val="20"/>
              </w:rPr>
            </w:pPr>
            <w:r w:rsidRPr="00590AC0">
              <w:rPr>
                <w:color w:val="000000" w:themeColor="dark1"/>
                <w:sz w:val="22"/>
                <w:szCs w:val="20"/>
              </w:rPr>
              <w:t>1200 cereri HTTP</w:t>
            </w:r>
          </w:p>
        </w:tc>
      </w:tr>
      <w:tr w:rsidR="00F32490" w14:paraId="3BC7D1D0" w14:textId="77777777" w:rsidTr="00F32490">
        <w:tc>
          <w:tcPr>
            <w:tcW w:w="2900" w:type="dxa"/>
            <w:vAlign w:val="center"/>
          </w:tcPr>
          <w:p w14:paraId="5CC5C7E6" w14:textId="4F6E3F0B" w:rsidR="00F32490" w:rsidRPr="00590AC0" w:rsidRDefault="00F32490" w:rsidP="003D44C9">
            <w:pPr>
              <w:spacing w:line="360" w:lineRule="auto"/>
              <w:rPr>
                <w:sz w:val="22"/>
                <w:szCs w:val="20"/>
              </w:rPr>
            </w:pPr>
            <w:r w:rsidRPr="00590AC0">
              <w:rPr>
                <w:color w:val="000000" w:themeColor="dark1"/>
                <w:sz w:val="22"/>
                <w:szCs w:val="20"/>
              </w:rPr>
              <w:t>Rata de succes</w:t>
            </w:r>
          </w:p>
        </w:tc>
        <w:tc>
          <w:tcPr>
            <w:tcW w:w="2900" w:type="dxa"/>
            <w:vAlign w:val="center"/>
          </w:tcPr>
          <w:p w14:paraId="2A92B75F" w14:textId="53755679" w:rsidR="00F32490" w:rsidRPr="00590AC0" w:rsidRDefault="00F32490" w:rsidP="003D44C9">
            <w:pPr>
              <w:spacing w:line="360" w:lineRule="auto"/>
              <w:rPr>
                <w:sz w:val="22"/>
                <w:szCs w:val="20"/>
              </w:rPr>
            </w:pPr>
            <w:r w:rsidRPr="00590AC0">
              <w:rPr>
                <w:color w:val="000000" w:themeColor="dark1"/>
                <w:sz w:val="22"/>
                <w:szCs w:val="20"/>
              </w:rPr>
              <w:t>100% (vusers.failed = 0)</w:t>
            </w:r>
          </w:p>
        </w:tc>
        <w:tc>
          <w:tcPr>
            <w:tcW w:w="2901" w:type="dxa"/>
            <w:vAlign w:val="center"/>
          </w:tcPr>
          <w:p w14:paraId="599171CE" w14:textId="578332C0" w:rsidR="00F32490" w:rsidRPr="00590AC0" w:rsidRDefault="00F32490" w:rsidP="003D44C9">
            <w:pPr>
              <w:spacing w:line="360" w:lineRule="auto"/>
              <w:rPr>
                <w:sz w:val="22"/>
                <w:szCs w:val="20"/>
              </w:rPr>
            </w:pPr>
            <w:r w:rsidRPr="00590AC0">
              <w:rPr>
                <w:color w:val="000000" w:themeColor="dark1"/>
                <w:sz w:val="22"/>
                <w:szCs w:val="20"/>
              </w:rPr>
              <w:t>100% (http.codes.200 = 1200)</w:t>
            </w:r>
          </w:p>
        </w:tc>
      </w:tr>
      <w:tr w:rsidR="00F32490" w14:paraId="44E07596" w14:textId="77777777" w:rsidTr="00F32490">
        <w:tc>
          <w:tcPr>
            <w:tcW w:w="2900" w:type="dxa"/>
            <w:vAlign w:val="center"/>
          </w:tcPr>
          <w:p w14:paraId="7BC8FA91" w14:textId="5F3EE4F0" w:rsidR="00F32490" w:rsidRPr="00590AC0" w:rsidRDefault="00F32490" w:rsidP="003D44C9">
            <w:pPr>
              <w:spacing w:line="360" w:lineRule="auto"/>
              <w:rPr>
                <w:sz w:val="22"/>
                <w:szCs w:val="20"/>
              </w:rPr>
            </w:pPr>
            <w:r w:rsidRPr="00590AC0">
              <w:rPr>
                <w:color w:val="000000" w:themeColor="dark1"/>
                <w:sz w:val="22"/>
                <w:szCs w:val="20"/>
              </w:rPr>
              <w:t>Debit (Rata de Cereri/Mesaje)</w:t>
            </w:r>
          </w:p>
        </w:tc>
        <w:tc>
          <w:tcPr>
            <w:tcW w:w="2900" w:type="dxa"/>
            <w:vAlign w:val="center"/>
          </w:tcPr>
          <w:p w14:paraId="68417CFE" w14:textId="08AEFF61" w:rsidR="00F32490" w:rsidRPr="00590AC0" w:rsidRDefault="00F32490" w:rsidP="003D44C9">
            <w:pPr>
              <w:spacing w:line="360" w:lineRule="auto"/>
              <w:rPr>
                <w:sz w:val="22"/>
                <w:szCs w:val="20"/>
              </w:rPr>
            </w:pPr>
            <w:r w:rsidRPr="00590AC0">
              <w:rPr>
                <w:color w:val="000000" w:themeColor="dark1"/>
                <w:sz w:val="22"/>
                <w:szCs w:val="20"/>
              </w:rPr>
              <w:t>~30 mesaje WebSocket/s</w:t>
            </w:r>
          </w:p>
        </w:tc>
        <w:tc>
          <w:tcPr>
            <w:tcW w:w="2901" w:type="dxa"/>
            <w:vAlign w:val="center"/>
          </w:tcPr>
          <w:p w14:paraId="336500E7" w14:textId="42D50A35" w:rsidR="00F32490" w:rsidRPr="00590AC0" w:rsidRDefault="00F32490" w:rsidP="003D44C9">
            <w:pPr>
              <w:spacing w:line="360" w:lineRule="auto"/>
              <w:rPr>
                <w:sz w:val="22"/>
                <w:szCs w:val="20"/>
              </w:rPr>
            </w:pPr>
            <w:r w:rsidRPr="00590AC0">
              <w:rPr>
                <w:color w:val="000000" w:themeColor="dark1"/>
                <w:sz w:val="22"/>
                <w:szCs w:val="20"/>
              </w:rPr>
              <w:t>~35 cereri HTTP/s</w:t>
            </w:r>
          </w:p>
        </w:tc>
      </w:tr>
      <w:tr w:rsidR="00F32490" w14:paraId="74CCBC60" w14:textId="77777777" w:rsidTr="00F32490">
        <w:tc>
          <w:tcPr>
            <w:tcW w:w="2900" w:type="dxa"/>
            <w:vAlign w:val="center"/>
          </w:tcPr>
          <w:p w14:paraId="720BC2E5" w14:textId="2F287D8F" w:rsidR="00F32490" w:rsidRPr="00590AC0" w:rsidRDefault="00F32490" w:rsidP="003D44C9">
            <w:pPr>
              <w:spacing w:line="360" w:lineRule="auto"/>
              <w:rPr>
                <w:sz w:val="22"/>
                <w:szCs w:val="20"/>
              </w:rPr>
            </w:pPr>
            <w:r w:rsidRPr="00590AC0">
              <w:rPr>
                <w:color w:val="000000" w:themeColor="dark1"/>
                <w:sz w:val="22"/>
                <w:szCs w:val="20"/>
              </w:rPr>
              <w:t>Latență (Timp de Răspuns – Medie)</w:t>
            </w:r>
          </w:p>
        </w:tc>
        <w:tc>
          <w:tcPr>
            <w:tcW w:w="2900" w:type="dxa"/>
            <w:vAlign w:val="center"/>
          </w:tcPr>
          <w:p w14:paraId="4840CF5D" w14:textId="3F65B5A9" w:rsidR="00F32490" w:rsidRPr="00590AC0" w:rsidRDefault="00F32490" w:rsidP="003D44C9">
            <w:pPr>
              <w:spacing w:line="360" w:lineRule="auto"/>
              <w:rPr>
                <w:sz w:val="22"/>
                <w:szCs w:val="20"/>
              </w:rPr>
            </w:pPr>
            <w:r w:rsidRPr="00590AC0">
              <w:rPr>
                <w:color w:val="000000" w:themeColor="dark1"/>
                <w:sz w:val="22"/>
                <w:szCs w:val="20"/>
              </w:rPr>
              <w:t>~ 4 ms</w:t>
            </w:r>
          </w:p>
        </w:tc>
        <w:tc>
          <w:tcPr>
            <w:tcW w:w="2901" w:type="dxa"/>
            <w:vAlign w:val="center"/>
          </w:tcPr>
          <w:p w14:paraId="79600C81" w14:textId="3BF6DEA6" w:rsidR="00F32490" w:rsidRPr="00590AC0" w:rsidRDefault="00F32490" w:rsidP="003D44C9">
            <w:pPr>
              <w:spacing w:line="360" w:lineRule="auto"/>
              <w:rPr>
                <w:sz w:val="22"/>
                <w:szCs w:val="20"/>
              </w:rPr>
            </w:pPr>
            <w:r w:rsidRPr="00590AC0">
              <w:rPr>
                <w:color w:val="000000" w:themeColor="dark1"/>
                <w:sz w:val="22"/>
                <w:szCs w:val="20"/>
              </w:rPr>
              <w:t>~ 2.8 ms</w:t>
            </w:r>
          </w:p>
        </w:tc>
      </w:tr>
      <w:tr w:rsidR="00F32490" w14:paraId="770FA775" w14:textId="77777777" w:rsidTr="00F32490">
        <w:tc>
          <w:tcPr>
            <w:tcW w:w="2900" w:type="dxa"/>
            <w:vAlign w:val="center"/>
          </w:tcPr>
          <w:p w14:paraId="6D63B778" w14:textId="08C8605F" w:rsidR="00F32490" w:rsidRPr="00590AC0" w:rsidRDefault="00F32490" w:rsidP="003D44C9">
            <w:pPr>
              <w:spacing w:line="360" w:lineRule="auto"/>
              <w:rPr>
                <w:sz w:val="22"/>
                <w:szCs w:val="20"/>
              </w:rPr>
            </w:pPr>
            <w:r w:rsidRPr="00590AC0">
              <w:rPr>
                <w:color w:val="000000" w:themeColor="dark1"/>
                <w:sz w:val="22"/>
                <w:szCs w:val="20"/>
              </w:rPr>
              <w:t>Latență (Timp de Răspuns – P95)</w:t>
            </w:r>
          </w:p>
        </w:tc>
        <w:tc>
          <w:tcPr>
            <w:tcW w:w="2900" w:type="dxa"/>
            <w:vAlign w:val="center"/>
          </w:tcPr>
          <w:p w14:paraId="25825588" w14:textId="0A25DCBB" w:rsidR="00F32490" w:rsidRPr="00590AC0" w:rsidRDefault="00F32490" w:rsidP="003D44C9">
            <w:pPr>
              <w:spacing w:line="360" w:lineRule="auto"/>
              <w:rPr>
                <w:sz w:val="22"/>
                <w:szCs w:val="20"/>
              </w:rPr>
            </w:pPr>
            <w:r w:rsidRPr="00590AC0">
              <w:rPr>
                <w:color w:val="000000" w:themeColor="dark1"/>
                <w:sz w:val="22"/>
                <w:szCs w:val="20"/>
              </w:rPr>
              <w:t>~ 4.1 ms (dedus)</w:t>
            </w:r>
          </w:p>
        </w:tc>
        <w:tc>
          <w:tcPr>
            <w:tcW w:w="2901" w:type="dxa"/>
            <w:vAlign w:val="center"/>
          </w:tcPr>
          <w:p w14:paraId="1417FB48" w14:textId="69919898" w:rsidR="00F32490" w:rsidRPr="00590AC0" w:rsidRDefault="00F32490" w:rsidP="003D44C9">
            <w:pPr>
              <w:spacing w:line="360" w:lineRule="auto"/>
              <w:rPr>
                <w:sz w:val="22"/>
                <w:szCs w:val="20"/>
              </w:rPr>
            </w:pPr>
            <w:r w:rsidRPr="00590AC0">
              <w:rPr>
                <w:color w:val="000000" w:themeColor="dark1"/>
                <w:sz w:val="22"/>
                <w:szCs w:val="20"/>
              </w:rPr>
              <w:t>~ 7.9 ms</w:t>
            </w:r>
          </w:p>
        </w:tc>
      </w:tr>
      <w:tr w:rsidR="00F32490" w14:paraId="381CF487" w14:textId="77777777" w:rsidTr="00F32490">
        <w:tc>
          <w:tcPr>
            <w:tcW w:w="2900" w:type="dxa"/>
            <w:vAlign w:val="center"/>
          </w:tcPr>
          <w:p w14:paraId="51E29363" w14:textId="1197F4EF" w:rsidR="00F32490" w:rsidRPr="00590AC0" w:rsidRDefault="00F32490" w:rsidP="003D44C9">
            <w:pPr>
              <w:spacing w:line="360" w:lineRule="auto"/>
              <w:rPr>
                <w:sz w:val="22"/>
                <w:szCs w:val="20"/>
              </w:rPr>
            </w:pPr>
            <w:r w:rsidRPr="00590AC0">
              <w:rPr>
                <w:color w:val="000000" w:themeColor="dark1"/>
                <w:sz w:val="22"/>
                <w:szCs w:val="20"/>
              </w:rPr>
              <w:t>Durata Sesiunii</w:t>
            </w:r>
          </w:p>
        </w:tc>
        <w:tc>
          <w:tcPr>
            <w:tcW w:w="2900" w:type="dxa"/>
            <w:vAlign w:val="center"/>
          </w:tcPr>
          <w:p w14:paraId="7C3D275C" w14:textId="0D9C3604" w:rsidR="00F32490" w:rsidRPr="00590AC0" w:rsidRDefault="00F32490" w:rsidP="003D44C9">
            <w:pPr>
              <w:spacing w:line="360" w:lineRule="auto"/>
              <w:rPr>
                <w:sz w:val="22"/>
                <w:szCs w:val="20"/>
              </w:rPr>
            </w:pPr>
            <w:r w:rsidRPr="00590AC0">
              <w:rPr>
                <w:color w:val="000000" w:themeColor="dark1"/>
                <w:sz w:val="22"/>
                <w:szCs w:val="20"/>
              </w:rPr>
              <w:t>~ 4012 ms</w:t>
            </w:r>
          </w:p>
        </w:tc>
        <w:tc>
          <w:tcPr>
            <w:tcW w:w="2901" w:type="dxa"/>
            <w:vAlign w:val="center"/>
          </w:tcPr>
          <w:p w14:paraId="511BF1ED" w14:textId="3CD0EBFA" w:rsidR="00F32490" w:rsidRPr="00590AC0" w:rsidRDefault="00F32490" w:rsidP="003D44C9">
            <w:pPr>
              <w:spacing w:line="360" w:lineRule="auto"/>
              <w:rPr>
                <w:sz w:val="22"/>
                <w:szCs w:val="20"/>
              </w:rPr>
            </w:pPr>
            <w:r w:rsidRPr="00590AC0">
              <w:rPr>
                <w:color w:val="000000" w:themeColor="dark1"/>
                <w:sz w:val="22"/>
                <w:szCs w:val="20"/>
              </w:rPr>
              <w:t>~ 3024 ms</w:t>
            </w:r>
          </w:p>
        </w:tc>
      </w:tr>
      <w:tr w:rsidR="00F32490" w14:paraId="15243B9E" w14:textId="77777777" w:rsidTr="00F32490">
        <w:tc>
          <w:tcPr>
            <w:tcW w:w="2900" w:type="dxa"/>
            <w:vAlign w:val="center"/>
          </w:tcPr>
          <w:p w14:paraId="5C1240A6" w14:textId="35F9BC53" w:rsidR="00F32490" w:rsidRPr="00590AC0" w:rsidRDefault="00F32490" w:rsidP="003D44C9">
            <w:pPr>
              <w:spacing w:line="360" w:lineRule="auto"/>
              <w:rPr>
                <w:sz w:val="22"/>
                <w:szCs w:val="20"/>
              </w:rPr>
            </w:pPr>
            <w:r w:rsidRPr="00590AC0">
              <w:rPr>
                <w:color w:val="000000" w:themeColor="dark1"/>
                <w:sz w:val="22"/>
                <w:szCs w:val="20"/>
              </w:rPr>
              <w:t>Date Descărcate</w:t>
            </w:r>
          </w:p>
        </w:tc>
        <w:tc>
          <w:tcPr>
            <w:tcW w:w="2900" w:type="dxa"/>
            <w:vAlign w:val="center"/>
          </w:tcPr>
          <w:p w14:paraId="4346FB0B" w14:textId="48BA8236" w:rsidR="00F32490" w:rsidRPr="00590AC0" w:rsidRDefault="00F32490" w:rsidP="003D44C9">
            <w:pPr>
              <w:spacing w:line="360" w:lineRule="auto"/>
              <w:rPr>
                <w:sz w:val="22"/>
                <w:szCs w:val="20"/>
              </w:rPr>
            </w:pPr>
            <w:r w:rsidRPr="00590AC0">
              <w:rPr>
                <w:color w:val="000000" w:themeColor="dark1"/>
                <w:sz w:val="22"/>
                <w:szCs w:val="20"/>
              </w:rPr>
              <w:t xml:space="preserve">- </w:t>
            </w:r>
          </w:p>
        </w:tc>
        <w:tc>
          <w:tcPr>
            <w:tcW w:w="2901" w:type="dxa"/>
            <w:vAlign w:val="center"/>
          </w:tcPr>
          <w:p w14:paraId="1519AD90" w14:textId="36222517" w:rsidR="00F32490" w:rsidRPr="00590AC0" w:rsidRDefault="00F32490" w:rsidP="003D44C9">
            <w:pPr>
              <w:spacing w:line="360" w:lineRule="auto"/>
              <w:rPr>
                <w:sz w:val="22"/>
                <w:szCs w:val="20"/>
              </w:rPr>
            </w:pPr>
            <w:r w:rsidRPr="00590AC0">
              <w:rPr>
                <w:color w:val="000000" w:themeColor="dark1"/>
                <w:sz w:val="22"/>
                <w:szCs w:val="20"/>
              </w:rPr>
              <w:t>~ 54 KB răspunsuri HTTP</w:t>
            </w:r>
          </w:p>
        </w:tc>
      </w:tr>
      <w:tr w:rsidR="00F32490" w14:paraId="50A5F940" w14:textId="77777777" w:rsidTr="00F32490">
        <w:tc>
          <w:tcPr>
            <w:tcW w:w="2900" w:type="dxa"/>
            <w:vAlign w:val="center"/>
          </w:tcPr>
          <w:p w14:paraId="38E25BDE" w14:textId="56F5A42B" w:rsidR="00F32490" w:rsidRPr="00590AC0" w:rsidRDefault="00F32490" w:rsidP="003D44C9">
            <w:pPr>
              <w:spacing w:line="360" w:lineRule="auto"/>
              <w:rPr>
                <w:sz w:val="22"/>
                <w:szCs w:val="20"/>
              </w:rPr>
            </w:pPr>
            <w:r w:rsidRPr="00590AC0">
              <w:rPr>
                <w:color w:val="000000" w:themeColor="dark1"/>
                <w:sz w:val="22"/>
                <w:szCs w:val="20"/>
              </w:rPr>
              <w:t>Scalabilitate</w:t>
            </w:r>
          </w:p>
        </w:tc>
        <w:tc>
          <w:tcPr>
            <w:tcW w:w="2900" w:type="dxa"/>
            <w:vAlign w:val="center"/>
          </w:tcPr>
          <w:p w14:paraId="5EEB2937" w14:textId="28A7E408" w:rsidR="00F32490" w:rsidRPr="00590AC0" w:rsidRDefault="00F32490" w:rsidP="003D44C9">
            <w:pPr>
              <w:spacing w:line="360" w:lineRule="auto"/>
              <w:rPr>
                <w:sz w:val="22"/>
                <w:szCs w:val="20"/>
              </w:rPr>
            </w:pPr>
            <w:r w:rsidRPr="00590AC0">
              <w:rPr>
                <w:color w:val="000000" w:themeColor="dark1"/>
                <w:sz w:val="22"/>
                <w:szCs w:val="20"/>
              </w:rPr>
              <w:t>300 utilizatori/30 sec</w:t>
            </w:r>
          </w:p>
        </w:tc>
        <w:tc>
          <w:tcPr>
            <w:tcW w:w="2901" w:type="dxa"/>
            <w:vAlign w:val="center"/>
          </w:tcPr>
          <w:p w14:paraId="7E990D73" w14:textId="4BE3DBA6" w:rsidR="00F32490" w:rsidRPr="00590AC0" w:rsidRDefault="00F32490" w:rsidP="003D44C9">
            <w:pPr>
              <w:spacing w:line="360" w:lineRule="auto"/>
              <w:rPr>
                <w:sz w:val="22"/>
                <w:szCs w:val="20"/>
              </w:rPr>
            </w:pPr>
            <w:r w:rsidRPr="00590AC0">
              <w:rPr>
                <w:color w:val="000000" w:themeColor="dark1"/>
                <w:sz w:val="22"/>
                <w:szCs w:val="20"/>
              </w:rPr>
              <w:t>300 utilizatori/30 sec</w:t>
            </w:r>
          </w:p>
        </w:tc>
      </w:tr>
    </w:tbl>
    <w:p w14:paraId="3885DB8C" w14:textId="77777777" w:rsidR="00F32490" w:rsidRDefault="00F32490" w:rsidP="003D44C9">
      <w:pPr>
        <w:spacing w:line="360" w:lineRule="auto"/>
        <w:ind w:left="360"/>
      </w:pPr>
    </w:p>
    <w:p w14:paraId="4AA12F11" w14:textId="20A3AF51" w:rsidR="00F32490" w:rsidRDefault="00590AC0" w:rsidP="003D44C9">
      <w:pPr>
        <w:spacing w:line="360" w:lineRule="auto"/>
        <w:ind w:left="360"/>
      </w:pPr>
      <w:r>
        <w:t xml:space="preserve">Tabel 4.2. </w:t>
      </w:r>
      <w:r w:rsidR="005103ED">
        <w:t>Puncte forte și slăbiciuni</w:t>
      </w:r>
      <w:r w:rsidR="00E23C87">
        <w:t xml:space="preserve"> pentru 1200 mesaje, respectiv cereri</w:t>
      </w:r>
    </w:p>
    <w:tbl>
      <w:tblPr>
        <w:tblStyle w:val="Tabelgril"/>
        <w:tblW w:w="0" w:type="auto"/>
        <w:tblInd w:w="360" w:type="dxa"/>
        <w:tblLook w:val="04A0" w:firstRow="1" w:lastRow="0" w:firstColumn="1" w:lastColumn="0" w:noHBand="0" w:noVBand="1"/>
      </w:tblPr>
      <w:tblGrid>
        <w:gridCol w:w="2900"/>
        <w:gridCol w:w="2900"/>
        <w:gridCol w:w="2901"/>
      </w:tblGrid>
      <w:tr w:rsidR="00F32490" w14:paraId="75E8960C" w14:textId="77777777" w:rsidTr="00F32490">
        <w:tc>
          <w:tcPr>
            <w:tcW w:w="2900" w:type="dxa"/>
            <w:vAlign w:val="center"/>
          </w:tcPr>
          <w:p w14:paraId="7421987B" w14:textId="0D157562" w:rsidR="00F32490" w:rsidRPr="00D24869" w:rsidRDefault="00F32490" w:rsidP="00D24869">
            <w:pPr>
              <w:spacing w:line="360" w:lineRule="auto"/>
              <w:jc w:val="center"/>
              <w:rPr>
                <w:b/>
                <w:bCs/>
                <w:sz w:val="22"/>
                <w:szCs w:val="20"/>
              </w:rPr>
            </w:pPr>
            <w:r w:rsidRPr="00D24869">
              <w:rPr>
                <w:b/>
                <w:bCs/>
                <w:sz w:val="22"/>
                <w:szCs w:val="20"/>
              </w:rPr>
              <w:t>Metrica</w:t>
            </w:r>
          </w:p>
        </w:tc>
        <w:tc>
          <w:tcPr>
            <w:tcW w:w="2900" w:type="dxa"/>
            <w:vAlign w:val="center"/>
          </w:tcPr>
          <w:p w14:paraId="47E3967A" w14:textId="0B44E7C1" w:rsidR="00F32490" w:rsidRPr="00D24869" w:rsidRDefault="00F32490" w:rsidP="00D24869">
            <w:pPr>
              <w:spacing w:line="360" w:lineRule="auto"/>
              <w:jc w:val="center"/>
              <w:rPr>
                <w:b/>
                <w:bCs/>
                <w:sz w:val="22"/>
                <w:szCs w:val="20"/>
              </w:rPr>
            </w:pPr>
            <w:r w:rsidRPr="00D24869">
              <w:rPr>
                <w:b/>
                <w:bCs/>
                <w:sz w:val="22"/>
                <w:szCs w:val="20"/>
              </w:rPr>
              <w:t>WebSocket</w:t>
            </w:r>
          </w:p>
        </w:tc>
        <w:tc>
          <w:tcPr>
            <w:tcW w:w="2901" w:type="dxa"/>
            <w:vAlign w:val="center"/>
          </w:tcPr>
          <w:p w14:paraId="0110A077" w14:textId="6D7B7E99" w:rsidR="00F32490" w:rsidRPr="00D24869" w:rsidRDefault="00F32490" w:rsidP="00D24869">
            <w:pPr>
              <w:spacing w:line="360" w:lineRule="auto"/>
              <w:jc w:val="center"/>
              <w:rPr>
                <w:b/>
                <w:bCs/>
                <w:sz w:val="22"/>
                <w:szCs w:val="20"/>
              </w:rPr>
            </w:pPr>
            <w:r w:rsidRPr="00D24869">
              <w:rPr>
                <w:b/>
                <w:bCs/>
                <w:sz w:val="22"/>
                <w:szCs w:val="20"/>
              </w:rPr>
              <w:t>Pub/Sub (HTTP)</w:t>
            </w:r>
          </w:p>
        </w:tc>
      </w:tr>
      <w:tr w:rsidR="00F32490" w14:paraId="3A7A5F83" w14:textId="77777777" w:rsidTr="00F32490">
        <w:tc>
          <w:tcPr>
            <w:tcW w:w="2900" w:type="dxa"/>
            <w:vAlign w:val="center"/>
          </w:tcPr>
          <w:p w14:paraId="76D139A0" w14:textId="35B4A938" w:rsidR="00F32490" w:rsidRPr="00590AC0" w:rsidRDefault="00F32490" w:rsidP="003D44C9">
            <w:pPr>
              <w:spacing w:line="360" w:lineRule="auto"/>
              <w:rPr>
                <w:sz w:val="22"/>
                <w:szCs w:val="20"/>
              </w:rPr>
            </w:pPr>
            <w:r w:rsidRPr="00590AC0">
              <w:rPr>
                <w:color w:val="000000" w:themeColor="dark1"/>
                <w:sz w:val="22"/>
                <w:szCs w:val="20"/>
              </w:rPr>
              <w:t>Suprasarcina</w:t>
            </w:r>
          </w:p>
        </w:tc>
        <w:tc>
          <w:tcPr>
            <w:tcW w:w="2900" w:type="dxa"/>
            <w:vAlign w:val="center"/>
          </w:tcPr>
          <w:p w14:paraId="539CB0D3" w14:textId="6ECCAA13" w:rsidR="00F32490" w:rsidRPr="00590AC0" w:rsidRDefault="00F32490" w:rsidP="003D44C9">
            <w:pPr>
              <w:spacing w:line="360" w:lineRule="auto"/>
              <w:rPr>
                <w:sz w:val="22"/>
                <w:szCs w:val="20"/>
              </w:rPr>
            </w:pPr>
            <w:r w:rsidRPr="00590AC0">
              <w:rPr>
                <w:rFonts w:hAnsi="Symbol"/>
                <w:color w:val="000000" w:themeColor="dark1"/>
                <w:sz w:val="22"/>
                <w:szCs w:val="20"/>
              </w:rPr>
              <w:sym w:font="Symbol" w:char="F03C"/>
            </w:r>
            <w:r w:rsidRPr="00590AC0">
              <w:rPr>
                <w:color w:val="000000" w:themeColor="dark1"/>
                <w:sz w:val="22"/>
                <w:szCs w:val="20"/>
              </w:rPr>
              <w:t xml:space="preserve"> datorită conexiunilor persistente</w:t>
            </w:r>
          </w:p>
        </w:tc>
        <w:tc>
          <w:tcPr>
            <w:tcW w:w="2901" w:type="dxa"/>
            <w:vAlign w:val="center"/>
          </w:tcPr>
          <w:p w14:paraId="3D3878AD" w14:textId="3CA587D9" w:rsidR="00F32490" w:rsidRPr="00590AC0" w:rsidRDefault="00F32490" w:rsidP="003D44C9">
            <w:pPr>
              <w:spacing w:line="360" w:lineRule="auto"/>
              <w:rPr>
                <w:sz w:val="22"/>
                <w:szCs w:val="20"/>
              </w:rPr>
            </w:pPr>
            <w:r w:rsidRPr="00590AC0">
              <w:rPr>
                <w:rFonts w:hAnsi="Symbol"/>
                <w:color w:val="000000" w:themeColor="dark1"/>
                <w:sz w:val="22"/>
                <w:szCs w:val="20"/>
              </w:rPr>
              <w:sym w:font="Symbol" w:char="F03E"/>
            </w:r>
            <w:r w:rsidRPr="00590AC0">
              <w:rPr>
                <w:color w:val="000000" w:themeColor="dark1"/>
                <w:sz w:val="22"/>
                <w:szCs w:val="20"/>
              </w:rPr>
              <w:t xml:space="preserve"> din cauza configurării frecvente a conexiunilor</w:t>
            </w:r>
          </w:p>
        </w:tc>
      </w:tr>
      <w:tr w:rsidR="00F32490" w14:paraId="113DAD73" w14:textId="77777777" w:rsidTr="00F32490">
        <w:tc>
          <w:tcPr>
            <w:tcW w:w="2900" w:type="dxa"/>
            <w:vAlign w:val="center"/>
          </w:tcPr>
          <w:p w14:paraId="03AEF631" w14:textId="35596DDE" w:rsidR="00F32490" w:rsidRPr="00590AC0" w:rsidRDefault="00F32490" w:rsidP="003D44C9">
            <w:pPr>
              <w:spacing w:line="360" w:lineRule="auto"/>
              <w:rPr>
                <w:sz w:val="22"/>
                <w:szCs w:val="20"/>
              </w:rPr>
            </w:pPr>
            <w:r w:rsidRPr="00590AC0">
              <w:rPr>
                <w:color w:val="000000" w:themeColor="dark1"/>
                <w:sz w:val="22"/>
                <w:szCs w:val="20"/>
              </w:rPr>
              <w:t>Latență</w:t>
            </w:r>
          </w:p>
        </w:tc>
        <w:tc>
          <w:tcPr>
            <w:tcW w:w="2900" w:type="dxa"/>
            <w:vAlign w:val="center"/>
          </w:tcPr>
          <w:p w14:paraId="6A2761DB" w14:textId="42D8B5EA" w:rsidR="00F32490" w:rsidRPr="00590AC0" w:rsidRDefault="00F32490" w:rsidP="003D44C9">
            <w:pPr>
              <w:spacing w:line="360" w:lineRule="auto"/>
              <w:rPr>
                <w:sz w:val="22"/>
                <w:szCs w:val="20"/>
              </w:rPr>
            </w:pPr>
            <w:r w:rsidRPr="00590AC0">
              <w:rPr>
                <w:color w:val="000000" w:themeColor="dark1"/>
                <w:sz w:val="22"/>
                <w:szCs w:val="20"/>
              </w:rPr>
              <w:t>Usor mai mare, dedusă din durata sesiunii       ( ~4ms)</w:t>
            </w:r>
          </w:p>
        </w:tc>
        <w:tc>
          <w:tcPr>
            <w:tcW w:w="2901" w:type="dxa"/>
            <w:vAlign w:val="center"/>
          </w:tcPr>
          <w:p w14:paraId="03E20746" w14:textId="0EC7AACD" w:rsidR="00F32490" w:rsidRPr="00590AC0" w:rsidRDefault="00F32490" w:rsidP="003D44C9">
            <w:pPr>
              <w:spacing w:line="360" w:lineRule="auto"/>
              <w:rPr>
                <w:sz w:val="22"/>
                <w:szCs w:val="20"/>
              </w:rPr>
            </w:pPr>
            <w:r w:rsidRPr="00590AC0">
              <w:rPr>
                <w:color w:val="000000" w:themeColor="dark1"/>
                <w:sz w:val="22"/>
                <w:szCs w:val="20"/>
              </w:rPr>
              <w:t>Scăzută, măsurabilă si constantă (~2.8 ms mediu)</w:t>
            </w:r>
          </w:p>
        </w:tc>
      </w:tr>
    </w:tbl>
    <w:p w14:paraId="7BE1D58D" w14:textId="77777777" w:rsidR="00091D81" w:rsidRDefault="00091D81" w:rsidP="00E45E13">
      <w:pPr>
        <w:spacing w:line="360" w:lineRule="auto"/>
        <w:jc w:val="both"/>
      </w:pPr>
    </w:p>
    <w:p w14:paraId="71817B57" w14:textId="3C04F596" w:rsidR="00091D81" w:rsidRDefault="00091D81" w:rsidP="00E45E13">
      <w:pPr>
        <w:spacing w:line="360" w:lineRule="auto"/>
        <w:ind w:firstLine="360"/>
        <w:jc w:val="both"/>
      </w:pPr>
      <w:r w:rsidRPr="00091D81">
        <w:t>Mai jos este prezentată analiza performanței pentru test</w:t>
      </w:r>
      <w:r w:rsidR="00563903">
        <w:t>area</w:t>
      </w:r>
      <w:r w:rsidRPr="00091D81">
        <w:t xml:space="preserve"> cu 6000 de mesaje WebSocket și 6000 de cereri HTTP utilizând Pub/Sub</w:t>
      </w:r>
      <w:r w:rsidR="00563903">
        <w:t>, rezultatele regăsindu-se în tabelele 4.3 și  4.4.</w:t>
      </w:r>
      <w:r w:rsidR="00E45E13">
        <w:t xml:space="preserve"> </w:t>
      </w:r>
      <w:r w:rsidR="00E45E13" w:rsidRPr="00E45E13">
        <w:t>Ambele tehnologii au obținut o rată de succes de 100%, gestionând fără erori toate cererile și mesajele procesate, indicând stabilitatea și fiabilitatea infrastructurii testate.</w:t>
      </w:r>
    </w:p>
    <w:p w14:paraId="564B6E7C" w14:textId="438BA5BD" w:rsidR="00682C11" w:rsidRDefault="00682C11" w:rsidP="00E45E13">
      <w:pPr>
        <w:spacing w:line="360" w:lineRule="auto"/>
        <w:ind w:firstLine="360"/>
        <w:jc w:val="both"/>
      </w:pPr>
      <w:r>
        <w:t xml:space="preserve">În ceea ce privește debitul, </w:t>
      </w:r>
      <w:r w:rsidRPr="00682C11">
        <w:t xml:space="preserve">WebSocket a procesat aproximativ </w:t>
      </w:r>
      <w:r w:rsidR="00636CA1">
        <w:t>2</w:t>
      </w:r>
      <w:r w:rsidRPr="00682C11">
        <w:t xml:space="preserve">50 de mesaje pe secundă, comparativ cu Pub/Sub, care a gestionat aproximativ </w:t>
      </w:r>
      <w:r w:rsidR="0067298B">
        <w:t>180</w:t>
      </w:r>
      <w:r w:rsidRPr="00682C11">
        <w:t xml:space="preserve"> de cereri HTTP pe secundă. Acest </w:t>
      </w:r>
      <w:r w:rsidRPr="00682C11">
        <w:lastRenderedPageBreak/>
        <w:t>avantaj al WebSocket este atribuit conexiunilor persistente, care reduc suprasarcina asociată configurării frecvente a conexiunilor.</w:t>
      </w:r>
      <w:r w:rsidR="00A40AD2">
        <w:t xml:space="preserve"> </w:t>
      </w:r>
    </w:p>
    <w:p w14:paraId="03D79120" w14:textId="4F50AC90" w:rsidR="00A40AD2" w:rsidRDefault="00A40AD2" w:rsidP="00E45E13">
      <w:pPr>
        <w:spacing w:line="360" w:lineRule="auto"/>
        <w:ind w:firstLine="360"/>
        <w:jc w:val="both"/>
      </w:pPr>
      <w:r w:rsidRPr="00A40AD2">
        <w:t>Pub/Sub a înregistrat timpi de răspuns mai scăzuți, cu o medie de aproximativ 7.4ms și un P95 de 15ms, ceea ce demonstrează consistență în livrarea răspunsurilor. Pe de altă parte, latența WebSocket a fost mai mare, cu o medie de aproximativ 10.2ms și un P95 dedus de aproximativ 20ms, datorită gestionării conexiunilor persistente și a comunicării bidirecționale.</w:t>
      </w:r>
    </w:p>
    <w:p w14:paraId="577B2A0A" w14:textId="5C7C1F78" w:rsidR="00A40AD2" w:rsidRDefault="00A40AD2" w:rsidP="00E45E13">
      <w:pPr>
        <w:spacing w:line="360" w:lineRule="auto"/>
        <w:ind w:firstLine="360"/>
        <w:jc w:val="both"/>
      </w:pPr>
      <w:r w:rsidRPr="00A40AD2">
        <w:t>Durata medie a sesiunilor pentru WebSocket a fost de aproximativ 10200ms, semnificativ mai lungă decât pentru Pub/Sub (~</w:t>
      </w:r>
      <w:r w:rsidR="002A611E">
        <w:t>3055</w:t>
      </w:r>
      <w:r w:rsidRPr="00A40AD2">
        <w:t>ms), ceea ce reflectă modelul persistent al WebSocket comparativ cu modelul de cerere-răspuns al Pub/Sub.</w:t>
      </w:r>
      <w:r w:rsidR="00621D67">
        <w:t xml:space="preserve"> În ceea ce privește descărcarea datelor, </w:t>
      </w:r>
      <w:r w:rsidR="00621D67" w:rsidRPr="00621D67">
        <w:t>Pub/Sub a transferat aproximativ 270KB de date în răspunsurile HTTP, în timp ce pentru WebSocket datele descărcate nu au fost monitorizate în acest test.</w:t>
      </w:r>
    </w:p>
    <w:p w14:paraId="650B3CEC" w14:textId="0F847884" w:rsidR="00A40377" w:rsidRDefault="00A40377" w:rsidP="00E45E13">
      <w:pPr>
        <w:spacing w:line="360" w:lineRule="auto"/>
        <w:ind w:firstLine="360"/>
        <w:jc w:val="both"/>
      </w:pPr>
      <w:r>
        <w:t>Din punct de vedere al scalabilității, a</w:t>
      </w:r>
      <w:r w:rsidRPr="00A40377">
        <w:t xml:space="preserve">mbele tehnologii au demonstrat o scalabilitate bună, gestionând simultan </w:t>
      </w:r>
      <w:r w:rsidR="004B1C21">
        <w:t>15</w:t>
      </w:r>
      <w:r w:rsidRPr="00A40377">
        <w:t>00 de utilizatori virtuali pe o perioadă de 30 de secunde fără erori.</w:t>
      </w:r>
    </w:p>
    <w:p w14:paraId="4EF852FE" w14:textId="5182C9B3" w:rsidR="009F16FF" w:rsidRDefault="009F16FF" w:rsidP="009F16FF">
      <w:pPr>
        <w:ind w:firstLine="360"/>
      </w:pPr>
      <w:r>
        <w:t xml:space="preserve">Tabel 4.3. Compararea performantelor pentru </w:t>
      </w:r>
      <w:r w:rsidR="005E126A">
        <w:t>6</w:t>
      </w:r>
      <w:r>
        <w:t>000 de mesaje, respectiv cereri</w:t>
      </w:r>
    </w:p>
    <w:tbl>
      <w:tblPr>
        <w:tblStyle w:val="Tabelgril"/>
        <w:tblW w:w="0" w:type="auto"/>
        <w:tblInd w:w="360" w:type="dxa"/>
        <w:tblLook w:val="04A0" w:firstRow="1" w:lastRow="0" w:firstColumn="1" w:lastColumn="0" w:noHBand="0" w:noVBand="1"/>
      </w:tblPr>
      <w:tblGrid>
        <w:gridCol w:w="2900"/>
        <w:gridCol w:w="2900"/>
        <w:gridCol w:w="2901"/>
      </w:tblGrid>
      <w:tr w:rsidR="009F16FF" w14:paraId="04BD4E4A" w14:textId="77777777">
        <w:tc>
          <w:tcPr>
            <w:tcW w:w="2900" w:type="dxa"/>
            <w:vAlign w:val="center"/>
          </w:tcPr>
          <w:p w14:paraId="2794C233" w14:textId="77777777" w:rsidR="009F16FF" w:rsidRPr="00D24869" w:rsidRDefault="009F16FF">
            <w:pPr>
              <w:spacing w:line="360" w:lineRule="auto"/>
              <w:jc w:val="center"/>
              <w:rPr>
                <w:b/>
                <w:bCs/>
                <w:sz w:val="22"/>
                <w:szCs w:val="20"/>
              </w:rPr>
            </w:pPr>
            <w:r w:rsidRPr="00D24869">
              <w:rPr>
                <w:b/>
                <w:bCs/>
                <w:sz w:val="22"/>
                <w:szCs w:val="20"/>
              </w:rPr>
              <w:t>Metrica</w:t>
            </w:r>
          </w:p>
        </w:tc>
        <w:tc>
          <w:tcPr>
            <w:tcW w:w="2900" w:type="dxa"/>
            <w:vAlign w:val="center"/>
          </w:tcPr>
          <w:p w14:paraId="10EAF5E6" w14:textId="77777777" w:rsidR="009F16FF" w:rsidRPr="00D24869" w:rsidRDefault="009F16FF">
            <w:pPr>
              <w:spacing w:line="360" w:lineRule="auto"/>
              <w:jc w:val="center"/>
              <w:rPr>
                <w:b/>
                <w:bCs/>
                <w:sz w:val="22"/>
                <w:szCs w:val="20"/>
              </w:rPr>
            </w:pPr>
            <w:r w:rsidRPr="00D24869">
              <w:rPr>
                <w:b/>
                <w:bCs/>
                <w:sz w:val="22"/>
                <w:szCs w:val="20"/>
              </w:rPr>
              <w:t>WebSocket</w:t>
            </w:r>
          </w:p>
        </w:tc>
        <w:tc>
          <w:tcPr>
            <w:tcW w:w="2901" w:type="dxa"/>
            <w:vAlign w:val="center"/>
          </w:tcPr>
          <w:p w14:paraId="20E82417" w14:textId="77777777" w:rsidR="009F16FF" w:rsidRPr="00D24869" w:rsidRDefault="009F16FF">
            <w:pPr>
              <w:spacing w:line="360" w:lineRule="auto"/>
              <w:jc w:val="center"/>
              <w:rPr>
                <w:b/>
                <w:bCs/>
                <w:sz w:val="22"/>
                <w:szCs w:val="20"/>
              </w:rPr>
            </w:pPr>
            <w:r w:rsidRPr="00D24869">
              <w:rPr>
                <w:b/>
                <w:bCs/>
                <w:sz w:val="22"/>
                <w:szCs w:val="20"/>
              </w:rPr>
              <w:t>Pub/Sub (HTTP)</w:t>
            </w:r>
          </w:p>
        </w:tc>
      </w:tr>
      <w:tr w:rsidR="009F16FF" w14:paraId="4FC0A412" w14:textId="77777777">
        <w:tc>
          <w:tcPr>
            <w:tcW w:w="2900" w:type="dxa"/>
            <w:vAlign w:val="center"/>
          </w:tcPr>
          <w:p w14:paraId="6D712EBE" w14:textId="77777777" w:rsidR="009F16FF" w:rsidRPr="00590AC0" w:rsidRDefault="009F16FF">
            <w:pPr>
              <w:spacing w:line="360" w:lineRule="auto"/>
              <w:rPr>
                <w:sz w:val="22"/>
                <w:szCs w:val="20"/>
              </w:rPr>
            </w:pPr>
            <w:r w:rsidRPr="00590AC0">
              <w:rPr>
                <w:color w:val="000000" w:themeColor="dark1"/>
                <w:sz w:val="22"/>
                <w:szCs w:val="20"/>
              </w:rPr>
              <w:t>Număr total operații</w:t>
            </w:r>
          </w:p>
        </w:tc>
        <w:tc>
          <w:tcPr>
            <w:tcW w:w="2900" w:type="dxa"/>
            <w:vAlign w:val="center"/>
          </w:tcPr>
          <w:p w14:paraId="2A1B2244" w14:textId="2668FF1D" w:rsidR="009F16FF" w:rsidRPr="00590AC0" w:rsidRDefault="00100724">
            <w:pPr>
              <w:spacing w:line="360" w:lineRule="auto"/>
              <w:rPr>
                <w:sz w:val="22"/>
                <w:szCs w:val="20"/>
              </w:rPr>
            </w:pPr>
            <w:r>
              <w:rPr>
                <w:color w:val="000000" w:themeColor="dark1"/>
                <w:sz w:val="22"/>
                <w:szCs w:val="20"/>
              </w:rPr>
              <w:t>6000</w:t>
            </w:r>
            <w:r w:rsidR="009F16FF" w:rsidRPr="00590AC0">
              <w:rPr>
                <w:color w:val="000000" w:themeColor="dark1"/>
                <w:sz w:val="22"/>
                <w:szCs w:val="20"/>
              </w:rPr>
              <w:t xml:space="preserve"> mesaje WebSocket trimise</w:t>
            </w:r>
          </w:p>
        </w:tc>
        <w:tc>
          <w:tcPr>
            <w:tcW w:w="2901" w:type="dxa"/>
            <w:vAlign w:val="center"/>
          </w:tcPr>
          <w:p w14:paraId="6DFE4C43" w14:textId="4317730B" w:rsidR="009F16FF" w:rsidRPr="00590AC0" w:rsidRDefault="00100724">
            <w:pPr>
              <w:spacing w:line="360" w:lineRule="auto"/>
              <w:rPr>
                <w:sz w:val="22"/>
                <w:szCs w:val="20"/>
              </w:rPr>
            </w:pPr>
            <w:r>
              <w:rPr>
                <w:color w:val="000000" w:themeColor="dark1"/>
                <w:sz w:val="22"/>
                <w:szCs w:val="20"/>
              </w:rPr>
              <w:t>6</w:t>
            </w:r>
            <w:r w:rsidR="009F16FF">
              <w:rPr>
                <w:color w:val="000000" w:themeColor="dark1"/>
                <w:sz w:val="22"/>
                <w:szCs w:val="20"/>
              </w:rPr>
              <w:t>0</w:t>
            </w:r>
            <w:r w:rsidR="009F16FF" w:rsidRPr="00590AC0">
              <w:rPr>
                <w:color w:val="000000" w:themeColor="dark1"/>
                <w:sz w:val="22"/>
                <w:szCs w:val="20"/>
              </w:rPr>
              <w:t>00 cereri HTTP</w:t>
            </w:r>
          </w:p>
        </w:tc>
      </w:tr>
      <w:tr w:rsidR="009F16FF" w14:paraId="0A5B107C" w14:textId="77777777">
        <w:tc>
          <w:tcPr>
            <w:tcW w:w="2900" w:type="dxa"/>
            <w:vAlign w:val="center"/>
          </w:tcPr>
          <w:p w14:paraId="2C631896" w14:textId="77777777" w:rsidR="009F16FF" w:rsidRPr="00590AC0" w:rsidRDefault="009F16FF">
            <w:pPr>
              <w:spacing w:line="360" w:lineRule="auto"/>
              <w:rPr>
                <w:sz w:val="22"/>
                <w:szCs w:val="20"/>
              </w:rPr>
            </w:pPr>
            <w:r w:rsidRPr="00590AC0">
              <w:rPr>
                <w:color w:val="000000" w:themeColor="dark1"/>
                <w:sz w:val="22"/>
                <w:szCs w:val="20"/>
              </w:rPr>
              <w:t>Rata de succes</w:t>
            </w:r>
          </w:p>
        </w:tc>
        <w:tc>
          <w:tcPr>
            <w:tcW w:w="2900" w:type="dxa"/>
            <w:vAlign w:val="center"/>
          </w:tcPr>
          <w:p w14:paraId="70B3085B" w14:textId="77777777" w:rsidR="009F16FF" w:rsidRPr="00590AC0" w:rsidRDefault="009F16FF">
            <w:pPr>
              <w:spacing w:line="360" w:lineRule="auto"/>
              <w:rPr>
                <w:sz w:val="22"/>
                <w:szCs w:val="20"/>
              </w:rPr>
            </w:pPr>
            <w:r w:rsidRPr="00590AC0">
              <w:rPr>
                <w:color w:val="000000" w:themeColor="dark1"/>
                <w:sz w:val="22"/>
                <w:szCs w:val="20"/>
              </w:rPr>
              <w:t>100% (vusers.failed = 0)</w:t>
            </w:r>
          </w:p>
        </w:tc>
        <w:tc>
          <w:tcPr>
            <w:tcW w:w="2901" w:type="dxa"/>
            <w:vAlign w:val="center"/>
          </w:tcPr>
          <w:p w14:paraId="1F549168" w14:textId="106E68FD" w:rsidR="009F16FF" w:rsidRPr="00590AC0" w:rsidRDefault="009F16FF">
            <w:pPr>
              <w:spacing w:line="360" w:lineRule="auto"/>
              <w:rPr>
                <w:sz w:val="22"/>
                <w:szCs w:val="20"/>
              </w:rPr>
            </w:pPr>
            <w:r w:rsidRPr="00590AC0">
              <w:rPr>
                <w:color w:val="000000" w:themeColor="dark1"/>
                <w:sz w:val="22"/>
                <w:szCs w:val="20"/>
              </w:rPr>
              <w:t xml:space="preserve">100% (http.codes.200 = </w:t>
            </w:r>
            <w:r w:rsidR="00100724">
              <w:rPr>
                <w:color w:val="000000" w:themeColor="dark1"/>
                <w:sz w:val="22"/>
                <w:szCs w:val="20"/>
              </w:rPr>
              <w:t>6</w:t>
            </w:r>
            <w:r w:rsidRPr="00590AC0">
              <w:rPr>
                <w:color w:val="000000" w:themeColor="dark1"/>
                <w:sz w:val="22"/>
                <w:szCs w:val="20"/>
              </w:rPr>
              <w:t>0</w:t>
            </w:r>
            <w:r>
              <w:rPr>
                <w:color w:val="000000" w:themeColor="dark1"/>
                <w:sz w:val="22"/>
                <w:szCs w:val="20"/>
              </w:rPr>
              <w:t>0</w:t>
            </w:r>
            <w:r w:rsidRPr="00590AC0">
              <w:rPr>
                <w:color w:val="000000" w:themeColor="dark1"/>
                <w:sz w:val="22"/>
                <w:szCs w:val="20"/>
              </w:rPr>
              <w:t>0)</w:t>
            </w:r>
          </w:p>
        </w:tc>
      </w:tr>
      <w:tr w:rsidR="009F16FF" w14:paraId="56D25BBA" w14:textId="77777777">
        <w:tc>
          <w:tcPr>
            <w:tcW w:w="2900" w:type="dxa"/>
            <w:vAlign w:val="center"/>
          </w:tcPr>
          <w:p w14:paraId="62942662" w14:textId="77777777" w:rsidR="009F16FF" w:rsidRPr="00590AC0" w:rsidRDefault="009F16FF">
            <w:pPr>
              <w:spacing w:line="360" w:lineRule="auto"/>
              <w:rPr>
                <w:sz w:val="22"/>
                <w:szCs w:val="20"/>
              </w:rPr>
            </w:pPr>
            <w:r w:rsidRPr="00590AC0">
              <w:rPr>
                <w:color w:val="000000" w:themeColor="dark1"/>
                <w:sz w:val="22"/>
                <w:szCs w:val="20"/>
              </w:rPr>
              <w:t>Debit (Rata de Cereri/Mesaje)</w:t>
            </w:r>
          </w:p>
        </w:tc>
        <w:tc>
          <w:tcPr>
            <w:tcW w:w="2900" w:type="dxa"/>
            <w:vAlign w:val="center"/>
          </w:tcPr>
          <w:p w14:paraId="6891666D" w14:textId="5D2FF991" w:rsidR="009F16FF" w:rsidRPr="00590AC0" w:rsidRDefault="009F16FF">
            <w:pPr>
              <w:spacing w:line="360" w:lineRule="auto"/>
              <w:rPr>
                <w:sz w:val="22"/>
                <w:szCs w:val="20"/>
              </w:rPr>
            </w:pPr>
            <w:r>
              <w:rPr>
                <w:color w:val="000000" w:themeColor="dark1"/>
                <w:sz w:val="22"/>
                <w:szCs w:val="20"/>
              </w:rPr>
              <w:t>~</w:t>
            </w:r>
            <w:r w:rsidR="00F9129A">
              <w:rPr>
                <w:color w:val="000000" w:themeColor="dark1"/>
                <w:sz w:val="22"/>
                <w:szCs w:val="20"/>
              </w:rPr>
              <w:t>2</w:t>
            </w:r>
            <w:r>
              <w:rPr>
                <w:color w:val="000000" w:themeColor="dark1"/>
                <w:sz w:val="22"/>
                <w:szCs w:val="20"/>
              </w:rPr>
              <w:t>50</w:t>
            </w:r>
            <w:r w:rsidRPr="00590AC0">
              <w:rPr>
                <w:color w:val="000000" w:themeColor="dark1"/>
                <w:sz w:val="22"/>
                <w:szCs w:val="20"/>
              </w:rPr>
              <w:t xml:space="preserve"> mesaje WebSocket/s</w:t>
            </w:r>
          </w:p>
        </w:tc>
        <w:tc>
          <w:tcPr>
            <w:tcW w:w="2901" w:type="dxa"/>
            <w:vAlign w:val="center"/>
          </w:tcPr>
          <w:p w14:paraId="2D1341DC" w14:textId="7D49EA4A" w:rsidR="009F16FF" w:rsidRPr="00590AC0" w:rsidRDefault="009F16FF">
            <w:pPr>
              <w:spacing w:line="360" w:lineRule="auto"/>
              <w:rPr>
                <w:sz w:val="22"/>
                <w:szCs w:val="20"/>
              </w:rPr>
            </w:pPr>
            <w:r>
              <w:rPr>
                <w:color w:val="000000" w:themeColor="dark1"/>
                <w:sz w:val="22"/>
                <w:szCs w:val="20"/>
              </w:rPr>
              <w:t>~</w:t>
            </w:r>
            <w:r w:rsidR="00631676">
              <w:rPr>
                <w:color w:val="000000" w:themeColor="dark1"/>
                <w:sz w:val="22"/>
                <w:szCs w:val="20"/>
              </w:rPr>
              <w:t>180</w:t>
            </w:r>
            <w:r w:rsidRPr="00590AC0">
              <w:rPr>
                <w:color w:val="000000" w:themeColor="dark1"/>
                <w:sz w:val="22"/>
                <w:szCs w:val="20"/>
              </w:rPr>
              <w:t xml:space="preserve"> cereri HTTP/s</w:t>
            </w:r>
          </w:p>
        </w:tc>
      </w:tr>
      <w:tr w:rsidR="009F16FF" w14:paraId="1AFB812D" w14:textId="77777777">
        <w:tc>
          <w:tcPr>
            <w:tcW w:w="2900" w:type="dxa"/>
            <w:vAlign w:val="center"/>
          </w:tcPr>
          <w:p w14:paraId="5F15E15C" w14:textId="77777777" w:rsidR="009F16FF" w:rsidRPr="00590AC0" w:rsidRDefault="009F16FF">
            <w:pPr>
              <w:spacing w:line="360" w:lineRule="auto"/>
              <w:rPr>
                <w:sz w:val="22"/>
                <w:szCs w:val="20"/>
              </w:rPr>
            </w:pPr>
            <w:r w:rsidRPr="00590AC0">
              <w:rPr>
                <w:color w:val="000000" w:themeColor="dark1"/>
                <w:sz w:val="22"/>
                <w:szCs w:val="20"/>
              </w:rPr>
              <w:t>Latență (Timp de Răspuns – Medie)</w:t>
            </w:r>
          </w:p>
        </w:tc>
        <w:tc>
          <w:tcPr>
            <w:tcW w:w="2900" w:type="dxa"/>
            <w:vAlign w:val="center"/>
          </w:tcPr>
          <w:p w14:paraId="65736AC0" w14:textId="1034E03C" w:rsidR="009F16FF" w:rsidRPr="00590AC0" w:rsidRDefault="009F16FF">
            <w:pPr>
              <w:spacing w:line="360" w:lineRule="auto"/>
              <w:rPr>
                <w:sz w:val="22"/>
                <w:szCs w:val="20"/>
              </w:rPr>
            </w:pPr>
            <w:r>
              <w:rPr>
                <w:color w:val="000000" w:themeColor="dark1"/>
                <w:sz w:val="22"/>
                <w:szCs w:val="20"/>
              </w:rPr>
              <w:t>~ 1</w:t>
            </w:r>
            <w:r w:rsidR="00184F25">
              <w:rPr>
                <w:color w:val="000000" w:themeColor="dark1"/>
                <w:sz w:val="22"/>
                <w:szCs w:val="20"/>
              </w:rPr>
              <w:t>0.2</w:t>
            </w:r>
            <w:r w:rsidRPr="00590AC0">
              <w:rPr>
                <w:color w:val="000000" w:themeColor="dark1"/>
                <w:sz w:val="22"/>
                <w:szCs w:val="20"/>
              </w:rPr>
              <w:t xml:space="preserve"> ms</w:t>
            </w:r>
          </w:p>
        </w:tc>
        <w:tc>
          <w:tcPr>
            <w:tcW w:w="2901" w:type="dxa"/>
            <w:vAlign w:val="center"/>
          </w:tcPr>
          <w:p w14:paraId="17D329E9" w14:textId="0384BBBA" w:rsidR="009F16FF" w:rsidRPr="00590AC0" w:rsidRDefault="009F16FF">
            <w:pPr>
              <w:spacing w:line="360" w:lineRule="auto"/>
              <w:rPr>
                <w:sz w:val="22"/>
                <w:szCs w:val="20"/>
              </w:rPr>
            </w:pPr>
            <w:r>
              <w:rPr>
                <w:color w:val="000000" w:themeColor="dark1"/>
                <w:sz w:val="22"/>
                <w:szCs w:val="20"/>
              </w:rPr>
              <w:t xml:space="preserve">~ </w:t>
            </w:r>
            <w:r w:rsidR="00184F25">
              <w:rPr>
                <w:color w:val="000000" w:themeColor="dark1"/>
                <w:sz w:val="22"/>
                <w:szCs w:val="20"/>
              </w:rPr>
              <w:t>7.4</w:t>
            </w:r>
            <w:r w:rsidRPr="00590AC0">
              <w:rPr>
                <w:color w:val="000000" w:themeColor="dark1"/>
                <w:sz w:val="22"/>
                <w:szCs w:val="20"/>
              </w:rPr>
              <w:t xml:space="preserve"> ms</w:t>
            </w:r>
          </w:p>
        </w:tc>
      </w:tr>
      <w:tr w:rsidR="009F16FF" w14:paraId="0875F491" w14:textId="77777777">
        <w:tc>
          <w:tcPr>
            <w:tcW w:w="2900" w:type="dxa"/>
            <w:vAlign w:val="center"/>
          </w:tcPr>
          <w:p w14:paraId="3D97514C" w14:textId="77777777" w:rsidR="009F16FF" w:rsidRPr="00590AC0" w:rsidRDefault="009F16FF">
            <w:pPr>
              <w:spacing w:line="360" w:lineRule="auto"/>
              <w:rPr>
                <w:sz w:val="22"/>
                <w:szCs w:val="20"/>
              </w:rPr>
            </w:pPr>
            <w:r w:rsidRPr="00590AC0">
              <w:rPr>
                <w:color w:val="000000" w:themeColor="dark1"/>
                <w:sz w:val="22"/>
                <w:szCs w:val="20"/>
              </w:rPr>
              <w:t>Latență (Timp de Răspuns – P95)</w:t>
            </w:r>
          </w:p>
        </w:tc>
        <w:tc>
          <w:tcPr>
            <w:tcW w:w="2900" w:type="dxa"/>
            <w:vAlign w:val="center"/>
          </w:tcPr>
          <w:p w14:paraId="7116A20E" w14:textId="0EFD3BCA" w:rsidR="009F16FF" w:rsidRPr="00590AC0" w:rsidRDefault="009F16FF">
            <w:pPr>
              <w:spacing w:line="360" w:lineRule="auto"/>
              <w:rPr>
                <w:sz w:val="22"/>
                <w:szCs w:val="20"/>
              </w:rPr>
            </w:pPr>
            <w:r>
              <w:rPr>
                <w:color w:val="000000" w:themeColor="dark1"/>
                <w:sz w:val="22"/>
                <w:szCs w:val="20"/>
              </w:rPr>
              <w:t>~ 2</w:t>
            </w:r>
            <w:r w:rsidR="00184F25">
              <w:rPr>
                <w:color w:val="000000" w:themeColor="dark1"/>
                <w:sz w:val="22"/>
                <w:szCs w:val="20"/>
              </w:rPr>
              <w:t>0</w:t>
            </w:r>
            <w:r w:rsidRPr="00590AC0">
              <w:rPr>
                <w:color w:val="000000" w:themeColor="dark1"/>
                <w:sz w:val="22"/>
                <w:szCs w:val="20"/>
              </w:rPr>
              <w:t xml:space="preserve"> ms (dedus</w:t>
            </w:r>
            <w:r w:rsidR="00184F25">
              <w:rPr>
                <w:color w:val="000000" w:themeColor="dark1"/>
                <w:sz w:val="22"/>
                <w:szCs w:val="20"/>
              </w:rPr>
              <w:t xml:space="preserve"> din sesiuni</w:t>
            </w:r>
            <w:r w:rsidRPr="00590AC0">
              <w:rPr>
                <w:color w:val="000000" w:themeColor="dark1"/>
                <w:sz w:val="22"/>
                <w:szCs w:val="20"/>
              </w:rPr>
              <w:t>)</w:t>
            </w:r>
          </w:p>
        </w:tc>
        <w:tc>
          <w:tcPr>
            <w:tcW w:w="2901" w:type="dxa"/>
            <w:vAlign w:val="center"/>
          </w:tcPr>
          <w:p w14:paraId="0C53DDF0" w14:textId="6AE462F3" w:rsidR="009F16FF" w:rsidRPr="00590AC0" w:rsidRDefault="009F16FF">
            <w:pPr>
              <w:spacing w:line="360" w:lineRule="auto"/>
              <w:rPr>
                <w:sz w:val="22"/>
                <w:szCs w:val="20"/>
              </w:rPr>
            </w:pPr>
            <w:r w:rsidRPr="00590AC0">
              <w:rPr>
                <w:color w:val="000000" w:themeColor="dark1"/>
                <w:sz w:val="22"/>
                <w:szCs w:val="20"/>
              </w:rPr>
              <w:t>~</w:t>
            </w:r>
            <w:r>
              <w:rPr>
                <w:color w:val="000000" w:themeColor="dark1"/>
                <w:sz w:val="22"/>
                <w:szCs w:val="20"/>
              </w:rPr>
              <w:t xml:space="preserve"> </w:t>
            </w:r>
            <w:r w:rsidR="00184F25">
              <w:rPr>
                <w:color w:val="000000" w:themeColor="dark1"/>
                <w:sz w:val="22"/>
                <w:szCs w:val="20"/>
              </w:rPr>
              <w:t>15</w:t>
            </w:r>
            <w:r w:rsidRPr="00590AC0">
              <w:rPr>
                <w:color w:val="000000" w:themeColor="dark1"/>
                <w:sz w:val="22"/>
                <w:szCs w:val="20"/>
              </w:rPr>
              <w:t xml:space="preserve"> ms</w:t>
            </w:r>
          </w:p>
        </w:tc>
      </w:tr>
      <w:tr w:rsidR="009F16FF" w14:paraId="0773BAEB" w14:textId="77777777">
        <w:tc>
          <w:tcPr>
            <w:tcW w:w="2900" w:type="dxa"/>
            <w:vAlign w:val="center"/>
          </w:tcPr>
          <w:p w14:paraId="303410E1" w14:textId="77777777" w:rsidR="009F16FF" w:rsidRPr="00590AC0" w:rsidRDefault="009F16FF">
            <w:pPr>
              <w:spacing w:line="360" w:lineRule="auto"/>
              <w:rPr>
                <w:sz w:val="22"/>
                <w:szCs w:val="20"/>
              </w:rPr>
            </w:pPr>
            <w:r w:rsidRPr="00590AC0">
              <w:rPr>
                <w:color w:val="000000" w:themeColor="dark1"/>
                <w:sz w:val="22"/>
                <w:szCs w:val="20"/>
              </w:rPr>
              <w:t>Durata Sesiunii</w:t>
            </w:r>
          </w:p>
        </w:tc>
        <w:tc>
          <w:tcPr>
            <w:tcW w:w="2900" w:type="dxa"/>
            <w:vAlign w:val="center"/>
          </w:tcPr>
          <w:p w14:paraId="5878560A" w14:textId="64D135A4" w:rsidR="009F16FF" w:rsidRPr="00590AC0" w:rsidRDefault="009F16FF">
            <w:pPr>
              <w:spacing w:line="360" w:lineRule="auto"/>
              <w:rPr>
                <w:sz w:val="22"/>
                <w:szCs w:val="20"/>
              </w:rPr>
            </w:pPr>
            <w:r>
              <w:rPr>
                <w:color w:val="000000" w:themeColor="dark1"/>
                <w:sz w:val="22"/>
                <w:szCs w:val="20"/>
              </w:rPr>
              <w:t xml:space="preserve">~ </w:t>
            </w:r>
            <w:r w:rsidR="00184F25">
              <w:rPr>
                <w:color w:val="000000" w:themeColor="dark1"/>
                <w:sz w:val="22"/>
                <w:szCs w:val="20"/>
              </w:rPr>
              <w:t>10200</w:t>
            </w:r>
            <w:r w:rsidRPr="00590AC0">
              <w:rPr>
                <w:color w:val="000000" w:themeColor="dark1"/>
                <w:sz w:val="22"/>
                <w:szCs w:val="20"/>
              </w:rPr>
              <w:t xml:space="preserve"> ms</w:t>
            </w:r>
          </w:p>
        </w:tc>
        <w:tc>
          <w:tcPr>
            <w:tcW w:w="2901" w:type="dxa"/>
            <w:vAlign w:val="center"/>
          </w:tcPr>
          <w:p w14:paraId="1B89905B" w14:textId="7D749413" w:rsidR="009F16FF" w:rsidRPr="00590AC0" w:rsidRDefault="009F16FF">
            <w:pPr>
              <w:spacing w:line="360" w:lineRule="auto"/>
              <w:rPr>
                <w:sz w:val="22"/>
                <w:szCs w:val="20"/>
              </w:rPr>
            </w:pPr>
            <w:r>
              <w:rPr>
                <w:color w:val="000000" w:themeColor="dark1"/>
                <w:sz w:val="22"/>
                <w:szCs w:val="20"/>
              </w:rPr>
              <w:t xml:space="preserve">~ </w:t>
            </w:r>
            <w:r w:rsidR="00724BCD">
              <w:rPr>
                <w:color w:val="000000" w:themeColor="dark1"/>
                <w:sz w:val="22"/>
                <w:szCs w:val="20"/>
              </w:rPr>
              <w:t>3055</w:t>
            </w:r>
            <w:r w:rsidRPr="00590AC0">
              <w:rPr>
                <w:color w:val="000000" w:themeColor="dark1"/>
                <w:sz w:val="22"/>
                <w:szCs w:val="20"/>
              </w:rPr>
              <w:t xml:space="preserve"> ms</w:t>
            </w:r>
          </w:p>
        </w:tc>
      </w:tr>
      <w:tr w:rsidR="009F16FF" w14:paraId="364817C9" w14:textId="77777777">
        <w:tc>
          <w:tcPr>
            <w:tcW w:w="2900" w:type="dxa"/>
            <w:vAlign w:val="center"/>
          </w:tcPr>
          <w:p w14:paraId="7DD68443" w14:textId="77777777" w:rsidR="009F16FF" w:rsidRPr="00590AC0" w:rsidRDefault="009F16FF">
            <w:pPr>
              <w:spacing w:line="360" w:lineRule="auto"/>
              <w:rPr>
                <w:sz w:val="22"/>
                <w:szCs w:val="20"/>
              </w:rPr>
            </w:pPr>
            <w:r w:rsidRPr="00590AC0">
              <w:rPr>
                <w:color w:val="000000" w:themeColor="dark1"/>
                <w:sz w:val="22"/>
                <w:szCs w:val="20"/>
              </w:rPr>
              <w:t>Date Descărcate</w:t>
            </w:r>
          </w:p>
        </w:tc>
        <w:tc>
          <w:tcPr>
            <w:tcW w:w="2900" w:type="dxa"/>
            <w:vAlign w:val="center"/>
          </w:tcPr>
          <w:p w14:paraId="299CF5B4" w14:textId="77777777" w:rsidR="009F16FF" w:rsidRPr="00590AC0" w:rsidRDefault="009F16FF">
            <w:pPr>
              <w:spacing w:line="360" w:lineRule="auto"/>
              <w:rPr>
                <w:sz w:val="22"/>
                <w:szCs w:val="20"/>
              </w:rPr>
            </w:pPr>
            <w:r w:rsidRPr="00590AC0">
              <w:rPr>
                <w:color w:val="000000" w:themeColor="dark1"/>
                <w:sz w:val="22"/>
                <w:szCs w:val="20"/>
              </w:rPr>
              <w:t xml:space="preserve">- </w:t>
            </w:r>
          </w:p>
        </w:tc>
        <w:tc>
          <w:tcPr>
            <w:tcW w:w="2901" w:type="dxa"/>
            <w:vAlign w:val="center"/>
          </w:tcPr>
          <w:p w14:paraId="058ABB82" w14:textId="6FFF6009" w:rsidR="009F16FF" w:rsidRPr="00590AC0" w:rsidRDefault="009F16FF">
            <w:pPr>
              <w:spacing w:line="360" w:lineRule="auto"/>
              <w:rPr>
                <w:sz w:val="22"/>
                <w:szCs w:val="20"/>
              </w:rPr>
            </w:pPr>
            <w:r w:rsidRPr="00590AC0">
              <w:rPr>
                <w:color w:val="000000" w:themeColor="dark1"/>
                <w:sz w:val="22"/>
                <w:szCs w:val="20"/>
              </w:rPr>
              <w:t xml:space="preserve">~ </w:t>
            </w:r>
            <w:r w:rsidR="00D813F8">
              <w:rPr>
                <w:color w:val="000000" w:themeColor="dark1"/>
                <w:sz w:val="22"/>
                <w:szCs w:val="20"/>
              </w:rPr>
              <w:t>270</w:t>
            </w:r>
            <w:r w:rsidRPr="00590AC0">
              <w:rPr>
                <w:color w:val="000000" w:themeColor="dark1"/>
                <w:sz w:val="22"/>
                <w:szCs w:val="20"/>
              </w:rPr>
              <w:t xml:space="preserve"> KB răspunsuri HTTP</w:t>
            </w:r>
          </w:p>
        </w:tc>
      </w:tr>
      <w:tr w:rsidR="009F16FF" w14:paraId="5A058480" w14:textId="77777777">
        <w:tc>
          <w:tcPr>
            <w:tcW w:w="2900" w:type="dxa"/>
            <w:vAlign w:val="center"/>
          </w:tcPr>
          <w:p w14:paraId="06C53E48" w14:textId="77777777" w:rsidR="009F16FF" w:rsidRPr="00590AC0" w:rsidRDefault="009F16FF">
            <w:pPr>
              <w:spacing w:line="360" w:lineRule="auto"/>
              <w:rPr>
                <w:sz w:val="22"/>
                <w:szCs w:val="20"/>
              </w:rPr>
            </w:pPr>
            <w:r w:rsidRPr="00590AC0">
              <w:rPr>
                <w:color w:val="000000" w:themeColor="dark1"/>
                <w:sz w:val="22"/>
                <w:szCs w:val="20"/>
              </w:rPr>
              <w:t>Scalabilitate</w:t>
            </w:r>
          </w:p>
        </w:tc>
        <w:tc>
          <w:tcPr>
            <w:tcW w:w="2900" w:type="dxa"/>
            <w:vAlign w:val="center"/>
          </w:tcPr>
          <w:p w14:paraId="57F315D7" w14:textId="7B7CEC90" w:rsidR="009F16FF" w:rsidRPr="00590AC0" w:rsidRDefault="00AB3C08">
            <w:pPr>
              <w:spacing w:line="360" w:lineRule="auto"/>
              <w:rPr>
                <w:sz w:val="22"/>
                <w:szCs w:val="20"/>
              </w:rPr>
            </w:pPr>
            <w:r>
              <w:rPr>
                <w:color w:val="000000" w:themeColor="dark1"/>
                <w:sz w:val="22"/>
                <w:szCs w:val="20"/>
              </w:rPr>
              <w:t>1500</w:t>
            </w:r>
            <w:r w:rsidR="009F16FF" w:rsidRPr="00590AC0">
              <w:rPr>
                <w:color w:val="000000" w:themeColor="dark1"/>
                <w:sz w:val="22"/>
                <w:szCs w:val="20"/>
              </w:rPr>
              <w:t xml:space="preserve"> utilizatori/30 sec</w:t>
            </w:r>
          </w:p>
        </w:tc>
        <w:tc>
          <w:tcPr>
            <w:tcW w:w="2901" w:type="dxa"/>
            <w:vAlign w:val="center"/>
          </w:tcPr>
          <w:p w14:paraId="2399B019" w14:textId="75BAF349" w:rsidR="009F16FF" w:rsidRPr="00590AC0" w:rsidRDefault="00AB3C08">
            <w:pPr>
              <w:spacing w:line="360" w:lineRule="auto"/>
              <w:rPr>
                <w:sz w:val="22"/>
                <w:szCs w:val="20"/>
              </w:rPr>
            </w:pPr>
            <w:r>
              <w:rPr>
                <w:color w:val="000000" w:themeColor="dark1"/>
                <w:sz w:val="22"/>
                <w:szCs w:val="20"/>
              </w:rPr>
              <w:t>1500</w:t>
            </w:r>
            <w:r w:rsidR="009F16FF" w:rsidRPr="00590AC0">
              <w:rPr>
                <w:color w:val="000000" w:themeColor="dark1"/>
                <w:sz w:val="22"/>
                <w:szCs w:val="20"/>
              </w:rPr>
              <w:t xml:space="preserve"> utilizatori/30 sec</w:t>
            </w:r>
          </w:p>
        </w:tc>
      </w:tr>
    </w:tbl>
    <w:p w14:paraId="20B8FF0A" w14:textId="77777777" w:rsidR="009F16FF" w:rsidRDefault="009F16FF" w:rsidP="009F16FF"/>
    <w:p w14:paraId="741CE29E" w14:textId="4CEAAA1B" w:rsidR="009F16FF" w:rsidRDefault="00720950" w:rsidP="00720950">
      <w:pPr>
        <w:spacing w:line="360" w:lineRule="auto"/>
      </w:pPr>
      <w:r>
        <w:t xml:space="preserve">      </w:t>
      </w:r>
      <w:r w:rsidR="009F16FF">
        <w:t xml:space="preserve">Tabel 4.4. Puncte forte și slăbiciuni pentru </w:t>
      </w:r>
      <w:r w:rsidR="005E126A">
        <w:t>6</w:t>
      </w:r>
      <w:r w:rsidR="009F16FF">
        <w:t>000 mesaje, respectiv cereri</w:t>
      </w:r>
    </w:p>
    <w:tbl>
      <w:tblPr>
        <w:tblStyle w:val="Tabelgril"/>
        <w:tblW w:w="0" w:type="auto"/>
        <w:tblInd w:w="360" w:type="dxa"/>
        <w:tblLook w:val="04A0" w:firstRow="1" w:lastRow="0" w:firstColumn="1" w:lastColumn="0" w:noHBand="0" w:noVBand="1"/>
      </w:tblPr>
      <w:tblGrid>
        <w:gridCol w:w="2900"/>
        <w:gridCol w:w="2900"/>
        <w:gridCol w:w="2901"/>
      </w:tblGrid>
      <w:tr w:rsidR="009F16FF" w14:paraId="38B74812" w14:textId="77777777">
        <w:tc>
          <w:tcPr>
            <w:tcW w:w="2900" w:type="dxa"/>
            <w:vAlign w:val="center"/>
          </w:tcPr>
          <w:p w14:paraId="132ECC40" w14:textId="77777777" w:rsidR="009F16FF" w:rsidRPr="00D24869" w:rsidRDefault="009F16FF">
            <w:pPr>
              <w:spacing w:line="360" w:lineRule="auto"/>
              <w:jc w:val="center"/>
              <w:rPr>
                <w:b/>
                <w:bCs/>
                <w:sz w:val="22"/>
                <w:szCs w:val="20"/>
              </w:rPr>
            </w:pPr>
            <w:r w:rsidRPr="00D24869">
              <w:rPr>
                <w:b/>
                <w:bCs/>
                <w:sz w:val="22"/>
                <w:szCs w:val="20"/>
              </w:rPr>
              <w:t>Metrica</w:t>
            </w:r>
          </w:p>
        </w:tc>
        <w:tc>
          <w:tcPr>
            <w:tcW w:w="2900" w:type="dxa"/>
            <w:vAlign w:val="center"/>
          </w:tcPr>
          <w:p w14:paraId="055E68AE" w14:textId="77777777" w:rsidR="009F16FF" w:rsidRPr="00D24869" w:rsidRDefault="009F16FF">
            <w:pPr>
              <w:spacing w:line="360" w:lineRule="auto"/>
              <w:jc w:val="center"/>
              <w:rPr>
                <w:b/>
                <w:bCs/>
                <w:sz w:val="22"/>
                <w:szCs w:val="20"/>
              </w:rPr>
            </w:pPr>
            <w:r w:rsidRPr="00D24869">
              <w:rPr>
                <w:b/>
                <w:bCs/>
                <w:sz w:val="22"/>
                <w:szCs w:val="20"/>
              </w:rPr>
              <w:t>WebSocket</w:t>
            </w:r>
          </w:p>
        </w:tc>
        <w:tc>
          <w:tcPr>
            <w:tcW w:w="2901" w:type="dxa"/>
            <w:vAlign w:val="center"/>
          </w:tcPr>
          <w:p w14:paraId="11E27BE2" w14:textId="77777777" w:rsidR="009F16FF" w:rsidRPr="00D24869" w:rsidRDefault="009F16FF">
            <w:pPr>
              <w:spacing w:line="360" w:lineRule="auto"/>
              <w:jc w:val="center"/>
              <w:rPr>
                <w:b/>
                <w:bCs/>
                <w:sz w:val="22"/>
                <w:szCs w:val="20"/>
              </w:rPr>
            </w:pPr>
            <w:r w:rsidRPr="00D24869">
              <w:rPr>
                <w:b/>
                <w:bCs/>
                <w:sz w:val="22"/>
                <w:szCs w:val="20"/>
              </w:rPr>
              <w:t>Pub/Sub (HTTP)</w:t>
            </w:r>
          </w:p>
        </w:tc>
      </w:tr>
      <w:tr w:rsidR="009F16FF" w14:paraId="7C3FB46C" w14:textId="77777777">
        <w:tc>
          <w:tcPr>
            <w:tcW w:w="2900" w:type="dxa"/>
            <w:vAlign w:val="center"/>
          </w:tcPr>
          <w:p w14:paraId="6A54B281" w14:textId="77777777" w:rsidR="009F16FF" w:rsidRPr="00590AC0" w:rsidRDefault="009F16FF">
            <w:pPr>
              <w:spacing w:line="360" w:lineRule="auto"/>
              <w:rPr>
                <w:sz w:val="22"/>
                <w:szCs w:val="20"/>
              </w:rPr>
            </w:pPr>
            <w:r w:rsidRPr="00590AC0">
              <w:rPr>
                <w:color w:val="000000" w:themeColor="dark1"/>
                <w:sz w:val="22"/>
                <w:szCs w:val="20"/>
              </w:rPr>
              <w:t>Suprasarcina</w:t>
            </w:r>
          </w:p>
        </w:tc>
        <w:tc>
          <w:tcPr>
            <w:tcW w:w="2900" w:type="dxa"/>
            <w:vAlign w:val="center"/>
          </w:tcPr>
          <w:p w14:paraId="4E50E225" w14:textId="7F786AE7" w:rsidR="009F16FF" w:rsidRPr="00590AC0" w:rsidRDefault="00F7031D">
            <w:pPr>
              <w:spacing w:line="360" w:lineRule="auto"/>
              <w:rPr>
                <w:sz w:val="22"/>
                <w:szCs w:val="20"/>
              </w:rPr>
            </w:pPr>
            <w:r w:rsidRPr="00FF59F5">
              <w:rPr>
                <w:rFonts w:hAnsi="Symbol"/>
                <w:color w:val="000000" w:themeColor="dark1"/>
                <w:sz w:val="22"/>
                <w:szCs w:val="20"/>
              </w:rPr>
              <w:t>R</w:t>
            </w:r>
            <w:r w:rsidR="00FF59F5" w:rsidRPr="00FF59F5">
              <w:rPr>
                <w:rFonts w:hAnsi="Symbol"/>
                <w:color w:val="000000" w:themeColor="dark1"/>
                <w:sz w:val="22"/>
                <w:szCs w:val="20"/>
              </w:rPr>
              <w:t>edus</w:t>
            </w:r>
            <w:r w:rsidRPr="00F7031D">
              <w:rPr>
                <w:sz w:val="22"/>
              </w:rPr>
              <w:t>ă</w:t>
            </w:r>
            <w:r>
              <w:rPr>
                <w:rFonts w:hAnsi="Symbol"/>
                <w:color w:val="000000" w:themeColor="dark1"/>
                <w:sz w:val="22"/>
                <w:szCs w:val="20"/>
              </w:rPr>
              <w:t xml:space="preserve"> </w:t>
            </w:r>
            <w:r w:rsidR="00FF59F5" w:rsidRPr="00FF59F5">
              <w:rPr>
                <w:rFonts w:hAnsi="Symbol"/>
                <w:color w:val="000000" w:themeColor="dark1"/>
                <w:sz w:val="22"/>
                <w:szCs w:val="20"/>
              </w:rPr>
              <w:t>datorit</w:t>
            </w:r>
            <w:r w:rsidRPr="00F7031D">
              <w:rPr>
                <w:sz w:val="22"/>
              </w:rPr>
              <w:t>ă</w:t>
            </w:r>
            <w:r>
              <w:rPr>
                <w:rFonts w:hAnsi="Symbol"/>
                <w:color w:val="000000" w:themeColor="dark1"/>
                <w:sz w:val="22"/>
                <w:szCs w:val="20"/>
              </w:rPr>
              <w:t xml:space="preserve"> </w:t>
            </w:r>
            <w:r w:rsidR="00FF59F5" w:rsidRPr="00FF59F5">
              <w:rPr>
                <w:rFonts w:hAnsi="Symbol"/>
                <w:color w:val="000000" w:themeColor="dark1"/>
                <w:sz w:val="22"/>
                <w:szCs w:val="20"/>
              </w:rPr>
              <w:t>conexiunilor persistente</w:t>
            </w:r>
          </w:p>
        </w:tc>
        <w:tc>
          <w:tcPr>
            <w:tcW w:w="2901" w:type="dxa"/>
            <w:vAlign w:val="center"/>
          </w:tcPr>
          <w:p w14:paraId="100072C5" w14:textId="7AEDB383" w:rsidR="009F16FF" w:rsidRPr="00590AC0" w:rsidRDefault="009F16FF">
            <w:pPr>
              <w:spacing w:line="360" w:lineRule="auto"/>
              <w:rPr>
                <w:sz w:val="22"/>
                <w:szCs w:val="20"/>
              </w:rPr>
            </w:pPr>
            <w:r w:rsidRPr="00590AC0">
              <w:rPr>
                <w:rFonts w:hAnsi="Symbol"/>
                <w:color w:val="000000" w:themeColor="dark1"/>
                <w:sz w:val="22"/>
                <w:szCs w:val="20"/>
              </w:rPr>
              <w:sym w:font="Symbol" w:char="F03E"/>
            </w:r>
            <w:r w:rsidRPr="00590AC0">
              <w:rPr>
                <w:color w:val="000000" w:themeColor="dark1"/>
                <w:sz w:val="22"/>
                <w:szCs w:val="20"/>
              </w:rPr>
              <w:t xml:space="preserve"> </w:t>
            </w:r>
            <w:r w:rsidR="00A76E25" w:rsidRPr="00A76E25">
              <w:rPr>
                <w:color w:val="000000" w:themeColor="dark1"/>
                <w:sz w:val="22"/>
                <w:szCs w:val="20"/>
              </w:rPr>
              <w:t>mai mare din cauza configurării frecvente a conexiunilor</w:t>
            </w:r>
          </w:p>
        </w:tc>
      </w:tr>
      <w:tr w:rsidR="009F16FF" w14:paraId="7811D910" w14:textId="77777777">
        <w:tc>
          <w:tcPr>
            <w:tcW w:w="2900" w:type="dxa"/>
            <w:vAlign w:val="center"/>
          </w:tcPr>
          <w:p w14:paraId="32F990AA" w14:textId="77777777" w:rsidR="009F16FF" w:rsidRPr="00590AC0" w:rsidRDefault="009F16FF">
            <w:pPr>
              <w:spacing w:line="360" w:lineRule="auto"/>
              <w:rPr>
                <w:sz w:val="22"/>
                <w:szCs w:val="20"/>
              </w:rPr>
            </w:pPr>
            <w:r w:rsidRPr="00590AC0">
              <w:rPr>
                <w:color w:val="000000" w:themeColor="dark1"/>
                <w:sz w:val="22"/>
                <w:szCs w:val="20"/>
              </w:rPr>
              <w:t>Latență</w:t>
            </w:r>
          </w:p>
        </w:tc>
        <w:tc>
          <w:tcPr>
            <w:tcW w:w="2900" w:type="dxa"/>
            <w:vAlign w:val="center"/>
          </w:tcPr>
          <w:p w14:paraId="2B2FA64C" w14:textId="5D9684AA" w:rsidR="009F16FF" w:rsidRPr="00590AC0" w:rsidRDefault="006F4158">
            <w:pPr>
              <w:spacing w:line="360" w:lineRule="auto"/>
              <w:rPr>
                <w:sz w:val="22"/>
                <w:szCs w:val="20"/>
              </w:rPr>
            </w:pPr>
            <w:r w:rsidRPr="006F4158">
              <w:rPr>
                <w:color w:val="000000" w:themeColor="dark1"/>
                <w:sz w:val="22"/>
                <w:szCs w:val="20"/>
              </w:rPr>
              <w:t>Mai mare (~10.2ms medie), dar cu avantaj pentru mesaje frecvente.</w:t>
            </w:r>
          </w:p>
        </w:tc>
        <w:tc>
          <w:tcPr>
            <w:tcW w:w="2901" w:type="dxa"/>
            <w:vAlign w:val="center"/>
          </w:tcPr>
          <w:p w14:paraId="5E0B7199" w14:textId="562FCBA2" w:rsidR="009F16FF" w:rsidRPr="00590AC0" w:rsidRDefault="006F4158">
            <w:pPr>
              <w:spacing w:line="360" w:lineRule="auto"/>
              <w:rPr>
                <w:sz w:val="22"/>
                <w:szCs w:val="20"/>
              </w:rPr>
            </w:pPr>
            <w:r w:rsidRPr="006F4158">
              <w:rPr>
                <w:color w:val="000000" w:themeColor="dark1"/>
                <w:sz w:val="22"/>
                <w:szCs w:val="20"/>
              </w:rPr>
              <w:t>Mai mică (~7.4ms medie), potrivită pentru cereri independente.</w:t>
            </w:r>
          </w:p>
        </w:tc>
      </w:tr>
    </w:tbl>
    <w:p w14:paraId="63E12293" w14:textId="77777777" w:rsidR="009F16FF" w:rsidRDefault="009F16FF" w:rsidP="00A244DD"/>
    <w:p w14:paraId="49ABE1EF" w14:textId="4BFBED27" w:rsidR="00A244DD" w:rsidRDefault="00A244DD" w:rsidP="008F7097">
      <w:pPr>
        <w:spacing w:line="360" w:lineRule="auto"/>
        <w:ind w:firstLine="360"/>
        <w:jc w:val="both"/>
      </w:pPr>
      <w:r>
        <w:t>Ca test suplimentar, ambele tehnologii au fost evaluate pentru un volum mai mare de operațiuni, respectiv 12000 de mesaje în cazul WebSocket și 12000 de cereri HTTP pentru Pub/Sub. Ambele tehnologii au înregistrat o rată de succes de 100%, demonstrând capacitatea de a gestiona cererile fără erori, așa cum este ilustrat în tabelele 4.</w:t>
      </w:r>
      <w:r w:rsidR="009F16FF">
        <w:t>5</w:t>
      </w:r>
      <w:r>
        <w:t xml:space="preserve"> și 4.</w:t>
      </w:r>
      <w:r w:rsidR="009F16FF">
        <w:t>6</w:t>
      </w:r>
      <w:r>
        <w:t>.</w:t>
      </w:r>
    </w:p>
    <w:p w14:paraId="53D85722" w14:textId="5D662586" w:rsidR="00A244DD" w:rsidRDefault="00A244DD" w:rsidP="008F7097">
      <w:pPr>
        <w:spacing w:line="360" w:lineRule="auto"/>
        <w:ind w:firstLine="360"/>
        <w:jc w:val="both"/>
      </w:pPr>
      <w:r>
        <w:t>În ceea ce privește debitul, WebSocket a obținut un rezultat semnificativ mai bun, procesând aproximativ 450 de mesaje pe secundă, comparativ cu Pub/Sub, care a gestionat aproximativ 349 de cereri HTTP pe secundă. Acest avantaj al WebSocket este atribuit frecvenței ridicate de mesaje posibilă datorită conexiunilor persistente.</w:t>
      </w:r>
    </w:p>
    <w:p w14:paraId="1090E2FE" w14:textId="3630DD7C" w:rsidR="00A244DD" w:rsidRDefault="00A244DD" w:rsidP="008F7097">
      <w:pPr>
        <w:spacing w:line="360" w:lineRule="auto"/>
        <w:ind w:firstLine="360"/>
        <w:jc w:val="both"/>
      </w:pPr>
      <w:r>
        <w:t>Din perspectiva latenței, Pub/Sub a avut un timp mediu de răspuns mai mic (~11ms) comparativ cu WebSocket (~16.4ms). Totuși, la percentila 95 (P95), latența pentru Pub/Sub a crescut semnificativ (~51ms), în timp ce WebSocket a menținut un P95 mai mic (~28.3ms), ceea ce sugerează o performanță mai consistentă în condiții de sarcină ridicată.</w:t>
      </w:r>
    </w:p>
    <w:p w14:paraId="1E8F04C0" w14:textId="0BADB198" w:rsidR="00A244DD" w:rsidRDefault="00A244DD" w:rsidP="008F7097">
      <w:pPr>
        <w:spacing w:line="360" w:lineRule="auto"/>
        <w:ind w:firstLine="360"/>
        <w:jc w:val="both"/>
      </w:pPr>
      <w:r>
        <w:t>Durata medie a sesiunilor a fost considerabil mai mică pentru Pub/Sub (~3087ms), reflectând modelul său de cerere-răspuns, în care fiecare conexiune este închisă după completarea cererii. În contrast, WebSocket a avut o durată medie a sesiunii de aproximativ 16442ms, indicând o latență mai mare per operațiune datorată gestionării conexiunilor persistente.</w:t>
      </w:r>
    </w:p>
    <w:p w14:paraId="6FB5ED39" w14:textId="77777777" w:rsidR="00A244DD" w:rsidRDefault="00A244DD" w:rsidP="008F7097">
      <w:pPr>
        <w:spacing w:line="360" w:lineRule="auto"/>
        <w:ind w:firstLine="360"/>
        <w:jc w:val="both"/>
      </w:pPr>
      <w:r>
        <w:t>În privința scalabilității, ambele tehnologii au reușit să gestioneze 3000 de utilizatori virtuali simultani pe o perioadă de 30 de secunde fără erori, demonstrând o scalabilitate excelentă în condiții de testare intensivă.</w:t>
      </w:r>
    </w:p>
    <w:p w14:paraId="171A24FC" w14:textId="2FB0ECEB" w:rsidR="00A244DD" w:rsidRDefault="00A244DD" w:rsidP="006331B9">
      <w:pPr>
        <w:spacing w:line="360" w:lineRule="auto"/>
        <w:ind w:firstLine="360"/>
        <w:jc w:val="both"/>
      </w:pPr>
      <w:r>
        <w:t>Conform tabelului 4.</w:t>
      </w:r>
      <w:r w:rsidR="009F16FF">
        <w:t>6</w:t>
      </w:r>
      <w:r>
        <w:t>, WebSocket a avut o suprasarcină mai mică datorită utilizării conexiunilor persistente, ceea ce l-a făcut mai eficient pentru gestionarea unui număr mare de mesaje frecvente în timp real. În schimb, Pub/Sub a avut o suprasarcină mai mare din cauza configurării și închiderii frecvente a conexiunilor, ceea ce poate influența performanța în aplicațiile cu multe cereri simultane.</w:t>
      </w:r>
    </w:p>
    <w:p w14:paraId="4646D56E" w14:textId="51EE4809" w:rsidR="00A244DD" w:rsidRDefault="00A244DD" w:rsidP="006331B9">
      <w:pPr>
        <w:spacing w:line="360" w:lineRule="auto"/>
        <w:ind w:firstLine="360"/>
        <w:jc w:val="both"/>
      </w:pPr>
      <w:r>
        <w:t xml:space="preserve">Latența Pub/Sub a fost mai bună și constantă (~11ms în medie), fiind potrivită pentru mesaje ușoare și operațiuni independente. Pe de altă parte, WebSocket a demonstrat un </w:t>
      </w:r>
      <w:r w:rsidR="00EA6048">
        <w:t>debit</w:t>
      </w:r>
      <w:r>
        <w:t>superior și o latență mai mică la percentila 95, ceea ce îl face ideal pentru aplicații ce necesită comunicare continuă, în timp real.</w:t>
      </w:r>
    </w:p>
    <w:p w14:paraId="7FC2A1A3" w14:textId="2676AF62" w:rsidR="00A244DD" w:rsidRDefault="00A244DD" w:rsidP="006331B9">
      <w:pPr>
        <w:spacing w:line="360" w:lineRule="auto"/>
        <w:ind w:firstLine="360"/>
        <w:jc w:val="both"/>
      </w:pPr>
      <w:r>
        <w:t>Din punct de vedere al implementării, Pub/Sub este mai simplu de configurat datorită modelului său de cerere-răspuns, în timp ce WebSocket necesită gestionarea mai complexă a sesiunilor, dar oferă avantaje semnificative pentru aplicațiile interactive.</w:t>
      </w:r>
    </w:p>
    <w:p w14:paraId="61F40BC7" w14:textId="77777777" w:rsidR="008D4CC9" w:rsidRDefault="008D4CC9" w:rsidP="006331B9">
      <w:pPr>
        <w:spacing w:line="360" w:lineRule="auto"/>
        <w:ind w:firstLine="360"/>
        <w:jc w:val="both"/>
      </w:pPr>
    </w:p>
    <w:p w14:paraId="18DF771A" w14:textId="41842A4F" w:rsidR="005C2AE7" w:rsidRDefault="005C2AE7" w:rsidP="00E948BA">
      <w:pPr>
        <w:ind w:firstLine="360"/>
      </w:pPr>
      <w:r>
        <w:lastRenderedPageBreak/>
        <w:t>Tabel 4.</w:t>
      </w:r>
      <w:r w:rsidR="009F16FF">
        <w:t>5</w:t>
      </w:r>
      <w:r>
        <w:t>. Compararea performantelor pentru 12000 de mesaje, respectiv cereri</w:t>
      </w:r>
    </w:p>
    <w:tbl>
      <w:tblPr>
        <w:tblStyle w:val="Tabelgril"/>
        <w:tblW w:w="0" w:type="auto"/>
        <w:tblInd w:w="360" w:type="dxa"/>
        <w:tblLook w:val="04A0" w:firstRow="1" w:lastRow="0" w:firstColumn="1" w:lastColumn="0" w:noHBand="0" w:noVBand="1"/>
      </w:tblPr>
      <w:tblGrid>
        <w:gridCol w:w="2900"/>
        <w:gridCol w:w="2900"/>
        <w:gridCol w:w="2901"/>
      </w:tblGrid>
      <w:tr w:rsidR="005C2AE7" w14:paraId="6145DD29" w14:textId="77777777">
        <w:tc>
          <w:tcPr>
            <w:tcW w:w="2900" w:type="dxa"/>
            <w:vAlign w:val="center"/>
          </w:tcPr>
          <w:p w14:paraId="4FE8CD40" w14:textId="77777777" w:rsidR="005C2AE7" w:rsidRPr="00D24869" w:rsidRDefault="005C2AE7">
            <w:pPr>
              <w:spacing w:line="360" w:lineRule="auto"/>
              <w:jc w:val="center"/>
              <w:rPr>
                <w:b/>
                <w:bCs/>
                <w:sz w:val="22"/>
                <w:szCs w:val="20"/>
              </w:rPr>
            </w:pPr>
            <w:r w:rsidRPr="00D24869">
              <w:rPr>
                <w:b/>
                <w:bCs/>
                <w:sz w:val="22"/>
                <w:szCs w:val="20"/>
              </w:rPr>
              <w:t>Metrica</w:t>
            </w:r>
          </w:p>
        </w:tc>
        <w:tc>
          <w:tcPr>
            <w:tcW w:w="2900" w:type="dxa"/>
            <w:vAlign w:val="center"/>
          </w:tcPr>
          <w:p w14:paraId="311701EB" w14:textId="77777777" w:rsidR="005C2AE7" w:rsidRPr="00D24869" w:rsidRDefault="005C2AE7">
            <w:pPr>
              <w:spacing w:line="360" w:lineRule="auto"/>
              <w:jc w:val="center"/>
              <w:rPr>
                <w:b/>
                <w:bCs/>
                <w:sz w:val="22"/>
                <w:szCs w:val="20"/>
              </w:rPr>
            </w:pPr>
            <w:r w:rsidRPr="00D24869">
              <w:rPr>
                <w:b/>
                <w:bCs/>
                <w:sz w:val="22"/>
                <w:szCs w:val="20"/>
              </w:rPr>
              <w:t>WebSocket</w:t>
            </w:r>
          </w:p>
        </w:tc>
        <w:tc>
          <w:tcPr>
            <w:tcW w:w="2901" w:type="dxa"/>
            <w:vAlign w:val="center"/>
          </w:tcPr>
          <w:p w14:paraId="5AB15CE6" w14:textId="77777777" w:rsidR="005C2AE7" w:rsidRPr="00D24869" w:rsidRDefault="005C2AE7">
            <w:pPr>
              <w:spacing w:line="360" w:lineRule="auto"/>
              <w:jc w:val="center"/>
              <w:rPr>
                <w:b/>
                <w:bCs/>
                <w:sz w:val="22"/>
                <w:szCs w:val="20"/>
              </w:rPr>
            </w:pPr>
            <w:r w:rsidRPr="00D24869">
              <w:rPr>
                <w:b/>
                <w:bCs/>
                <w:sz w:val="22"/>
                <w:szCs w:val="20"/>
              </w:rPr>
              <w:t>Pub/Sub (HTTP)</w:t>
            </w:r>
          </w:p>
        </w:tc>
      </w:tr>
      <w:tr w:rsidR="005C2AE7" w14:paraId="6AFC459B" w14:textId="77777777">
        <w:tc>
          <w:tcPr>
            <w:tcW w:w="2900" w:type="dxa"/>
            <w:vAlign w:val="center"/>
          </w:tcPr>
          <w:p w14:paraId="50426687" w14:textId="77777777" w:rsidR="005C2AE7" w:rsidRPr="00590AC0" w:rsidRDefault="005C2AE7">
            <w:pPr>
              <w:spacing w:line="360" w:lineRule="auto"/>
              <w:rPr>
                <w:sz w:val="22"/>
                <w:szCs w:val="20"/>
              </w:rPr>
            </w:pPr>
            <w:r w:rsidRPr="00590AC0">
              <w:rPr>
                <w:color w:val="000000" w:themeColor="dark1"/>
                <w:sz w:val="22"/>
                <w:szCs w:val="20"/>
              </w:rPr>
              <w:t>Număr total operații</w:t>
            </w:r>
          </w:p>
        </w:tc>
        <w:tc>
          <w:tcPr>
            <w:tcW w:w="2900" w:type="dxa"/>
            <w:vAlign w:val="center"/>
          </w:tcPr>
          <w:p w14:paraId="1E6433D1" w14:textId="77777777" w:rsidR="005C2AE7" w:rsidRPr="00590AC0" w:rsidRDefault="005C2AE7">
            <w:pPr>
              <w:spacing w:line="360" w:lineRule="auto"/>
              <w:rPr>
                <w:sz w:val="22"/>
                <w:szCs w:val="20"/>
              </w:rPr>
            </w:pPr>
            <w:r w:rsidRPr="00590AC0">
              <w:rPr>
                <w:color w:val="000000" w:themeColor="dark1"/>
                <w:sz w:val="22"/>
                <w:szCs w:val="20"/>
              </w:rPr>
              <w:t>12</w:t>
            </w:r>
            <w:r>
              <w:rPr>
                <w:color w:val="000000" w:themeColor="dark1"/>
                <w:sz w:val="22"/>
                <w:szCs w:val="20"/>
              </w:rPr>
              <w:t>0</w:t>
            </w:r>
            <w:r w:rsidRPr="00590AC0">
              <w:rPr>
                <w:color w:val="000000" w:themeColor="dark1"/>
                <w:sz w:val="22"/>
                <w:szCs w:val="20"/>
              </w:rPr>
              <w:t>00 mesaje WebSocket trimise</w:t>
            </w:r>
          </w:p>
        </w:tc>
        <w:tc>
          <w:tcPr>
            <w:tcW w:w="2901" w:type="dxa"/>
            <w:vAlign w:val="center"/>
          </w:tcPr>
          <w:p w14:paraId="0524AC8D" w14:textId="77777777" w:rsidR="005C2AE7" w:rsidRPr="00590AC0" w:rsidRDefault="005C2AE7">
            <w:pPr>
              <w:spacing w:line="360" w:lineRule="auto"/>
              <w:rPr>
                <w:sz w:val="22"/>
                <w:szCs w:val="20"/>
              </w:rPr>
            </w:pPr>
            <w:r w:rsidRPr="00590AC0">
              <w:rPr>
                <w:color w:val="000000" w:themeColor="dark1"/>
                <w:sz w:val="22"/>
                <w:szCs w:val="20"/>
              </w:rPr>
              <w:t>12</w:t>
            </w:r>
            <w:r>
              <w:rPr>
                <w:color w:val="000000" w:themeColor="dark1"/>
                <w:sz w:val="22"/>
                <w:szCs w:val="20"/>
              </w:rPr>
              <w:t>0</w:t>
            </w:r>
            <w:r w:rsidRPr="00590AC0">
              <w:rPr>
                <w:color w:val="000000" w:themeColor="dark1"/>
                <w:sz w:val="22"/>
                <w:szCs w:val="20"/>
              </w:rPr>
              <w:t>00 cereri HTTP</w:t>
            </w:r>
          </w:p>
        </w:tc>
      </w:tr>
      <w:tr w:rsidR="005C2AE7" w14:paraId="3C3D66E0" w14:textId="77777777">
        <w:tc>
          <w:tcPr>
            <w:tcW w:w="2900" w:type="dxa"/>
            <w:vAlign w:val="center"/>
          </w:tcPr>
          <w:p w14:paraId="6B0747D6" w14:textId="77777777" w:rsidR="005C2AE7" w:rsidRPr="00590AC0" w:rsidRDefault="005C2AE7">
            <w:pPr>
              <w:spacing w:line="360" w:lineRule="auto"/>
              <w:rPr>
                <w:sz w:val="22"/>
                <w:szCs w:val="20"/>
              </w:rPr>
            </w:pPr>
            <w:r w:rsidRPr="00590AC0">
              <w:rPr>
                <w:color w:val="000000" w:themeColor="dark1"/>
                <w:sz w:val="22"/>
                <w:szCs w:val="20"/>
              </w:rPr>
              <w:t>Rata de succes</w:t>
            </w:r>
          </w:p>
        </w:tc>
        <w:tc>
          <w:tcPr>
            <w:tcW w:w="2900" w:type="dxa"/>
            <w:vAlign w:val="center"/>
          </w:tcPr>
          <w:p w14:paraId="115BD8C0" w14:textId="77777777" w:rsidR="005C2AE7" w:rsidRPr="00590AC0" w:rsidRDefault="005C2AE7">
            <w:pPr>
              <w:spacing w:line="360" w:lineRule="auto"/>
              <w:rPr>
                <w:sz w:val="22"/>
                <w:szCs w:val="20"/>
              </w:rPr>
            </w:pPr>
            <w:r w:rsidRPr="00590AC0">
              <w:rPr>
                <w:color w:val="000000" w:themeColor="dark1"/>
                <w:sz w:val="22"/>
                <w:szCs w:val="20"/>
              </w:rPr>
              <w:t>100% (vusers.failed = 0)</w:t>
            </w:r>
          </w:p>
        </w:tc>
        <w:tc>
          <w:tcPr>
            <w:tcW w:w="2901" w:type="dxa"/>
            <w:vAlign w:val="center"/>
          </w:tcPr>
          <w:p w14:paraId="0B9708E8" w14:textId="77777777" w:rsidR="005C2AE7" w:rsidRPr="00590AC0" w:rsidRDefault="005C2AE7">
            <w:pPr>
              <w:spacing w:line="360" w:lineRule="auto"/>
              <w:rPr>
                <w:sz w:val="22"/>
                <w:szCs w:val="20"/>
              </w:rPr>
            </w:pPr>
            <w:r w:rsidRPr="00590AC0">
              <w:rPr>
                <w:color w:val="000000" w:themeColor="dark1"/>
                <w:sz w:val="22"/>
                <w:szCs w:val="20"/>
              </w:rPr>
              <w:t>100% (http.codes.200 = 120</w:t>
            </w:r>
            <w:r>
              <w:rPr>
                <w:color w:val="000000" w:themeColor="dark1"/>
                <w:sz w:val="22"/>
                <w:szCs w:val="20"/>
              </w:rPr>
              <w:t>0</w:t>
            </w:r>
            <w:r w:rsidRPr="00590AC0">
              <w:rPr>
                <w:color w:val="000000" w:themeColor="dark1"/>
                <w:sz w:val="22"/>
                <w:szCs w:val="20"/>
              </w:rPr>
              <w:t>0)</w:t>
            </w:r>
          </w:p>
        </w:tc>
      </w:tr>
      <w:tr w:rsidR="005C2AE7" w14:paraId="7EE67622" w14:textId="77777777">
        <w:tc>
          <w:tcPr>
            <w:tcW w:w="2900" w:type="dxa"/>
            <w:vAlign w:val="center"/>
          </w:tcPr>
          <w:p w14:paraId="1AA07ADD" w14:textId="77777777" w:rsidR="005C2AE7" w:rsidRPr="00590AC0" w:rsidRDefault="005C2AE7">
            <w:pPr>
              <w:spacing w:line="360" w:lineRule="auto"/>
              <w:rPr>
                <w:sz w:val="22"/>
                <w:szCs w:val="20"/>
              </w:rPr>
            </w:pPr>
            <w:r w:rsidRPr="00590AC0">
              <w:rPr>
                <w:color w:val="000000" w:themeColor="dark1"/>
                <w:sz w:val="22"/>
                <w:szCs w:val="20"/>
              </w:rPr>
              <w:t>Debit (Rata de Cereri/Mesaje)</w:t>
            </w:r>
          </w:p>
        </w:tc>
        <w:tc>
          <w:tcPr>
            <w:tcW w:w="2900" w:type="dxa"/>
            <w:vAlign w:val="center"/>
          </w:tcPr>
          <w:p w14:paraId="199641CF" w14:textId="77777777" w:rsidR="005C2AE7" w:rsidRPr="00590AC0" w:rsidRDefault="005C2AE7">
            <w:pPr>
              <w:spacing w:line="360" w:lineRule="auto"/>
              <w:rPr>
                <w:sz w:val="22"/>
                <w:szCs w:val="20"/>
              </w:rPr>
            </w:pPr>
            <w:r>
              <w:rPr>
                <w:color w:val="000000" w:themeColor="dark1"/>
                <w:sz w:val="22"/>
                <w:szCs w:val="20"/>
              </w:rPr>
              <w:t>~450</w:t>
            </w:r>
            <w:r w:rsidRPr="00590AC0">
              <w:rPr>
                <w:color w:val="000000" w:themeColor="dark1"/>
                <w:sz w:val="22"/>
                <w:szCs w:val="20"/>
              </w:rPr>
              <w:t xml:space="preserve"> mesaje WebSocket/s</w:t>
            </w:r>
          </w:p>
        </w:tc>
        <w:tc>
          <w:tcPr>
            <w:tcW w:w="2901" w:type="dxa"/>
            <w:vAlign w:val="center"/>
          </w:tcPr>
          <w:p w14:paraId="34676DA7" w14:textId="77777777" w:rsidR="005C2AE7" w:rsidRPr="00590AC0" w:rsidRDefault="005C2AE7">
            <w:pPr>
              <w:spacing w:line="360" w:lineRule="auto"/>
              <w:rPr>
                <w:sz w:val="22"/>
                <w:szCs w:val="20"/>
              </w:rPr>
            </w:pPr>
            <w:r>
              <w:rPr>
                <w:color w:val="000000" w:themeColor="dark1"/>
                <w:sz w:val="22"/>
                <w:szCs w:val="20"/>
              </w:rPr>
              <w:t>~349</w:t>
            </w:r>
            <w:r w:rsidRPr="00590AC0">
              <w:rPr>
                <w:color w:val="000000" w:themeColor="dark1"/>
                <w:sz w:val="22"/>
                <w:szCs w:val="20"/>
              </w:rPr>
              <w:t xml:space="preserve"> cereri HTTP/s</w:t>
            </w:r>
          </w:p>
        </w:tc>
      </w:tr>
      <w:tr w:rsidR="005C2AE7" w14:paraId="5AA15E1D" w14:textId="77777777">
        <w:tc>
          <w:tcPr>
            <w:tcW w:w="2900" w:type="dxa"/>
            <w:vAlign w:val="center"/>
          </w:tcPr>
          <w:p w14:paraId="6A4EE7B7" w14:textId="77777777" w:rsidR="005C2AE7" w:rsidRPr="00590AC0" w:rsidRDefault="005C2AE7">
            <w:pPr>
              <w:spacing w:line="360" w:lineRule="auto"/>
              <w:rPr>
                <w:sz w:val="22"/>
                <w:szCs w:val="20"/>
              </w:rPr>
            </w:pPr>
            <w:r w:rsidRPr="00590AC0">
              <w:rPr>
                <w:color w:val="000000" w:themeColor="dark1"/>
                <w:sz w:val="22"/>
                <w:szCs w:val="20"/>
              </w:rPr>
              <w:t>Latență (Timp de Răspuns – Medie)</w:t>
            </w:r>
          </w:p>
        </w:tc>
        <w:tc>
          <w:tcPr>
            <w:tcW w:w="2900" w:type="dxa"/>
            <w:vAlign w:val="center"/>
          </w:tcPr>
          <w:p w14:paraId="701C50F0" w14:textId="77777777" w:rsidR="005C2AE7" w:rsidRPr="00590AC0" w:rsidRDefault="005C2AE7">
            <w:pPr>
              <w:spacing w:line="360" w:lineRule="auto"/>
              <w:rPr>
                <w:sz w:val="22"/>
                <w:szCs w:val="20"/>
              </w:rPr>
            </w:pPr>
            <w:r>
              <w:rPr>
                <w:color w:val="000000" w:themeColor="dark1"/>
                <w:sz w:val="22"/>
                <w:szCs w:val="20"/>
              </w:rPr>
              <w:t>~ 16.4</w:t>
            </w:r>
            <w:r w:rsidRPr="00590AC0">
              <w:rPr>
                <w:color w:val="000000" w:themeColor="dark1"/>
                <w:sz w:val="22"/>
                <w:szCs w:val="20"/>
              </w:rPr>
              <w:t xml:space="preserve"> ms</w:t>
            </w:r>
          </w:p>
        </w:tc>
        <w:tc>
          <w:tcPr>
            <w:tcW w:w="2901" w:type="dxa"/>
            <w:vAlign w:val="center"/>
          </w:tcPr>
          <w:p w14:paraId="0959F1E4" w14:textId="77777777" w:rsidR="005C2AE7" w:rsidRPr="00590AC0" w:rsidRDefault="005C2AE7">
            <w:pPr>
              <w:spacing w:line="360" w:lineRule="auto"/>
              <w:rPr>
                <w:sz w:val="22"/>
                <w:szCs w:val="20"/>
              </w:rPr>
            </w:pPr>
            <w:r>
              <w:rPr>
                <w:color w:val="000000" w:themeColor="dark1"/>
                <w:sz w:val="22"/>
                <w:szCs w:val="20"/>
              </w:rPr>
              <w:t>~ 11</w:t>
            </w:r>
            <w:r w:rsidRPr="00590AC0">
              <w:rPr>
                <w:color w:val="000000" w:themeColor="dark1"/>
                <w:sz w:val="22"/>
                <w:szCs w:val="20"/>
              </w:rPr>
              <w:t xml:space="preserve"> ms</w:t>
            </w:r>
          </w:p>
        </w:tc>
      </w:tr>
      <w:tr w:rsidR="005C2AE7" w14:paraId="62781A61" w14:textId="77777777">
        <w:tc>
          <w:tcPr>
            <w:tcW w:w="2900" w:type="dxa"/>
            <w:vAlign w:val="center"/>
          </w:tcPr>
          <w:p w14:paraId="7BA477C4" w14:textId="77777777" w:rsidR="005C2AE7" w:rsidRPr="00590AC0" w:rsidRDefault="005C2AE7">
            <w:pPr>
              <w:spacing w:line="360" w:lineRule="auto"/>
              <w:rPr>
                <w:sz w:val="22"/>
                <w:szCs w:val="20"/>
              </w:rPr>
            </w:pPr>
            <w:r w:rsidRPr="00590AC0">
              <w:rPr>
                <w:color w:val="000000" w:themeColor="dark1"/>
                <w:sz w:val="22"/>
                <w:szCs w:val="20"/>
              </w:rPr>
              <w:t>Latență (Timp de Răspuns – P95)</w:t>
            </w:r>
          </w:p>
        </w:tc>
        <w:tc>
          <w:tcPr>
            <w:tcW w:w="2900" w:type="dxa"/>
            <w:vAlign w:val="center"/>
          </w:tcPr>
          <w:p w14:paraId="6F93965B" w14:textId="77777777" w:rsidR="005C2AE7" w:rsidRPr="00590AC0" w:rsidRDefault="005C2AE7">
            <w:pPr>
              <w:spacing w:line="360" w:lineRule="auto"/>
              <w:rPr>
                <w:sz w:val="22"/>
                <w:szCs w:val="20"/>
              </w:rPr>
            </w:pPr>
            <w:r>
              <w:rPr>
                <w:color w:val="000000" w:themeColor="dark1"/>
                <w:sz w:val="22"/>
                <w:szCs w:val="20"/>
              </w:rPr>
              <w:t>~ 28.3</w:t>
            </w:r>
            <w:r w:rsidRPr="00590AC0">
              <w:rPr>
                <w:color w:val="000000" w:themeColor="dark1"/>
                <w:sz w:val="22"/>
                <w:szCs w:val="20"/>
              </w:rPr>
              <w:t xml:space="preserve"> ms (dedus)</w:t>
            </w:r>
          </w:p>
        </w:tc>
        <w:tc>
          <w:tcPr>
            <w:tcW w:w="2901" w:type="dxa"/>
            <w:vAlign w:val="center"/>
          </w:tcPr>
          <w:p w14:paraId="0BFC2084" w14:textId="77777777" w:rsidR="005C2AE7" w:rsidRPr="00590AC0" w:rsidRDefault="005C2AE7">
            <w:pPr>
              <w:spacing w:line="360" w:lineRule="auto"/>
              <w:rPr>
                <w:sz w:val="22"/>
                <w:szCs w:val="20"/>
              </w:rPr>
            </w:pPr>
            <w:r w:rsidRPr="00590AC0">
              <w:rPr>
                <w:color w:val="000000" w:themeColor="dark1"/>
                <w:sz w:val="22"/>
                <w:szCs w:val="20"/>
              </w:rPr>
              <w:t>~</w:t>
            </w:r>
            <w:r>
              <w:rPr>
                <w:color w:val="000000" w:themeColor="dark1"/>
                <w:sz w:val="22"/>
                <w:szCs w:val="20"/>
              </w:rPr>
              <w:t xml:space="preserve"> 51</w:t>
            </w:r>
            <w:r w:rsidRPr="00590AC0">
              <w:rPr>
                <w:color w:val="000000" w:themeColor="dark1"/>
                <w:sz w:val="22"/>
                <w:szCs w:val="20"/>
              </w:rPr>
              <w:t xml:space="preserve"> ms</w:t>
            </w:r>
          </w:p>
        </w:tc>
      </w:tr>
      <w:tr w:rsidR="005C2AE7" w14:paraId="6F602E56" w14:textId="77777777">
        <w:tc>
          <w:tcPr>
            <w:tcW w:w="2900" w:type="dxa"/>
            <w:vAlign w:val="center"/>
          </w:tcPr>
          <w:p w14:paraId="3498DE72" w14:textId="77777777" w:rsidR="005C2AE7" w:rsidRPr="00590AC0" w:rsidRDefault="005C2AE7">
            <w:pPr>
              <w:spacing w:line="360" w:lineRule="auto"/>
              <w:rPr>
                <w:sz w:val="22"/>
                <w:szCs w:val="20"/>
              </w:rPr>
            </w:pPr>
            <w:r w:rsidRPr="00590AC0">
              <w:rPr>
                <w:color w:val="000000" w:themeColor="dark1"/>
                <w:sz w:val="22"/>
                <w:szCs w:val="20"/>
              </w:rPr>
              <w:t>Durata Sesiunii</w:t>
            </w:r>
          </w:p>
        </w:tc>
        <w:tc>
          <w:tcPr>
            <w:tcW w:w="2900" w:type="dxa"/>
            <w:vAlign w:val="center"/>
          </w:tcPr>
          <w:p w14:paraId="679A81C5" w14:textId="77777777" w:rsidR="005C2AE7" w:rsidRPr="00590AC0" w:rsidRDefault="005C2AE7">
            <w:pPr>
              <w:spacing w:line="360" w:lineRule="auto"/>
              <w:rPr>
                <w:sz w:val="22"/>
                <w:szCs w:val="20"/>
              </w:rPr>
            </w:pPr>
            <w:r>
              <w:rPr>
                <w:color w:val="000000" w:themeColor="dark1"/>
                <w:sz w:val="22"/>
                <w:szCs w:val="20"/>
              </w:rPr>
              <w:t>~ 16442</w:t>
            </w:r>
            <w:r w:rsidRPr="00590AC0">
              <w:rPr>
                <w:color w:val="000000" w:themeColor="dark1"/>
                <w:sz w:val="22"/>
                <w:szCs w:val="20"/>
              </w:rPr>
              <w:t xml:space="preserve"> ms</w:t>
            </w:r>
          </w:p>
        </w:tc>
        <w:tc>
          <w:tcPr>
            <w:tcW w:w="2901" w:type="dxa"/>
            <w:vAlign w:val="center"/>
          </w:tcPr>
          <w:p w14:paraId="2D7151E9" w14:textId="77777777" w:rsidR="005C2AE7" w:rsidRPr="00590AC0" w:rsidRDefault="005C2AE7">
            <w:pPr>
              <w:spacing w:line="360" w:lineRule="auto"/>
              <w:rPr>
                <w:sz w:val="22"/>
                <w:szCs w:val="20"/>
              </w:rPr>
            </w:pPr>
            <w:r>
              <w:rPr>
                <w:color w:val="000000" w:themeColor="dark1"/>
                <w:sz w:val="22"/>
                <w:szCs w:val="20"/>
              </w:rPr>
              <w:t>~ 3087</w:t>
            </w:r>
            <w:r w:rsidRPr="00590AC0">
              <w:rPr>
                <w:color w:val="000000" w:themeColor="dark1"/>
                <w:sz w:val="22"/>
                <w:szCs w:val="20"/>
              </w:rPr>
              <w:t xml:space="preserve"> ms</w:t>
            </w:r>
          </w:p>
        </w:tc>
      </w:tr>
      <w:tr w:rsidR="005C2AE7" w14:paraId="38E2436F" w14:textId="77777777">
        <w:tc>
          <w:tcPr>
            <w:tcW w:w="2900" w:type="dxa"/>
            <w:vAlign w:val="center"/>
          </w:tcPr>
          <w:p w14:paraId="57DE7926" w14:textId="77777777" w:rsidR="005C2AE7" w:rsidRPr="00590AC0" w:rsidRDefault="005C2AE7">
            <w:pPr>
              <w:spacing w:line="360" w:lineRule="auto"/>
              <w:rPr>
                <w:sz w:val="22"/>
                <w:szCs w:val="20"/>
              </w:rPr>
            </w:pPr>
            <w:r w:rsidRPr="00590AC0">
              <w:rPr>
                <w:color w:val="000000" w:themeColor="dark1"/>
                <w:sz w:val="22"/>
                <w:szCs w:val="20"/>
              </w:rPr>
              <w:t>Date Descărcate</w:t>
            </w:r>
          </w:p>
        </w:tc>
        <w:tc>
          <w:tcPr>
            <w:tcW w:w="2900" w:type="dxa"/>
            <w:vAlign w:val="center"/>
          </w:tcPr>
          <w:p w14:paraId="0CDA93D4" w14:textId="77777777" w:rsidR="005C2AE7" w:rsidRPr="00590AC0" w:rsidRDefault="005C2AE7">
            <w:pPr>
              <w:spacing w:line="360" w:lineRule="auto"/>
              <w:rPr>
                <w:sz w:val="22"/>
                <w:szCs w:val="20"/>
              </w:rPr>
            </w:pPr>
            <w:r w:rsidRPr="00590AC0">
              <w:rPr>
                <w:color w:val="000000" w:themeColor="dark1"/>
                <w:sz w:val="22"/>
                <w:szCs w:val="20"/>
              </w:rPr>
              <w:t xml:space="preserve">- </w:t>
            </w:r>
          </w:p>
        </w:tc>
        <w:tc>
          <w:tcPr>
            <w:tcW w:w="2901" w:type="dxa"/>
            <w:vAlign w:val="center"/>
          </w:tcPr>
          <w:p w14:paraId="3865EA82" w14:textId="77777777" w:rsidR="005C2AE7" w:rsidRPr="00590AC0" w:rsidRDefault="005C2AE7">
            <w:pPr>
              <w:spacing w:line="360" w:lineRule="auto"/>
              <w:rPr>
                <w:sz w:val="22"/>
                <w:szCs w:val="20"/>
              </w:rPr>
            </w:pPr>
            <w:r w:rsidRPr="00590AC0">
              <w:rPr>
                <w:color w:val="000000" w:themeColor="dark1"/>
                <w:sz w:val="22"/>
                <w:szCs w:val="20"/>
              </w:rPr>
              <w:t>~ 54</w:t>
            </w:r>
            <w:r>
              <w:rPr>
                <w:color w:val="000000" w:themeColor="dark1"/>
                <w:sz w:val="22"/>
                <w:szCs w:val="20"/>
              </w:rPr>
              <w:t>0</w:t>
            </w:r>
            <w:r w:rsidRPr="00590AC0">
              <w:rPr>
                <w:color w:val="000000" w:themeColor="dark1"/>
                <w:sz w:val="22"/>
                <w:szCs w:val="20"/>
              </w:rPr>
              <w:t xml:space="preserve"> KB răspunsuri HTTP</w:t>
            </w:r>
          </w:p>
        </w:tc>
      </w:tr>
      <w:tr w:rsidR="005C2AE7" w14:paraId="5C28CFE6" w14:textId="77777777">
        <w:tc>
          <w:tcPr>
            <w:tcW w:w="2900" w:type="dxa"/>
            <w:vAlign w:val="center"/>
          </w:tcPr>
          <w:p w14:paraId="5B41DABB" w14:textId="77777777" w:rsidR="005C2AE7" w:rsidRPr="00590AC0" w:rsidRDefault="005C2AE7">
            <w:pPr>
              <w:spacing w:line="360" w:lineRule="auto"/>
              <w:rPr>
                <w:sz w:val="22"/>
                <w:szCs w:val="20"/>
              </w:rPr>
            </w:pPr>
            <w:r w:rsidRPr="00590AC0">
              <w:rPr>
                <w:color w:val="000000" w:themeColor="dark1"/>
                <w:sz w:val="22"/>
                <w:szCs w:val="20"/>
              </w:rPr>
              <w:t>Scalabilitate</w:t>
            </w:r>
          </w:p>
        </w:tc>
        <w:tc>
          <w:tcPr>
            <w:tcW w:w="2900" w:type="dxa"/>
            <w:vAlign w:val="center"/>
          </w:tcPr>
          <w:p w14:paraId="087116DF" w14:textId="57A36581" w:rsidR="005C2AE7" w:rsidRPr="00590AC0" w:rsidRDefault="005C2AE7">
            <w:pPr>
              <w:spacing w:line="360" w:lineRule="auto"/>
              <w:rPr>
                <w:sz w:val="22"/>
                <w:szCs w:val="20"/>
              </w:rPr>
            </w:pPr>
            <w:r w:rsidRPr="00590AC0">
              <w:rPr>
                <w:color w:val="000000" w:themeColor="dark1"/>
                <w:sz w:val="22"/>
                <w:szCs w:val="20"/>
              </w:rPr>
              <w:t>300</w:t>
            </w:r>
            <w:r>
              <w:rPr>
                <w:color w:val="000000" w:themeColor="dark1"/>
                <w:sz w:val="22"/>
                <w:szCs w:val="20"/>
              </w:rPr>
              <w:t>0</w:t>
            </w:r>
            <w:r w:rsidRPr="00590AC0">
              <w:rPr>
                <w:color w:val="000000" w:themeColor="dark1"/>
                <w:sz w:val="22"/>
                <w:szCs w:val="20"/>
              </w:rPr>
              <w:t xml:space="preserve"> utilizatori/30 s</w:t>
            </w:r>
          </w:p>
        </w:tc>
        <w:tc>
          <w:tcPr>
            <w:tcW w:w="2901" w:type="dxa"/>
            <w:vAlign w:val="center"/>
          </w:tcPr>
          <w:p w14:paraId="758721CE" w14:textId="0C450300" w:rsidR="005C2AE7" w:rsidRPr="00590AC0" w:rsidRDefault="005C2AE7">
            <w:pPr>
              <w:spacing w:line="360" w:lineRule="auto"/>
              <w:rPr>
                <w:sz w:val="22"/>
                <w:szCs w:val="20"/>
              </w:rPr>
            </w:pPr>
            <w:r w:rsidRPr="00590AC0">
              <w:rPr>
                <w:color w:val="000000" w:themeColor="dark1"/>
                <w:sz w:val="22"/>
                <w:szCs w:val="20"/>
              </w:rPr>
              <w:t>300</w:t>
            </w:r>
            <w:r>
              <w:rPr>
                <w:color w:val="000000" w:themeColor="dark1"/>
                <w:sz w:val="22"/>
                <w:szCs w:val="20"/>
              </w:rPr>
              <w:t>0</w:t>
            </w:r>
            <w:r w:rsidRPr="00590AC0">
              <w:rPr>
                <w:color w:val="000000" w:themeColor="dark1"/>
                <w:sz w:val="22"/>
                <w:szCs w:val="20"/>
              </w:rPr>
              <w:t xml:space="preserve"> utilizatori/30 s</w:t>
            </w:r>
          </w:p>
        </w:tc>
      </w:tr>
    </w:tbl>
    <w:p w14:paraId="3B1B00D7" w14:textId="77777777" w:rsidR="005C2AE7" w:rsidRDefault="005C2AE7" w:rsidP="005C2AE7"/>
    <w:p w14:paraId="15FBFF5D" w14:textId="6F87189C" w:rsidR="005C2AE7" w:rsidRDefault="00FE15CB" w:rsidP="00FE15CB">
      <w:pPr>
        <w:spacing w:line="360" w:lineRule="auto"/>
      </w:pPr>
      <w:r>
        <w:t xml:space="preserve">      </w:t>
      </w:r>
      <w:r w:rsidR="005C2AE7">
        <w:t>Tabel 4.</w:t>
      </w:r>
      <w:r w:rsidR="009F16FF">
        <w:t>6</w:t>
      </w:r>
      <w:r w:rsidR="005C2AE7">
        <w:t>. Puncte forte și slăbiciuni pentru 12000 mesaje, respectiv cereri</w:t>
      </w:r>
    </w:p>
    <w:tbl>
      <w:tblPr>
        <w:tblStyle w:val="Tabelgril"/>
        <w:tblW w:w="0" w:type="auto"/>
        <w:tblInd w:w="360" w:type="dxa"/>
        <w:tblLook w:val="04A0" w:firstRow="1" w:lastRow="0" w:firstColumn="1" w:lastColumn="0" w:noHBand="0" w:noVBand="1"/>
      </w:tblPr>
      <w:tblGrid>
        <w:gridCol w:w="2900"/>
        <w:gridCol w:w="2900"/>
        <w:gridCol w:w="2901"/>
      </w:tblGrid>
      <w:tr w:rsidR="005C2AE7" w14:paraId="79C98FB3" w14:textId="77777777">
        <w:tc>
          <w:tcPr>
            <w:tcW w:w="2900" w:type="dxa"/>
            <w:vAlign w:val="center"/>
          </w:tcPr>
          <w:p w14:paraId="7F8062A8" w14:textId="77777777" w:rsidR="005C2AE7" w:rsidRPr="00D24869" w:rsidRDefault="005C2AE7">
            <w:pPr>
              <w:spacing w:line="360" w:lineRule="auto"/>
              <w:jc w:val="center"/>
              <w:rPr>
                <w:b/>
                <w:bCs/>
                <w:sz w:val="22"/>
                <w:szCs w:val="20"/>
              </w:rPr>
            </w:pPr>
            <w:r w:rsidRPr="00D24869">
              <w:rPr>
                <w:b/>
                <w:bCs/>
                <w:sz w:val="22"/>
                <w:szCs w:val="20"/>
              </w:rPr>
              <w:t>Metrica</w:t>
            </w:r>
          </w:p>
        </w:tc>
        <w:tc>
          <w:tcPr>
            <w:tcW w:w="2900" w:type="dxa"/>
            <w:vAlign w:val="center"/>
          </w:tcPr>
          <w:p w14:paraId="7B55B8FE" w14:textId="77777777" w:rsidR="005C2AE7" w:rsidRPr="00D24869" w:rsidRDefault="005C2AE7">
            <w:pPr>
              <w:spacing w:line="360" w:lineRule="auto"/>
              <w:jc w:val="center"/>
              <w:rPr>
                <w:b/>
                <w:bCs/>
                <w:sz w:val="22"/>
                <w:szCs w:val="20"/>
              </w:rPr>
            </w:pPr>
            <w:r w:rsidRPr="00D24869">
              <w:rPr>
                <w:b/>
                <w:bCs/>
                <w:sz w:val="22"/>
                <w:szCs w:val="20"/>
              </w:rPr>
              <w:t>WebSocket</w:t>
            </w:r>
          </w:p>
        </w:tc>
        <w:tc>
          <w:tcPr>
            <w:tcW w:w="2901" w:type="dxa"/>
            <w:vAlign w:val="center"/>
          </w:tcPr>
          <w:p w14:paraId="22A6F31E" w14:textId="77777777" w:rsidR="005C2AE7" w:rsidRPr="00D24869" w:rsidRDefault="005C2AE7">
            <w:pPr>
              <w:spacing w:line="360" w:lineRule="auto"/>
              <w:jc w:val="center"/>
              <w:rPr>
                <w:b/>
                <w:bCs/>
                <w:sz w:val="22"/>
                <w:szCs w:val="20"/>
              </w:rPr>
            </w:pPr>
            <w:r w:rsidRPr="00D24869">
              <w:rPr>
                <w:b/>
                <w:bCs/>
                <w:sz w:val="22"/>
                <w:szCs w:val="20"/>
              </w:rPr>
              <w:t>Pub/Sub (HTTP)</w:t>
            </w:r>
          </w:p>
        </w:tc>
      </w:tr>
      <w:tr w:rsidR="005C2AE7" w14:paraId="30E0BA09" w14:textId="77777777">
        <w:tc>
          <w:tcPr>
            <w:tcW w:w="2900" w:type="dxa"/>
            <w:vAlign w:val="center"/>
          </w:tcPr>
          <w:p w14:paraId="449AC302" w14:textId="77777777" w:rsidR="005C2AE7" w:rsidRPr="00590AC0" w:rsidRDefault="005C2AE7">
            <w:pPr>
              <w:spacing w:line="360" w:lineRule="auto"/>
              <w:rPr>
                <w:sz w:val="22"/>
                <w:szCs w:val="20"/>
              </w:rPr>
            </w:pPr>
            <w:r w:rsidRPr="00590AC0">
              <w:rPr>
                <w:color w:val="000000" w:themeColor="dark1"/>
                <w:sz w:val="22"/>
                <w:szCs w:val="20"/>
              </w:rPr>
              <w:t>Suprasarcina</w:t>
            </w:r>
          </w:p>
        </w:tc>
        <w:tc>
          <w:tcPr>
            <w:tcW w:w="2900" w:type="dxa"/>
            <w:vAlign w:val="center"/>
          </w:tcPr>
          <w:p w14:paraId="0037FCAC" w14:textId="77777777" w:rsidR="005C2AE7" w:rsidRPr="00590AC0" w:rsidRDefault="005C2AE7">
            <w:pPr>
              <w:spacing w:line="360" w:lineRule="auto"/>
              <w:rPr>
                <w:sz w:val="22"/>
                <w:szCs w:val="20"/>
              </w:rPr>
            </w:pPr>
            <w:r w:rsidRPr="00590AC0">
              <w:rPr>
                <w:rFonts w:hAnsi="Symbol"/>
                <w:color w:val="000000" w:themeColor="dark1"/>
                <w:sz w:val="22"/>
                <w:szCs w:val="20"/>
              </w:rPr>
              <w:sym w:font="Symbol" w:char="F03C"/>
            </w:r>
            <w:r w:rsidRPr="00590AC0">
              <w:rPr>
                <w:color w:val="000000" w:themeColor="dark1"/>
                <w:sz w:val="22"/>
                <w:szCs w:val="20"/>
              </w:rPr>
              <w:t xml:space="preserve"> datorită conexiunilor persistente</w:t>
            </w:r>
            <w:r>
              <w:rPr>
                <w:color w:val="000000" w:themeColor="dark1"/>
                <w:sz w:val="22"/>
                <w:szCs w:val="20"/>
              </w:rPr>
              <w:t>, are o frecven</w:t>
            </w:r>
            <w:r>
              <w:t>ț</w:t>
            </w:r>
            <w:r>
              <w:rPr>
                <w:color w:val="000000" w:themeColor="dark1"/>
                <w:sz w:val="22"/>
                <w:szCs w:val="20"/>
              </w:rPr>
              <w:t>ă ridicată</w:t>
            </w:r>
          </w:p>
        </w:tc>
        <w:tc>
          <w:tcPr>
            <w:tcW w:w="2901" w:type="dxa"/>
            <w:vAlign w:val="center"/>
          </w:tcPr>
          <w:p w14:paraId="7EE4F6E5" w14:textId="77777777" w:rsidR="005C2AE7" w:rsidRPr="00590AC0" w:rsidRDefault="005C2AE7">
            <w:pPr>
              <w:spacing w:line="360" w:lineRule="auto"/>
              <w:rPr>
                <w:sz w:val="22"/>
                <w:szCs w:val="20"/>
              </w:rPr>
            </w:pPr>
            <w:r w:rsidRPr="00590AC0">
              <w:rPr>
                <w:rFonts w:hAnsi="Symbol"/>
                <w:color w:val="000000" w:themeColor="dark1"/>
                <w:sz w:val="22"/>
                <w:szCs w:val="20"/>
              </w:rPr>
              <w:sym w:font="Symbol" w:char="F03E"/>
            </w:r>
            <w:r w:rsidRPr="00590AC0">
              <w:rPr>
                <w:color w:val="000000" w:themeColor="dark1"/>
                <w:sz w:val="22"/>
                <w:szCs w:val="20"/>
              </w:rPr>
              <w:t xml:space="preserve"> din cauza configurării frecvente a conexiunilor</w:t>
            </w:r>
            <w:r>
              <w:rPr>
                <w:color w:val="000000" w:themeColor="dark1"/>
                <w:sz w:val="22"/>
                <w:szCs w:val="20"/>
              </w:rPr>
              <w:t>, direct propor</w:t>
            </w:r>
            <w:r>
              <w:t>ț</w:t>
            </w:r>
            <w:r>
              <w:rPr>
                <w:color w:val="000000" w:themeColor="dark1"/>
                <w:sz w:val="22"/>
                <w:szCs w:val="20"/>
              </w:rPr>
              <w:t>ională cu  numărul utilizatorilor</w:t>
            </w:r>
          </w:p>
        </w:tc>
      </w:tr>
      <w:tr w:rsidR="005C2AE7" w14:paraId="2F3510B0" w14:textId="77777777">
        <w:tc>
          <w:tcPr>
            <w:tcW w:w="2900" w:type="dxa"/>
            <w:vAlign w:val="center"/>
          </w:tcPr>
          <w:p w14:paraId="384DC376" w14:textId="77777777" w:rsidR="005C2AE7" w:rsidRPr="00590AC0" w:rsidRDefault="005C2AE7">
            <w:pPr>
              <w:spacing w:line="360" w:lineRule="auto"/>
              <w:rPr>
                <w:sz w:val="22"/>
                <w:szCs w:val="20"/>
              </w:rPr>
            </w:pPr>
            <w:r w:rsidRPr="00590AC0">
              <w:rPr>
                <w:color w:val="000000" w:themeColor="dark1"/>
                <w:sz w:val="22"/>
                <w:szCs w:val="20"/>
              </w:rPr>
              <w:t>Latență</w:t>
            </w:r>
          </w:p>
        </w:tc>
        <w:tc>
          <w:tcPr>
            <w:tcW w:w="2900" w:type="dxa"/>
            <w:vAlign w:val="center"/>
          </w:tcPr>
          <w:p w14:paraId="1A5057B1" w14:textId="7B06826F" w:rsidR="005C2AE7" w:rsidRPr="00590AC0" w:rsidRDefault="005C2AE7">
            <w:pPr>
              <w:spacing w:line="360" w:lineRule="auto"/>
              <w:rPr>
                <w:sz w:val="22"/>
                <w:szCs w:val="20"/>
              </w:rPr>
            </w:pPr>
            <w:r>
              <w:rPr>
                <w:color w:val="000000" w:themeColor="dark1"/>
                <w:sz w:val="22"/>
                <w:szCs w:val="20"/>
              </w:rPr>
              <w:t xml:space="preserve">Mai </w:t>
            </w:r>
            <w:r w:rsidRPr="00590AC0">
              <w:rPr>
                <w:color w:val="000000" w:themeColor="dark1"/>
                <w:sz w:val="22"/>
                <w:szCs w:val="20"/>
              </w:rPr>
              <w:t>mare, dedus</w:t>
            </w:r>
            <w:r>
              <w:rPr>
                <w:color w:val="000000" w:themeColor="dark1"/>
                <w:sz w:val="22"/>
                <w:szCs w:val="20"/>
              </w:rPr>
              <w:t xml:space="preserve">ă din durata sesiunii, dar cu un </w:t>
            </w:r>
            <w:r w:rsidR="00EA6048">
              <w:rPr>
                <w:color w:val="000000" w:themeColor="dark1"/>
                <w:sz w:val="22"/>
                <w:szCs w:val="20"/>
              </w:rPr>
              <w:t xml:space="preserve">debit </w:t>
            </w:r>
            <w:r>
              <w:rPr>
                <w:color w:val="000000" w:themeColor="dark1"/>
                <w:sz w:val="22"/>
                <w:szCs w:val="20"/>
              </w:rPr>
              <w:t>mai bun    ( ~16.4</w:t>
            </w:r>
            <w:r w:rsidRPr="00590AC0">
              <w:rPr>
                <w:color w:val="000000" w:themeColor="dark1"/>
                <w:sz w:val="22"/>
                <w:szCs w:val="20"/>
              </w:rPr>
              <w:t>ms)</w:t>
            </w:r>
          </w:p>
        </w:tc>
        <w:tc>
          <w:tcPr>
            <w:tcW w:w="2901" w:type="dxa"/>
            <w:vAlign w:val="center"/>
          </w:tcPr>
          <w:p w14:paraId="1740E244" w14:textId="77777777" w:rsidR="005C2AE7" w:rsidRPr="00590AC0" w:rsidRDefault="005C2AE7">
            <w:pPr>
              <w:spacing w:line="360" w:lineRule="auto"/>
              <w:rPr>
                <w:sz w:val="22"/>
                <w:szCs w:val="20"/>
              </w:rPr>
            </w:pPr>
            <w:r>
              <w:rPr>
                <w:color w:val="000000" w:themeColor="dark1"/>
                <w:sz w:val="22"/>
                <w:szCs w:val="20"/>
              </w:rPr>
              <w:t>Mai bună</w:t>
            </w:r>
            <w:r w:rsidRPr="00590AC0">
              <w:rPr>
                <w:color w:val="000000" w:themeColor="dark1"/>
                <w:sz w:val="22"/>
                <w:szCs w:val="20"/>
              </w:rPr>
              <w:t xml:space="preserve"> și constantă</w:t>
            </w:r>
            <w:r>
              <w:rPr>
                <w:color w:val="000000" w:themeColor="dark1"/>
                <w:sz w:val="22"/>
                <w:szCs w:val="20"/>
              </w:rPr>
              <w:t>, dar mai ineficientă</w:t>
            </w:r>
            <w:r w:rsidRPr="00590AC0">
              <w:rPr>
                <w:color w:val="000000" w:themeColor="dark1"/>
                <w:sz w:val="22"/>
                <w:szCs w:val="20"/>
              </w:rPr>
              <w:t xml:space="preserve"> (~</w:t>
            </w:r>
            <w:r>
              <w:rPr>
                <w:color w:val="000000" w:themeColor="dark1"/>
                <w:sz w:val="22"/>
                <w:szCs w:val="20"/>
              </w:rPr>
              <w:t>11</w:t>
            </w:r>
            <w:r w:rsidRPr="00590AC0">
              <w:rPr>
                <w:color w:val="000000" w:themeColor="dark1"/>
                <w:sz w:val="22"/>
                <w:szCs w:val="20"/>
              </w:rPr>
              <w:t>ms mediu)</w:t>
            </w:r>
          </w:p>
        </w:tc>
      </w:tr>
    </w:tbl>
    <w:p w14:paraId="203D5887" w14:textId="77777777" w:rsidR="000D4349" w:rsidRDefault="000D4349" w:rsidP="00CD0D7A">
      <w:pPr>
        <w:keepNext/>
        <w:spacing w:line="360" w:lineRule="auto"/>
        <w:ind w:left="360"/>
      </w:pPr>
    </w:p>
    <w:p w14:paraId="2EE42CF0" w14:textId="24305DDA" w:rsidR="00C767CC" w:rsidRDefault="00C767CC" w:rsidP="00C767CC">
      <w:pPr>
        <w:keepNext/>
        <w:spacing w:line="360" w:lineRule="auto"/>
        <w:ind w:left="360" w:firstLine="348"/>
        <w:jc w:val="both"/>
      </w:pPr>
      <w:r>
        <w:t>Pentru o analiză mai clară și o comparație detaliată a performanței celor două tehnologii, am realizat o serie de grafice care evidențiază comportamentul fiecărei tehnologii în funcție de diverși parametri. Astfel, pentru a vizualiza mai eficient datele obținute în urma testelor, am structurat informațiile pe următoarele grafice:</w:t>
      </w:r>
    </w:p>
    <w:p w14:paraId="5084447A" w14:textId="6E8D3F1F" w:rsidR="00C767CC" w:rsidRDefault="00C767CC" w:rsidP="00C767CC">
      <w:pPr>
        <w:pStyle w:val="Listparagraf"/>
        <w:keepNext/>
        <w:numPr>
          <w:ilvl w:val="0"/>
          <w:numId w:val="57"/>
        </w:numPr>
        <w:spacing w:line="360" w:lineRule="auto"/>
        <w:jc w:val="both"/>
      </w:pPr>
      <w:r>
        <w:t>Graficul pentru debit, ilustrând numărul de cereri procesate pe secundă de fiecare tehnologie, este prezentat în Figura 3. Acest grafic oferă o imagine de ansamblu asupra capacității fiecărei tehnologii de a gestiona mesaje în funcție de volumul acestora.</w:t>
      </w:r>
    </w:p>
    <w:p w14:paraId="31DA24C6" w14:textId="3BBB7AAE" w:rsidR="00C767CC" w:rsidRDefault="00C767CC" w:rsidP="00C767CC">
      <w:pPr>
        <w:pStyle w:val="Listparagraf"/>
        <w:keepNext/>
        <w:numPr>
          <w:ilvl w:val="0"/>
          <w:numId w:val="57"/>
        </w:numPr>
        <w:spacing w:line="360" w:lineRule="auto"/>
        <w:jc w:val="both"/>
      </w:pPr>
      <w:r>
        <w:t xml:space="preserve">Graficul pentru durata sesiunii, care arată timpul total necesar pentru procesarea unui set de mesaje, este regăsit în Figura 4. Acesta subliniază diferențele dintre WebSocket </w:t>
      </w:r>
      <w:r>
        <w:lastRenderedPageBreak/>
        <w:t>și Pub/Sub în ceea ce privește menținerea sesiunii active și gestionarea conexiunilor pe termen lung.</w:t>
      </w:r>
    </w:p>
    <w:p w14:paraId="537D4B89" w14:textId="225E26C6" w:rsidR="00C767CC" w:rsidRDefault="00C767CC" w:rsidP="00C767CC">
      <w:pPr>
        <w:pStyle w:val="Listparagraf"/>
        <w:keepNext/>
        <w:numPr>
          <w:ilvl w:val="0"/>
          <w:numId w:val="57"/>
        </w:numPr>
        <w:spacing w:line="360" w:lineRule="auto"/>
        <w:jc w:val="both"/>
      </w:pPr>
      <w:r>
        <w:t>Graficul pentru latență include două componente esențiale:</w:t>
      </w:r>
    </w:p>
    <w:p w14:paraId="08C7A003" w14:textId="77777777" w:rsidR="00C767CC" w:rsidRDefault="00C767CC" w:rsidP="00C767CC">
      <w:pPr>
        <w:pStyle w:val="Listparagraf"/>
        <w:keepNext/>
        <w:numPr>
          <w:ilvl w:val="0"/>
          <w:numId w:val="58"/>
        </w:numPr>
        <w:spacing w:line="360" w:lineRule="auto"/>
        <w:jc w:val="both"/>
      </w:pPr>
      <w:r>
        <w:t>Latența medie, care reflectă timpul mediu de răspuns al fiecărei tehnologii, și care poate fi observată în Figura 5. Acest grafic subliniază diferențele semnificative în ceea ce privește timpul de livrare a mesajelor într-un interval de timp definit.</w:t>
      </w:r>
    </w:p>
    <w:p w14:paraId="79FCD14A" w14:textId="7A7C6667" w:rsidR="001B5676" w:rsidRDefault="00C767CC" w:rsidP="0041546A">
      <w:pPr>
        <w:pStyle w:val="Listparagraf"/>
        <w:keepNext/>
        <w:numPr>
          <w:ilvl w:val="0"/>
          <w:numId w:val="58"/>
        </w:numPr>
        <w:spacing w:line="360" w:lineRule="auto"/>
        <w:jc w:val="both"/>
      </w:pPr>
      <w:r>
        <w:t>Latența P95, care oferă o imagine mai detaliată a performanței la percentila 95, adică timpul de răspuns în care 95% din mesaje sunt livrate, iar aceasta este reprezentată în Figura 6. Acesta evidențiază variațiile de performanță pe măsură ce numărul de mesaje crește, fiind util pentru înțelegerea stabilității fiecărei tehnologii în condiții de încărcare ridicată.</w:t>
      </w:r>
    </w:p>
    <w:p w14:paraId="6AAB9B9C" w14:textId="770A6373" w:rsidR="00C453F5" w:rsidRDefault="00C2521E" w:rsidP="0041546A">
      <w:pPr>
        <w:keepNext/>
        <w:spacing w:line="360" w:lineRule="auto"/>
        <w:ind w:left="360"/>
        <w:jc w:val="center"/>
      </w:pPr>
      <w:r>
        <w:rPr>
          <w:noProof/>
        </w:rPr>
        <w:drawing>
          <wp:inline distT="0" distB="0" distL="0" distR="0" wp14:anchorId="64963CB8" wp14:editId="25359C3E">
            <wp:extent cx="4394200" cy="2636714"/>
            <wp:effectExtent l="0" t="0" r="6350" b="0"/>
            <wp:docPr id="2130565472" name="Imagine 1" descr="O imagine care conține text, captură de ecran, linie, Interva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65472" name="Imagine 1" descr="O imagine care conține text, captură de ecran, linie, Interval&#10;&#10;Descriere generată automat"/>
                    <pic:cNvPicPr/>
                  </pic:nvPicPr>
                  <pic:blipFill>
                    <a:blip r:embed="rId14">
                      <a:extLst>
                        <a:ext uri="{28A0092B-C50C-407E-A947-70E740481C1C}">
                          <a14:useLocalDpi xmlns:a14="http://schemas.microsoft.com/office/drawing/2010/main" val="0"/>
                        </a:ext>
                      </a:extLst>
                    </a:blip>
                    <a:stretch>
                      <a:fillRect/>
                    </a:stretch>
                  </pic:blipFill>
                  <pic:spPr>
                    <a:xfrm>
                      <a:off x="0" y="0"/>
                      <a:ext cx="4404312" cy="2642781"/>
                    </a:xfrm>
                    <a:prstGeom prst="rect">
                      <a:avLst/>
                    </a:prstGeom>
                  </pic:spPr>
                </pic:pic>
              </a:graphicData>
            </a:graphic>
          </wp:inline>
        </w:drawing>
      </w:r>
    </w:p>
    <w:p w14:paraId="4D15BC10" w14:textId="63408E9F" w:rsidR="00C453F5" w:rsidRDefault="00C453F5" w:rsidP="00C453F5">
      <w:pPr>
        <w:pStyle w:val="Legend"/>
        <w:jc w:val="center"/>
      </w:pPr>
      <w:r>
        <w:t xml:space="preserve">Figura </w:t>
      </w:r>
      <w:r>
        <w:fldChar w:fldCharType="begin"/>
      </w:r>
      <w:r>
        <w:instrText xml:space="preserve"> SEQ Figura \* ARABIC </w:instrText>
      </w:r>
      <w:r>
        <w:fldChar w:fldCharType="separate"/>
      </w:r>
      <w:r w:rsidR="00FF435C">
        <w:rPr>
          <w:noProof/>
        </w:rPr>
        <w:t>3</w:t>
      </w:r>
      <w:r>
        <w:fldChar w:fldCharType="end"/>
      </w:r>
      <w:r>
        <w:t xml:space="preserve">. Graficul </w:t>
      </w:r>
      <w:r w:rsidR="00CD0D7A">
        <w:t>comparativ</w:t>
      </w:r>
      <w:r>
        <w:t xml:space="preserve"> al debitului pentru cele trei teste realizate</w:t>
      </w:r>
    </w:p>
    <w:p w14:paraId="223E2C4B" w14:textId="0A42E769" w:rsidR="00B039AC" w:rsidRDefault="00C2521E" w:rsidP="00B039AC">
      <w:pPr>
        <w:keepNext/>
        <w:jc w:val="center"/>
      </w:pPr>
      <w:r w:rsidRPr="00C2521E">
        <w:drawing>
          <wp:inline distT="0" distB="0" distL="0" distR="0" wp14:anchorId="43B459DF" wp14:editId="09C5D865">
            <wp:extent cx="4385733" cy="2631149"/>
            <wp:effectExtent l="0" t="0" r="0" b="0"/>
            <wp:docPr id="5" name="Imagine 4" descr="O imagine care conține text, captură de ecran, linie, Interval&#10;&#10;Descriere generată automat">
              <a:extLst xmlns:a="http://schemas.openxmlformats.org/drawingml/2006/main">
                <a:ext uri="{FF2B5EF4-FFF2-40B4-BE49-F238E27FC236}">
                  <a16:creationId xmlns:a16="http://schemas.microsoft.com/office/drawing/2014/main" id="{3892F990-938B-A73C-3FC7-194F75B62D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4" descr="O imagine care conține text, captură de ecran, linie, Interval&#10;&#10;Descriere generată automat">
                      <a:extLst>
                        <a:ext uri="{FF2B5EF4-FFF2-40B4-BE49-F238E27FC236}">
                          <a16:creationId xmlns:a16="http://schemas.microsoft.com/office/drawing/2014/main" id="{3892F990-938B-A73C-3FC7-194F75B62D94}"/>
                        </a:ext>
                      </a:extLst>
                    </pic:cNvPr>
                    <pic:cNvPicPr>
                      <a:picLocks noChangeAspect="1"/>
                    </pic:cNvPicPr>
                  </pic:nvPicPr>
                  <pic:blipFill>
                    <a:blip r:embed="rId15"/>
                    <a:stretch>
                      <a:fillRect/>
                    </a:stretch>
                  </pic:blipFill>
                  <pic:spPr>
                    <a:xfrm>
                      <a:off x="0" y="0"/>
                      <a:ext cx="4397349" cy="2638118"/>
                    </a:xfrm>
                    <a:prstGeom prst="rect">
                      <a:avLst/>
                    </a:prstGeom>
                  </pic:spPr>
                </pic:pic>
              </a:graphicData>
            </a:graphic>
          </wp:inline>
        </w:drawing>
      </w:r>
    </w:p>
    <w:p w14:paraId="63A98EDD" w14:textId="3543FFB6" w:rsidR="00CD0D7A" w:rsidRDefault="00B039AC" w:rsidP="00B039AC">
      <w:pPr>
        <w:pStyle w:val="Legend"/>
        <w:jc w:val="center"/>
      </w:pPr>
      <w:r>
        <w:t xml:space="preserve">Figura </w:t>
      </w:r>
      <w:r>
        <w:fldChar w:fldCharType="begin"/>
      </w:r>
      <w:r>
        <w:instrText xml:space="preserve"> SEQ Figura \* ARABIC </w:instrText>
      </w:r>
      <w:r>
        <w:fldChar w:fldCharType="separate"/>
      </w:r>
      <w:r w:rsidR="00FF435C">
        <w:rPr>
          <w:noProof/>
        </w:rPr>
        <w:t>4</w:t>
      </w:r>
      <w:r>
        <w:fldChar w:fldCharType="end"/>
      </w:r>
      <w:r>
        <w:t>. Graficul comparativ al duratei sesiunilor pentru cele trei teste realizate</w:t>
      </w:r>
    </w:p>
    <w:p w14:paraId="275DF1AA" w14:textId="77777777" w:rsidR="00575918" w:rsidRDefault="00575918" w:rsidP="00575918">
      <w:pPr>
        <w:keepNext/>
        <w:jc w:val="center"/>
      </w:pPr>
      <w:r>
        <w:rPr>
          <w:noProof/>
        </w:rPr>
        <w:lastRenderedPageBreak/>
        <w:drawing>
          <wp:inline distT="0" distB="0" distL="0" distR="0" wp14:anchorId="6559C448" wp14:editId="76873DC3">
            <wp:extent cx="4830445" cy="2898480"/>
            <wp:effectExtent l="0" t="0" r="8255" b="0"/>
            <wp:docPr id="1679248897" name="Imagine 3" descr="O imagine care conține captură de ecran, text, linie, Interva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48897" name="Imagine 3" descr="O imagine care conține captură de ecran, text, linie, Interval&#10;&#10;Descriere generată automat"/>
                    <pic:cNvPicPr/>
                  </pic:nvPicPr>
                  <pic:blipFill>
                    <a:blip r:embed="rId16">
                      <a:extLst>
                        <a:ext uri="{28A0092B-C50C-407E-A947-70E740481C1C}">
                          <a14:useLocalDpi xmlns:a14="http://schemas.microsoft.com/office/drawing/2010/main" val="0"/>
                        </a:ext>
                      </a:extLst>
                    </a:blip>
                    <a:stretch>
                      <a:fillRect/>
                    </a:stretch>
                  </pic:blipFill>
                  <pic:spPr>
                    <a:xfrm>
                      <a:off x="0" y="0"/>
                      <a:ext cx="4834507" cy="2900917"/>
                    </a:xfrm>
                    <a:prstGeom prst="rect">
                      <a:avLst/>
                    </a:prstGeom>
                  </pic:spPr>
                </pic:pic>
              </a:graphicData>
            </a:graphic>
          </wp:inline>
        </w:drawing>
      </w:r>
    </w:p>
    <w:p w14:paraId="6AF558DE" w14:textId="167827D8" w:rsidR="00D36E66" w:rsidRPr="00D36E66" w:rsidRDefault="00575918" w:rsidP="00575918">
      <w:pPr>
        <w:pStyle w:val="Legend"/>
        <w:jc w:val="center"/>
      </w:pPr>
      <w:r>
        <w:t xml:space="preserve">Figura </w:t>
      </w:r>
      <w:r>
        <w:fldChar w:fldCharType="begin"/>
      </w:r>
      <w:r>
        <w:instrText xml:space="preserve"> SEQ Figura \* ARABIC </w:instrText>
      </w:r>
      <w:r>
        <w:fldChar w:fldCharType="separate"/>
      </w:r>
      <w:r w:rsidR="00FF435C">
        <w:rPr>
          <w:noProof/>
        </w:rPr>
        <w:t>5</w:t>
      </w:r>
      <w:r>
        <w:fldChar w:fldCharType="end"/>
      </w:r>
      <w:r>
        <w:t xml:space="preserve">. </w:t>
      </w:r>
      <w:r w:rsidR="0002419C">
        <w:t>Graficul comparativ al latenței medii pentru cele trei teste realizate</w:t>
      </w:r>
    </w:p>
    <w:p w14:paraId="215879DD" w14:textId="77777777" w:rsidR="00CF45E2" w:rsidRDefault="00CF45E2" w:rsidP="00CF45E2">
      <w:pPr>
        <w:keepNext/>
        <w:jc w:val="center"/>
      </w:pPr>
      <w:r>
        <w:rPr>
          <w:noProof/>
        </w:rPr>
        <w:drawing>
          <wp:inline distT="0" distB="0" distL="0" distR="0" wp14:anchorId="24B4EE71" wp14:editId="08C4C0BD">
            <wp:extent cx="4982845" cy="2989927"/>
            <wp:effectExtent l="0" t="0" r="8255" b="1270"/>
            <wp:docPr id="567724600" name="Imagine 4" descr="O imagine care conține captură de ecran, text, linie, Interva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24600" name="Imagine 4" descr="O imagine care conține captură de ecran, text, linie, Interval&#10;&#10;Descriere generată automat"/>
                    <pic:cNvPicPr/>
                  </pic:nvPicPr>
                  <pic:blipFill>
                    <a:blip r:embed="rId17">
                      <a:extLst>
                        <a:ext uri="{28A0092B-C50C-407E-A947-70E740481C1C}">
                          <a14:useLocalDpi xmlns:a14="http://schemas.microsoft.com/office/drawing/2010/main" val="0"/>
                        </a:ext>
                      </a:extLst>
                    </a:blip>
                    <a:stretch>
                      <a:fillRect/>
                    </a:stretch>
                  </pic:blipFill>
                  <pic:spPr>
                    <a:xfrm>
                      <a:off x="0" y="0"/>
                      <a:ext cx="4992624" cy="2995795"/>
                    </a:xfrm>
                    <a:prstGeom prst="rect">
                      <a:avLst/>
                    </a:prstGeom>
                  </pic:spPr>
                </pic:pic>
              </a:graphicData>
            </a:graphic>
          </wp:inline>
        </w:drawing>
      </w:r>
    </w:p>
    <w:p w14:paraId="3982E39E" w14:textId="7453A680" w:rsidR="00C453F5" w:rsidRPr="00C453F5" w:rsidRDefault="00CF45E2" w:rsidP="00A848FE">
      <w:pPr>
        <w:pStyle w:val="Legend"/>
        <w:jc w:val="center"/>
      </w:pPr>
      <w:r>
        <w:t xml:space="preserve">Figura </w:t>
      </w:r>
      <w:r>
        <w:fldChar w:fldCharType="begin"/>
      </w:r>
      <w:r>
        <w:instrText xml:space="preserve"> SEQ Figura \* ARABIC </w:instrText>
      </w:r>
      <w:r>
        <w:fldChar w:fldCharType="separate"/>
      </w:r>
      <w:r w:rsidR="00FF435C">
        <w:rPr>
          <w:noProof/>
        </w:rPr>
        <w:t>6</w:t>
      </w:r>
      <w:r>
        <w:fldChar w:fldCharType="end"/>
      </w:r>
      <w:r>
        <w:t xml:space="preserve">. Graficul comparativ al latenței </w:t>
      </w:r>
      <w:r w:rsidR="008D2010">
        <w:t>P95</w:t>
      </w:r>
      <w:r>
        <w:t xml:space="preserve"> pentru cele trei teste realizate</w:t>
      </w:r>
    </w:p>
    <w:p w14:paraId="376E3774" w14:textId="0860600A" w:rsidR="00435638" w:rsidRDefault="00435638" w:rsidP="003D44C9">
      <w:pPr>
        <w:pStyle w:val="Titlu1"/>
        <w:numPr>
          <w:ilvl w:val="0"/>
          <w:numId w:val="50"/>
        </w:numPr>
        <w:spacing w:line="360" w:lineRule="auto"/>
      </w:pPr>
      <w:r>
        <w:t>Concluzii</w:t>
      </w:r>
    </w:p>
    <w:p w14:paraId="2064002B" w14:textId="77777777" w:rsidR="007372DB" w:rsidRPr="00E74861" w:rsidRDefault="007372DB" w:rsidP="007372DB">
      <w:pPr>
        <w:spacing w:line="360" w:lineRule="auto"/>
        <w:ind w:firstLine="360"/>
        <w:jc w:val="both"/>
      </w:pPr>
      <w:r w:rsidRPr="00E74861">
        <w:t>Lucrarea de față prezintă comparația dintre tehnologiile WebSocket și Publish/Subscribe (Pub/Sub) în implementarea aplicațiilor de chat în timp real, s-a concluzionat că fiecare tehnologie are avantaje unice care o fac potrivită pentru anumite scenarii. WebSocket se remarcă prin latență scăzută și comunicare continuă, fiind ideal pentru aplicații în timp real, precum jocuri multiplayer sau colaborare live. Pe de altă parte, Pub/Sub oferă o arhitectură simplificată și flexibilitate în sisteme distribuite, fiind potrivit pentru aplicații orientate pe evenimente, cum ar fi notificările și distribuția de conținut.</w:t>
      </w:r>
    </w:p>
    <w:p w14:paraId="79A28ABF" w14:textId="51123888" w:rsidR="006A7D22" w:rsidRPr="00E74861" w:rsidRDefault="006A7D22" w:rsidP="0001763D">
      <w:pPr>
        <w:spacing w:line="360" w:lineRule="auto"/>
        <w:ind w:firstLine="360"/>
        <w:jc w:val="both"/>
      </w:pPr>
      <w:r w:rsidRPr="00E74861">
        <w:lastRenderedPageBreak/>
        <w:t>În urma testelor realizate, ambele tehnologii, WebSocket și Pub/Sub (HTTP), au demonstrat performanțe excelente, cu o rată de succes de 100% pentru toate testele, indiferent de numărul de cereri sau mesaje procesate. Totuși, diferențele între cele două au fost evidente în ceea ce privește debitul, latența și scalabilitatea, fiecare tehnologie având avantaje în funcție de tipul aplicației și cerințele de performanță.</w:t>
      </w:r>
    </w:p>
    <w:p w14:paraId="19A23A8B" w14:textId="47AC2DF6" w:rsidR="006A7D22" w:rsidRPr="00E74861" w:rsidRDefault="006A7D22" w:rsidP="006A7D22">
      <w:pPr>
        <w:spacing w:line="360" w:lineRule="auto"/>
        <w:ind w:firstLine="360"/>
        <w:jc w:val="both"/>
      </w:pPr>
      <w:r w:rsidRPr="00E74861">
        <w:t>WebSocket a excelat în ceea ce privește debitul, procesând un număr mai mare de mesaje pe secundă datorită conexiunilor persistente, care reduc suprasarcina asociată configurării frecvente a conexiunilor. De asemenea, WebSocket a demonstrat o latență mai mică la percentila 95, ceea ce îl face mai eficient în condiții de sarcină mai mare. Cu toate acestea, durata medie a sesiunilor a fost semnificativ mai mare, ceea ce sugerează o latență mai mare per operațiune datorită conexiunilor persistente.</w:t>
      </w:r>
    </w:p>
    <w:p w14:paraId="1AAA41FF" w14:textId="336C0BDD" w:rsidR="006A7D22" w:rsidRPr="00E74861" w:rsidRDefault="006A7D22" w:rsidP="006A7D22">
      <w:pPr>
        <w:spacing w:line="360" w:lineRule="auto"/>
        <w:ind w:firstLine="360"/>
        <w:jc w:val="both"/>
      </w:pPr>
      <w:r w:rsidRPr="00E74861">
        <w:t>Pub/Sub, pe de altă parte, a înregistrat o latență mai scăzută și mai constantă, fiind potrivit pentru aplicațiile ce necesită mesaje ușoare și operațiuni independente. Totuși, Pub/Sub a avut o suprasarcină mai mare din cauza configurării frecvente a conexiunilor, ceea ce poate afecta performanța în cazul aplicațiilor cu cereri simultane. Latența sa constantă și rapidă îl face ideal pentru aplicațiile ce necesită timpi de răspuns predictibili și operațiuni rapide.</w:t>
      </w:r>
    </w:p>
    <w:p w14:paraId="2C0D342D" w14:textId="530FDA6D" w:rsidR="006A7D22" w:rsidRPr="00E74861" w:rsidRDefault="006A7D22" w:rsidP="006A7D22">
      <w:pPr>
        <w:spacing w:line="360" w:lineRule="auto"/>
        <w:ind w:firstLine="360"/>
        <w:jc w:val="both"/>
      </w:pPr>
      <w:r w:rsidRPr="00E74861">
        <w:t>Scalabilitatea ambelor tehnologii a fost remarcabilă, ambele reușind să gestioneze 3000 de utilizatori simultani pe o perioadă de 30 de secunde fără erori. De asemenea, ambele soluții s-au comportat excelent la volum mai mare de cereri și mesaje, respectiv 6000 și 12000 de operațiuni, fără a întâmpina erori semnificative.</w:t>
      </w:r>
    </w:p>
    <w:p w14:paraId="2BAF5839" w14:textId="11975AC6" w:rsidR="006A7D22" w:rsidRPr="00E74861" w:rsidRDefault="006A7D22" w:rsidP="006A7D22">
      <w:pPr>
        <w:spacing w:line="360" w:lineRule="auto"/>
        <w:ind w:firstLine="360"/>
        <w:jc w:val="both"/>
      </w:pPr>
      <w:r w:rsidRPr="00E74861">
        <w:t>În ceea ce privește implementarea, WebSocket a necesitat o gestionare mai complexă a sesiunilor datorită conexiunilor persistente, dar a oferit performanțe superioare pentru aplicațiile interactive ce necesită comunicare continuă în timp real. În schimb, Pub/Sub a avut un model simplu de cerere-răspuns, fiind mai ușor de implementat, dar mai puțin eficient pentru aplicațiile ce necesită mesaje frecvente și în timp real.</w:t>
      </w:r>
    </w:p>
    <w:p w14:paraId="37672B9E" w14:textId="77777777" w:rsidR="007372DB" w:rsidRPr="00E74861" w:rsidRDefault="007372DB" w:rsidP="007372DB">
      <w:pPr>
        <w:spacing w:line="360" w:lineRule="auto"/>
        <w:ind w:firstLine="360"/>
        <w:jc w:val="both"/>
      </w:pPr>
      <w:r w:rsidRPr="00E74861">
        <w:t>Alegerea tehnologiei potrivite trebuie să fie ghidată de cerințele specifice ale aplicației, asigurând un echilibru optim între performanță, scalabilitate și ușurința de implementare. Acest studiu subliniază importanța unei analize atente în proiectarea sistemelor moderne de comunicare.</w:t>
      </w:r>
    </w:p>
    <w:p w14:paraId="310A960F" w14:textId="2B340B8C" w:rsidR="00CE51D5" w:rsidRPr="00E74861" w:rsidRDefault="007467B6" w:rsidP="008A7BF1">
      <w:pPr>
        <w:spacing w:line="360" w:lineRule="auto"/>
        <w:ind w:firstLine="360"/>
        <w:jc w:val="both"/>
      </w:pPr>
      <w:r w:rsidRPr="00E74861">
        <w:t>În concluzie, WebSocket este recomandat pentru aplicațiile care necesită comunicare continuă, interactivă, și un debit ridicat de mesaje, fiind ideal pentru aplicațiile în timp real, dar care pot tolera o latență mai mare. Pub/Sub este mai potrivit pentru aplicațiile care se bazează pe mesaje ușoare, independente și cereri simple, unde latența scăzută și consistența timpurilor de răspuns sunt critice.</w:t>
      </w:r>
    </w:p>
    <w:p w14:paraId="61F8A6D0" w14:textId="601E9FA7" w:rsidR="009F454A" w:rsidRPr="00E40222" w:rsidRDefault="00ED5129" w:rsidP="003D44C9">
      <w:pPr>
        <w:pStyle w:val="Titlu1"/>
        <w:spacing w:line="360" w:lineRule="auto"/>
        <w:ind w:firstLine="360"/>
        <w:rPr>
          <w:rFonts w:cs="Times New Roman"/>
          <w:b/>
          <w:bCs/>
          <w:sz w:val="24"/>
          <w:szCs w:val="24"/>
        </w:rPr>
      </w:pPr>
      <w:bookmarkStart w:id="3" w:name="_Toc166072359"/>
      <w:r>
        <w:lastRenderedPageBreak/>
        <w:t xml:space="preserve">7. </w:t>
      </w:r>
      <w:r w:rsidR="00CE51D5">
        <w:t xml:space="preserve"> </w:t>
      </w:r>
      <w:r w:rsidR="00435638" w:rsidRPr="00CE51D5">
        <w:t>Bibliografie</w:t>
      </w:r>
      <w:bookmarkEnd w:id="2"/>
      <w:bookmarkEnd w:id="3"/>
    </w:p>
    <w:p w14:paraId="4A8A4A81" w14:textId="717461F0" w:rsidR="00A15900" w:rsidRPr="00214161" w:rsidRDefault="00A15900" w:rsidP="003D44C9">
      <w:pPr>
        <w:spacing w:line="360" w:lineRule="auto"/>
        <w:ind w:left="360"/>
        <w:jc w:val="both"/>
        <w:rPr>
          <w:rFonts w:cs="Times New Roman"/>
          <w:szCs w:val="24"/>
        </w:rPr>
      </w:pPr>
      <w:r w:rsidRPr="00214161">
        <w:rPr>
          <w:rFonts w:cs="Times New Roman"/>
          <w:szCs w:val="24"/>
        </w:rPr>
        <w:t xml:space="preserve">[1] </w:t>
      </w:r>
      <w:r w:rsidR="008039FD" w:rsidRPr="008039FD">
        <w:rPr>
          <w:rFonts w:cs="Times New Roman"/>
          <w:szCs w:val="24"/>
        </w:rPr>
        <w:t>What are WebSockets ws:// &amp; wss:// connections</w:t>
      </w:r>
      <w:r w:rsidR="008039FD">
        <w:rPr>
          <w:rFonts w:cs="Times New Roman"/>
          <w:szCs w:val="24"/>
        </w:rPr>
        <w:t xml:space="preserve">, pubnub.com, </w:t>
      </w:r>
      <w:hyperlink r:id="rId18" w:history="1">
        <w:r w:rsidR="00426523" w:rsidRPr="00F73B7A">
          <w:rPr>
            <w:rStyle w:val="Hyperlink"/>
            <w:rFonts w:cs="Times New Roman"/>
            <w:szCs w:val="24"/>
          </w:rPr>
          <w:t>https://www.pubnub.com/guides/websockets/</w:t>
        </w:r>
      </w:hyperlink>
      <w:r w:rsidR="008039FD">
        <w:rPr>
          <w:rFonts w:cs="Times New Roman"/>
          <w:szCs w:val="24"/>
        </w:rPr>
        <w:t xml:space="preserve"> </w:t>
      </w:r>
    </w:p>
    <w:p w14:paraId="00514BCB" w14:textId="3946D5C4" w:rsidR="006927B9" w:rsidRPr="00214161" w:rsidRDefault="006927B9" w:rsidP="003D44C9">
      <w:pPr>
        <w:spacing w:line="360" w:lineRule="auto"/>
        <w:ind w:left="360"/>
        <w:jc w:val="both"/>
        <w:rPr>
          <w:rFonts w:cs="Times New Roman"/>
          <w:szCs w:val="24"/>
        </w:rPr>
      </w:pPr>
      <w:r w:rsidRPr="00214161">
        <w:rPr>
          <w:rFonts w:cs="Times New Roman"/>
          <w:szCs w:val="24"/>
        </w:rPr>
        <w:t>[2]</w:t>
      </w:r>
      <w:r w:rsidR="00426523">
        <w:rPr>
          <w:rFonts w:cs="Times New Roman"/>
          <w:szCs w:val="24"/>
        </w:rPr>
        <w:t xml:space="preserve"> </w:t>
      </w:r>
      <w:r w:rsidR="00426523" w:rsidRPr="00426523">
        <w:rPr>
          <w:rFonts w:cs="Times New Roman"/>
          <w:szCs w:val="24"/>
        </w:rPr>
        <w:t>What is web socket and how it is different from the HTTP?</w:t>
      </w:r>
      <w:r w:rsidR="00426523">
        <w:rPr>
          <w:rFonts w:cs="Times New Roman"/>
          <w:szCs w:val="24"/>
        </w:rPr>
        <w:t xml:space="preserve">, </w:t>
      </w:r>
      <w:r w:rsidR="00426523" w:rsidRPr="00426523">
        <w:rPr>
          <w:rFonts w:cs="Times New Roman"/>
          <w:szCs w:val="24"/>
        </w:rPr>
        <w:t>www.geeksforgeeks.org</w:t>
      </w:r>
      <w:r w:rsidR="00426523">
        <w:rPr>
          <w:rFonts w:cs="Times New Roman"/>
          <w:szCs w:val="24"/>
        </w:rPr>
        <w:t>,</w:t>
      </w:r>
      <w:r w:rsidRPr="00214161">
        <w:rPr>
          <w:rFonts w:cs="Times New Roman"/>
          <w:szCs w:val="24"/>
        </w:rPr>
        <w:t xml:space="preserve"> </w:t>
      </w:r>
      <w:hyperlink r:id="rId19" w:history="1">
        <w:r w:rsidR="00426523" w:rsidRPr="00F73B7A">
          <w:rPr>
            <w:rStyle w:val="Hyperlink"/>
            <w:rFonts w:cs="Times New Roman"/>
            <w:szCs w:val="24"/>
          </w:rPr>
          <w:t>https://www.geeksforgeeks.org/what-is-web-socket-and-how-it-is-different-from-the-http/</w:t>
        </w:r>
      </w:hyperlink>
      <w:r w:rsidR="00426523">
        <w:rPr>
          <w:rFonts w:cs="Times New Roman"/>
          <w:szCs w:val="24"/>
        </w:rPr>
        <w:t xml:space="preserve"> </w:t>
      </w:r>
    </w:p>
    <w:p w14:paraId="0B185A30" w14:textId="3CCAA736" w:rsidR="003E1E7F" w:rsidRPr="00214161" w:rsidRDefault="003E1E7F" w:rsidP="003D44C9">
      <w:pPr>
        <w:spacing w:line="360" w:lineRule="auto"/>
        <w:ind w:left="360"/>
        <w:jc w:val="both"/>
        <w:rPr>
          <w:rFonts w:cs="Times New Roman"/>
          <w:szCs w:val="24"/>
        </w:rPr>
      </w:pPr>
      <w:r w:rsidRPr="00214161">
        <w:rPr>
          <w:rFonts w:cs="Times New Roman"/>
          <w:szCs w:val="24"/>
        </w:rPr>
        <w:t xml:space="preserve">[3] </w:t>
      </w:r>
      <w:r w:rsidR="00D019F0" w:rsidRPr="00D019F0">
        <w:rPr>
          <w:rFonts w:cs="Times New Roman"/>
          <w:szCs w:val="24"/>
        </w:rPr>
        <w:t>Quick and Simple Method for Building a WebSocket Server in Node.js</w:t>
      </w:r>
      <w:r w:rsidR="00D019F0">
        <w:rPr>
          <w:rFonts w:cs="Times New Roman"/>
          <w:szCs w:val="24"/>
        </w:rPr>
        <w:t xml:space="preserve">, </w:t>
      </w:r>
      <w:hyperlink r:id="rId20" w:history="1">
        <w:r w:rsidR="005A60B5" w:rsidRPr="00F73B7A">
          <w:rPr>
            <w:rStyle w:val="Hyperlink"/>
            <w:rFonts w:cs="Times New Roman"/>
            <w:szCs w:val="24"/>
          </w:rPr>
          <w:t>https://gauravbytes.hashnode.dev/quick-and-simple-method-for-building-a-websocket-server-in-nodejs</w:t>
        </w:r>
      </w:hyperlink>
      <w:r w:rsidR="00D019F0">
        <w:rPr>
          <w:rFonts w:cs="Times New Roman"/>
          <w:szCs w:val="24"/>
        </w:rPr>
        <w:t xml:space="preserve"> </w:t>
      </w:r>
    </w:p>
    <w:p w14:paraId="6FF3025E" w14:textId="1C18485B" w:rsidR="00C478D4" w:rsidRDefault="00C478D4" w:rsidP="003D44C9">
      <w:pPr>
        <w:spacing w:line="360" w:lineRule="auto"/>
        <w:ind w:left="360"/>
        <w:jc w:val="both"/>
        <w:rPr>
          <w:rFonts w:cs="Times New Roman"/>
          <w:szCs w:val="24"/>
        </w:rPr>
      </w:pPr>
      <w:r w:rsidRPr="00214161">
        <w:rPr>
          <w:rFonts w:cs="Times New Roman"/>
          <w:szCs w:val="24"/>
        </w:rPr>
        <w:t xml:space="preserve">[4] </w:t>
      </w:r>
      <w:r w:rsidR="00E7165B">
        <w:rPr>
          <w:rFonts w:cs="Times New Roman"/>
          <w:szCs w:val="24"/>
        </w:rPr>
        <w:t xml:space="preserve"> </w:t>
      </w:r>
      <w:r w:rsidR="00687A4C" w:rsidRPr="00687A4C">
        <w:rPr>
          <w:rFonts w:cs="Times New Roman"/>
          <w:szCs w:val="24"/>
        </w:rPr>
        <w:t>What is Pub/Sub? The Publish/Subscribe model explained</w:t>
      </w:r>
      <w:r w:rsidR="00687A4C">
        <w:rPr>
          <w:rFonts w:cs="Times New Roman"/>
          <w:szCs w:val="24"/>
        </w:rPr>
        <w:t xml:space="preserve">, </w:t>
      </w:r>
      <w:hyperlink r:id="rId21" w:history="1">
        <w:r w:rsidR="00687A4C" w:rsidRPr="00F73B7A">
          <w:rPr>
            <w:rStyle w:val="Hyperlink"/>
            <w:rFonts w:cs="Times New Roman"/>
            <w:szCs w:val="24"/>
          </w:rPr>
          <w:t>https://ably.com/topic/pub-sub</w:t>
        </w:r>
      </w:hyperlink>
      <w:r w:rsidR="00687A4C">
        <w:rPr>
          <w:rFonts w:cs="Times New Roman"/>
          <w:szCs w:val="24"/>
        </w:rPr>
        <w:t xml:space="preserve"> </w:t>
      </w:r>
    </w:p>
    <w:p w14:paraId="41F26752" w14:textId="55018FA5" w:rsidR="004B58C2" w:rsidRDefault="004831DD" w:rsidP="003D44C9">
      <w:pPr>
        <w:spacing w:line="360" w:lineRule="auto"/>
        <w:ind w:left="360"/>
        <w:jc w:val="both"/>
        <w:rPr>
          <w:rFonts w:cs="Times New Roman"/>
          <w:szCs w:val="24"/>
        </w:rPr>
      </w:pPr>
      <w:r>
        <w:rPr>
          <w:rFonts w:cs="Times New Roman"/>
          <w:szCs w:val="24"/>
        </w:rPr>
        <w:t>[5]</w:t>
      </w:r>
      <w:r w:rsidR="00FE7B3B">
        <w:rPr>
          <w:rFonts w:cs="Times New Roman"/>
          <w:szCs w:val="24"/>
        </w:rPr>
        <w:t xml:space="preserve"> </w:t>
      </w:r>
      <w:r w:rsidR="00246183" w:rsidRPr="00246183">
        <w:rPr>
          <w:rFonts w:cs="Times New Roman"/>
          <w:szCs w:val="24"/>
        </w:rPr>
        <w:t>Publish/Subscribe (Pub/Sub)</w:t>
      </w:r>
      <w:r w:rsidR="00246183">
        <w:rPr>
          <w:rFonts w:cs="Times New Roman"/>
          <w:szCs w:val="24"/>
        </w:rPr>
        <w:t xml:space="preserve">, </w:t>
      </w:r>
      <w:hyperlink r:id="rId22" w:history="1">
        <w:r w:rsidR="004E492A" w:rsidRPr="00F73B7A">
          <w:rPr>
            <w:rStyle w:val="Hyperlink"/>
            <w:rFonts w:cs="Times New Roman"/>
            <w:szCs w:val="24"/>
          </w:rPr>
          <w:t>https://getstream.io/glossary/publish-subscribe/</w:t>
        </w:r>
      </w:hyperlink>
      <w:r w:rsidR="00246183">
        <w:rPr>
          <w:rFonts w:cs="Times New Roman"/>
          <w:szCs w:val="24"/>
        </w:rPr>
        <w:t xml:space="preserve"> </w:t>
      </w:r>
    </w:p>
    <w:p w14:paraId="7F9AC699" w14:textId="29E3812F" w:rsidR="00E6394B" w:rsidRPr="00E6394B" w:rsidRDefault="00E6394B" w:rsidP="003D44C9">
      <w:pPr>
        <w:spacing w:line="360" w:lineRule="auto"/>
        <w:ind w:left="360"/>
        <w:jc w:val="both"/>
        <w:rPr>
          <w:rFonts w:cs="Times New Roman"/>
          <w:szCs w:val="24"/>
        </w:rPr>
      </w:pPr>
      <w:r>
        <w:rPr>
          <w:rFonts w:cs="Times New Roman"/>
          <w:szCs w:val="24"/>
        </w:rPr>
        <w:t xml:space="preserve">[6] </w:t>
      </w:r>
      <w:r w:rsidRPr="00E6394B">
        <w:rPr>
          <w:rFonts w:cs="Times New Roman"/>
          <w:szCs w:val="24"/>
        </w:rPr>
        <w:t>What is Publish-Subscribe (Pub/Sub Model)?</w:t>
      </w:r>
      <w:r>
        <w:rPr>
          <w:rFonts w:cs="Times New Roman"/>
          <w:szCs w:val="24"/>
        </w:rPr>
        <w:t xml:space="preserve">, </w:t>
      </w:r>
      <w:hyperlink r:id="rId23" w:history="1">
        <w:r w:rsidR="00E40222" w:rsidRPr="00F73B7A">
          <w:rPr>
            <w:rStyle w:val="Hyperlink"/>
            <w:rFonts w:cs="Times New Roman"/>
            <w:szCs w:val="24"/>
          </w:rPr>
          <w:t>https://www.pubnub.com/guides/pub-sub/</w:t>
        </w:r>
      </w:hyperlink>
      <w:r>
        <w:rPr>
          <w:rFonts w:cs="Times New Roman"/>
          <w:szCs w:val="24"/>
        </w:rPr>
        <w:t xml:space="preserve"> </w:t>
      </w:r>
    </w:p>
    <w:p w14:paraId="511E9E37" w14:textId="4054BDD4" w:rsidR="004B58C2" w:rsidRDefault="00595570" w:rsidP="003D44C9">
      <w:pPr>
        <w:spacing w:line="360" w:lineRule="auto"/>
        <w:ind w:left="360"/>
        <w:jc w:val="both"/>
        <w:rPr>
          <w:rFonts w:cs="Times New Roman"/>
          <w:szCs w:val="24"/>
        </w:rPr>
      </w:pPr>
      <w:r>
        <w:rPr>
          <w:rFonts w:cs="Times New Roman"/>
          <w:szCs w:val="24"/>
        </w:rPr>
        <w:t>[7]</w:t>
      </w:r>
      <w:r w:rsidRPr="00595570">
        <w:rPr>
          <w:rFonts w:cs="Times New Roman"/>
          <w:szCs w:val="24"/>
        </w:rPr>
        <w:t>WebSocket Advantages, Disadvantages, and Some Practical Advice</w:t>
      </w:r>
      <w:r>
        <w:rPr>
          <w:rFonts w:cs="Times New Roman"/>
          <w:szCs w:val="24"/>
        </w:rPr>
        <w:t xml:space="preserve">, </w:t>
      </w:r>
      <w:hyperlink r:id="rId24" w:history="1">
        <w:r w:rsidR="00D74B3A" w:rsidRPr="00F73B7A">
          <w:rPr>
            <w:rStyle w:val="Hyperlink"/>
            <w:rFonts w:cs="Times New Roman"/>
            <w:szCs w:val="24"/>
          </w:rPr>
          <w:t>https://maybe.works/blogs/websocket-what-it-is-when-to-use</w:t>
        </w:r>
      </w:hyperlink>
      <w:r>
        <w:rPr>
          <w:rFonts w:cs="Times New Roman"/>
          <w:szCs w:val="24"/>
        </w:rPr>
        <w:t xml:space="preserve"> </w:t>
      </w:r>
    </w:p>
    <w:p w14:paraId="382730F1" w14:textId="4436C05D" w:rsidR="008658C1" w:rsidRDefault="008658C1" w:rsidP="003D44C9">
      <w:pPr>
        <w:spacing w:line="360" w:lineRule="auto"/>
        <w:ind w:left="360"/>
        <w:jc w:val="both"/>
        <w:rPr>
          <w:rFonts w:cs="Times New Roman"/>
          <w:szCs w:val="24"/>
        </w:rPr>
      </w:pPr>
      <w:r>
        <w:rPr>
          <w:rFonts w:cs="Times New Roman"/>
          <w:szCs w:val="24"/>
        </w:rPr>
        <w:t>[8]</w:t>
      </w:r>
      <w:r w:rsidRPr="008658C1">
        <w:t xml:space="preserve"> </w:t>
      </w:r>
      <w:r w:rsidRPr="008658C1">
        <w:rPr>
          <w:rFonts w:cs="Times New Roman"/>
          <w:szCs w:val="24"/>
        </w:rPr>
        <w:t>What are Network Performance Metrics?</w:t>
      </w:r>
      <w:r>
        <w:rPr>
          <w:rFonts w:cs="Times New Roman"/>
          <w:szCs w:val="24"/>
        </w:rPr>
        <w:t xml:space="preserve">, </w:t>
      </w:r>
      <w:hyperlink r:id="rId25" w:history="1">
        <w:r w:rsidR="007F42C7" w:rsidRPr="00F73B7A">
          <w:rPr>
            <w:rStyle w:val="Hyperlink"/>
            <w:rFonts w:cs="Times New Roman"/>
            <w:szCs w:val="24"/>
          </w:rPr>
          <w:t>https://www.solarwinds.com/resources/it-glossary/network-metrics?utm_source=chatgpt.com</w:t>
        </w:r>
      </w:hyperlink>
      <w:r>
        <w:rPr>
          <w:rFonts w:cs="Times New Roman"/>
          <w:szCs w:val="24"/>
        </w:rPr>
        <w:t xml:space="preserve"> </w:t>
      </w:r>
    </w:p>
    <w:p w14:paraId="541A73D4" w14:textId="7F38CC0D" w:rsidR="00954848" w:rsidRDefault="00954848" w:rsidP="003D44C9">
      <w:pPr>
        <w:spacing w:line="360" w:lineRule="auto"/>
        <w:ind w:left="360"/>
        <w:jc w:val="both"/>
        <w:rPr>
          <w:rFonts w:cs="Times New Roman"/>
          <w:szCs w:val="24"/>
        </w:rPr>
      </w:pPr>
      <w:r>
        <w:rPr>
          <w:rFonts w:cs="Times New Roman"/>
          <w:szCs w:val="24"/>
        </w:rPr>
        <w:t>[9]</w:t>
      </w:r>
      <w:r w:rsidRPr="00954848">
        <w:t xml:space="preserve"> </w:t>
      </w:r>
      <w:hyperlink r:id="rId26" w:history="1">
        <w:r w:rsidRPr="00F73B7A">
          <w:rPr>
            <w:rStyle w:val="Hyperlink"/>
            <w:rFonts w:cs="Times New Roman"/>
            <w:szCs w:val="24"/>
          </w:rPr>
          <w:t>https://www.gartner.com/en/glossary</w:t>
        </w:r>
      </w:hyperlink>
      <w:r>
        <w:rPr>
          <w:rFonts w:cs="Times New Roman"/>
          <w:szCs w:val="24"/>
        </w:rPr>
        <w:t xml:space="preserve"> </w:t>
      </w:r>
    </w:p>
    <w:p w14:paraId="30F95BDB" w14:textId="27AC8743" w:rsidR="00D70EEE" w:rsidRPr="00214161" w:rsidRDefault="00D70EEE" w:rsidP="003D44C9">
      <w:pPr>
        <w:spacing w:line="360" w:lineRule="auto"/>
        <w:ind w:left="360"/>
        <w:jc w:val="both"/>
        <w:rPr>
          <w:rFonts w:cs="Times New Roman"/>
          <w:szCs w:val="24"/>
        </w:rPr>
      </w:pPr>
      <w:r>
        <w:rPr>
          <w:rFonts w:cs="Times New Roman"/>
          <w:szCs w:val="24"/>
        </w:rPr>
        <w:t xml:space="preserve">[10] </w:t>
      </w:r>
      <w:r w:rsidR="00110AD4" w:rsidRPr="00110AD4">
        <w:rPr>
          <w:rFonts w:cs="Times New Roman"/>
          <w:szCs w:val="24"/>
        </w:rPr>
        <w:t>Fault Tolerance Explored: Navigating Systems Resilience, Security, and Best Practices</w:t>
      </w:r>
      <w:r w:rsidR="00110AD4">
        <w:rPr>
          <w:rFonts w:cs="Times New Roman"/>
          <w:szCs w:val="24"/>
        </w:rPr>
        <w:t xml:space="preserve">, </w:t>
      </w:r>
      <w:hyperlink r:id="rId27" w:history="1">
        <w:r w:rsidR="00110AD4" w:rsidRPr="00F73B7A">
          <w:rPr>
            <w:rStyle w:val="Hyperlink"/>
            <w:rFonts w:cs="Times New Roman"/>
            <w:szCs w:val="24"/>
          </w:rPr>
          <w:t>https://www.zenarmor.com/docs/network-security-tutorials/what-is-fault-tolerance</w:t>
        </w:r>
      </w:hyperlink>
      <w:r w:rsidR="00110AD4">
        <w:rPr>
          <w:rFonts w:cs="Times New Roman"/>
          <w:szCs w:val="24"/>
        </w:rPr>
        <w:t xml:space="preserve"> </w:t>
      </w:r>
      <w:r w:rsidR="00143058">
        <w:rPr>
          <w:rFonts w:cs="Times New Roman"/>
          <w:szCs w:val="24"/>
        </w:rPr>
        <w:br/>
        <w:t xml:space="preserve">[11] </w:t>
      </w:r>
      <w:r w:rsidR="00143058" w:rsidRPr="00143058">
        <w:rPr>
          <w:rFonts w:cs="Times New Roman"/>
          <w:szCs w:val="24"/>
        </w:rPr>
        <w:t>Introducing Artillery: The Next-Gen Tool for Load Testing</w:t>
      </w:r>
      <w:r w:rsidR="00143058">
        <w:rPr>
          <w:rFonts w:cs="Times New Roman"/>
          <w:szCs w:val="24"/>
        </w:rPr>
        <w:t xml:space="preserve">,  </w:t>
      </w:r>
      <w:hyperlink r:id="rId28" w:history="1">
        <w:r w:rsidR="00143058" w:rsidRPr="00F73B7A">
          <w:rPr>
            <w:rStyle w:val="Hyperlink"/>
            <w:rFonts w:cs="Times New Roman"/>
            <w:szCs w:val="24"/>
          </w:rPr>
          <w:t>https://www.workwithloop.com/blog/introducing-artillery-the-next-gen-tool-for-load-testing</w:t>
        </w:r>
      </w:hyperlink>
      <w:r w:rsidR="00143058">
        <w:rPr>
          <w:rFonts w:cs="Times New Roman"/>
          <w:szCs w:val="24"/>
        </w:rPr>
        <w:t xml:space="preserve"> </w:t>
      </w:r>
    </w:p>
    <w:sectPr w:rsidR="00D70EEE" w:rsidRPr="00214161" w:rsidSect="00E70074">
      <w:footerReference w:type="default" r:id="rId29"/>
      <w:footerReference w:type="first" r:id="rId30"/>
      <w:pgSz w:w="11906" w:h="16838"/>
      <w:pgMar w:top="1134" w:right="1134" w:bottom="1134" w:left="1701"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A068F" w14:textId="77777777" w:rsidR="00094C7E" w:rsidRDefault="00094C7E" w:rsidP="00CB7643">
      <w:pPr>
        <w:spacing w:line="240" w:lineRule="auto"/>
      </w:pPr>
      <w:r>
        <w:separator/>
      </w:r>
    </w:p>
  </w:endnote>
  <w:endnote w:type="continuationSeparator" w:id="0">
    <w:p w14:paraId="2DE54D57" w14:textId="77777777" w:rsidR="00094C7E" w:rsidRDefault="00094C7E" w:rsidP="00CB76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entury Schoolbook">
    <w:panose1 w:val="02040604050505020304"/>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9705673"/>
      <w:docPartObj>
        <w:docPartGallery w:val="Page Numbers (Bottom of Page)"/>
        <w:docPartUnique/>
      </w:docPartObj>
    </w:sdtPr>
    <w:sdtContent>
      <w:p w14:paraId="715F8D87" w14:textId="77723E0C" w:rsidR="00146916" w:rsidRDefault="007520B2" w:rsidP="007520B2">
        <w:pPr>
          <w:pStyle w:val="Subsol"/>
          <w:jc w:val="center"/>
        </w:pPr>
        <w:r>
          <w:t>12</w:t>
        </w:r>
      </w:p>
    </w:sdtContent>
  </w:sdt>
  <w:p w14:paraId="321B980A" w14:textId="77777777" w:rsidR="00CB7643" w:rsidRDefault="00CB7643">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1915548"/>
      <w:docPartObj>
        <w:docPartGallery w:val="Page Numbers (Bottom of Page)"/>
        <w:docPartUnique/>
      </w:docPartObj>
    </w:sdtPr>
    <w:sdtContent>
      <w:p w14:paraId="5931B7AD" w14:textId="7D8E02DE" w:rsidR="007520B2" w:rsidRDefault="007520B2" w:rsidP="007520B2">
        <w:pPr>
          <w:pStyle w:val="Subsol"/>
          <w:jc w:val="center"/>
        </w:pPr>
        <w:r>
          <w:t>1</w:t>
        </w:r>
      </w:p>
    </w:sdtContent>
  </w:sdt>
  <w:p w14:paraId="1F1A90CC" w14:textId="77777777" w:rsidR="007520B2" w:rsidRDefault="007520B2">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4D14B" w14:textId="77777777" w:rsidR="00094C7E" w:rsidRDefault="00094C7E" w:rsidP="00CB7643">
      <w:pPr>
        <w:spacing w:line="240" w:lineRule="auto"/>
      </w:pPr>
      <w:r>
        <w:separator/>
      </w:r>
    </w:p>
  </w:footnote>
  <w:footnote w:type="continuationSeparator" w:id="0">
    <w:p w14:paraId="3791B918" w14:textId="77777777" w:rsidR="00094C7E" w:rsidRDefault="00094C7E" w:rsidP="00CB76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4095A"/>
    <w:multiLevelType w:val="multilevel"/>
    <w:tmpl w:val="FA96056A"/>
    <w:lvl w:ilvl="0">
      <w:start w:val="2"/>
      <w:numFmt w:val="decimal"/>
      <w:lvlText w:val="%1."/>
      <w:lvlJc w:val="left"/>
      <w:pPr>
        <w:ind w:left="408" w:hanging="40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2104A8"/>
    <w:multiLevelType w:val="hybridMultilevel"/>
    <w:tmpl w:val="13064B84"/>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4B95F26"/>
    <w:multiLevelType w:val="hybridMultilevel"/>
    <w:tmpl w:val="04D25C5E"/>
    <w:lvl w:ilvl="0" w:tplc="04180011">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05D7409D"/>
    <w:multiLevelType w:val="hybridMultilevel"/>
    <w:tmpl w:val="C2DE57A4"/>
    <w:lvl w:ilvl="0" w:tplc="0418000B">
      <w:start w:val="1"/>
      <w:numFmt w:val="bullet"/>
      <w:lvlText w:val=""/>
      <w:lvlJc w:val="left"/>
      <w:pPr>
        <w:ind w:left="720" w:hanging="360"/>
      </w:pPr>
      <w:rPr>
        <w:rFonts w:ascii="Wingdings" w:hAnsi="Wingdings" w:hint="default"/>
      </w:rPr>
    </w:lvl>
    <w:lvl w:ilvl="1" w:tplc="CD223302">
      <w:numFmt w:val="bullet"/>
      <w:lvlText w:val=""/>
      <w:lvlJc w:val="left"/>
      <w:pPr>
        <w:ind w:left="1440" w:hanging="360"/>
      </w:pPr>
      <w:rPr>
        <w:rFonts w:ascii="Symbol" w:eastAsiaTheme="minorHAnsi" w:hAnsi="Symbol" w:cs="Times New Roman"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06436125"/>
    <w:multiLevelType w:val="hybridMultilevel"/>
    <w:tmpl w:val="3A508B46"/>
    <w:lvl w:ilvl="0" w:tplc="04180011">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15:restartNumberingAfterBreak="0">
    <w:nsid w:val="07FE522D"/>
    <w:multiLevelType w:val="multilevel"/>
    <w:tmpl w:val="7872321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9C04E5B"/>
    <w:multiLevelType w:val="hybridMultilevel"/>
    <w:tmpl w:val="9348C116"/>
    <w:lvl w:ilvl="0" w:tplc="041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A2B3B"/>
    <w:multiLevelType w:val="hybridMultilevel"/>
    <w:tmpl w:val="815663E2"/>
    <w:lvl w:ilvl="0" w:tplc="0418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710B5D"/>
    <w:multiLevelType w:val="multilevel"/>
    <w:tmpl w:val="277C07A4"/>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7C47708"/>
    <w:multiLevelType w:val="hybridMultilevel"/>
    <w:tmpl w:val="50203F5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1AC06A8B"/>
    <w:multiLevelType w:val="hybridMultilevel"/>
    <w:tmpl w:val="3A14986A"/>
    <w:lvl w:ilvl="0" w:tplc="0418000B">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1" w15:restartNumberingAfterBreak="0">
    <w:nsid w:val="1BB17DDD"/>
    <w:multiLevelType w:val="multilevel"/>
    <w:tmpl w:val="6BBEBF8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4"/>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D9A591D"/>
    <w:multiLevelType w:val="hybridMultilevel"/>
    <w:tmpl w:val="FDBCDFA2"/>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21353673"/>
    <w:multiLevelType w:val="hybridMultilevel"/>
    <w:tmpl w:val="0F4C5B94"/>
    <w:lvl w:ilvl="0" w:tplc="0418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764D49"/>
    <w:multiLevelType w:val="multilevel"/>
    <w:tmpl w:val="AAA4DF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3C45D69"/>
    <w:multiLevelType w:val="hybridMultilevel"/>
    <w:tmpl w:val="FE4C6F48"/>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24BC779D"/>
    <w:multiLevelType w:val="multilevel"/>
    <w:tmpl w:val="277C07A4"/>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4E17964"/>
    <w:multiLevelType w:val="hybridMultilevel"/>
    <w:tmpl w:val="85B014E4"/>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28766591"/>
    <w:multiLevelType w:val="hybridMultilevel"/>
    <w:tmpl w:val="62A6DBBC"/>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300E5244"/>
    <w:multiLevelType w:val="hybridMultilevel"/>
    <w:tmpl w:val="4D0AC74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332C5EEE"/>
    <w:multiLevelType w:val="hybridMultilevel"/>
    <w:tmpl w:val="2D48AE86"/>
    <w:lvl w:ilvl="0" w:tplc="041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6769D"/>
    <w:multiLevelType w:val="hybridMultilevel"/>
    <w:tmpl w:val="713EE872"/>
    <w:lvl w:ilvl="0" w:tplc="041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784616"/>
    <w:multiLevelType w:val="hybridMultilevel"/>
    <w:tmpl w:val="FB744A18"/>
    <w:lvl w:ilvl="0" w:tplc="041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B235A7"/>
    <w:multiLevelType w:val="hybridMultilevel"/>
    <w:tmpl w:val="2E0E437C"/>
    <w:lvl w:ilvl="0" w:tplc="0418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DA06397"/>
    <w:multiLevelType w:val="hybridMultilevel"/>
    <w:tmpl w:val="E490F8CE"/>
    <w:lvl w:ilvl="0" w:tplc="04180011">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3E853444"/>
    <w:multiLevelType w:val="hybridMultilevel"/>
    <w:tmpl w:val="B1602100"/>
    <w:lvl w:ilvl="0" w:tplc="041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45777B"/>
    <w:multiLevelType w:val="hybridMultilevel"/>
    <w:tmpl w:val="FAFAD516"/>
    <w:lvl w:ilvl="0" w:tplc="0418000B">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7" w15:restartNumberingAfterBreak="0">
    <w:nsid w:val="40176D7F"/>
    <w:multiLevelType w:val="hybridMultilevel"/>
    <w:tmpl w:val="E564B880"/>
    <w:lvl w:ilvl="0" w:tplc="0418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0F77CCE"/>
    <w:multiLevelType w:val="hybridMultilevel"/>
    <w:tmpl w:val="7302A33C"/>
    <w:lvl w:ilvl="0" w:tplc="041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912B41"/>
    <w:multiLevelType w:val="hybridMultilevel"/>
    <w:tmpl w:val="2EA82754"/>
    <w:lvl w:ilvl="0" w:tplc="0418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1D2594D"/>
    <w:multiLevelType w:val="multilevel"/>
    <w:tmpl w:val="39165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6F27B7"/>
    <w:multiLevelType w:val="hybridMultilevel"/>
    <w:tmpl w:val="B44AFBBE"/>
    <w:lvl w:ilvl="0" w:tplc="0418000B">
      <w:start w:val="1"/>
      <w:numFmt w:val="bullet"/>
      <w:lvlText w:val=""/>
      <w:lvlJc w:val="left"/>
      <w:pPr>
        <w:ind w:left="1145" w:hanging="360"/>
      </w:pPr>
      <w:rPr>
        <w:rFonts w:ascii="Wingdings" w:hAnsi="Wingdings" w:hint="default"/>
      </w:rPr>
    </w:lvl>
    <w:lvl w:ilvl="1" w:tplc="04180003" w:tentative="1">
      <w:start w:val="1"/>
      <w:numFmt w:val="bullet"/>
      <w:lvlText w:val="o"/>
      <w:lvlJc w:val="left"/>
      <w:pPr>
        <w:ind w:left="1865" w:hanging="360"/>
      </w:pPr>
      <w:rPr>
        <w:rFonts w:ascii="Courier New" w:hAnsi="Courier New" w:cs="Courier New" w:hint="default"/>
      </w:rPr>
    </w:lvl>
    <w:lvl w:ilvl="2" w:tplc="04180005" w:tentative="1">
      <w:start w:val="1"/>
      <w:numFmt w:val="bullet"/>
      <w:lvlText w:val=""/>
      <w:lvlJc w:val="left"/>
      <w:pPr>
        <w:ind w:left="2585" w:hanging="360"/>
      </w:pPr>
      <w:rPr>
        <w:rFonts w:ascii="Wingdings" w:hAnsi="Wingdings" w:hint="default"/>
      </w:rPr>
    </w:lvl>
    <w:lvl w:ilvl="3" w:tplc="04180001" w:tentative="1">
      <w:start w:val="1"/>
      <w:numFmt w:val="bullet"/>
      <w:lvlText w:val=""/>
      <w:lvlJc w:val="left"/>
      <w:pPr>
        <w:ind w:left="3305" w:hanging="360"/>
      </w:pPr>
      <w:rPr>
        <w:rFonts w:ascii="Symbol" w:hAnsi="Symbol" w:hint="default"/>
      </w:rPr>
    </w:lvl>
    <w:lvl w:ilvl="4" w:tplc="04180003" w:tentative="1">
      <w:start w:val="1"/>
      <w:numFmt w:val="bullet"/>
      <w:lvlText w:val="o"/>
      <w:lvlJc w:val="left"/>
      <w:pPr>
        <w:ind w:left="4025" w:hanging="360"/>
      </w:pPr>
      <w:rPr>
        <w:rFonts w:ascii="Courier New" w:hAnsi="Courier New" w:cs="Courier New" w:hint="default"/>
      </w:rPr>
    </w:lvl>
    <w:lvl w:ilvl="5" w:tplc="04180005" w:tentative="1">
      <w:start w:val="1"/>
      <w:numFmt w:val="bullet"/>
      <w:lvlText w:val=""/>
      <w:lvlJc w:val="left"/>
      <w:pPr>
        <w:ind w:left="4745" w:hanging="360"/>
      </w:pPr>
      <w:rPr>
        <w:rFonts w:ascii="Wingdings" w:hAnsi="Wingdings" w:hint="default"/>
      </w:rPr>
    </w:lvl>
    <w:lvl w:ilvl="6" w:tplc="04180001" w:tentative="1">
      <w:start w:val="1"/>
      <w:numFmt w:val="bullet"/>
      <w:lvlText w:val=""/>
      <w:lvlJc w:val="left"/>
      <w:pPr>
        <w:ind w:left="5465" w:hanging="360"/>
      </w:pPr>
      <w:rPr>
        <w:rFonts w:ascii="Symbol" w:hAnsi="Symbol" w:hint="default"/>
      </w:rPr>
    </w:lvl>
    <w:lvl w:ilvl="7" w:tplc="04180003" w:tentative="1">
      <w:start w:val="1"/>
      <w:numFmt w:val="bullet"/>
      <w:lvlText w:val="o"/>
      <w:lvlJc w:val="left"/>
      <w:pPr>
        <w:ind w:left="6185" w:hanging="360"/>
      </w:pPr>
      <w:rPr>
        <w:rFonts w:ascii="Courier New" w:hAnsi="Courier New" w:cs="Courier New" w:hint="default"/>
      </w:rPr>
    </w:lvl>
    <w:lvl w:ilvl="8" w:tplc="04180005" w:tentative="1">
      <w:start w:val="1"/>
      <w:numFmt w:val="bullet"/>
      <w:lvlText w:val=""/>
      <w:lvlJc w:val="left"/>
      <w:pPr>
        <w:ind w:left="6905" w:hanging="360"/>
      </w:pPr>
      <w:rPr>
        <w:rFonts w:ascii="Wingdings" w:hAnsi="Wingdings" w:hint="default"/>
      </w:rPr>
    </w:lvl>
  </w:abstractNum>
  <w:abstractNum w:abstractNumId="32" w15:restartNumberingAfterBreak="0">
    <w:nsid w:val="452859EF"/>
    <w:multiLevelType w:val="hybridMultilevel"/>
    <w:tmpl w:val="E084B1BA"/>
    <w:lvl w:ilvl="0" w:tplc="041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F47582"/>
    <w:multiLevelType w:val="hybridMultilevel"/>
    <w:tmpl w:val="0FB01A8A"/>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4" w15:restartNumberingAfterBreak="0">
    <w:nsid w:val="46073732"/>
    <w:multiLevelType w:val="hybridMultilevel"/>
    <w:tmpl w:val="58285EB0"/>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5" w15:restartNumberingAfterBreak="0">
    <w:nsid w:val="48826E3A"/>
    <w:multiLevelType w:val="hybridMultilevel"/>
    <w:tmpl w:val="0FB01A8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9FB562A"/>
    <w:multiLevelType w:val="hybridMultilevel"/>
    <w:tmpl w:val="9FD08C2A"/>
    <w:lvl w:ilvl="0" w:tplc="0418000B">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7" w15:restartNumberingAfterBreak="0">
    <w:nsid w:val="4C371EB0"/>
    <w:multiLevelType w:val="hybridMultilevel"/>
    <w:tmpl w:val="E79E2E8C"/>
    <w:lvl w:ilvl="0" w:tplc="0418000B">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8" w15:restartNumberingAfterBreak="0">
    <w:nsid w:val="4C8842C4"/>
    <w:multiLevelType w:val="hybridMultilevel"/>
    <w:tmpl w:val="308EFFDA"/>
    <w:lvl w:ilvl="0" w:tplc="041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E768C0"/>
    <w:multiLevelType w:val="hybridMultilevel"/>
    <w:tmpl w:val="8BA226F4"/>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0" w15:restartNumberingAfterBreak="0">
    <w:nsid w:val="516850A8"/>
    <w:multiLevelType w:val="multilevel"/>
    <w:tmpl w:val="ABA4672A"/>
    <w:lvl w:ilvl="0">
      <w:start w:val="1"/>
      <w:numFmt w:val="decimal"/>
      <w:lvlText w:val="%1."/>
      <w:lvlJc w:val="left"/>
      <w:pPr>
        <w:ind w:left="720" w:hanging="360"/>
      </w:pPr>
      <w:rPr>
        <w:rFonts w:asciiTheme="majorHAnsi" w:hAnsiTheme="majorHAnsi"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52EE4834"/>
    <w:multiLevelType w:val="hybridMultilevel"/>
    <w:tmpl w:val="487E955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2" w15:restartNumberingAfterBreak="0">
    <w:nsid w:val="539842A2"/>
    <w:multiLevelType w:val="hybridMultilevel"/>
    <w:tmpl w:val="0D1A1DA4"/>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3" w15:restartNumberingAfterBreak="0">
    <w:nsid w:val="562F0BEC"/>
    <w:multiLevelType w:val="hybridMultilevel"/>
    <w:tmpl w:val="01962218"/>
    <w:lvl w:ilvl="0" w:tplc="04180019">
      <w:start w:val="1"/>
      <w:numFmt w:val="lowerLetter"/>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4" w15:restartNumberingAfterBreak="0">
    <w:nsid w:val="5C296A78"/>
    <w:multiLevelType w:val="hybridMultilevel"/>
    <w:tmpl w:val="8B7A6AF8"/>
    <w:lvl w:ilvl="0" w:tplc="041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D0D1003"/>
    <w:multiLevelType w:val="multilevel"/>
    <w:tmpl w:val="E6B8A5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5D264039"/>
    <w:multiLevelType w:val="hybridMultilevel"/>
    <w:tmpl w:val="0A78DE88"/>
    <w:lvl w:ilvl="0" w:tplc="041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04F0276"/>
    <w:multiLevelType w:val="hybridMultilevel"/>
    <w:tmpl w:val="2F7629BE"/>
    <w:lvl w:ilvl="0" w:tplc="04180013">
      <w:start w:val="1"/>
      <w:numFmt w:val="upperRoman"/>
      <w:lvlText w:val="%1."/>
      <w:lvlJc w:val="righ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8" w15:restartNumberingAfterBreak="0">
    <w:nsid w:val="61332034"/>
    <w:multiLevelType w:val="hybridMultilevel"/>
    <w:tmpl w:val="31D29C8A"/>
    <w:lvl w:ilvl="0" w:tplc="0418000B">
      <w:start w:val="1"/>
      <w:numFmt w:val="bullet"/>
      <w:lvlText w:val=""/>
      <w:lvlJc w:val="left"/>
      <w:pPr>
        <w:ind w:left="785" w:hanging="360"/>
      </w:pPr>
      <w:rPr>
        <w:rFonts w:ascii="Wingdings" w:hAnsi="Wingdings" w:hint="default"/>
      </w:rPr>
    </w:lvl>
    <w:lvl w:ilvl="1" w:tplc="04180003" w:tentative="1">
      <w:start w:val="1"/>
      <w:numFmt w:val="bullet"/>
      <w:lvlText w:val="o"/>
      <w:lvlJc w:val="left"/>
      <w:pPr>
        <w:ind w:left="1222" w:hanging="360"/>
      </w:pPr>
      <w:rPr>
        <w:rFonts w:ascii="Courier New" w:hAnsi="Courier New" w:cs="Courier New" w:hint="default"/>
      </w:rPr>
    </w:lvl>
    <w:lvl w:ilvl="2" w:tplc="04180005" w:tentative="1">
      <w:start w:val="1"/>
      <w:numFmt w:val="bullet"/>
      <w:lvlText w:val=""/>
      <w:lvlJc w:val="left"/>
      <w:pPr>
        <w:ind w:left="1942" w:hanging="360"/>
      </w:pPr>
      <w:rPr>
        <w:rFonts w:ascii="Wingdings" w:hAnsi="Wingdings" w:hint="default"/>
      </w:rPr>
    </w:lvl>
    <w:lvl w:ilvl="3" w:tplc="04180001" w:tentative="1">
      <w:start w:val="1"/>
      <w:numFmt w:val="bullet"/>
      <w:lvlText w:val=""/>
      <w:lvlJc w:val="left"/>
      <w:pPr>
        <w:ind w:left="2662" w:hanging="360"/>
      </w:pPr>
      <w:rPr>
        <w:rFonts w:ascii="Symbol" w:hAnsi="Symbol" w:hint="default"/>
      </w:rPr>
    </w:lvl>
    <w:lvl w:ilvl="4" w:tplc="04180003" w:tentative="1">
      <w:start w:val="1"/>
      <w:numFmt w:val="bullet"/>
      <w:lvlText w:val="o"/>
      <w:lvlJc w:val="left"/>
      <w:pPr>
        <w:ind w:left="3382" w:hanging="360"/>
      </w:pPr>
      <w:rPr>
        <w:rFonts w:ascii="Courier New" w:hAnsi="Courier New" w:cs="Courier New" w:hint="default"/>
      </w:rPr>
    </w:lvl>
    <w:lvl w:ilvl="5" w:tplc="04180005" w:tentative="1">
      <w:start w:val="1"/>
      <w:numFmt w:val="bullet"/>
      <w:lvlText w:val=""/>
      <w:lvlJc w:val="left"/>
      <w:pPr>
        <w:ind w:left="4102" w:hanging="360"/>
      </w:pPr>
      <w:rPr>
        <w:rFonts w:ascii="Wingdings" w:hAnsi="Wingdings" w:hint="default"/>
      </w:rPr>
    </w:lvl>
    <w:lvl w:ilvl="6" w:tplc="04180001" w:tentative="1">
      <w:start w:val="1"/>
      <w:numFmt w:val="bullet"/>
      <w:lvlText w:val=""/>
      <w:lvlJc w:val="left"/>
      <w:pPr>
        <w:ind w:left="4822" w:hanging="360"/>
      </w:pPr>
      <w:rPr>
        <w:rFonts w:ascii="Symbol" w:hAnsi="Symbol" w:hint="default"/>
      </w:rPr>
    </w:lvl>
    <w:lvl w:ilvl="7" w:tplc="04180003" w:tentative="1">
      <w:start w:val="1"/>
      <w:numFmt w:val="bullet"/>
      <w:lvlText w:val="o"/>
      <w:lvlJc w:val="left"/>
      <w:pPr>
        <w:ind w:left="5542" w:hanging="360"/>
      </w:pPr>
      <w:rPr>
        <w:rFonts w:ascii="Courier New" w:hAnsi="Courier New" w:cs="Courier New" w:hint="default"/>
      </w:rPr>
    </w:lvl>
    <w:lvl w:ilvl="8" w:tplc="04180005" w:tentative="1">
      <w:start w:val="1"/>
      <w:numFmt w:val="bullet"/>
      <w:lvlText w:val=""/>
      <w:lvlJc w:val="left"/>
      <w:pPr>
        <w:ind w:left="6262" w:hanging="360"/>
      </w:pPr>
      <w:rPr>
        <w:rFonts w:ascii="Wingdings" w:hAnsi="Wingdings" w:hint="default"/>
      </w:rPr>
    </w:lvl>
  </w:abstractNum>
  <w:abstractNum w:abstractNumId="49" w15:restartNumberingAfterBreak="0">
    <w:nsid w:val="659E1EC5"/>
    <w:multiLevelType w:val="hybridMultilevel"/>
    <w:tmpl w:val="2F9024DC"/>
    <w:lvl w:ilvl="0" w:tplc="0418000B">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0" w15:restartNumberingAfterBreak="0">
    <w:nsid w:val="68E43968"/>
    <w:multiLevelType w:val="multilevel"/>
    <w:tmpl w:val="277C07A4"/>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6974674D"/>
    <w:multiLevelType w:val="hybridMultilevel"/>
    <w:tmpl w:val="80CA5B90"/>
    <w:lvl w:ilvl="0" w:tplc="041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D82CC4"/>
    <w:multiLevelType w:val="hybridMultilevel"/>
    <w:tmpl w:val="0D745ABC"/>
    <w:lvl w:ilvl="0" w:tplc="041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E558A4"/>
    <w:multiLevelType w:val="multilevel"/>
    <w:tmpl w:val="C352D266"/>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4" w15:restartNumberingAfterBreak="0">
    <w:nsid w:val="76212C52"/>
    <w:multiLevelType w:val="hybridMultilevel"/>
    <w:tmpl w:val="F0DE082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5" w15:restartNumberingAfterBreak="0">
    <w:nsid w:val="76A564BB"/>
    <w:multiLevelType w:val="hybridMultilevel"/>
    <w:tmpl w:val="485685C4"/>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6" w15:restartNumberingAfterBreak="0">
    <w:nsid w:val="792858E8"/>
    <w:multiLevelType w:val="hybridMultilevel"/>
    <w:tmpl w:val="2C6A4FC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7" w15:restartNumberingAfterBreak="0">
    <w:nsid w:val="7FCA3984"/>
    <w:multiLevelType w:val="hybridMultilevel"/>
    <w:tmpl w:val="71DEAC4C"/>
    <w:lvl w:ilvl="0" w:tplc="04180013">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420760085">
    <w:abstractNumId w:val="11"/>
  </w:num>
  <w:num w:numId="2" w16cid:durableId="697701218">
    <w:abstractNumId w:val="26"/>
  </w:num>
  <w:num w:numId="3" w16cid:durableId="348529651">
    <w:abstractNumId w:val="37"/>
  </w:num>
  <w:num w:numId="4" w16cid:durableId="2103597712">
    <w:abstractNumId w:val="47"/>
  </w:num>
  <w:num w:numId="5" w16cid:durableId="2097241942">
    <w:abstractNumId w:val="40"/>
  </w:num>
  <w:num w:numId="6" w16cid:durableId="676544839">
    <w:abstractNumId w:val="5"/>
  </w:num>
  <w:num w:numId="7" w16cid:durableId="225192158">
    <w:abstractNumId w:val="0"/>
  </w:num>
  <w:num w:numId="8" w16cid:durableId="1472791009">
    <w:abstractNumId w:val="31"/>
  </w:num>
  <w:num w:numId="9" w16cid:durableId="958681370">
    <w:abstractNumId w:val="19"/>
  </w:num>
  <w:num w:numId="10" w16cid:durableId="1668634184">
    <w:abstractNumId w:val="36"/>
  </w:num>
  <w:num w:numId="11" w16cid:durableId="1978221733">
    <w:abstractNumId w:val="18"/>
  </w:num>
  <w:num w:numId="12" w16cid:durableId="907114437">
    <w:abstractNumId w:val="10"/>
  </w:num>
  <w:num w:numId="13" w16cid:durableId="2016107299">
    <w:abstractNumId w:val="4"/>
  </w:num>
  <w:num w:numId="14" w16cid:durableId="1552183581">
    <w:abstractNumId w:val="24"/>
  </w:num>
  <w:num w:numId="15" w16cid:durableId="368454591">
    <w:abstractNumId w:val="54"/>
  </w:num>
  <w:num w:numId="16" w16cid:durableId="1123230161">
    <w:abstractNumId w:val="2"/>
  </w:num>
  <w:num w:numId="17" w16cid:durableId="782454197">
    <w:abstractNumId w:val="41"/>
  </w:num>
  <w:num w:numId="18" w16cid:durableId="1575623955">
    <w:abstractNumId w:val="3"/>
  </w:num>
  <w:num w:numId="19" w16cid:durableId="479347008">
    <w:abstractNumId w:val="49"/>
  </w:num>
  <w:num w:numId="20" w16cid:durableId="1313291751">
    <w:abstractNumId w:val="9"/>
  </w:num>
  <w:num w:numId="21" w16cid:durableId="745569929">
    <w:abstractNumId w:val="15"/>
  </w:num>
  <w:num w:numId="22" w16cid:durableId="1833525367">
    <w:abstractNumId w:val="1"/>
  </w:num>
  <w:num w:numId="23" w16cid:durableId="1276450075">
    <w:abstractNumId w:val="39"/>
  </w:num>
  <w:num w:numId="24" w16cid:durableId="2005888221">
    <w:abstractNumId w:val="30"/>
  </w:num>
  <w:num w:numId="25" w16cid:durableId="507332618">
    <w:abstractNumId w:val="56"/>
  </w:num>
  <w:num w:numId="26" w16cid:durableId="1344556260">
    <w:abstractNumId w:val="57"/>
  </w:num>
  <w:num w:numId="27" w16cid:durableId="1731491279">
    <w:abstractNumId w:val="43"/>
  </w:num>
  <w:num w:numId="28" w16cid:durableId="1901356036">
    <w:abstractNumId w:val="33"/>
  </w:num>
  <w:num w:numId="29" w16cid:durableId="1519002871">
    <w:abstractNumId w:val="34"/>
  </w:num>
  <w:num w:numId="30" w16cid:durableId="1908571686">
    <w:abstractNumId w:val="42"/>
  </w:num>
  <w:num w:numId="31" w16cid:durableId="856190785">
    <w:abstractNumId w:val="48"/>
  </w:num>
  <w:num w:numId="32" w16cid:durableId="2032954580">
    <w:abstractNumId w:val="35"/>
  </w:num>
  <w:num w:numId="33" w16cid:durableId="659121525">
    <w:abstractNumId w:val="16"/>
  </w:num>
  <w:num w:numId="34" w16cid:durableId="1506436375">
    <w:abstractNumId w:val="45"/>
  </w:num>
  <w:num w:numId="35" w16cid:durableId="426001766">
    <w:abstractNumId w:val="50"/>
  </w:num>
  <w:num w:numId="36" w16cid:durableId="626200437">
    <w:abstractNumId w:val="8"/>
  </w:num>
  <w:num w:numId="37" w16cid:durableId="404375606">
    <w:abstractNumId w:val="53"/>
  </w:num>
  <w:num w:numId="38" w16cid:durableId="1501845370">
    <w:abstractNumId w:val="12"/>
  </w:num>
  <w:num w:numId="39" w16cid:durableId="1631087545">
    <w:abstractNumId w:val="55"/>
  </w:num>
  <w:num w:numId="40" w16cid:durableId="409929231">
    <w:abstractNumId w:val="17"/>
  </w:num>
  <w:num w:numId="41" w16cid:durableId="2070764581">
    <w:abstractNumId w:val="28"/>
  </w:num>
  <w:num w:numId="42" w16cid:durableId="78404573">
    <w:abstractNumId w:val="6"/>
  </w:num>
  <w:num w:numId="43" w16cid:durableId="779908892">
    <w:abstractNumId w:val="22"/>
  </w:num>
  <w:num w:numId="44" w16cid:durableId="336659167">
    <w:abstractNumId w:val="46"/>
  </w:num>
  <w:num w:numId="45" w16cid:durableId="314769982">
    <w:abstractNumId w:val="13"/>
  </w:num>
  <w:num w:numId="46" w16cid:durableId="51738029">
    <w:abstractNumId w:val="27"/>
  </w:num>
  <w:num w:numId="47" w16cid:durableId="1383597467">
    <w:abstractNumId w:val="32"/>
  </w:num>
  <w:num w:numId="48" w16cid:durableId="2003700798">
    <w:abstractNumId w:val="44"/>
  </w:num>
  <w:num w:numId="49" w16cid:durableId="1819574248">
    <w:abstractNumId w:val="25"/>
  </w:num>
  <w:num w:numId="50" w16cid:durableId="1634753389">
    <w:abstractNumId w:val="14"/>
  </w:num>
  <w:num w:numId="51" w16cid:durableId="1650328370">
    <w:abstractNumId w:val="20"/>
  </w:num>
  <w:num w:numId="52" w16cid:durableId="1348216633">
    <w:abstractNumId w:val="51"/>
  </w:num>
  <w:num w:numId="53" w16cid:durableId="1821537272">
    <w:abstractNumId w:val="21"/>
  </w:num>
  <w:num w:numId="54" w16cid:durableId="894392257">
    <w:abstractNumId w:val="38"/>
  </w:num>
  <w:num w:numId="55" w16cid:durableId="493689398">
    <w:abstractNumId w:val="23"/>
  </w:num>
  <w:num w:numId="56" w16cid:durableId="506948048">
    <w:abstractNumId w:val="7"/>
  </w:num>
  <w:num w:numId="57" w16cid:durableId="1234389246">
    <w:abstractNumId w:val="52"/>
  </w:num>
  <w:num w:numId="58" w16cid:durableId="118929860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CB"/>
    <w:rsid w:val="0000336E"/>
    <w:rsid w:val="000040DD"/>
    <w:rsid w:val="000076EA"/>
    <w:rsid w:val="000103C0"/>
    <w:rsid w:val="00014038"/>
    <w:rsid w:val="00015091"/>
    <w:rsid w:val="0001763D"/>
    <w:rsid w:val="00017B9F"/>
    <w:rsid w:val="00021EF3"/>
    <w:rsid w:val="0002419C"/>
    <w:rsid w:val="0002703B"/>
    <w:rsid w:val="00027693"/>
    <w:rsid w:val="00030737"/>
    <w:rsid w:val="00030BE9"/>
    <w:rsid w:val="000318D2"/>
    <w:rsid w:val="00033383"/>
    <w:rsid w:val="00033DDF"/>
    <w:rsid w:val="00033FE8"/>
    <w:rsid w:val="000352BA"/>
    <w:rsid w:val="00041372"/>
    <w:rsid w:val="0004427D"/>
    <w:rsid w:val="00045B40"/>
    <w:rsid w:val="00045F14"/>
    <w:rsid w:val="000471BC"/>
    <w:rsid w:val="0004785E"/>
    <w:rsid w:val="000555B5"/>
    <w:rsid w:val="0005786C"/>
    <w:rsid w:val="000600FE"/>
    <w:rsid w:val="00060E04"/>
    <w:rsid w:val="00061F2C"/>
    <w:rsid w:val="0006296E"/>
    <w:rsid w:val="00063381"/>
    <w:rsid w:val="000668DD"/>
    <w:rsid w:val="00066EF4"/>
    <w:rsid w:val="000731EE"/>
    <w:rsid w:val="0007630E"/>
    <w:rsid w:val="000805B4"/>
    <w:rsid w:val="00080BE4"/>
    <w:rsid w:val="0008744D"/>
    <w:rsid w:val="00091D81"/>
    <w:rsid w:val="00094C7E"/>
    <w:rsid w:val="00097B33"/>
    <w:rsid w:val="000A1705"/>
    <w:rsid w:val="000A1EA3"/>
    <w:rsid w:val="000A5E51"/>
    <w:rsid w:val="000A650E"/>
    <w:rsid w:val="000A6744"/>
    <w:rsid w:val="000A78BC"/>
    <w:rsid w:val="000B20A9"/>
    <w:rsid w:val="000B2DFE"/>
    <w:rsid w:val="000C1B66"/>
    <w:rsid w:val="000C1E27"/>
    <w:rsid w:val="000C2ED1"/>
    <w:rsid w:val="000C5509"/>
    <w:rsid w:val="000D244F"/>
    <w:rsid w:val="000D4349"/>
    <w:rsid w:val="000D64DF"/>
    <w:rsid w:val="000E078E"/>
    <w:rsid w:val="000E1D81"/>
    <w:rsid w:val="000E2792"/>
    <w:rsid w:val="000E3831"/>
    <w:rsid w:val="000E6D82"/>
    <w:rsid w:val="000F0CD9"/>
    <w:rsid w:val="000F6CBC"/>
    <w:rsid w:val="00100724"/>
    <w:rsid w:val="00103CB4"/>
    <w:rsid w:val="00103FA3"/>
    <w:rsid w:val="001072C6"/>
    <w:rsid w:val="001072D1"/>
    <w:rsid w:val="00107A99"/>
    <w:rsid w:val="00110AD4"/>
    <w:rsid w:val="0011337B"/>
    <w:rsid w:val="00114180"/>
    <w:rsid w:val="001164B1"/>
    <w:rsid w:val="0011679A"/>
    <w:rsid w:val="00120D5E"/>
    <w:rsid w:val="00121252"/>
    <w:rsid w:val="001249E1"/>
    <w:rsid w:val="00124A1C"/>
    <w:rsid w:val="001331DA"/>
    <w:rsid w:val="00134B9B"/>
    <w:rsid w:val="00134FF1"/>
    <w:rsid w:val="00140B4E"/>
    <w:rsid w:val="00143058"/>
    <w:rsid w:val="001430E7"/>
    <w:rsid w:val="00146916"/>
    <w:rsid w:val="0015038E"/>
    <w:rsid w:val="001522DB"/>
    <w:rsid w:val="001549D6"/>
    <w:rsid w:val="00161417"/>
    <w:rsid w:val="00170681"/>
    <w:rsid w:val="00172DB9"/>
    <w:rsid w:val="00173AEB"/>
    <w:rsid w:val="001757DD"/>
    <w:rsid w:val="00176359"/>
    <w:rsid w:val="00176DD5"/>
    <w:rsid w:val="0018170F"/>
    <w:rsid w:val="00182DC4"/>
    <w:rsid w:val="00183096"/>
    <w:rsid w:val="00184F25"/>
    <w:rsid w:val="00191563"/>
    <w:rsid w:val="00192AC6"/>
    <w:rsid w:val="00192DBA"/>
    <w:rsid w:val="00194366"/>
    <w:rsid w:val="001952D4"/>
    <w:rsid w:val="0019681A"/>
    <w:rsid w:val="001A0D96"/>
    <w:rsid w:val="001A1D03"/>
    <w:rsid w:val="001A21FE"/>
    <w:rsid w:val="001A7FA1"/>
    <w:rsid w:val="001B1298"/>
    <w:rsid w:val="001B39CE"/>
    <w:rsid w:val="001B4B93"/>
    <w:rsid w:val="001B4C80"/>
    <w:rsid w:val="001B4E0E"/>
    <w:rsid w:val="001B5676"/>
    <w:rsid w:val="001B6E7B"/>
    <w:rsid w:val="001B7718"/>
    <w:rsid w:val="001C0D63"/>
    <w:rsid w:val="001C1ADF"/>
    <w:rsid w:val="001C337F"/>
    <w:rsid w:val="001C3E34"/>
    <w:rsid w:val="001C429E"/>
    <w:rsid w:val="001C54C0"/>
    <w:rsid w:val="001C722F"/>
    <w:rsid w:val="001D1D58"/>
    <w:rsid w:val="001D25B8"/>
    <w:rsid w:val="001E21F6"/>
    <w:rsid w:val="001E4D65"/>
    <w:rsid w:val="001E6A28"/>
    <w:rsid w:val="001F1028"/>
    <w:rsid w:val="001F1DA7"/>
    <w:rsid w:val="001F21F2"/>
    <w:rsid w:val="00200D36"/>
    <w:rsid w:val="00204739"/>
    <w:rsid w:val="00204A72"/>
    <w:rsid w:val="00207F62"/>
    <w:rsid w:val="00210BC0"/>
    <w:rsid w:val="00214161"/>
    <w:rsid w:val="002142FF"/>
    <w:rsid w:val="00216433"/>
    <w:rsid w:val="0021672E"/>
    <w:rsid w:val="00220ADF"/>
    <w:rsid w:val="00225D1B"/>
    <w:rsid w:val="0022613E"/>
    <w:rsid w:val="0022760F"/>
    <w:rsid w:val="00227CEF"/>
    <w:rsid w:val="0023338B"/>
    <w:rsid w:val="00236DCC"/>
    <w:rsid w:val="00242634"/>
    <w:rsid w:val="00243EAD"/>
    <w:rsid w:val="00246183"/>
    <w:rsid w:val="00253EC9"/>
    <w:rsid w:val="00257C6E"/>
    <w:rsid w:val="00260684"/>
    <w:rsid w:val="00261125"/>
    <w:rsid w:val="002626A4"/>
    <w:rsid w:val="00265A02"/>
    <w:rsid w:val="00266062"/>
    <w:rsid w:val="0027160A"/>
    <w:rsid w:val="00271855"/>
    <w:rsid w:val="0027353D"/>
    <w:rsid w:val="00274CE8"/>
    <w:rsid w:val="00275F95"/>
    <w:rsid w:val="00276E0C"/>
    <w:rsid w:val="002901FC"/>
    <w:rsid w:val="00292227"/>
    <w:rsid w:val="002929DB"/>
    <w:rsid w:val="00297B81"/>
    <w:rsid w:val="00297E0D"/>
    <w:rsid w:val="002A19C7"/>
    <w:rsid w:val="002A272C"/>
    <w:rsid w:val="002A333A"/>
    <w:rsid w:val="002A508D"/>
    <w:rsid w:val="002A573C"/>
    <w:rsid w:val="002A611E"/>
    <w:rsid w:val="002A6DA1"/>
    <w:rsid w:val="002B0472"/>
    <w:rsid w:val="002B088A"/>
    <w:rsid w:val="002B0ADD"/>
    <w:rsid w:val="002B5B80"/>
    <w:rsid w:val="002B5E7B"/>
    <w:rsid w:val="002B60A1"/>
    <w:rsid w:val="002C006B"/>
    <w:rsid w:val="002C0BF3"/>
    <w:rsid w:val="002C14A1"/>
    <w:rsid w:val="002C1988"/>
    <w:rsid w:val="002C2262"/>
    <w:rsid w:val="002C267D"/>
    <w:rsid w:val="002C319A"/>
    <w:rsid w:val="002C397E"/>
    <w:rsid w:val="002C4446"/>
    <w:rsid w:val="002C4A77"/>
    <w:rsid w:val="002C55B4"/>
    <w:rsid w:val="002C646C"/>
    <w:rsid w:val="002C7C9D"/>
    <w:rsid w:val="002D1AB2"/>
    <w:rsid w:val="002D497A"/>
    <w:rsid w:val="002E3CEA"/>
    <w:rsid w:val="002E3D59"/>
    <w:rsid w:val="002E5A23"/>
    <w:rsid w:val="002E6E57"/>
    <w:rsid w:val="002F14ED"/>
    <w:rsid w:val="002F4B27"/>
    <w:rsid w:val="002F6CC4"/>
    <w:rsid w:val="002F6DAF"/>
    <w:rsid w:val="002F7BA4"/>
    <w:rsid w:val="003021F6"/>
    <w:rsid w:val="00304400"/>
    <w:rsid w:val="00305557"/>
    <w:rsid w:val="0031129C"/>
    <w:rsid w:val="00312C98"/>
    <w:rsid w:val="00313A00"/>
    <w:rsid w:val="00315514"/>
    <w:rsid w:val="0031617D"/>
    <w:rsid w:val="00316668"/>
    <w:rsid w:val="00323C86"/>
    <w:rsid w:val="003240A8"/>
    <w:rsid w:val="0032529A"/>
    <w:rsid w:val="00325700"/>
    <w:rsid w:val="00331A3A"/>
    <w:rsid w:val="00331EE8"/>
    <w:rsid w:val="00335906"/>
    <w:rsid w:val="00335F5D"/>
    <w:rsid w:val="00336A1E"/>
    <w:rsid w:val="00341134"/>
    <w:rsid w:val="003455B1"/>
    <w:rsid w:val="00345A60"/>
    <w:rsid w:val="00347213"/>
    <w:rsid w:val="003527E8"/>
    <w:rsid w:val="00353A21"/>
    <w:rsid w:val="00356B4D"/>
    <w:rsid w:val="0036051D"/>
    <w:rsid w:val="00361984"/>
    <w:rsid w:val="00363AC5"/>
    <w:rsid w:val="00364BD5"/>
    <w:rsid w:val="003654E5"/>
    <w:rsid w:val="0036566C"/>
    <w:rsid w:val="003724AD"/>
    <w:rsid w:val="00376844"/>
    <w:rsid w:val="0037789E"/>
    <w:rsid w:val="00377BB5"/>
    <w:rsid w:val="00380D19"/>
    <w:rsid w:val="00386588"/>
    <w:rsid w:val="00390B61"/>
    <w:rsid w:val="003911E9"/>
    <w:rsid w:val="003917D1"/>
    <w:rsid w:val="00393E0F"/>
    <w:rsid w:val="003955A6"/>
    <w:rsid w:val="00395C24"/>
    <w:rsid w:val="003A20F8"/>
    <w:rsid w:val="003A46D5"/>
    <w:rsid w:val="003A4A7B"/>
    <w:rsid w:val="003A627D"/>
    <w:rsid w:val="003B4095"/>
    <w:rsid w:val="003B4E91"/>
    <w:rsid w:val="003B5305"/>
    <w:rsid w:val="003B5845"/>
    <w:rsid w:val="003C279D"/>
    <w:rsid w:val="003C2A64"/>
    <w:rsid w:val="003C3E43"/>
    <w:rsid w:val="003C6065"/>
    <w:rsid w:val="003C764E"/>
    <w:rsid w:val="003C7C19"/>
    <w:rsid w:val="003D120B"/>
    <w:rsid w:val="003D1EB7"/>
    <w:rsid w:val="003D44C9"/>
    <w:rsid w:val="003D6E6F"/>
    <w:rsid w:val="003E0703"/>
    <w:rsid w:val="003E0A95"/>
    <w:rsid w:val="003E1E7F"/>
    <w:rsid w:val="003E279C"/>
    <w:rsid w:val="003E2F84"/>
    <w:rsid w:val="003E53FB"/>
    <w:rsid w:val="003E621D"/>
    <w:rsid w:val="003F48C8"/>
    <w:rsid w:val="003F57F1"/>
    <w:rsid w:val="003F65D3"/>
    <w:rsid w:val="003F6FD4"/>
    <w:rsid w:val="004009E9"/>
    <w:rsid w:val="00401555"/>
    <w:rsid w:val="004019C5"/>
    <w:rsid w:val="00401EEB"/>
    <w:rsid w:val="0040276D"/>
    <w:rsid w:val="0040718A"/>
    <w:rsid w:val="00410EDA"/>
    <w:rsid w:val="004117F4"/>
    <w:rsid w:val="004138B7"/>
    <w:rsid w:val="0041546A"/>
    <w:rsid w:val="00416548"/>
    <w:rsid w:val="004173CB"/>
    <w:rsid w:val="00420050"/>
    <w:rsid w:val="004226F0"/>
    <w:rsid w:val="00422D9E"/>
    <w:rsid w:val="00426523"/>
    <w:rsid w:val="00430274"/>
    <w:rsid w:val="0043061C"/>
    <w:rsid w:val="00432EBC"/>
    <w:rsid w:val="00433C7E"/>
    <w:rsid w:val="00435638"/>
    <w:rsid w:val="004356D6"/>
    <w:rsid w:val="00437D31"/>
    <w:rsid w:val="00441B44"/>
    <w:rsid w:val="00444D99"/>
    <w:rsid w:val="00446B89"/>
    <w:rsid w:val="00447536"/>
    <w:rsid w:val="00447E51"/>
    <w:rsid w:val="00451834"/>
    <w:rsid w:val="00452FDC"/>
    <w:rsid w:val="00456BBE"/>
    <w:rsid w:val="00457530"/>
    <w:rsid w:val="004577FE"/>
    <w:rsid w:val="0046239C"/>
    <w:rsid w:val="0046398C"/>
    <w:rsid w:val="004639A3"/>
    <w:rsid w:val="00463F5D"/>
    <w:rsid w:val="00465BB4"/>
    <w:rsid w:val="00472B45"/>
    <w:rsid w:val="00476188"/>
    <w:rsid w:val="00476316"/>
    <w:rsid w:val="004803ED"/>
    <w:rsid w:val="0048222E"/>
    <w:rsid w:val="00482A26"/>
    <w:rsid w:val="004831DD"/>
    <w:rsid w:val="0049030B"/>
    <w:rsid w:val="0049357D"/>
    <w:rsid w:val="004945D8"/>
    <w:rsid w:val="004961CD"/>
    <w:rsid w:val="004A12CC"/>
    <w:rsid w:val="004A23D6"/>
    <w:rsid w:val="004A32A5"/>
    <w:rsid w:val="004A7AC5"/>
    <w:rsid w:val="004B12A4"/>
    <w:rsid w:val="004B199A"/>
    <w:rsid w:val="004B1C21"/>
    <w:rsid w:val="004B1E63"/>
    <w:rsid w:val="004B2C8C"/>
    <w:rsid w:val="004B3C0F"/>
    <w:rsid w:val="004B43A3"/>
    <w:rsid w:val="004B4D02"/>
    <w:rsid w:val="004B5353"/>
    <w:rsid w:val="004B58C2"/>
    <w:rsid w:val="004C0843"/>
    <w:rsid w:val="004C4E66"/>
    <w:rsid w:val="004C5DD1"/>
    <w:rsid w:val="004C60D2"/>
    <w:rsid w:val="004C728E"/>
    <w:rsid w:val="004C7B00"/>
    <w:rsid w:val="004D5D0A"/>
    <w:rsid w:val="004D6772"/>
    <w:rsid w:val="004D79FD"/>
    <w:rsid w:val="004D7CF8"/>
    <w:rsid w:val="004E0EBC"/>
    <w:rsid w:val="004E2C67"/>
    <w:rsid w:val="004E39C6"/>
    <w:rsid w:val="004E492A"/>
    <w:rsid w:val="004E51FD"/>
    <w:rsid w:val="004E5859"/>
    <w:rsid w:val="004E652E"/>
    <w:rsid w:val="004F0DE2"/>
    <w:rsid w:val="004F4D96"/>
    <w:rsid w:val="00501D18"/>
    <w:rsid w:val="00503434"/>
    <w:rsid w:val="005034C6"/>
    <w:rsid w:val="00505012"/>
    <w:rsid w:val="005101BC"/>
    <w:rsid w:val="005103ED"/>
    <w:rsid w:val="00510A6F"/>
    <w:rsid w:val="00514638"/>
    <w:rsid w:val="00516488"/>
    <w:rsid w:val="005229B8"/>
    <w:rsid w:val="00522CB8"/>
    <w:rsid w:val="0052396D"/>
    <w:rsid w:val="00525CFD"/>
    <w:rsid w:val="00526189"/>
    <w:rsid w:val="00531540"/>
    <w:rsid w:val="00535F42"/>
    <w:rsid w:val="00537924"/>
    <w:rsid w:val="005455EB"/>
    <w:rsid w:val="00545B45"/>
    <w:rsid w:val="00554A67"/>
    <w:rsid w:val="00554A80"/>
    <w:rsid w:val="00556E71"/>
    <w:rsid w:val="00556F07"/>
    <w:rsid w:val="00557907"/>
    <w:rsid w:val="0056065C"/>
    <w:rsid w:val="0056290A"/>
    <w:rsid w:val="00563903"/>
    <w:rsid w:val="005663AB"/>
    <w:rsid w:val="005663CC"/>
    <w:rsid w:val="00567B85"/>
    <w:rsid w:val="00571F38"/>
    <w:rsid w:val="005744A1"/>
    <w:rsid w:val="00575918"/>
    <w:rsid w:val="00575B62"/>
    <w:rsid w:val="0057629B"/>
    <w:rsid w:val="00577A5B"/>
    <w:rsid w:val="00581E10"/>
    <w:rsid w:val="00583AE9"/>
    <w:rsid w:val="00584EBB"/>
    <w:rsid w:val="0058627D"/>
    <w:rsid w:val="0058662D"/>
    <w:rsid w:val="00590AC0"/>
    <w:rsid w:val="00590F58"/>
    <w:rsid w:val="00595570"/>
    <w:rsid w:val="00596133"/>
    <w:rsid w:val="00597199"/>
    <w:rsid w:val="005A25F3"/>
    <w:rsid w:val="005A4581"/>
    <w:rsid w:val="005A60B5"/>
    <w:rsid w:val="005B1AF1"/>
    <w:rsid w:val="005B2693"/>
    <w:rsid w:val="005B5B51"/>
    <w:rsid w:val="005C09EB"/>
    <w:rsid w:val="005C2AE7"/>
    <w:rsid w:val="005C66B9"/>
    <w:rsid w:val="005D228A"/>
    <w:rsid w:val="005D28BB"/>
    <w:rsid w:val="005D5AD9"/>
    <w:rsid w:val="005D5B9E"/>
    <w:rsid w:val="005E126A"/>
    <w:rsid w:val="005E2048"/>
    <w:rsid w:val="005E58F8"/>
    <w:rsid w:val="005E614D"/>
    <w:rsid w:val="005F361E"/>
    <w:rsid w:val="005F707E"/>
    <w:rsid w:val="006054C2"/>
    <w:rsid w:val="00606367"/>
    <w:rsid w:val="00612135"/>
    <w:rsid w:val="00613332"/>
    <w:rsid w:val="00613C69"/>
    <w:rsid w:val="006142F9"/>
    <w:rsid w:val="00616EF3"/>
    <w:rsid w:val="006178D8"/>
    <w:rsid w:val="006208ED"/>
    <w:rsid w:val="00620A47"/>
    <w:rsid w:val="00621D67"/>
    <w:rsid w:val="0062444F"/>
    <w:rsid w:val="0062658A"/>
    <w:rsid w:val="00626C18"/>
    <w:rsid w:val="00626CD9"/>
    <w:rsid w:val="006271CC"/>
    <w:rsid w:val="00631676"/>
    <w:rsid w:val="00632BE5"/>
    <w:rsid w:val="006331B9"/>
    <w:rsid w:val="00635B7A"/>
    <w:rsid w:val="00636CA1"/>
    <w:rsid w:val="0063778C"/>
    <w:rsid w:val="00637DF7"/>
    <w:rsid w:val="00640F29"/>
    <w:rsid w:val="00641595"/>
    <w:rsid w:val="00643F69"/>
    <w:rsid w:val="006448B8"/>
    <w:rsid w:val="00646B7E"/>
    <w:rsid w:val="00650EB4"/>
    <w:rsid w:val="00652EB4"/>
    <w:rsid w:val="00653814"/>
    <w:rsid w:val="00653F86"/>
    <w:rsid w:val="00660F43"/>
    <w:rsid w:val="006618A7"/>
    <w:rsid w:val="00662261"/>
    <w:rsid w:val="00662C5A"/>
    <w:rsid w:val="006665CE"/>
    <w:rsid w:val="00670C7B"/>
    <w:rsid w:val="0067122B"/>
    <w:rsid w:val="0067298B"/>
    <w:rsid w:val="00673A7D"/>
    <w:rsid w:val="00675AD3"/>
    <w:rsid w:val="00676008"/>
    <w:rsid w:val="00676DEB"/>
    <w:rsid w:val="0068086C"/>
    <w:rsid w:val="0068209B"/>
    <w:rsid w:val="00682C11"/>
    <w:rsid w:val="00683898"/>
    <w:rsid w:val="00684343"/>
    <w:rsid w:val="00685005"/>
    <w:rsid w:val="006863C1"/>
    <w:rsid w:val="0068675A"/>
    <w:rsid w:val="00686D4B"/>
    <w:rsid w:val="006879EF"/>
    <w:rsid w:val="00687A4C"/>
    <w:rsid w:val="006914C1"/>
    <w:rsid w:val="006921FF"/>
    <w:rsid w:val="00692415"/>
    <w:rsid w:val="006927B9"/>
    <w:rsid w:val="00694EF5"/>
    <w:rsid w:val="00695550"/>
    <w:rsid w:val="006960DF"/>
    <w:rsid w:val="006A491F"/>
    <w:rsid w:val="006A7D22"/>
    <w:rsid w:val="006B21A9"/>
    <w:rsid w:val="006C1924"/>
    <w:rsid w:val="006C3933"/>
    <w:rsid w:val="006C3FDF"/>
    <w:rsid w:val="006C401C"/>
    <w:rsid w:val="006C7E3D"/>
    <w:rsid w:val="006D01B1"/>
    <w:rsid w:val="006D1EF4"/>
    <w:rsid w:val="006D28DC"/>
    <w:rsid w:val="006D437D"/>
    <w:rsid w:val="006D6080"/>
    <w:rsid w:val="006D6663"/>
    <w:rsid w:val="006E0B63"/>
    <w:rsid w:val="006E1D24"/>
    <w:rsid w:val="006E2E55"/>
    <w:rsid w:val="006E45F5"/>
    <w:rsid w:val="006E562B"/>
    <w:rsid w:val="006F03D4"/>
    <w:rsid w:val="006F2651"/>
    <w:rsid w:val="006F2749"/>
    <w:rsid w:val="006F28CA"/>
    <w:rsid w:val="006F4158"/>
    <w:rsid w:val="006F42E4"/>
    <w:rsid w:val="006F44AC"/>
    <w:rsid w:val="006F58EB"/>
    <w:rsid w:val="007016CD"/>
    <w:rsid w:val="0070196D"/>
    <w:rsid w:val="0070293D"/>
    <w:rsid w:val="00703AE5"/>
    <w:rsid w:val="00706329"/>
    <w:rsid w:val="007071FD"/>
    <w:rsid w:val="00710303"/>
    <w:rsid w:val="00710E41"/>
    <w:rsid w:val="00712759"/>
    <w:rsid w:val="007152A8"/>
    <w:rsid w:val="00715651"/>
    <w:rsid w:val="00717169"/>
    <w:rsid w:val="00717AF7"/>
    <w:rsid w:val="00720950"/>
    <w:rsid w:val="00721494"/>
    <w:rsid w:val="007233A0"/>
    <w:rsid w:val="00724164"/>
    <w:rsid w:val="00724907"/>
    <w:rsid w:val="0072498E"/>
    <w:rsid w:val="00724BCD"/>
    <w:rsid w:val="007270E3"/>
    <w:rsid w:val="007329A3"/>
    <w:rsid w:val="007335F4"/>
    <w:rsid w:val="007370F0"/>
    <w:rsid w:val="007372DB"/>
    <w:rsid w:val="0073776E"/>
    <w:rsid w:val="00743525"/>
    <w:rsid w:val="00743968"/>
    <w:rsid w:val="00744182"/>
    <w:rsid w:val="007458DE"/>
    <w:rsid w:val="00745FC7"/>
    <w:rsid w:val="007467A0"/>
    <w:rsid w:val="007467B6"/>
    <w:rsid w:val="0074683C"/>
    <w:rsid w:val="00747019"/>
    <w:rsid w:val="00747973"/>
    <w:rsid w:val="007504F8"/>
    <w:rsid w:val="007504FC"/>
    <w:rsid w:val="00751FC8"/>
    <w:rsid w:val="007520B2"/>
    <w:rsid w:val="00754429"/>
    <w:rsid w:val="007549EE"/>
    <w:rsid w:val="007553F8"/>
    <w:rsid w:val="007618D8"/>
    <w:rsid w:val="00761E24"/>
    <w:rsid w:val="00762735"/>
    <w:rsid w:val="007628D6"/>
    <w:rsid w:val="00762926"/>
    <w:rsid w:val="007634EA"/>
    <w:rsid w:val="00764450"/>
    <w:rsid w:val="00770F96"/>
    <w:rsid w:val="00773821"/>
    <w:rsid w:val="00777CC7"/>
    <w:rsid w:val="00780818"/>
    <w:rsid w:val="0078308B"/>
    <w:rsid w:val="00784012"/>
    <w:rsid w:val="007921D4"/>
    <w:rsid w:val="0079303D"/>
    <w:rsid w:val="00794066"/>
    <w:rsid w:val="00795C47"/>
    <w:rsid w:val="007964C0"/>
    <w:rsid w:val="007A60D6"/>
    <w:rsid w:val="007A69BD"/>
    <w:rsid w:val="007B02F1"/>
    <w:rsid w:val="007B14FB"/>
    <w:rsid w:val="007B1846"/>
    <w:rsid w:val="007B1952"/>
    <w:rsid w:val="007B1A9A"/>
    <w:rsid w:val="007B2EE2"/>
    <w:rsid w:val="007B388D"/>
    <w:rsid w:val="007C0129"/>
    <w:rsid w:val="007C0AE0"/>
    <w:rsid w:val="007C3D5E"/>
    <w:rsid w:val="007C4CB2"/>
    <w:rsid w:val="007C5148"/>
    <w:rsid w:val="007C67F8"/>
    <w:rsid w:val="007D3B7C"/>
    <w:rsid w:val="007D74F6"/>
    <w:rsid w:val="007D7D78"/>
    <w:rsid w:val="007E0863"/>
    <w:rsid w:val="007E11A2"/>
    <w:rsid w:val="007E15AE"/>
    <w:rsid w:val="007E2087"/>
    <w:rsid w:val="007E3FF6"/>
    <w:rsid w:val="007E5CA4"/>
    <w:rsid w:val="007F1445"/>
    <w:rsid w:val="007F1BEE"/>
    <w:rsid w:val="007F3DD0"/>
    <w:rsid w:val="007F41E9"/>
    <w:rsid w:val="007F42C7"/>
    <w:rsid w:val="007F5E61"/>
    <w:rsid w:val="007F6548"/>
    <w:rsid w:val="007F6FF0"/>
    <w:rsid w:val="00802354"/>
    <w:rsid w:val="008028DF"/>
    <w:rsid w:val="00802F1F"/>
    <w:rsid w:val="008030E0"/>
    <w:rsid w:val="008036EF"/>
    <w:rsid w:val="008039FD"/>
    <w:rsid w:val="00805372"/>
    <w:rsid w:val="00805A64"/>
    <w:rsid w:val="00812D5D"/>
    <w:rsid w:val="0081360E"/>
    <w:rsid w:val="008140DB"/>
    <w:rsid w:val="00816059"/>
    <w:rsid w:val="008203F9"/>
    <w:rsid w:val="00821588"/>
    <w:rsid w:val="00826382"/>
    <w:rsid w:val="00830A14"/>
    <w:rsid w:val="008339C2"/>
    <w:rsid w:val="00834B75"/>
    <w:rsid w:val="00836173"/>
    <w:rsid w:val="008363FF"/>
    <w:rsid w:val="00837813"/>
    <w:rsid w:val="00844F90"/>
    <w:rsid w:val="008455DC"/>
    <w:rsid w:val="00846EDC"/>
    <w:rsid w:val="008538FE"/>
    <w:rsid w:val="00853DC4"/>
    <w:rsid w:val="00854199"/>
    <w:rsid w:val="00860985"/>
    <w:rsid w:val="00861B03"/>
    <w:rsid w:val="00862553"/>
    <w:rsid w:val="00862F85"/>
    <w:rsid w:val="008658C1"/>
    <w:rsid w:val="00865A7F"/>
    <w:rsid w:val="0086693D"/>
    <w:rsid w:val="00866C7E"/>
    <w:rsid w:val="00866F81"/>
    <w:rsid w:val="00870809"/>
    <w:rsid w:val="00870DF2"/>
    <w:rsid w:val="008717E7"/>
    <w:rsid w:val="008721EE"/>
    <w:rsid w:val="008741D4"/>
    <w:rsid w:val="00874A88"/>
    <w:rsid w:val="008809ED"/>
    <w:rsid w:val="00881DC4"/>
    <w:rsid w:val="00882049"/>
    <w:rsid w:val="00886856"/>
    <w:rsid w:val="008903CB"/>
    <w:rsid w:val="00891F8A"/>
    <w:rsid w:val="00897139"/>
    <w:rsid w:val="00897C8B"/>
    <w:rsid w:val="008A0DAE"/>
    <w:rsid w:val="008A455F"/>
    <w:rsid w:val="008A5E6E"/>
    <w:rsid w:val="008A60B5"/>
    <w:rsid w:val="008A6688"/>
    <w:rsid w:val="008A7BF1"/>
    <w:rsid w:val="008B1548"/>
    <w:rsid w:val="008B1767"/>
    <w:rsid w:val="008B287C"/>
    <w:rsid w:val="008B2A5F"/>
    <w:rsid w:val="008B3B8E"/>
    <w:rsid w:val="008B4725"/>
    <w:rsid w:val="008C2E29"/>
    <w:rsid w:val="008C3D5A"/>
    <w:rsid w:val="008C5396"/>
    <w:rsid w:val="008C632C"/>
    <w:rsid w:val="008D2010"/>
    <w:rsid w:val="008D3A72"/>
    <w:rsid w:val="008D4CC9"/>
    <w:rsid w:val="008D51E9"/>
    <w:rsid w:val="008D638D"/>
    <w:rsid w:val="008E1862"/>
    <w:rsid w:val="008E199C"/>
    <w:rsid w:val="008E3A62"/>
    <w:rsid w:val="008E421B"/>
    <w:rsid w:val="008E568E"/>
    <w:rsid w:val="008E5EDD"/>
    <w:rsid w:val="008E6B95"/>
    <w:rsid w:val="008F250F"/>
    <w:rsid w:val="008F7097"/>
    <w:rsid w:val="009021BA"/>
    <w:rsid w:val="0090382D"/>
    <w:rsid w:val="00904604"/>
    <w:rsid w:val="00906581"/>
    <w:rsid w:val="009077CF"/>
    <w:rsid w:val="00907867"/>
    <w:rsid w:val="009079E6"/>
    <w:rsid w:val="0091239F"/>
    <w:rsid w:val="009136F6"/>
    <w:rsid w:val="00913BFA"/>
    <w:rsid w:val="00915C0D"/>
    <w:rsid w:val="00920263"/>
    <w:rsid w:val="00920B9A"/>
    <w:rsid w:val="00927AB6"/>
    <w:rsid w:val="00930AAF"/>
    <w:rsid w:val="00932C85"/>
    <w:rsid w:val="009335E8"/>
    <w:rsid w:val="009367EC"/>
    <w:rsid w:val="00940A9E"/>
    <w:rsid w:val="009512D9"/>
    <w:rsid w:val="009523C6"/>
    <w:rsid w:val="00952AD9"/>
    <w:rsid w:val="00954848"/>
    <w:rsid w:val="00960C6F"/>
    <w:rsid w:val="00964DF5"/>
    <w:rsid w:val="0097005F"/>
    <w:rsid w:val="009707A8"/>
    <w:rsid w:val="00974BD3"/>
    <w:rsid w:val="00976A78"/>
    <w:rsid w:val="00984834"/>
    <w:rsid w:val="00986625"/>
    <w:rsid w:val="009937F6"/>
    <w:rsid w:val="00994F75"/>
    <w:rsid w:val="00995AE9"/>
    <w:rsid w:val="009A119C"/>
    <w:rsid w:val="009A17E6"/>
    <w:rsid w:val="009A6EC2"/>
    <w:rsid w:val="009B0068"/>
    <w:rsid w:val="009B117C"/>
    <w:rsid w:val="009B3D70"/>
    <w:rsid w:val="009B7B56"/>
    <w:rsid w:val="009C2C3F"/>
    <w:rsid w:val="009C4427"/>
    <w:rsid w:val="009C5FE2"/>
    <w:rsid w:val="009C6536"/>
    <w:rsid w:val="009C6542"/>
    <w:rsid w:val="009C6E65"/>
    <w:rsid w:val="009D08AE"/>
    <w:rsid w:val="009D1B32"/>
    <w:rsid w:val="009D2794"/>
    <w:rsid w:val="009D3586"/>
    <w:rsid w:val="009D5718"/>
    <w:rsid w:val="009D57A5"/>
    <w:rsid w:val="009D6C23"/>
    <w:rsid w:val="009E0602"/>
    <w:rsid w:val="009E0729"/>
    <w:rsid w:val="009E106B"/>
    <w:rsid w:val="009E3FD9"/>
    <w:rsid w:val="009E42C7"/>
    <w:rsid w:val="009E4D9B"/>
    <w:rsid w:val="009F05EA"/>
    <w:rsid w:val="009F16FF"/>
    <w:rsid w:val="009F3322"/>
    <w:rsid w:val="009F454A"/>
    <w:rsid w:val="009F47E1"/>
    <w:rsid w:val="009F51F4"/>
    <w:rsid w:val="00A006C5"/>
    <w:rsid w:val="00A01B9D"/>
    <w:rsid w:val="00A01D54"/>
    <w:rsid w:val="00A02C2E"/>
    <w:rsid w:val="00A11A7D"/>
    <w:rsid w:val="00A123C9"/>
    <w:rsid w:val="00A15900"/>
    <w:rsid w:val="00A22510"/>
    <w:rsid w:val="00A244DD"/>
    <w:rsid w:val="00A2562F"/>
    <w:rsid w:val="00A279B2"/>
    <w:rsid w:val="00A27C47"/>
    <w:rsid w:val="00A32234"/>
    <w:rsid w:val="00A3460C"/>
    <w:rsid w:val="00A34E25"/>
    <w:rsid w:val="00A350B6"/>
    <w:rsid w:val="00A357CC"/>
    <w:rsid w:val="00A36DA7"/>
    <w:rsid w:val="00A36DAC"/>
    <w:rsid w:val="00A40377"/>
    <w:rsid w:val="00A40925"/>
    <w:rsid w:val="00A40AD2"/>
    <w:rsid w:val="00A40B44"/>
    <w:rsid w:val="00A424A1"/>
    <w:rsid w:val="00A476EC"/>
    <w:rsid w:val="00A511ED"/>
    <w:rsid w:val="00A52AA3"/>
    <w:rsid w:val="00A52EF9"/>
    <w:rsid w:val="00A538DA"/>
    <w:rsid w:val="00A5622C"/>
    <w:rsid w:val="00A56FE2"/>
    <w:rsid w:val="00A641D5"/>
    <w:rsid w:val="00A66AC5"/>
    <w:rsid w:val="00A66D2C"/>
    <w:rsid w:val="00A70CEA"/>
    <w:rsid w:val="00A70E0A"/>
    <w:rsid w:val="00A7124B"/>
    <w:rsid w:val="00A740EF"/>
    <w:rsid w:val="00A744A1"/>
    <w:rsid w:val="00A76E25"/>
    <w:rsid w:val="00A81D8A"/>
    <w:rsid w:val="00A82377"/>
    <w:rsid w:val="00A834C3"/>
    <w:rsid w:val="00A848FE"/>
    <w:rsid w:val="00A849D9"/>
    <w:rsid w:val="00A85264"/>
    <w:rsid w:val="00A8637E"/>
    <w:rsid w:val="00A902BF"/>
    <w:rsid w:val="00A90ABE"/>
    <w:rsid w:val="00A94904"/>
    <w:rsid w:val="00A9649B"/>
    <w:rsid w:val="00AA1A4E"/>
    <w:rsid w:val="00AA1C5D"/>
    <w:rsid w:val="00AA215D"/>
    <w:rsid w:val="00AA5883"/>
    <w:rsid w:val="00AA75F8"/>
    <w:rsid w:val="00AB0520"/>
    <w:rsid w:val="00AB17D7"/>
    <w:rsid w:val="00AB1CB2"/>
    <w:rsid w:val="00AB22BE"/>
    <w:rsid w:val="00AB2E94"/>
    <w:rsid w:val="00AB3C08"/>
    <w:rsid w:val="00AB5EFF"/>
    <w:rsid w:val="00AB7EAA"/>
    <w:rsid w:val="00AC1402"/>
    <w:rsid w:val="00AC1EF0"/>
    <w:rsid w:val="00AC3D51"/>
    <w:rsid w:val="00AC6C12"/>
    <w:rsid w:val="00AC73F3"/>
    <w:rsid w:val="00AD1934"/>
    <w:rsid w:val="00AD25E1"/>
    <w:rsid w:val="00AD2F43"/>
    <w:rsid w:val="00AD3446"/>
    <w:rsid w:val="00AD3DCB"/>
    <w:rsid w:val="00AD5EBD"/>
    <w:rsid w:val="00AD765D"/>
    <w:rsid w:val="00AD7F6C"/>
    <w:rsid w:val="00AE1660"/>
    <w:rsid w:val="00AE532E"/>
    <w:rsid w:val="00AF17AE"/>
    <w:rsid w:val="00AF1DE7"/>
    <w:rsid w:val="00AF4CEA"/>
    <w:rsid w:val="00AF54FC"/>
    <w:rsid w:val="00AF5ECD"/>
    <w:rsid w:val="00B02C88"/>
    <w:rsid w:val="00B039AC"/>
    <w:rsid w:val="00B05AD4"/>
    <w:rsid w:val="00B118C2"/>
    <w:rsid w:val="00B15088"/>
    <w:rsid w:val="00B165E6"/>
    <w:rsid w:val="00B171F5"/>
    <w:rsid w:val="00B244A1"/>
    <w:rsid w:val="00B257EA"/>
    <w:rsid w:val="00B273FE"/>
    <w:rsid w:val="00B27990"/>
    <w:rsid w:val="00B31BD0"/>
    <w:rsid w:val="00B31FB7"/>
    <w:rsid w:val="00B33B8D"/>
    <w:rsid w:val="00B35E36"/>
    <w:rsid w:val="00B36353"/>
    <w:rsid w:val="00B40398"/>
    <w:rsid w:val="00B40EF1"/>
    <w:rsid w:val="00B43175"/>
    <w:rsid w:val="00B44A8F"/>
    <w:rsid w:val="00B467D2"/>
    <w:rsid w:val="00B46B40"/>
    <w:rsid w:val="00B53056"/>
    <w:rsid w:val="00B532AC"/>
    <w:rsid w:val="00B53B9F"/>
    <w:rsid w:val="00B545FE"/>
    <w:rsid w:val="00B56AB7"/>
    <w:rsid w:val="00B56CAF"/>
    <w:rsid w:val="00B57033"/>
    <w:rsid w:val="00B60532"/>
    <w:rsid w:val="00B64BF5"/>
    <w:rsid w:val="00B65152"/>
    <w:rsid w:val="00B66902"/>
    <w:rsid w:val="00B70F07"/>
    <w:rsid w:val="00B72956"/>
    <w:rsid w:val="00B74026"/>
    <w:rsid w:val="00B74BE9"/>
    <w:rsid w:val="00B75436"/>
    <w:rsid w:val="00B80A81"/>
    <w:rsid w:val="00B80E5C"/>
    <w:rsid w:val="00B81194"/>
    <w:rsid w:val="00B82035"/>
    <w:rsid w:val="00B83FFE"/>
    <w:rsid w:val="00B85FFC"/>
    <w:rsid w:val="00B86907"/>
    <w:rsid w:val="00B93210"/>
    <w:rsid w:val="00B932D2"/>
    <w:rsid w:val="00B965F7"/>
    <w:rsid w:val="00B97642"/>
    <w:rsid w:val="00BA0912"/>
    <w:rsid w:val="00BA11FD"/>
    <w:rsid w:val="00BA2D71"/>
    <w:rsid w:val="00BA307D"/>
    <w:rsid w:val="00BA4747"/>
    <w:rsid w:val="00BA524D"/>
    <w:rsid w:val="00BA52D1"/>
    <w:rsid w:val="00BA5770"/>
    <w:rsid w:val="00BA718A"/>
    <w:rsid w:val="00BA7EF3"/>
    <w:rsid w:val="00BA7F78"/>
    <w:rsid w:val="00BB1E60"/>
    <w:rsid w:val="00BB3E86"/>
    <w:rsid w:val="00BB64B5"/>
    <w:rsid w:val="00BB6E62"/>
    <w:rsid w:val="00BB7062"/>
    <w:rsid w:val="00BB7AEC"/>
    <w:rsid w:val="00BC2784"/>
    <w:rsid w:val="00BC33F4"/>
    <w:rsid w:val="00BC3520"/>
    <w:rsid w:val="00BC4E31"/>
    <w:rsid w:val="00BC78A6"/>
    <w:rsid w:val="00BD19C4"/>
    <w:rsid w:val="00BD1C99"/>
    <w:rsid w:val="00BD5182"/>
    <w:rsid w:val="00BD592D"/>
    <w:rsid w:val="00BE58A1"/>
    <w:rsid w:val="00BF043B"/>
    <w:rsid w:val="00BF194A"/>
    <w:rsid w:val="00BF2421"/>
    <w:rsid w:val="00BF3DFC"/>
    <w:rsid w:val="00BF4153"/>
    <w:rsid w:val="00BF50C4"/>
    <w:rsid w:val="00C0334F"/>
    <w:rsid w:val="00C05E33"/>
    <w:rsid w:val="00C06462"/>
    <w:rsid w:val="00C06E35"/>
    <w:rsid w:val="00C11BEA"/>
    <w:rsid w:val="00C1254C"/>
    <w:rsid w:val="00C136E9"/>
    <w:rsid w:val="00C146B0"/>
    <w:rsid w:val="00C220F8"/>
    <w:rsid w:val="00C228DA"/>
    <w:rsid w:val="00C22E07"/>
    <w:rsid w:val="00C231BF"/>
    <w:rsid w:val="00C23712"/>
    <w:rsid w:val="00C2521E"/>
    <w:rsid w:val="00C27779"/>
    <w:rsid w:val="00C3156B"/>
    <w:rsid w:val="00C33EFC"/>
    <w:rsid w:val="00C3439A"/>
    <w:rsid w:val="00C41C6E"/>
    <w:rsid w:val="00C43CB5"/>
    <w:rsid w:val="00C43CDA"/>
    <w:rsid w:val="00C44BB6"/>
    <w:rsid w:val="00C453F5"/>
    <w:rsid w:val="00C462C5"/>
    <w:rsid w:val="00C4648F"/>
    <w:rsid w:val="00C468F5"/>
    <w:rsid w:val="00C478D4"/>
    <w:rsid w:val="00C515CD"/>
    <w:rsid w:val="00C51712"/>
    <w:rsid w:val="00C5254E"/>
    <w:rsid w:val="00C5313E"/>
    <w:rsid w:val="00C54129"/>
    <w:rsid w:val="00C56B80"/>
    <w:rsid w:val="00C62781"/>
    <w:rsid w:val="00C62AF6"/>
    <w:rsid w:val="00C6467A"/>
    <w:rsid w:val="00C66BEF"/>
    <w:rsid w:val="00C66E08"/>
    <w:rsid w:val="00C66F04"/>
    <w:rsid w:val="00C672C5"/>
    <w:rsid w:val="00C71077"/>
    <w:rsid w:val="00C74E96"/>
    <w:rsid w:val="00C75682"/>
    <w:rsid w:val="00C75946"/>
    <w:rsid w:val="00C767CC"/>
    <w:rsid w:val="00C7778E"/>
    <w:rsid w:val="00C77DA5"/>
    <w:rsid w:val="00C801DB"/>
    <w:rsid w:val="00C90379"/>
    <w:rsid w:val="00C90D17"/>
    <w:rsid w:val="00C935B7"/>
    <w:rsid w:val="00C9605F"/>
    <w:rsid w:val="00C969F2"/>
    <w:rsid w:val="00CA31DA"/>
    <w:rsid w:val="00CB05A7"/>
    <w:rsid w:val="00CB5DB0"/>
    <w:rsid w:val="00CB6CED"/>
    <w:rsid w:val="00CB7643"/>
    <w:rsid w:val="00CB7942"/>
    <w:rsid w:val="00CC3E5C"/>
    <w:rsid w:val="00CC7E98"/>
    <w:rsid w:val="00CD0074"/>
    <w:rsid w:val="00CD0D7A"/>
    <w:rsid w:val="00CD10D6"/>
    <w:rsid w:val="00CD3984"/>
    <w:rsid w:val="00CD4568"/>
    <w:rsid w:val="00CD4FC8"/>
    <w:rsid w:val="00CD6887"/>
    <w:rsid w:val="00CE4C23"/>
    <w:rsid w:val="00CE4D60"/>
    <w:rsid w:val="00CE51D5"/>
    <w:rsid w:val="00CF1ADD"/>
    <w:rsid w:val="00CF45E2"/>
    <w:rsid w:val="00CF4640"/>
    <w:rsid w:val="00CF652C"/>
    <w:rsid w:val="00CF674F"/>
    <w:rsid w:val="00D00E3D"/>
    <w:rsid w:val="00D019F0"/>
    <w:rsid w:val="00D02C2B"/>
    <w:rsid w:val="00D07914"/>
    <w:rsid w:val="00D1013A"/>
    <w:rsid w:val="00D10186"/>
    <w:rsid w:val="00D1388D"/>
    <w:rsid w:val="00D13954"/>
    <w:rsid w:val="00D16B8B"/>
    <w:rsid w:val="00D17F77"/>
    <w:rsid w:val="00D201CA"/>
    <w:rsid w:val="00D218BF"/>
    <w:rsid w:val="00D2448E"/>
    <w:rsid w:val="00D24869"/>
    <w:rsid w:val="00D24F89"/>
    <w:rsid w:val="00D25A40"/>
    <w:rsid w:val="00D272B8"/>
    <w:rsid w:val="00D27781"/>
    <w:rsid w:val="00D277E4"/>
    <w:rsid w:val="00D336EC"/>
    <w:rsid w:val="00D3440F"/>
    <w:rsid w:val="00D3555B"/>
    <w:rsid w:val="00D36304"/>
    <w:rsid w:val="00D36E1B"/>
    <w:rsid w:val="00D36E66"/>
    <w:rsid w:val="00D37076"/>
    <w:rsid w:val="00D46A49"/>
    <w:rsid w:val="00D5006B"/>
    <w:rsid w:val="00D56E15"/>
    <w:rsid w:val="00D61EEE"/>
    <w:rsid w:val="00D62876"/>
    <w:rsid w:val="00D635CF"/>
    <w:rsid w:val="00D63DB2"/>
    <w:rsid w:val="00D63F4B"/>
    <w:rsid w:val="00D6635F"/>
    <w:rsid w:val="00D667EA"/>
    <w:rsid w:val="00D70D0D"/>
    <w:rsid w:val="00D70EEE"/>
    <w:rsid w:val="00D70F3F"/>
    <w:rsid w:val="00D712E9"/>
    <w:rsid w:val="00D72AC6"/>
    <w:rsid w:val="00D74B3A"/>
    <w:rsid w:val="00D813F8"/>
    <w:rsid w:val="00D8227B"/>
    <w:rsid w:val="00D82C6C"/>
    <w:rsid w:val="00D871DE"/>
    <w:rsid w:val="00D87DD3"/>
    <w:rsid w:val="00D9153E"/>
    <w:rsid w:val="00D916DC"/>
    <w:rsid w:val="00D930BE"/>
    <w:rsid w:val="00D9312A"/>
    <w:rsid w:val="00D95FBD"/>
    <w:rsid w:val="00D96CE4"/>
    <w:rsid w:val="00DA626D"/>
    <w:rsid w:val="00DA6D18"/>
    <w:rsid w:val="00DB38EC"/>
    <w:rsid w:val="00DB54D6"/>
    <w:rsid w:val="00DB65DF"/>
    <w:rsid w:val="00DC2933"/>
    <w:rsid w:val="00DC4568"/>
    <w:rsid w:val="00DC621B"/>
    <w:rsid w:val="00DC7D56"/>
    <w:rsid w:val="00DD3129"/>
    <w:rsid w:val="00DD7578"/>
    <w:rsid w:val="00DE0023"/>
    <w:rsid w:val="00DE0C28"/>
    <w:rsid w:val="00DE328E"/>
    <w:rsid w:val="00DE3BCE"/>
    <w:rsid w:val="00DE68E2"/>
    <w:rsid w:val="00DE70E1"/>
    <w:rsid w:val="00DE7D43"/>
    <w:rsid w:val="00DF2535"/>
    <w:rsid w:val="00DF38A1"/>
    <w:rsid w:val="00DF56FC"/>
    <w:rsid w:val="00DF750E"/>
    <w:rsid w:val="00E00D8E"/>
    <w:rsid w:val="00E05380"/>
    <w:rsid w:val="00E16631"/>
    <w:rsid w:val="00E1689E"/>
    <w:rsid w:val="00E204C8"/>
    <w:rsid w:val="00E20EF5"/>
    <w:rsid w:val="00E229D9"/>
    <w:rsid w:val="00E23C87"/>
    <w:rsid w:val="00E3262D"/>
    <w:rsid w:val="00E33F69"/>
    <w:rsid w:val="00E359A6"/>
    <w:rsid w:val="00E3683F"/>
    <w:rsid w:val="00E40222"/>
    <w:rsid w:val="00E40F8D"/>
    <w:rsid w:val="00E410BD"/>
    <w:rsid w:val="00E421CF"/>
    <w:rsid w:val="00E43267"/>
    <w:rsid w:val="00E45E13"/>
    <w:rsid w:val="00E47455"/>
    <w:rsid w:val="00E479E2"/>
    <w:rsid w:val="00E55332"/>
    <w:rsid w:val="00E5591B"/>
    <w:rsid w:val="00E55A1E"/>
    <w:rsid w:val="00E57B61"/>
    <w:rsid w:val="00E57E93"/>
    <w:rsid w:val="00E60701"/>
    <w:rsid w:val="00E6394B"/>
    <w:rsid w:val="00E64852"/>
    <w:rsid w:val="00E64DE4"/>
    <w:rsid w:val="00E65DE9"/>
    <w:rsid w:val="00E65F7A"/>
    <w:rsid w:val="00E67EE5"/>
    <w:rsid w:val="00E70074"/>
    <w:rsid w:val="00E7059B"/>
    <w:rsid w:val="00E7165B"/>
    <w:rsid w:val="00E71A44"/>
    <w:rsid w:val="00E72A8C"/>
    <w:rsid w:val="00E731CC"/>
    <w:rsid w:val="00E7431A"/>
    <w:rsid w:val="00E74861"/>
    <w:rsid w:val="00E74DB2"/>
    <w:rsid w:val="00E77636"/>
    <w:rsid w:val="00E80516"/>
    <w:rsid w:val="00E82A61"/>
    <w:rsid w:val="00E91456"/>
    <w:rsid w:val="00E920AE"/>
    <w:rsid w:val="00E920BB"/>
    <w:rsid w:val="00E948BA"/>
    <w:rsid w:val="00E97469"/>
    <w:rsid w:val="00EA48F2"/>
    <w:rsid w:val="00EA6048"/>
    <w:rsid w:val="00EB2624"/>
    <w:rsid w:val="00EB3ADA"/>
    <w:rsid w:val="00EB4F6C"/>
    <w:rsid w:val="00EB7459"/>
    <w:rsid w:val="00EC0E4E"/>
    <w:rsid w:val="00EC2BBB"/>
    <w:rsid w:val="00ED06EC"/>
    <w:rsid w:val="00ED1A85"/>
    <w:rsid w:val="00ED322B"/>
    <w:rsid w:val="00ED4C13"/>
    <w:rsid w:val="00ED5129"/>
    <w:rsid w:val="00EE4DBF"/>
    <w:rsid w:val="00EE607B"/>
    <w:rsid w:val="00EE647D"/>
    <w:rsid w:val="00EE681D"/>
    <w:rsid w:val="00EF4857"/>
    <w:rsid w:val="00EF7133"/>
    <w:rsid w:val="00F013E0"/>
    <w:rsid w:val="00F031CD"/>
    <w:rsid w:val="00F034C5"/>
    <w:rsid w:val="00F03EA7"/>
    <w:rsid w:val="00F072D3"/>
    <w:rsid w:val="00F11FB2"/>
    <w:rsid w:val="00F15452"/>
    <w:rsid w:val="00F154BE"/>
    <w:rsid w:val="00F16045"/>
    <w:rsid w:val="00F2094D"/>
    <w:rsid w:val="00F20C9E"/>
    <w:rsid w:val="00F23321"/>
    <w:rsid w:val="00F2500E"/>
    <w:rsid w:val="00F26ECE"/>
    <w:rsid w:val="00F27FAC"/>
    <w:rsid w:val="00F32490"/>
    <w:rsid w:val="00F34A91"/>
    <w:rsid w:val="00F37B29"/>
    <w:rsid w:val="00F40DEB"/>
    <w:rsid w:val="00F415EF"/>
    <w:rsid w:val="00F46F9F"/>
    <w:rsid w:val="00F507EB"/>
    <w:rsid w:val="00F50C71"/>
    <w:rsid w:val="00F521AF"/>
    <w:rsid w:val="00F55123"/>
    <w:rsid w:val="00F6462D"/>
    <w:rsid w:val="00F656EF"/>
    <w:rsid w:val="00F66E17"/>
    <w:rsid w:val="00F7031D"/>
    <w:rsid w:val="00F73D1A"/>
    <w:rsid w:val="00F740F3"/>
    <w:rsid w:val="00F764A5"/>
    <w:rsid w:val="00F81315"/>
    <w:rsid w:val="00F8731E"/>
    <w:rsid w:val="00F9129A"/>
    <w:rsid w:val="00F91403"/>
    <w:rsid w:val="00F91463"/>
    <w:rsid w:val="00F977CE"/>
    <w:rsid w:val="00FA31BA"/>
    <w:rsid w:val="00FA4280"/>
    <w:rsid w:val="00FA53DC"/>
    <w:rsid w:val="00FB062D"/>
    <w:rsid w:val="00FB2FD8"/>
    <w:rsid w:val="00FB4350"/>
    <w:rsid w:val="00FB6193"/>
    <w:rsid w:val="00FC2D41"/>
    <w:rsid w:val="00FC2F98"/>
    <w:rsid w:val="00FC59A2"/>
    <w:rsid w:val="00FC605B"/>
    <w:rsid w:val="00FC60E8"/>
    <w:rsid w:val="00FC7C91"/>
    <w:rsid w:val="00FC7F59"/>
    <w:rsid w:val="00FD1F18"/>
    <w:rsid w:val="00FD1FE3"/>
    <w:rsid w:val="00FD2AD8"/>
    <w:rsid w:val="00FD48BB"/>
    <w:rsid w:val="00FE01AF"/>
    <w:rsid w:val="00FE15CB"/>
    <w:rsid w:val="00FE1BB2"/>
    <w:rsid w:val="00FE3276"/>
    <w:rsid w:val="00FE3830"/>
    <w:rsid w:val="00FE485A"/>
    <w:rsid w:val="00FE6AB1"/>
    <w:rsid w:val="00FE7B3B"/>
    <w:rsid w:val="00FF0369"/>
    <w:rsid w:val="00FF28FB"/>
    <w:rsid w:val="00FF2DF7"/>
    <w:rsid w:val="00FF3282"/>
    <w:rsid w:val="00FF435C"/>
    <w:rsid w:val="00FF59F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CDCE4"/>
  <w15:chartTrackingRefBased/>
  <w15:docId w15:val="{A6297FD1-3E29-4596-988F-7D8A0F82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349"/>
    <w:pPr>
      <w:spacing w:after="0" w:line="480" w:lineRule="auto"/>
    </w:pPr>
    <w:rPr>
      <w:rFonts w:ascii="Times New Roman" w:hAnsi="Times New Roman"/>
      <w:sz w:val="24"/>
    </w:rPr>
  </w:style>
  <w:style w:type="paragraph" w:styleId="Titlu1">
    <w:name w:val="heading 1"/>
    <w:basedOn w:val="Normal"/>
    <w:next w:val="Normal"/>
    <w:link w:val="Titlu1Caracter"/>
    <w:uiPriority w:val="9"/>
    <w:qFormat/>
    <w:rsid w:val="00CE51D5"/>
    <w:pPr>
      <w:keepNext/>
      <w:keepLines/>
      <w:spacing w:before="240" w:line="240" w:lineRule="auto"/>
      <w:outlineLvl w:val="0"/>
    </w:pPr>
    <w:rPr>
      <w:rFonts w:eastAsiaTheme="majorEastAsia" w:cstheme="majorBidi"/>
      <w:sz w:val="32"/>
      <w:szCs w:val="32"/>
    </w:rPr>
  </w:style>
  <w:style w:type="paragraph" w:styleId="Titlu2">
    <w:name w:val="heading 2"/>
    <w:basedOn w:val="Normal"/>
    <w:next w:val="Normal"/>
    <w:link w:val="Titlu2Caracter"/>
    <w:uiPriority w:val="9"/>
    <w:unhideWhenUsed/>
    <w:qFormat/>
    <w:rsid w:val="00CE51D5"/>
    <w:pPr>
      <w:keepNext/>
      <w:keepLines/>
      <w:spacing w:before="40"/>
      <w:outlineLvl w:val="1"/>
    </w:pPr>
    <w:rPr>
      <w:rFonts w:eastAsiaTheme="majorEastAsia" w:cstheme="majorBidi"/>
      <w:color w:val="000000" w:themeColor="text1"/>
      <w:sz w:val="28"/>
      <w:szCs w:val="26"/>
    </w:rPr>
  </w:style>
  <w:style w:type="paragraph" w:styleId="Titlu3">
    <w:name w:val="heading 3"/>
    <w:basedOn w:val="Normal"/>
    <w:next w:val="Normal"/>
    <w:link w:val="Titlu3Caracter"/>
    <w:uiPriority w:val="9"/>
    <w:unhideWhenUsed/>
    <w:qFormat/>
    <w:rsid w:val="00597199"/>
    <w:pPr>
      <w:keepNext/>
      <w:keepLines/>
      <w:spacing w:before="40"/>
      <w:jc w:val="center"/>
      <w:outlineLvl w:val="2"/>
    </w:pPr>
    <w:rPr>
      <w:rFonts w:eastAsiaTheme="majorEastAsia" w:cstheme="majorBidi"/>
      <w:sz w:val="26"/>
      <w:szCs w:val="24"/>
    </w:rPr>
  </w:style>
  <w:style w:type="paragraph" w:styleId="Titlu4">
    <w:name w:val="heading 4"/>
    <w:basedOn w:val="Normal"/>
    <w:next w:val="Normal"/>
    <w:link w:val="Titlu4Caracter"/>
    <w:uiPriority w:val="9"/>
    <w:semiHidden/>
    <w:unhideWhenUsed/>
    <w:qFormat/>
    <w:rsid w:val="00A244DD"/>
    <w:pPr>
      <w:keepNext/>
      <w:keepLines/>
      <w:spacing w:before="40"/>
      <w:outlineLvl w:val="3"/>
    </w:pPr>
    <w:rPr>
      <w:rFonts w:asciiTheme="majorHAnsi" w:eastAsiaTheme="majorEastAsia" w:hAnsiTheme="majorHAnsi" w:cstheme="majorBidi"/>
      <w:i/>
      <w:iCs/>
      <w:color w:val="2F5496" w:themeColor="accent1" w:themeShade="BF"/>
    </w:rPr>
  </w:style>
  <w:style w:type="paragraph" w:styleId="Titlu5">
    <w:name w:val="heading 5"/>
    <w:basedOn w:val="Normal"/>
    <w:next w:val="Normal"/>
    <w:link w:val="Titlu5Caracter"/>
    <w:uiPriority w:val="9"/>
    <w:semiHidden/>
    <w:unhideWhenUsed/>
    <w:qFormat/>
    <w:rsid w:val="007467B6"/>
    <w:pPr>
      <w:keepNext/>
      <w:keepLines/>
      <w:spacing w:before="40"/>
      <w:outlineLvl w:val="4"/>
    </w:pPr>
    <w:rPr>
      <w:rFonts w:asciiTheme="majorHAnsi" w:eastAsiaTheme="majorEastAsia" w:hAnsiTheme="majorHAnsi" w:cstheme="majorBidi"/>
      <w:color w:val="2F5496" w:themeColor="accent1" w:themeShade="BF"/>
    </w:rPr>
  </w:style>
  <w:style w:type="paragraph" w:styleId="Titlu6">
    <w:name w:val="heading 6"/>
    <w:basedOn w:val="Normal"/>
    <w:next w:val="Normal"/>
    <w:link w:val="Titlu6Caracter"/>
    <w:uiPriority w:val="9"/>
    <w:semiHidden/>
    <w:unhideWhenUsed/>
    <w:qFormat/>
    <w:rsid w:val="007467B6"/>
    <w:pPr>
      <w:keepNext/>
      <w:keepLines/>
      <w:spacing w:before="40"/>
      <w:outlineLvl w:val="5"/>
    </w:pPr>
    <w:rPr>
      <w:rFonts w:asciiTheme="majorHAnsi" w:eastAsiaTheme="majorEastAsia" w:hAnsiTheme="majorHAnsi" w:cstheme="majorBidi"/>
      <w:color w:val="1F3763" w:themeColor="accent1" w:themeShade="7F"/>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link w:val="FrspaiereCaracter"/>
    <w:uiPriority w:val="1"/>
    <w:qFormat/>
    <w:rsid w:val="009E0602"/>
    <w:pPr>
      <w:spacing w:after="0" w:line="240" w:lineRule="auto"/>
    </w:pPr>
    <w:rPr>
      <w:rFonts w:eastAsiaTheme="minorEastAsia"/>
      <w:kern w:val="0"/>
      <w:lang w:eastAsia="ro-RO"/>
      <w14:ligatures w14:val="none"/>
    </w:rPr>
  </w:style>
  <w:style w:type="character" w:customStyle="1" w:styleId="FrspaiereCaracter">
    <w:name w:val="Fără spațiere Caracter"/>
    <w:basedOn w:val="Fontdeparagrafimplicit"/>
    <w:link w:val="Frspaiere"/>
    <w:uiPriority w:val="1"/>
    <w:rsid w:val="009E0602"/>
    <w:rPr>
      <w:rFonts w:eastAsiaTheme="minorEastAsia"/>
      <w:kern w:val="0"/>
      <w:lang w:eastAsia="ro-RO"/>
      <w14:ligatures w14:val="none"/>
    </w:rPr>
  </w:style>
  <w:style w:type="character" w:styleId="Accentuat">
    <w:name w:val="Emphasis"/>
    <w:basedOn w:val="Fontdeparagrafimplicit"/>
    <w:uiPriority w:val="20"/>
    <w:qFormat/>
    <w:rsid w:val="009B3D70"/>
    <w:rPr>
      <w:i/>
      <w:iCs/>
    </w:rPr>
  </w:style>
  <w:style w:type="paragraph" w:styleId="Citat">
    <w:name w:val="Quote"/>
    <w:basedOn w:val="Normal"/>
    <w:next w:val="Normal"/>
    <w:link w:val="CitatCaracter"/>
    <w:uiPriority w:val="29"/>
    <w:qFormat/>
    <w:rsid w:val="009B3D70"/>
    <w:pPr>
      <w:spacing w:before="200"/>
      <w:ind w:left="864" w:right="864"/>
      <w:jc w:val="center"/>
    </w:pPr>
    <w:rPr>
      <w:i/>
      <w:iCs/>
      <w:color w:val="404040" w:themeColor="text1" w:themeTint="BF"/>
    </w:rPr>
  </w:style>
  <w:style w:type="character" w:customStyle="1" w:styleId="CitatCaracter">
    <w:name w:val="Citat Caracter"/>
    <w:basedOn w:val="Fontdeparagrafimplicit"/>
    <w:link w:val="Citat"/>
    <w:uiPriority w:val="29"/>
    <w:rsid w:val="009B3D70"/>
    <w:rPr>
      <w:i/>
      <w:iCs/>
      <w:color w:val="404040" w:themeColor="text1" w:themeTint="BF"/>
      <w:lang w:val="en-US"/>
    </w:rPr>
  </w:style>
  <w:style w:type="character" w:styleId="Robust">
    <w:name w:val="Strong"/>
    <w:basedOn w:val="Fontdeparagrafimplicit"/>
    <w:uiPriority w:val="22"/>
    <w:qFormat/>
    <w:rsid w:val="009B3D70"/>
    <w:rPr>
      <w:b/>
      <w:bCs/>
    </w:rPr>
  </w:style>
  <w:style w:type="character" w:styleId="Accentuareintens">
    <w:name w:val="Intense Emphasis"/>
    <w:basedOn w:val="Fontdeparagrafimplicit"/>
    <w:uiPriority w:val="21"/>
    <w:qFormat/>
    <w:rsid w:val="009B3D70"/>
    <w:rPr>
      <w:i/>
      <w:iCs/>
      <w:color w:val="4472C4" w:themeColor="accent1"/>
    </w:rPr>
  </w:style>
  <w:style w:type="character" w:styleId="Accentuaresubtil">
    <w:name w:val="Subtle Emphasis"/>
    <w:basedOn w:val="Fontdeparagrafimplicit"/>
    <w:uiPriority w:val="19"/>
    <w:qFormat/>
    <w:rsid w:val="009B3D70"/>
    <w:rPr>
      <w:i/>
      <w:iCs/>
      <w:color w:val="404040" w:themeColor="text1" w:themeTint="BF"/>
    </w:rPr>
  </w:style>
  <w:style w:type="character" w:customStyle="1" w:styleId="Titlu1Caracter">
    <w:name w:val="Titlu 1 Caracter"/>
    <w:basedOn w:val="Fontdeparagrafimplicit"/>
    <w:link w:val="Titlu1"/>
    <w:uiPriority w:val="9"/>
    <w:rsid w:val="00CE51D5"/>
    <w:rPr>
      <w:rFonts w:ascii="Times New Roman" w:eastAsiaTheme="majorEastAsia" w:hAnsi="Times New Roman" w:cstheme="majorBidi"/>
      <w:sz w:val="32"/>
      <w:szCs w:val="32"/>
    </w:rPr>
  </w:style>
  <w:style w:type="character" w:customStyle="1" w:styleId="Titlu2Caracter">
    <w:name w:val="Titlu 2 Caracter"/>
    <w:basedOn w:val="Fontdeparagrafimplicit"/>
    <w:link w:val="Titlu2"/>
    <w:uiPriority w:val="9"/>
    <w:rsid w:val="00CE51D5"/>
    <w:rPr>
      <w:rFonts w:ascii="Times New Roman" w:eastAsiaTheme="majorEastAsia" w:hAnsi="Times New Roman" w:cstheme="majorBidi"/>
      <w:color w:val="000000" w:themeColor="text1"/>
      <w:sz w:val="28"/>
      <w:szCs w:val="26"/>
    </w:rPr>
  </w:style>
  <w:style w:type="paragraph" w:styleId="Listparagraf">
    <w:name w:val="List Paragraph"/>
    <w:basedOn w:val="Normal"/>
    <w:uiPriority w:val="34"/>
    <w:qFormat/>
    <w:rsid w:val="00172DB9"/>
    <w:pPr>
      <w:ind w:left="720"/>
      <w:contextualSpacing/>
    </w:pPr>
  </w:style>
  <w:style w:type="paragraph" w:styleId="Titlucuprins">
    <w:name w:val="TOC Heading"/>
    <w:basedOn w:val="Titlu1"/>
    <w:next w:val="Normal"/>
    <w:uiPriority w:val="39"/>
    <w:unhideWhenUsed/>
    <w:qFormat/>
    <w:rsid w:val="007628D6"/>
    <w:pPr>
      <w:outlineLvl w:val="9"/>
    </w:pPr>
    <w:rPr>
      <w:kern w:val="0"/>
      <w:lang w:eastAsia="ro-RO"/>
      <w14:ligatures w14:val="none"/>
    </w:rPr>
  </w:style>
  <w:style w:type="paragraph" w:styleId="Cuprins1">
    <w:name w:val="toc 1"/>
    <w:basedOn w:val="Normal"/>
    <w:next w:val="Normal"/>
    <w:autoRedefine/>
    <w:uiPriority w:val="39"/>
    <w:unhideWhenUsed/>
    <w:rsid w:val="007628D6"/>
    <w:pPr>
      <w:spacing w:after="100"/>
    </w:pPr>
  </w:style>
  <w:style w:type="paragraph" w:styleId="Cuprins2">
    <w:name w:val="toc 2"/>
    <w:basedOn w:val="Normal"/>
    <w:next w:val="Normal"/>
    <w:autoRedefine/>
    <w:uiPriority w:val="39"/>
    <w:unhideWhenUsed/>
    <w:rsid w:val="007628D6"/>
    <w:pPr>
      <w:spacing w:after="100"/>
      <w:ind w:left="220"/>
    </w:pPr>
  </w:style>
  <w:style w:type="character" w:styleId="Hyperlink">
    <w:name w:val="Hyperlink"/>
    <w:basedOn w:val="Fontdeparagrafimplicit"/>
    <w:uiPriority w:val="99"/>
    <w:unhideWhenUsed/>
    <w:rsid w:val="007628D6"/>
    <w:rPr>
      <w:color w:val="0563C1" w:themeColor="hyperlink"/>
      <w:u w:val="single"/>
    </w:rPr>
  </w:style>
  <w:style w:type="character" w:styleId="MeniuneNerezolvat">
    <w:name w:val="Unresolved Mention"/>
    <w:basedOn w:val="Fontdeparagrafimplicit"/>
    <w:uiPriority w:val="99"/>
    <w:semiHidden/>
    <w:unhideWhenUsed/>
    <w:rsid w:val="00134B9B"/>
    <w:rPr>
      <w:color w:val="605E5C"/>
      <w:shd w:val="clear" w:color="auto" w:fill="E1DFDD"/>
    </w:rPr>
  </w:style>
  <w:style w:type="paragraph" w:styleId="Antet">
    <w:name w:val="header"/>
    <w:basedOn w:val="Normal"/>
    <w:link w:val="AntetCaracter"/>
    <w:uiPriority w:val="99"/>
    <w:unhideWhenUsed/>
    <w:rsid w:val="00CB7643"/>
    <w:pPr>
      <w:tabs>
        <w:tab w:val="center" w:pos="4536"/>
        <w:tab w:val="right" w:pos="9072"/>
      </w:tabs>
      <w:spacing w:line="240" w:lineRule="auto"/>
    </w:pPr>
  </w:style>
  <w:style w:type="character" w:customStyle="1" w:styleId="AntetCaracter">
    <w:name w:val="Antet Caracter"/>
    <w:basedOn w:val="Fontdeparagrafimplicit"/>
    <w:link w:val="Antet"/>
    <w:uiPriority w:val="99"/>
    <w:rsid w:val="00CB7643"/>
    <w:rPr>
      <w:lang w:val="en-US"/>
    </w:rPr>
  </w:style>
  <w:style w:type="paragraph" w:styleId="Subsol">
    <w:name w:val="footer"/>
    <w:basedOn w:val="Normal"/>
    <w:link w:val="SubsolCaracter"/>
    <w:uiPriority w:val="99"/>
    <w:unhideWhenUsed/>
    <w:rsid w:val="00CB7643"/>
    <w:pPr>
      <w:tabs>
        <w:tab w:val="center" w:pos="4536"/>
        <w:tab w:val="right" w:pos="9072"/>
      </w:tabs>
      <w:spacing w:line="240" w:lineRule="auto"/>
    </w:pPr>
  </w:style>
  <w:style w:type="character" w:customStyle="1" w:styleId="SubsolCaracter">
    <w:name w:val="Subsol Caracter"/>
    <w:basedOn w:val="Fontdeparagrafimplicit"/>
    <w:link w:val="Subsol"/>
    <w:uiPriority w:val="99"/>
    <w:rsid w:val="00CB7643"/>
    <w:rPr>
      <w:lang w:val="en-US"/>
    </w:rPr>
  </w:style>
  <w:style w:type="paragraph" w:styleId="Legend">
    <w:name w:val="caption"/>
    <w:basedOn w:val="Normal"/>
    <w:next w:val="Normal"/>
    <w:uiPriority w:val="35"/>
    <w:unhideWhenUsed/>
    <w:qFormat/>
    <w:rsid w:val="0002703B"/>
    <w:pPr>
      <w:spacing w:after="200" w:line="240" w:lineRule="auto"/>
    </w:pPr>
    <w:rPr>
      <w:i/>
      <w:iCs/>
      <w:color w:val="44546A" w:themeColor="text2"/>
      <w:sz w:val="18"/>
      <w:szCs w:val="18"/>
    </w:rPr>
  </w:style>
  <w:style w:type="character" w:styleId="HyperlinkParcurs">
    <w:name w:val="FollowedHyperlink"/>
    <w:basedOn w:val="Fontdeparagrafimplicit"/>
    <w:uiPriority w:val="99"/>
    <w:semiHidden/>
    <w:unhideWhenUsed/>
    <w:rsid w:val="008140DB"/>
    <w:rPr>
      <w:color w:val="954F72" w:themeColor="followedHyperlink"/>
      <w:u w:val="single"/>
    </w:rPr>
  </w:style>
  <w:style w:type="character" w:customStyle="1" w:styleId="Titlu3Caracter">
    <w:name w:val="Titlu 3 Caracter"/>
    <w:basedOn w:val="Fontdeparagrafimplicit"/>
    <w:link w:val="Titlu3"/>
    <w:uiPriority w:val="9"/>
    <w:rsid w:val="00597199"/>
    <w:rPr>
      <w:rFonts w:ascii="Times New Roman" w:eastAsiaTheme="majorEastAsia" w:hAnsi="Times New Roman" w:cstheme="majorBidi"/>
      <w:sz w:val="26"/>
      <w:szCs w:val="24"/>
    </w:rPr>
  </w:style>
  <w:style w:type="paragraph" w:styleId="Cuprins3">
    <w:name w:val="toc 3"/>
    <w:basedOn w:val="Normal"/>
    <w:next w:val="Normal"/>
    <w:autoRedefine/>
    <w:uiPriority w:val="39"/>
    <w:unhideWhenUsed/>
    <w:rsid w:val="004A23D6"/>
    <w:pPr>
      <w:spacing w:after="100"/>
      <w:ind w:left="440"/>
    </w:pPr>
  </w:style>
  <w:style w:type="table" w:styleId="Tabelgril">
    <w:name w:val="Table Grid"/>
    <w:basedOn w:val="TabelNormal"/>
    <w:uiPriority w:val="39"/>
    <w:rsid w:val="00AC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ril5ntunecat">
    <w:name w:val="Grid Table 5 Dark"/>
    <w:basedOn w:val="TabelNormal"/>
    <w:uiPriority w:val="50"/>
    <w:rsid w:val="00AA1A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unhideWhenUsed/>
    <w:rsid w:val="00C515CD"/>
    <w:pPr>
      <w:spacing w:before="100" w:beforeAutospacing="1" w:after="100" w:afterAutospacing="1" w:line="240" w:lineRule="auto"/>
    </w:pPr>
    <w:rPr>
      <w:rFonts w:eastAsia="Times New Roman" w:cs="Times New Roman"/>
      <w:kern w:val="0"/>
      <w:szCs w:val="24"/>
      <w:lang w:eastAsia="ro-RO"/>
      <w14:ligatures w14:val="none"/>
    </w:rPr>
  </w:style>
  <w:style w:type="paragraph" w:styleId="Titlu">
    <w:name w:val="Title"/>
    <w:basedOn w:val="Normal"/>
    <w:next w:val="Normal"/>
    <w:link w:val="TitluCaracter"/>
    <w:uiPriority w:val="10"/>
    <w:qFormat/>
    <w:rsid w:val="00CE51D5"/>
    <w:pPr>
      <w:spacing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CE51D5"/>
    <w:rPr>
      <w:rFonts w:asciiTheme="majorHAnsi" w:eastAsiaTheme="majorEastAsia" w:hAnsiTheme="majorHAnsi" w:cstheme="majorBidi"/>
      <w:spacing w:val="-10"/>
      <w:kern w:val="28"/>
      <w:sz w:val="56"/>
      <w:szCs w:val="56"/>
    </w:rPr>
  </w:style>
  <w:style w:type="character" w:customStyle="1" w:styleId="Titlu4Caracter">
    <w:name w:val="Titlu 4 Caracter"/>
    <w:basedOn w:val="Fontdeparagrafimplicit"/>
    <w:link w:val="Titlu4"/>
    <w:uiPriority w:val="9"/>
    <w:semiHidden/>
    <w:rsid w:val="00A244DD"/>
    <w:rPr>
      <w:rFonts w:asciiTheme="majorHAnsi" w:eastAsiaTheme="majorEastAsia" w:hAnsiTheme="majorHAnsi" w:cstheme="majorBidi"/>
      <w:i/>
      <w:iCs/>
      <w:color w:val="2F5496" w:themeColor="accent1" w:themeShade="BF"/>
      <w:sz w:val="24"/>
    </w:rPr>
  </w:style>
  <w:style w:type="character" w:customStyle="1" w:styleId="Titlu5Caracter">
    <w:name w:val="Titlu 5 Caracter"/>
    <w:basedOn w:val="Fontdeparagrafimplicit"/>
    <w:link w:val="Titlu5"/>
    <w:uiPriority w:val="9"/>
    <w:semiHidden/>
    <w:rsid w:val="007467B6"/>
    <w:rPr>
      <w:rFonts w:asciiTheme="majorHAnsi" w:eastAsiaTheme="majorEastAsia" w:hAnsiTheme="majorHAnsi" w:cstheme="majorBidi"/>
      <w:color w:val="2F5496" w:themeColor="accent1" w:themeShade="BF"/>
      <w:sz w:val="24"/>
    </w:rPr>
  </w:style>
  <w:style w:type="character" w:customStyle="1" w:styleId="Titlu6Caracter">
    <w:name w:val="Titlu 6 Caracter"/>
    <w:basedOn w:val="Fontdeparagrafimplicit"/>
    <w:link w:val="Titlu6"/>
    <w:uiPriority w:val="9"/>
    <w:semiHidden/>
    <w:rsid w:val="007467B6"/>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1126">
      <w:bodyDiv w:val="1"/>
      <w:marLeft w:val="0"/>
      <w:marRight w:val="0"/>
      <w:marTop w:val="0"/>
      <w:marBottom w:val="0"/>
      <w:divBdr>
        <w:top w:val="none" w:sz="0" w:space="0" w:color="auto"/>
        <w:left w:val="none" w:sz="0" w:space="0" w:color="auto"/>
        <w:bottom w:val="none" w:sz="0" w:space="0" w:color="auto"/>
        <w:right w:val="none" w:sz="0" w:space="0" w:color="auto"/>
      </w:divBdr>
    </w:div>
    <w:div w:id="31808025">
      <w:bodyDiv w:val="1"/>
      <w:marLeft w:val="0"/>
      <w:marRight w:val="0"/>
      <w:marTop w:val="0"/>
      <w:marBottom w:val="0"/>
      <w:divBdr>
        <w:top w:val="none" w:sz="0" w:space="0" w:color="auto"/>
        <w:left w:val="none" w:sz="0" w:space="0" w:color="auto"/>
        <w:bottom w:val="none" w:sz="0" w:space="0" w:color="auto"/>
        <w:right w:val="none" w:sz="0" w:space="0" w:color="auto"/>
      </w:divBdr>
    </w:div>
    <w:div w:id="108819994">
      <w:bodyDiv w:val="1"/>
      <w:marLeft w:val="0"/>
      <w:marRight w:val="0"/>
      <w:marTop w:val="0"/>
      <w:marBottom w:val="0"/>
      <w:divBdr>
        <w:top w:val="none" w:sz="0" w:space="0" w:color="auto"/>
        <w:left w:val="none" w:sz="0" w:space="0" w:color="auto"/>
        <w:bottom w:val="none" w:sz="0" w:space="0" w:color="auto"/>
        <w:right w:val="none" w:sz="0" w:space="0" w:color="auto"/>
      </w:divBdr>
    </w:div>
    <w:div w:id="143788557">
      <w:bodyDiv w:val="1"/>
      <w:marLeft w:val="0"/>
      <w:marRight w:val="0"/>
      <w:marTop w:val="0"/>
      <w:marBottom w:val="0"/>
      <w:divBdr>
        <w:top w:val="none" w:sz="0" w:space="0" w:color="auto"/>
        <w:left w:val="none" w:sz="0" w:space="0" w:color="auto"/>
        <w:bottom w:val="none" w:sz="0" w:space="0" w:color="auto"/>
        <w:right w:val="none" w:sz="0" w:space="0" w:color="auto"/>
      </w:divBdr>
    </w:div>
    <w:div w:id="146097991">
      <w:bodyDiv w:val="1"/>
      <w:marLeft w:val="0"/>
      <w:marRight w:val="0"/>
      <w:marTop w:val="0"/>
      <w:marBottom w:val="0"/>
      <w:divBdr>
        <w:top w:val="none" w:sz="0" w:space="0" w:color="auto"/>
        <w:left w:val="none" w:sz="0" w:space="0" w:color="auto"/>
        <w:bottom w:val="none" w:sz="0" w:space="0" w:color="auto"/>
        <w:right w:val="none" w:sz="0" w:space="0" w:color="auto"/>
      </w:divBdr>
    </w:div>
    <w:div w:id="165706004">
      <w:bodyDiv w:val="1"/>
      <w:marLeft w:val="0"/>
      <w:marRight w:val="0"/>
      <w:marTop w:val="0"/>
      <w:marBottom w:val="0"/>
      <w:divBdr>
        <w:top w:val="none" w:sz="0" w:space="0" w:color="auto"/>
        <w:left w:val="none" w:sz="0" w:space="0" w:color="auto"/>
        <w:bottom w:val="none" w:sz="0" w:space="0" w:color="auto"/>
        <w:right w:val="none" w:sz="0" w:space="0" w:color="auto"/>
      </w:divBdr>
    </w:div>
    <w:div w:id="174223815">
      <w:bodyDiv w:val="1"/>
      <w:marLeft w:val="0"/>
      <w:marRight w:val="0"/>
      <w:marTop w:val="0"/>
      <w:marBottom w:val="0"/>
      <w:divBdr>
        <w:top w:val="none" w:sz="0" w:space="0" w:color="auto"/>
        <w:left w:val="none" w:sz="0" w:space="0" w:color="auto"/>
        <w:bottom w:val="none" w:sz="0" w:space="0" w:color="auto"/>
        <w:right w:val="none" w:sz="0" w:space="0" w:color="auto"/>
      </w:divBdr>
    </w:div>
    <w:div w:id="270362857">
      <w:bodyDiv w:val="1"/>
      <w:marLeft w:val="0"/>
      <w:marRight w:val="0"/>
      <w:marTop w:val="0"/>
      <w:marBottom w:val="0"/>
      <w:divBdr>
        <w:top w:val="none" w:sz="0" w:space="0" w:color="auto"/>
        <w:left w:val="none" w:sz="0" w:space="0" w:color="auto"/>
        <w:bottom w:val="none" w:sz="0" w:space="0" w:color="auto"/>
        <w:right w:val="none" w:sz="0" w:space="0" w:color="auto"/>
      </w:divBdr>
    </w:div>
    <w:div w:id="278606096">
      <w:bodyDiv w:val="1"/>
      <w:marLeft w:val="0"/>
      <w:marRight w:val="0"/>
      <w:marTop w:val="0"/>
      <w:marBottom w:val="0"/>
      <w:divBdr>
        <w:top w:val="none" w:sz="0" w:space="0" w:color="auto"/>
        <w:left w:val="none" w:sz="0" w:space="0" w:color="auto"/>
        <w:bottom w:val="none" w:sz="0" w:space="0" w:color="auto"/>
        <w:right w:val="none" w:sz="0" w:space="0" w:color="auto"/>
      </w:divBdr>
    </w:div>
    <w:div w:id="279462145">
      <w:bodyDiv w:val="1"/>
      <w:marLeft w:val="0"/>
      <w:marRight w:val="0"/>
      <w:marTop w:val="0"/>
      <w:marBottom w:val="0"/>
      <w:divBdr>
        <w:top w:val="none" w:sz="0" w:space="0" w:color="auto"/>
        <w:left w:val="none" w:sz="0" w:space="0" w:color="auto"/>
        <w:bottom w:val="none" w:sz="0" w:space="0" w:color="auto"/>
        <w:right w:val="none" w:sz="0" w:space="0" w:color="auto"/>
      </w:divBdr>
    </w:div>
    <w:div w:id="310712877">
      <w:bodyDiv w:val="1"/>
      <w:marLeft w:val="0"/>
      <w:marRight w:val="0"/>
      <w:marTop w:val="0"/>
      <w:marBottom w:val="0"/>
      <w:divBdr>
        <w:top w:val="none" w:sz="0" w:space="0" w:color="auto"/>
        <w:left w:val="none" w:sz="0" w:space="0" w:color="auto"/>
        <w:bottom w:val="none" w:sz="0" w:space="0" w:color="auto"/>
        <w:right w:val="none" w:sz="0" w:space="0" w:color="auto"/>
      </w:divBdr>
    </w:div>
    <w:div w:id="343895865">
      <w:bodyDiv w:val="1"/>
      <w:marLeft w:val="0"/>
      <w:marRight w:val="0"/>
      <w:marTop w:val="0"/>
      <w:marBottom w:val="0"/>
      <w:divBdr>
        <w:top w:val="none" w:sz="0" w:space="0" w:color="auto"/>
        <w:left w:val="none" w:sz="0" w:space="0" w:color="auto"/>
        <w:bottom w:val="none" w:sz="0" w:space="0" w:color="auto"/>
        <w:right w:val="none" w:sz="0" w:space="0" w:color="auto"/>
      </w:divBdr>
    </w:div>
    <w:div w:id="380372908">
      <w:bodyDiv w:val="1"/>
      <w:marLeft w:val="0"/>
      <w:marRight w:val="0"/>
      <w:marTop w:val="0"/>
      <w:marBottom w:val="0"/>
      <w:divBdr>
        <w:top w:val="none" w:sz="0" w:space="0" w:color="auto"/>
        <w:left w:val="none" w:sz="0" w:space="0" w:color="auto"/>
        <w:bottom w:val="none" w:sz="0" w:space="0" w:color="auto"/>
        <w:right w:val="none" w:sz="0" w:space="0" w:color="auto"/>
      </w:divBdr>
    </w:div>
    <w:div w:id="383333264">
      <w:bodyDiv w:val="1"/>
      <w:marLeft w:val="0"/>
      <w:marRight w:val="0"/>
      <w:marTop w:val="0"/>
      <w:marBottom w:val="0"/>
      <w:divBdr>
        <w:top w:val="none" w:sz="0" w:space="0" w:color="auto"/>
        <w:left w:val="none" w:sz="0" w:space="0" w:color="auto"/>
        <w:bottom w:val="none" w:sz="0" w:space="0" w:color="auto"/>
        <w:right w:val="none" w:sz="0" w:space="0" w:color="auto"/>
      </w:divBdr>
    </w:div>
    <w:div w:id="391465036">
      <w:bodyDiv w:val="1"/>
      <w:marLeft w:val="0"/>
      <w:marRight w:val="0"/>
      <w:marTop w:val="0"/>
      <w:marBottom w:val="0"/>
      <w:divBdr>
        <w:top w:val="none" w:sz="0" w:space="0" w:color="auto"/>
        <w:left w:val="none" w:sz="0" w:space="0" w:color="auto"/>
        <w:bottom w:val="none" w:sz="0" w:space="0" w:color="auto"/>
        <w:right w:val="none" w:sz="0" w:space="0" w:color="auto"/>
      </w:divBdr>
    </w:div>
    <w:div w:id="404768342">
      <w:bodyDiv w:val="1"/>
      <w:marLeft w:val="0"/>
      <w:marRight w:val="0"/>
      <w:marTop w:val="0"/>
      <w:marBottom w:val="0"/>
      <w:divBdr>
        <w:top w:val="none" w:sz="0" w:space="0" w:color="auto"/>
        <w:left w:val="none" w:sz="0" w:space="0" w:color="auto"/>
        <w:bottom w:val="none" w:sz="0" w:space="0" w:color="auto"/>
        <w:right w:val="none" w:sz="0" w:space="0" w:color="auto"/>
      </w:divBdr>
    </w:div>
    <w:div w:id="423499842">
      <w:bodyDiv w:val="1"/>
      <w:marLeft w:val="0"/>
      <w:marRight w:val="0"/>
      <w:marTop w:val="0"/>
      <w:marBottom w:val="0"/>
      <w:divBdr>
        <w:top w:val="none" w:sz="0" w:space="0" w:color="auto"/>
        <w:left w:val="none" w:sz="0" w:space="0" w:color="auto"/>
        <w:bottom w:val="none" w:sz="0" w:space="0" w:color="auto"/>
        <w:right w:val="none" w:sz="0" w:space="0" w:color="auto"/>
      </w:divBdr>
    </w:div>
    <w:div w:id="430395223">
      <w:bodyDiv w:val="1"/>
      <w:marLeft w:val="0"/>
      <w:marRight w:val="0"/>
      <w:marTop w:val="0"/>
      <w:marBottom w:val="0"/>
      <w:divBdr>
        <w:top w:val="none" w:sz="0" w:space="0" w:color="auto"/>
        <w:left w:val="none" w:sz="0" w:space="0" w:color="auto"/>
        <w:bottom w:val="none" w:sz="0" w:space="0" w:color="auto"/>
        <w:right w:val="none" w:sz="0" w:space="0" w:color="auto"/>
      </w:divBdr>
    </w:div>
    <w:div w:id="443351482">
      <w:bodyDiv w:val="1"/>
      <w:marLeft w:val="0"/>
      <w:marRight w:val="0"/>
      <w:marTop w:val="0"/>
      <w:marBottom w:val="0"/>
      <w:divBdr>
        <w:top w:val="none" w:sz="0" w:space="0" w:color="auto"/>
        <w:left w:val="none" w:sz="0" w:space="0" w:color="auto"/>
        <w:bottom w:val="none" w:sz="0" w:space="0" w:color="auto"/>
        <w:right w:val="none" w:sz="0" w:space="0" w:color="auto"/>
      </w:divBdr>
    </w:div>
    <w:div w:id="472337113">
      <w:bodyDiv w:val="1"/>
      <w:marLeft w:val="0"/>
      <w:marRight w:val="0"/>
      <w:marTop w:val="0"/>
      <w:marBottom w:val="0"/>
      <w:divBdr>
        <w:top w:val="none" w:sz="0" w:space="0" w:color="auto"/>
        <w:left w:val="none" w:sz="0" w:space="0" w:color="auto"/>
        <w:bottom w:val="none" w:sz="0" w:space="0" w:color="auto"/>
        <w:right w:val="none" w:sz="0" w:space="0" w:color="auto"/>
      </w:divBdr>
      <w:divsChild>
        <w:div w:id="1253734826">
          <w:marLeft w:val="0"/>
          <w:marRight w:val="0"/>
          <w:marTop w:val="0"/>
          <w:marBottom w:val="0"/>
          <w:divBdr>
            <w:top w:val="single" w:sz="2" w:space="0" w:color="E5E7EB"/>
            <w:left w:val="single" w:sz="2" w:space="0" w:color="E5E7EB"/>
            <w:bottom w:val="single" w:sz="2" w:space="0" w:color="E5E7EB"/>
            <w:right w:val="single" w:sz="2" w:space="0" w:color="E5E7EB"/>
          </w:divBdr>
          <w:divsChild>
            <w:div w:id="1155604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9124586">
      <w:bodyDiv w:val="1"/>
      <w:marLeft w:val="0"/>
      <w:marRight w:val="0"/>
      <w:marTop w:val="0"/>
      <w:marBottom w:val="0"/>
      <w:divBdr>
        <w:top w:val="none" w:sz="0" w:space="0" w:color="auto"/>
        <w:left w:val="none" w:sz="0" w:space="0" w:color="auto"/>
        <w:bottom w:val="none" w:sz="0" w:space="0" w:color="auto"/>
        <w:right w:val="none" w:sz="0" w:space="0" w:color="auto"/>
      </w:divBdr>
    </w:div>
    <w:div w:id="507403660">
      <w:bodyDiv w:val="1"/>
      <w:marLeft w:val="0"/>
      <w:marRight w:val="0"/>
      <w:marTop w:val="0"/>
      <w:marBottom w:val="0"/>
      <w:divBdr>
        <w:top w:val="none" w:sz="0" w:space="0" w:color="auto"/>
        <w:left w:val="none" w:sz="0" w:space="0" w:color="auto"/>
        <w:bottom w:val="none" w:sz="0" w:space="0" w:color="auto"/>
        <w:right w:val="none" w:sz="0" w:space="0" w:color="auto"/>
      </w:divBdr>
    </w:div>
    <w:div w:id="507599929">
      <w:bodyDiv w:val="1"/>
      <w:marLeft w:val="0"/>
      <w:marRight w:val="0"/>
      <w:marTop w:val="0"/>
      <w:marBottom w:val="0"/>
      <w:divBdr>
        <w:top w:val="none" w:sz="0" w:space="0" w:color="auto"/>
        <w:left w:val="none" w:sz="0" w:space="0" w:color="auto"/>
        <w:bottom w:val="none" w:sz="0" w:space="0" w:color="auto"/>
        <w:right w:val="none" w:sz="0" w:space="0" w:color="auto"/>
      </w:divBdr>
    </w:div>
    <w:div w:id="526649530">
      <w:bodyDiv w:val="1"/>
      <w:marLeft w:val="0"/>
      <w:marRight w:val="0"/>
      <w:marTop w:val="0"/>
      <w:marBottom w:val="0"/>
      <w:divBdr>
        <w:top w:val="none" w:sz="0" w:space="0" w:color="auto"/>
        <w:left w:val="none" w:sz="0" w:space="0" w:color="auto"/>
        <w:bottom w:val="none" w:sz="0" w:space="0" w:color="auto"/>
        <w:right w:val="none" w:sz="0" w:space="0" w:color="auto"/>
      </w:divBdr>
    </w:div>
    <w:div w:id="563371161">
      <w:bodyDiv w:val="1"/>
      <w:marLeft w:val="0"/>
      <w:marRight w:val="0"/>
      <w:marTop w:val="0"/>
      <w:marBottom w:val="0"/>
      <w:divBdr>
        <w:top w:val="none" w:sz="0" w:space="0" w:color="auto"/>
        <w:left w:val="none" w:sz="0" w:space="0" w:color="auto"/>
        <w:bottom w:val="none" w:sz="0" w:space="0" w:color="auto"/>
        <w:right w:val="none" w:sz="0" w:space="0" w:color="auto"/>
      </w:divBdr>
    </w:div>
    <w:div w:id="579214335">
      <w:bodyDiv w:val="1"/>
      <w:marLeft w:val="0"/>
      <w:marRight w:val="0"/>
      <w:marTop w:val="0"/>
      <w:marBottom w:val="0"/>
      <w:divBdr>
        <w:top w:val="none" w:sz="0" w:space="0" w:color="auto"/>
        <w:left w:val="none" w:sz="0" w:space="0" w:color="auto"/>
        <w:bottom w:val="none" w:sz="0" w:space="0" w:color="auto"/>
        <w:right w:val="none" w:sz="0" w:space="0" w:color="auto"/>
      </w:divBdr>
    </w:div>
    <w:div w:id="609506600">
      <w:bodyDiv w:val="1"/>
      <w:marLeft w:val="0"/>
      <w:marRight w:val="0"/>
      <w:marTop w:val="0"/>
      <w:marBottom w:val="0"/>
      <w:divBdr>
        <w:top w:val="none" w:sz="0" w:space="0" w:color="auto"/>
        <w:left w:val="none" w:sz="0" w:space="0" w:color="auto"/>
        <w:bottom w:val="none" w:sz="0" w:space="0" w:color="auto"/>
        <w:right w:val="none" w:sz="0" w:space="0" w:color="auto"/>
      </w:divBdr>
      <w:divsChild>
        <w:div w:id="580212643">
          <w:marLeft w:val="0"/>
          <w:marRight w:val="0"/>
          <w:marTop w:val="0"/>
          <w:marBottom w:val="0"/>
          <w:divBdr>
            <w:top w:val="single" w:sz="2" w:space="0" w:color="E5E7EB"/>
            <w:left w:val="single" w:sz="2" w:space="0" w:color="E5E7EB"/>
            <w:bottom w:val="single" w:sz="2" w:space="0" w:color="E5E7EB"/>
            <w:right w:val="single" w:sz="2" w:space="0" w:color="E5E7EB"/>
          </w:divBdr>
          <w:divsChild>
            <w:div w:id="1118986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8823328">
      <w:bodyDiv w:val="1"/>
      <w:marLeft w:val="0"/>
      <w:marRight w:val="0"/>
      <w:marTop w:val="0"/>
      <w:marBottom w:val="0"/>
      <w:divBdr>
        <w:top w:val="none" w:sz="0" w:space="0" w:color="auto"/>
        <w:left w:val="none" w:sz="0" w:space="0" w:color="auto"/>
        <w:bottom w:val="none" w:sz="0" w:space="0" w:color="auto"/>
        <w:right w:val="none" w:sz="0" w:space="0" w:color="auto"/>
      </w:divBdr>
    </w:div>
    <w:div w:id="687952328">
      <w:bodyDiv w:val="1"/>
      <w:marLeft w:val="0"/>
      <w:marRight w:val="0"/>
      <w:marTop w:val="0"/>
      <w:marBottom w:val="0"/>
      <w:divBdr>
        <w:top w:val="none" w:sz="0" w:space="0" w:color="auto"/>
        <w:left w:val="none" w:sz="0" w:space="0" w:color="auto"/>
        <w:bottom w:val="none" w:sz="0" w:space="0" w:color="auto"/>
        <w:right w:val="none" w:sz="0" w:space="0" w:color="auto"/>
      </w:divBdr>
    </w:div>
    <w:div w:id="721514182">
      <w:bodyDiv w:val="1"/>
      <w:marLeft w:val="0"/>
      <w:marRight w:val="0"/>
      <w:marTop w:val="0"/>
      <w:marBottom w:val="0"/>
      <w:divBdr>
        <w:top w:val="none" w:sz="0" w:space="0" w:color="auto"/>
        <w:left w:val="none" w:sz="0" w:space="0" w:color="auto"/>
        <w:bottom w:val="none" w:sz="0" w:space="0" w:color="auto"/>
        <w:right w:val="none" w:sz="0" w:space="0" w:color="auto"/>
      </w:divBdr>
    </w:div>
    <w:div w:id="752049078">
      <w:bodyDiv w:val="1"/>
      <w:marLeft w:val="0"/>
      <w:marRight w:val="0"/>
      <w:marTop w:val="0"/>
      <w:marBottom w:val="0"/>
      <w:divBdr>
        <w:top w:val="none" w:sz="0" w:space="0" w:color="auto"/>
        <w:left w:val="none" w:sz="0" w:space="0" w:color="auto"/>
        <w:bottom w:val="none" w:sz="0" w:space="0" w:color="auto"/>
        <w:right w:val="none" w:sz="0" w:space="0" w:color="auto"/>
      </w:divBdr>
    </w:div>
    <w:div w:id="757792853">
      <w:bodyDiv w:val="1"/>
      <w:marLeft w:val="0"/>
      <w:marRight w:val="0"/>
      <w:marTop w:val="0"/>
      <w:marBottom w:val="0"/>
      <w:divBdr>
        <w:top w:val="none" w:sz="0" w:space="0" w:color="auto"/>
        <w:left w:val="none" w:sz="0" w:space="0" w:color="auto"/>
        <w:bottom w:val="none" w:sz="0" w:space="0" w:color="auto"/>
        <w:right w:val="none" w:sz="0" w:space="0" w:color="auto"/>
      </w:divBdr>
    </w:div>
    <w:div w:id="761412141">
      <w:bodyDiv w:val="1"/>
      <w:marLeft w:val="0"/>
      <w:marRight w:val="0"/>
      <w:marTop w:val="0"/>
      <w:marBottom w:val="0"/>
      <w:divBdr>
        <w:top w:val="none" w:sz="0" w:space="0" w:color="auto"/>
        <w:left w:val="none" w:sz="0" w:space="0" w:color="auto"/>
        <w:bottom w:val="none" w:sz="0" w:space="0" w:color="auto"/>
        <w:right w:val="none" w:sz="0" w:space="0" w:color="auto"/>
      </w:divBdr>
    </w:div>
    <w:div w:id="765266420">
      <w:bodyDiv w:val="1"/>
      <w:marLeft w:val="0"/>
      <w:marRight w:val="0"/>
      <w:marTop w:val="0"/>
      <w:marBottom w:val="0"/>
      <w:divBdr>
        <w:top w:val="none" w:sz="0" w:space="0" w:color="auto"/>
        <w:left w:val="none" w:sz="0" w:space="0" w:color="auto"/>
        <w:bottom w:val="none" w:sz="0" w:space="0" w:color="auto"/>
        <w:right w:val="none" w:sz="0" w:space="0" w:color="auto"/>
      </w:divBdr>
    </w:div>
    <w:div w:id="766970209">
      <w:bodyDiv w:val="1"/>
      <w:marLeft w:val="0"/>
      <w:marRight w:val="0"/>
      <w:marTop w:val="0"/>
      <w:marBottom w:val="0"/>
      <w:divBdr>
        <w:top w:val="none" w:sz="0" w:space="0" w:color="auto"/>
        <w:left w:val="none" w:sz="0" w:space="0" w:color="auto"/>
        <w:bottom w:val="none" w:sz="0" w:space="0" w:color="auto"/>
        <w:right w:val="none" w:sz="0" w:space="0" w:color="auto"/>
      </w:divBdr>
    </w:div>
    <w:div w:id="794756847">
      <w:bodyDiv w:val="1"/>
      <w:marLeft w:val="0"/>
      <w:marRight w:val="0"/>
      <w:marTop w:val="0"/>
      <w:marBottom w:val="0"/>
      <w:divBdr>
        <w:top w:val="none" w:sz="0" w:space="0" w:color="auto"/>
        <w:left w:val="none" w:sz="0" w:space="0" w:color="auto"/>
        <w:bottom w:val="none" w:sz="0" w:space="0" w:color="auto"/>
        <w:right w:val="none" w:sz="0" w:space="0" w:color="auto"/>
      </w:divBdr>
    </w:div>
    <w:div w:id="868879390">
      <w:bodyDiv w:val="1"/>
      <w:marLeft w:val="0"/>
      <w:marRight w:val="0"/>
      <w:marTop w:val="0"/>
      <w:marBottom w:val="0"/>
      <w:divBdr>
        <w:top w:val="none" w:sz="0" w:space="0" w:color="auto"/>
        <w:left w:val="none" w:sz="0" w:space="0" w:color="auto"/>
        <w:bottom w:val="none" w:sz="0" w:space="0" w:color="auto"/>
        <w:right w:val="none" w:sz="0" w:space="0" w:color="auto"/>
      </w:divBdr>
    </w:div>
    <w:div w:id="898245998">
      <w:bodyDiv w:val="1"/>
      <w:marLeft w:val="0"/>
      <w:marRight w:val="0"/>
      <w:marTop w:val="0"/>
      <w:marBottom w:val="0"/>
      <w:divBdr>
        <w:top w:val="none" w:sz="0" w:space="0" w:color="auto"/>
        <w:left w:val="none" w:sz="0" w:space="0" w:color="auto"/>
        <w:bottom w:val="none" w:sz="0" w:space="0" w:color="auto"/>
        <w:right w:val="none" w:sz="0" w:space="0" w:color="auto"/>
      </w:divBdr>
    </w:div>
    <w:div w:id="955866849">
      <w:bodyDiv w:val="1"/>
      <w:marLeft w:val="0"/>
      <w:marRight w:val="0"/>
      <w:marTop w:val="0"/>
      <w:marBottom w:val="0"/>
      <w:divBdr>
        <w:top w:val="none" w:sz="0" w:space="0" w:color="auto"/>
        <w:left w:val="none" w:sz="0" w:space="0" w:color="auto"/>
        <w:bottom w:val="none" w:sz="0" w:space="0" w:color="auto"/>
        <w:right w:val="none" w:sz="0" w:space="0" w:color="auto"/>
      </w:divBdr>
    </w:div>
    <w:div w:id="1014647255">
      <w:bodyDiv w:val="1"/>
      <w:marLeft w:val="0"/>
      <w:marRight w:val="0"/>
      <w:marTop w:val="0"/>
      <w:marBottom w:val="0"/>
      <w:divBdr>
        <w:top w:val="none" w:sz="0" w:space="0" w:color="auto"/>
        <w:left w:val="none" w:sz="0" w:space="0" w:color="auto"/>
        <w:bottom w:val="none" w:sz="0" w:space="0" w:color="auto"/>
        <w:right w:val="none" w:sz="0" w:space="0" w:color="auto"/>
      </w:divBdr>
    </w:div>
    <w:div w:id="1023019880">
      <w:bodyDiv w:val="1"/>
      <w:marLeft w:val="0"/>
      <w:marRight w:val="0"/>
      <w:marTop w:val="0"/>
      <w:marBottom w:val="0"/>
      <w:divBdr>
        <w:top w:val="none" w:sz="0" w:space="0" w:color="auto"/>
        <w:left w:val="none" w:sz="0" w:space="0" w:color="auto"/>
        <w:bottom w:val="none" w:sz="0" w:space="0" w:color="auto"/>
        <w:right w:val="none" w:sz="0" w:space="0" w:color="auto"/>
      </w:divBdr>
    </w:div>
    <w:div w:id="1029068015">
      <w:bodyDiv w:val="1"/>
      <w:marLeft w:val="0"/>
      <w:marRight w:val="0"/>
      <w:marTop w:val="0"/>
      <w:marBottom w:val="0"/>
      <w:divBdr>
        <w:top w:val="none" w:sz="0" w:space="0" w:color="auto"/>
        <w:left w:val="none" w:sz="0" w:space="0" w:color="auto"/>
        <w:bottom w:val="none" w:sz="0" w:space="0" w:color="auto"/>
        <w:right w:val="none" w:sz="0" w:space="0" w:color="auto"/>
      </w:divBdr>
    </w:div>
    <w:div w:id="1037434887">
      <w:bodyDiv w:val="1"/>
      <w:marLeft w:val="0"/>
      <w:marRight w:val="0"/>
      <w:marTop w:val="0"/>
      <w:marBottom w:val="0"/>
      <w:divBdr>
        <w:top w:val="none" w:sz="0" w:space="0" w:color="auto"/>
        <w:left w:val="none" w:sz="0" w:space="0" w:color="auto"/>
        <w:bottom w:val="none" w:sz="0" w:space="0" w:color="auto"/>
        <w:right w:val="none" w:sz="0" w:space="0" w:color="auto"/>
      </w:divBdr>
    </w:div>
    <w:div w:id="1047215559">
      <w:bodyDiv w:val="1"/>
      <w:marLeft w:val="0"/>
      <w:marRight w:val="0"/>
      <w:marTop w:val="0"/>
      <w:marBottom w:val="0"/>
      <w:divBdr>
        <w:top w:val="none" w:sz="0" w:space="0" w:color="auto"/>
        <w:left w:val="none" w:sz="0" w:space="0" w:color="auto"/>
        <w:bottom w:val="none" w:sz="0" w:space="0" w:color="auto"/>
        <w:right w:val="none" w:sz="0" w:space="0" w:color="auto"/>
      </w:divBdr>
    </w:div>
    <w:div w:id="1053433144">
      <w:bodyDiv w:val="1"/>
      <w:marLeft w:val="0"/>
      <w:marRight w:val="0"/>
      <w:marTop w:val="0"/>
      <w:marBottom w:val="0"/>
      <w:divBdr>
        <w:top w:val="none" w:sz="0" w:space="0" w:color="auto"/>
        <w:left w:val="none" w:sz="0" w:space="0" w:color="auto"/>
        <w:bottom w:val="none" w:sz="0" w:space="0" w:color="auto"/>
        <w:right w:val="none" w:sz="0" w:space="0" w:color="auto"/>
      </w:divBdr>
    </w:div>
    <w:div w:id="1076854238">
      <w:bodyDiv w:val="1"/>
      <w:marLeft w:val="0"/>
      <w:marRight w:val="0"/>
      <w:marTop w:val="0"/>
      <w:marBottom w:val="0"/>
      <w:divBdr>
        <w:top w:val="none" w:sz="0" w:space="0" w:color="auto"/>
        <w:left w:val="none" w:sz="0" w:space="0" w:color="auto"/>
        <w:bottom w:val="none" w:sz="0" w:space="0" w:color="auto"/>
        <w:right w:val="none" w:sz="0" w:space="0" w:color="auto"/>
      </w:divBdr>
    </w:div>
    <w:div w:id="1088118728">
      <w:bodyDiv w:val="1"/>
      <w:marLeft w:val="0"/>
      <w:marRight w:val="0"/>
      <w:marTop w:val="0"/>
      <w:marBottom w:val="0"/>
      <w:divBdr>
        <w:top w:val="none" w:sz="0" w:space="0" w:color="auto"/>
        <w:left w:val="none" w:sz="0" w:space="0" w:color="auto"/>
        <w:bottom w:val="none" w:sz="0" w:space="0" w:color="auto"/>
        <w:right w:val="none" w:sz="0" w:space="0" w:color="auto"/>
      </w:divBdr>
    </w:div>
    <w:div w:id="1100031086">
      <w:bodyDiv w:val="1"/>
      <w:marLeft w:val="0"/>
      <w:marRight w:val="0"/>
      <w:marTop w:val="0"/>
      <w:marBottom w:val="0"/>
      <w:divBdr>
        <w:top w:val="none" w:sz="0" w:space="0" w:color="auto"/>
        <w:left w:val="none" w:sz="0" w:space="0" w:color="auto"/>
        <w:bottom w:val="none" w:sz="0" w:space="0" w:color="auto"/>
        <w:right w:val="none" w:sz="0" w:space="0" w:color="auto"/>
      </w:divBdr>
    </w:div>
    <w:div w:id="1112088255">
      <w:bodyDiv w:val="1"/>
      <w:marLeft w:val="0"/>
      <w:marRight w:val="0"/>
      <w:marTop w:val="0"/>
      <w:marBottom w:val="0"/>
      <w:divBdr>
        <w:top w:val="none" w:sz="0" w:space="0" w:color="auto"/>
        <w:left w:val="none" w:sz="0" w:space="0" w:color="auto"/>
        <w:bottom w:val="none" w:sz="0" w:space="0" w:color="auto"/>
        <w:right w:val="none" w:sz="0" w:space="0" w:color="auto"/>
      </w:divBdr>
    </w:div>
    <w:div w:id="1138188750">
      <w:bodyDiv w:val="1"/>
      <w:marLeft w:val="0"/>
      <w:marRight w:val="0"/>
      <w:marTop w:val="0"/>
      <w:marBottom w:val="0"/>
      <w:divBdr>
        <w:top w:val="none" w:sz="0" w:space="0" w:color="auto"/>
        <w:left w:val="none" w:sz="0" w:space="0" w:color="auto"/>
        <w:bottom w:val="none" w:sz="0" w:space="0" w:color="auto"/>
        <w:right w:val="none" w:sz="0" w:space="0" w:color="auto"/>
      </w:divBdr>
    </w:div>
    <w:div w:id="1165900387">
      <w:bodyDiv w:val="1"/>
      <w:marLeft w:val="0"/>
      <w:marRight w:val="0"/>
      <w:marTop w:val="0"/>
      <w:marBottom w:val="0"/>
      <w:divBdr>
        <w:top w:val="none" w:sz="0" w:space="0" w:color="auto"/>
        <w:left w:val="none" w:sz="0" w:space="0" w:color="auto"/>
        <w:bottom w:val="none" w:sz="0" w:space="0" w:color="auto"/>
        <w:right w:val="none" w:sz="0" w:space="0" w:color="auto"/>
      </w:divBdr>
    </w:div>
    <w:div w:id="1176270255">
      <w:bodyDiv w:val="1"/>
      <w:marLeft w:val="0"/>
      <w:marRight w:val="0"/>
      <w:marTop w:val="0"/>
      <w:marBottom w:val="0"/>
      <w:divBdr>
        <w:top w:val="none" w:sz="0" w:space="0" w:color="auto"/>
        <w:left w:val="none" w:sz="0" w:space="0" w:color="auto"/>
        <w:bottom w:val="none" w:sz="0" w:space="0" w:color="auto"/>
        <w:right w:val="none" w:sz="0" w:space="0" w:color="auto"/>
      </w:divBdr>
    </w:div>
    <w:div w:id="1201093644">
      <w:bodyDiv w:val="1"/>
      <w:marLeft w:val="0"/>
      <w:marRight w:val="0"/>
      <w:marTop w:val="0"/>
      <w:marBottom w:val="0"/>
      <w:divBdr>
        <w:top w:val="none" w:sz="0" w:space="0" w:color="auto"/>
        <w:left w:val="none" w:sz="0" w:space="0" w:color="auto"/>
        <w:bottom w:val="none" w:sz="0" w:space="0" w:color="auto"/>
        <w:right w:val="none" w:sz="0" w:space="0" w:color="auto"/>
      </w:divBdr>
    </w:div>
    <w:div w:id="1202674016">
      <w:bodyDiv w:val="1"/>
      <w:marLeft w:val="0"/>
      <w:marRight w:val="0"/>
      <w:marTop w:val="0"/>
      <w:marBottom w:val="0"/>
      <w:divBdr>
        <w:top w:val="none" w:sz="0" w:space="0" w:color="auto"/>
        <w:left w:val="none" w:sz="0" w:space="0" w:color="auto"/>
        <w:bottom w:val="none" w:sz="0" w:space="0" w:color="auto"/>
        <w:right w:val="none" w:sz="0" w:space="0" w:color="auto"/>
      </w:divBdr>
    </w:div>
    <w:div w:id="1213543232">
      <w:bodyDiv w:val="1"/>
      <w:marLeft w:val="0"/>
      <w:marRight w:val="0"/>
      <w:marTop w:val="0"/>
      <w:marBottom w:val="0"/>
      <w:divBdr>
        <w:top w:val="none" w:sz="0" w:space="0" w:color="auto"/>
        <w:left w:val="none" w:sz="0" w:space="0" w:color="auto"/>
        <w:bottom w:val="none" w:sz="0" w:space="0" w:color="auto"/>
        <w:right w:val="none" w:sz="0" w:space="0" w:color="auto"/>
      </w:divBdr>
    </w:div>
    <w:div w:id="1224676266">
      <w:bodyDiv w:val="1"/>
      <w:marLeft w:val="0"/>
      <w:marRight w:val="0"/>
      <w:marTop w:val="0"/>
      <w:marBottom w:val="0"/>
      <w:divBdr>
        <w:top w:val="none" w:sz="0" w:space="0" w:color="auto"/>
        <w:left w:val="none" w:sz="0" w:space="0" w:color="auto"/>
        <w:bottom w:val="none" w:sz="0" w:space="0" w:color="auto"/>
        <w:right w:val="none" w:sz="0" w:space="0" w:color="auto"/>
      </w:divBdr>
    </w:div>
    <w:div w:id="1295793188">
      <w:bodyDiv w:val="1"/>
      <w:marLeft w:val="0"/>
      <w:marRight w:val="0"/>
      <w:marTop w:val="0"/>
      <w:marBottom w:val="0"/>
      <w:divBdr>
        <w:top w:val="none" w:sz="0" w:space="0" w:color="auto"/>
        <w:left w:val="none" w:sz="0" w:space="0" w:color="auto"/>
        <w:bottom w:val="none" w:sz="0" w:space="0" w:color="auto"/>
        <w:right w:val="none" w:sz="0" w:space="0" w:color="auto"/>
      </w:divBdr>
    </w:div>
    <w:div w:id="1299259678">
      <w:bodyDiv w:val="1"/>
      <w:marLeft w:val="0"/>
      <w:marRight w:val="0"/>
      <w:marTop w:val="0"/>
      <w:marBottom w:val="0"/>
      <w:divBdr>
        <w:top w:val="none" w:sz="0" w:space="0" w:color="auto"/>
        <w:left w:val="none" w:sz="0" w:space="0" w:color="auto"/>
        <w:bottom w:val="none" w:sz="0" w:space="0" w:color="auto"/>
        <w:right w:val="none" w:sz="0" w:space="0" w:color="auto"/>
      </w:divBdr>
    </w:div>
    <w:div w:id="1333027471">
      <w:bodyDiv w:val="1"/>
      <w:marLeft w:val="0"/>
      <w:marRight w:val="0"/>
      <w:marTop w:val="0"/>
      <w:marBottom w:val="0"/>
      <w:divBdr>
        <w:top w:val="none" w:sz="0" w:space="0" w:color="auto"/>
        <w:left w:val="none" w:sz="0" w:space="0" w:color="auto"/>
        <w:bottom w:val="none" w:sz="0" w:space="0" w:color="auto"/>
        <w:right w:val="none" w:sz="0" w:space="0" w:color="auto"/>
      </w:divBdr>
    </w:div>
    <w:div w:id="1404135566">
      <w:bodyDiv w:val="1"/>
      <w:marLeft w:val="0"/>
      <w:marRight w:val="0"/>
      <w:marTop w:val="0"/>
      <w:marBottom w:val="0"/>
      <w:divBdr>
        <w:top w:val="none" w:sz="0" w:space="0" w:color="auto"/>
        <w:left w:val="none" w:sz="0" w:space="0" w:color="auto"/>
        <w:bottom w:val="none" w:sz="0" w:space="0" w:color="auto"/>
        <w:right w:val="none" w:sz="0" w:space="0" w:color="auto"/>
      </w:divBdr>
    </w:div>
    <w:div w:id="1405103753">
      <w:bodyDiv w:val="1"/>
      <w:marLeft w:val="0"/>
      <w:marRight w:val="0"/>
      <w:marTop w:val="0"/>
      <w:marBottom w:val="0"/>
      <w:divBdr>
        <w:top w:val="none" w:sz="0" w:space="0" w:color="auto"/>
        <w:left w:val="none" w:sz="0" w:space="0" w:color="auto"/>
        <w:bottom w:val="none" w:sz="0" w:space="0" w:color="auto"/>
        <w:right w:val="none" w:sz="0" w:space="0" w:color="auto"/>
      </w:divBdr>
    </w:div>
    <w:div w:id="1410694769">
      <w:bodyDiv w:val="1"/>
      <w:marLeft w:val="0"/>
      <w:marRight w:val="0"/>
      <w:marTop w:val="0"/>
      <w:marBottom w:val="0"/>
      <w:divBdr>
        <w:top w:val="none" w:sz="0" w:space="0" w:color="auto"/>
        <w:left w:val="none" w:sz="0" w:space="0" w:color="auto"/>
        <w:bottom w:val="none" w:sz="0" w:space="0" w:color="auto"/>
        <w:right w:val="none" w:sz="0" w:space="0" w:color="auto"/>
      </w:divBdr>
    </w:div>
    <w:div w:id="1427654398">
      <w:bodyDiv w:val="1"/>
      <w:marLeft w:val="0"/>
      <w:marRight w:val="0"/>
      <w:marTop w:val="0"/>
      <w:marBottom w:val="0"/>
      <w:divBdr>
        <w:top w:val="none" w:sz="0" w:space="0" w:color="auto"/>
        <w:left w:val="none" w:sz="0" w:space="0" w:color="auto"/>
        <w:bottom w:val="none" w:sz="0" w:space="0" w:color="auto"/>
        <w:right w:val="none" w:sz="0" w:space="0" w:color="auto"/>
      </w:divBdr>
      <w:divsChild>
        <w:div w:id="339164130">
          <w:marLeft w:val="0"/>
          <w:marRight w:val="0"/>
          <w:marTop w:val="0"/>
          <w:marBottom w:val="0"/>
          <w:divBdr>
            <w:top w:val="none" w:sz="0" w:space="0" w:color="auto"/>
            <w:left w:val="none" w:sz="0" w:space="0" w:color="auto"/>
            <w:bottom w:val="none" w:sz="0" w:space="0" w:color="auto"/>
            <w:right w:val="none" w:sz="0" w:space="0" w:color="auto"/>
          </w:divBdr>
          <w:divsChild>
            <w:div w:id="125126478">
              <w:marLeft w:val="0"/>
              <w:marRight w:val="0"/>
              <w:marTop w:val="0"/>
              <w:marBottom w:val="0"/>
              <w:divBdr>
                <w:top w:val="none" w:sz="0" w:space="0" w:color="auto"/>
                <w:left w:val="none" w:sz="0" w:space="0" w:color="auto"/>
                <w:bottom w:val="none" w:sz="0" w:space="0" w:color="auto"/>
                <w:right w:val="none" w:sz="0" w:space="0" w:color="auto"/>
              </w:divBdr>
              <w:divsChild>
                <w:div w:id="999114157">
                  <w:marLeft w:val="0"/>
                  <w:marRight w:val="0"/>
                  <w:marTop w:val="0"/>
                  <w:marBottom w:val="0"/>
                  <w:divBdr>
                    <w:top w:val="none" w:sz="0" w:space="0" w:color="auto"/>
                    <w:left w:val="none" w:sz="0" w:space="0" w:color="auto"/>
                    <w:bottom w:val="none" w:sz="0" w:space="0" w:color="auto"/>
                    <w:right w:val="none" w:sz="0" w:space="0" w:color="auto"/>
                  </w:divBdr>
                  <w:divsChild>
                    <w:div w:id="1476944464">
                      <w:marLeft w:val="0"/>
                      <w:marRight w:val="0"/>
                      <w:marTop w:val="0"/>
                      <w:marBottom w:val="0"/>
                      <w:divBdr>
                        <w:top w:val="none" w:sz="0" w:space="0" w:color="auto"/>
                        <w:left w:val="none" w:sz="0" w:space="0" w:color="auto"/>
                        <w:bottom w:val="none" w:sz="0" w:space="0" w:color="auto"/>
                        <w:right w:val="none" w:sz="0" w:space="0" w:color="auto"/>
                      </w:divBdr>
                      <w:divsChild>
                        <w:div w:id="1272081745">
                          <w:marLeft w:val="0"/>
                          <w:marRight w:val="0"/>
                          <w:marTop w:val="0"/>
                          <w:marBottom w:val="0"/>
                          <w:divBdr>
                            <w:top w:val="none" w:sz="0" w:space="0" w:color="auto"/>
                            <w:left w:val="none" w:sz="0" w:space="0" w:color="auto"/>
                            <w:bottom w:val="none" w:sz="0" w:space="0" w:color="auto"/>
                            <w:right w:val="none" w:sz="0" w:space="0" w:color="auto"/>
                          </w:divBdr>
                          <w:divsChild>
                            <w:div w:id="1237205058">
                              <w:marLeft w:val="0"/>
                              <w:marRight w:val="0"/>
                              <w:marTop w:val="0"/>
                              <w:marBottom w:val="0"/>
                              <w:divBdr>
                                <w:top w:val="none" w:sz="0" w:space="0" w:color="auto"/>
                                <w:left w:val="none" w:sz="0" w:space="0" w:color="auto"/>
                                <w:bottom w:val="none" w:sz="0" w:space="0" w:color="auto"/>
                                <w:right w:val="none" w:sz="0" w:space="0" w:color="auto"/>
                              </w:divBdr>
                              <w:divsChild>
                                <w:div w:id="1838301207">
                                  <w:marLeft w:val="0"/>
                                  <w:marRight w:val="0"/>
                                  <w:marTop w:val="0"/>
                                  <w:marBottom w:val="0"/>
                                  <w:divBdr>
                                    <w:top w:val="none" w:sz="0" w:space="0" w:color="auto"/>
                                    <w:left w:val="none" w:sz="0" w:space="0" w:color="auto"/>
                                    <w:bottom w:val="none" w:sz="0" w:space="0" w:color="auto"/>
                                    <w:right w:val="none" w:sz="0" w:space="0" w:color="auto"/>
                                  </w:divBdr>
                                  <w:divsChild>
                                    <w:div w:id="765343013">
                                      <w:marLeft w:val="0"/>
                                      <w:marRight w:val="0"/>
                                      <w:marTop w:val="0"/>
                                      <w:marBottom w:val="0"/>
                                      <w:divBdr>
                                        <w:top w:val="none" w:sz="0" w:space="0" w:color="auto"/>
                                        <w:left w:val="none" w:sz="0" w:space="0" w:color="auto"/>
                                        <w:bottom w:val="none" w:sz="0" w:space="0" w:color="auto"/>
                                        <w:right w:val="none" w:sz="0" w:space="0" w:color="auto"/>
                                      </w:divBdr>
                                      <w:divsChild>
                                        <w:div w:id="1690639647">
                                          <w:marLeft w:val="0"/>
                                          <w:marRight w:val="0"/>
                                          <w:marTop w:val="0"/>
                                          <w:marBottom w:val="0"/>
                                          <w:divBdr>
                                            <w:top w:val="none" w:sz="0" w:space="0" w:color="auto"/>
                                            <w:left w:val="none" w:sz="0" w:space="0" w:color="auto"/>
                                            <w:bottom w:val="none" w:sz="0" w:space="0" w:color="auto"/>
                                            <w:right w:val="none" w:sz="0" w:space="0" w:color="auto"/>
                                          </w:divBdr>
                                          <w:divsChild>
                                            <w:div w:id="1337880159">
                                              <w:marLeft w:val="0"/>
                                              <w:marRight w:val="0"/>
                                              <w:marTop w:val="0"/>
                                              <w:marBottom w:val="0"/>
                                              <w:divBdr>
                                                <w:top w:val="none" w:sz="0" w:space="0" w:color="auto"/>
                                                <w:left w:val="none" w:sz="0" w:space="0" w:color="auto"/>
                                                <w:bottom w:val="none" w:sz="0" w:space="0" w:color="auto"/>
                                                <w:right w:val="none" w:sz="0" w:space="0" w:color="auto"/>
                                              </w:divBdr>
                                              <w:divsChild>
                                                <w:div w:id="1852405417">
                                                  <w:marLeft w:val="0"/>
                                                  <w:marRight w:val="0"/>
                                                  <w:marTop w:val="0"/>
                                                  <w:marBottom w:val="0"/>
                                                  <w:divBdr>
                                                    <w:top w:val="none" w:sz="0" w:space="0" w:color="auto"/>
                                                    <w:left w:val="none" w:sz="0" w:space="0" w:color="auto"/>
                                                    <w:bottom w:val="none" w:sz="0" w:space="0" w:color="auto"/>
                                                    <w:right w:val="none" w:sz="0" w:space="0" w:color="auto"/>
                                                  </w:divBdr>
                                                  <w:divsChild>
                                                    <w:div w:id="1299803523">
                                                      <w:marLeft w:val="0"/>
                                                      <w:marRight w:val="0"/>
                                                      <w:marTop w:val="0"/>
                                                      <w:marBottom w:val="0"/>
                                                      <w:divBdr>
                                                        <w:top w:val="none" w:sz="0" w:space="0" w:color="auto"/>
                                                        <w:left w:val="none" w:sz="0" w:space="0" w:color="auto"/>
                                                        <w:bottom w:val="none" w:sz="0" w:space="0" w:color="auto"/>
                                                        <w:right w:val="none" w:sz="0" w:space="0" w:color="auto"/>
                                                      </w:divBdr>
                                                      <w:divsChild>
                                                        <w:div w:id="1235817098">
                                                          <w:marLeft w:val="0"/>
                                                          <w:marRight w:val="0"/>
                                                          <w:marTop w:val="0"/>
                                                          <w:marBottom w:val="0"/>
                                                          <w:divBdr>
                                                            <w:top w:val="none" w:sz="0" w:space="0" w:color="auto"/>
                                                            <w:left w:val="none" w:sz="0" w:space="0" w:color="auto"/>
                                                            <w:bottom w:val="none" w:sz="0" w:space="0" w:color="auto"/>
                                                            <w:right w:val="none" w:sz="0" w:space="0" w:color="auto"/>
                                                          </w:divBdr>
                                                          <w:divsChild>
                                                            <w:div w:id="17481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0841691">
          <w:marLeft w:val="0"/>
          <w:marRight w:val="0"/>
          <w:marTop w:val="0"/>
          <w:marBottom w:val="0"/>
          <w:divBdr>
            <w:top w:val="none" w:sz="0" w:space="0" w:color="auto"/>
            <w:left w:val="none" w:sz="0" w:space="0" w:color="auto"/>
            <w:bottom w:val="none" w:sz="0" w:space="0" w:color="auto"/>
            <w:right w:val="none" w:sz="0" w:space="0" w:color="auto"/>
          </w:divBdr>
          <w:divsChild>
            <w:div w:id="714548003">
              <w:marLeft w:val="0"/>
              <w:marRight w:val="0"/>
              <w:marTop w:val="0"/>
              <w:marBottom w:val="0"/>
              <w:divBdr>
                <w:top w:val="none" w:sz="0" w:space="0" w:color="auto"/>
                <w:left w:val="none" w:sz="0" w:space="0" w:color="auto"/>
                <w:bottom w:val="none" w:sz="0" w:space="0" w:color="auto"/>
                <w:right w:val="none" w:sz="0" w:space="0" w:color="auto"/>
              </w:divBdr>
              <w:divsChild>
                <w:div w:id="1304778162">
                  <w:marLeft w:val="0"/>
                  <w:marRight w:val="0"/>
                  <w:marTop w:val="0"/>
                  <w:marBottom w:val="0"/>
                  <w:divBdr>
                    <w:top w:val="none" w:sz="0" w:space="0" w:color="auto"/>
                    <w:left w:val="none" w:sz="0" w:space="0" w:color="auto"/>
                    <w:bottom w:val="none" w:sz="0" w:space="0" w:color="auto"/>
                    <w:right w:val="none" w:sz="0" w:space="0" w:color="auto"/>
                  </w:divBdr>
                  <w:divsChild>
                    <w:div w:id="1611859223">
                      <w:marLeft w:val="0"/>
                      <w:marRight w:val="0"/>
                      <w:marTop w:val="0"/>
                      <w:marBottom w:val="0"/>
                      <w:divBdr>
                        <w:top w:val="none" w:sz="0" w:space="0" w:color="auto"/>
                        <w:left w:val="none" w:sz="0" w:space="0" w:color="auto"/>
                        <w:bottom w:val="none" w:sz="0" w:space="0" w:color="auto"/>
                        <w:right w:val="none" w:sz="0" w:space="0" w:color="auto"/>
                      </w:divBdr>
                      <w:divsChild>
                        <w:div w:id="1935895365">
                          <w:marLeft w:val="0"/>
                          <w:marRight w:val="0"/>
                          <w:marTop w:val="0"/>
                          <w:marBottom w:val="0"/>
                          <w:divBdr>
                            <w:top w:val="none" w:sz="0" w:space="0" w:color="auto"/>
                            <w:left w:val="none" w:sz="0" w:space="0" w:color="auto"/>
                            <w:bottom w:val="none" w:sz="0" w:space="0" w:color="auto"/>
                            <w:right w:val="none" w:sz="0" w:space="0" w:color="auto"/>
                          </w:divBdr>
                          <w:divsChild>
                            <w:div w:id="990058687">
                              <w:marLeft w:val="0"/>
                              <w:marRight w:val="0"/>
                              <w:marTop w:val="0"/>
                              <w:marBottom w:val="0"/>
                              <w:divBdr>
                                <w:top w:val="none" w:sz="0" w:space="0" w:color="auto"/>
                                <w:left w:val="none" w:sz="0" w:space="0" w:color="auto"/>
                                <w:bottom w:val="none" w:sz="0" w:space="0" w:color="auto"/>
                                <w:right w:val="none" w:sz="0" w:space="0" w:color="auto"/>
                              </w:divBdr>
                              <w:divsChild>
                                <w:div w:id="1214847176">
                                  <w:marLeft w:val="0"/>
                                  <w:marRight w:val="0"/>
                                  <w:marTop w:val="0"/>
                                  <w:marBottom w:val="0"/>
                                  <w:divBdr>
                                    <w:top w:val="none" w:sz="0" w:space="0" w:color="auto"/>
                                    <w:left w:val="none" w:sz="0" w:space="0" w:color="auto"/>
                                    <w:bottom w:val="none" w:sz="0" w:space="0" w:color="auto"/>
                                    <w:right w:val="none" w:sz="0" w:space="0" w:color="auto"/>
                                  </w:divBdr>
                                  <w:divsChild>
                                    <w:div w:id="1484198628">
                                      <w:marLeft w:val="0"/>
                                      <w:marRight w:val="0"/>
                                      <w:marTop w:val="0"/>
                                      <w:marBottom w:val="0"/>
                                      <w:divBdr>
                                        <w:top w:val="none" w:sz="0" w:space="0" w:color="auto"/>
                                        <w:left w:val="none" w:sz="0" w:space="0" w:color="auto"/>
                                        <w:bottom w:val="none" w:sz="0" w:space="0" w:color="auto"/>
                                        <w:right w:val="none" w:sz="0" w:space="0" w:color="auto"/>
                                      </w:divBdr>
                                      <w:divsChild>
                                        <w:div w:id="1681270712">
                                          <w:marLeft w:val="0"/>
                                          <w:marRight w:val="0"/>
                                          <w:marTop w:val="0"/>
                                          <w:marBottom w:val="0"/>
                                          <w:divBdr>
                                            <w:top w:val="none" w:sz="0" w:space="0" w:color="auto"/>
                                            <w:left w:val="none" w:sz="0" w:space="0" w:color="auto"/>
                                            <w:bottom w:val="none" w:sz="0" w:space="0" w:color="auto"/>
                                            <w:right w:val="none" w:sz="0" w:space="0" w:color="auto"/>
                                          </w:divBdr>
                                          <w:divsChild>
                                            <w:div w:id="1518346953">
                                              <w:marLeft w:val="0"/>
                                              <w:marRight w:val="0"/>
                                              <w:marTop w:val="0"/>
                                              <w:marBottom w:val="0"/>
                                              <w:divBdr>
                                                <w:top w:val="none" w:sz="0" w:space="0" w:color="auto"/>
                                                <w:left w:val="none" w:sz="0" w:space="0" w:color="auto"/>
                                                <w:bottom w:val="none" w:sz="0" w:space="0" w:color="auto"/>
                                                <w:right w:val="none" w:sz="0" w:space="0" w:color="auto"/>
                                              </w:divBdr>
                                              <w:divsChild>
                                                <w:div w:id="551036346">
                                                  <w:marLeft w:val="0"/>
                                                  <w:marRight w:val="0"/>
                                                  <w:marTop w:val="0"/>
                                                  <w:marBottom w:val="0"/>
                                                  <w:divBdr>
                                                    <w:top w:val="none" w:sz="0" w:space="0" w:color="auto"/>
                                                    <w:left w:val="none" w:sz="0" w:space="0" w:color="auto"/>
                                                    <w:bottom w:val="none" w:sz="0" w:space="0" w:color="auto"/>
                                                    <w:right w:val="none" w:sz="0" w:space="0" w:color="auto"/>
                                                  </w:divBdr>
                                                  <w:divsChild>
                                                    <w:div w:id="539317852">
                                                      <w:marLeft w:val="0"/>
                                                      <w:marRight w:val="0"/>
                                                      <w:marTop w:val="0"/>
                                                      <w:marBottom w:val="0"/>
                                                      <w:divBdr>
                                                        <w:top w:val="none" w:sz="0" w:space="0" w:color="auto"/>
                                                        <w:left w:val="none" w:sz="0" w:space="0" w:color="auto"/>
                                                        <w:bottom w:val="none" w:sz="0" w:space="0" w:color="auto"/>
                                                        <w:right w:val="none" w:sz="0" w:space="0" w:color="auto"/>
                                                      </w:divBdr>
                                                      <w:divsChild>
                                                        <w:div w:id="18742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07634">
                                              <w:marLeft w:val="0"/>
                                              <w:marRight w:val="0"/>
                                              <w:marTop w:val="0"/>
                                              <w:marBottom w:val="0"/>
                                              <w:divBdr>
                                                <w:top w:val="none" w:sz="0" w:space="0" w:color="auto"/>
                                                <w:left w:val="none" w:sz="0" w:space="0" w:color="auto"/>
                                                <w:bottom w:val="none" w:sz="0" w:space="0" w:color="auto"/>
                                                <w:right w:val="none" w:sz="0" w:space="0" w:color="auto"/>
                                              </w:divBdr>
                                              <w:divsChild>
                                                <w:div w:id="2123720427">
                                                  <w:marLeft w:val="0"/>
                                                  <w:marRight w:val="0"/>
                                                  <w:marTop w:val="0"/>
                                                  <w:marBottom w:val="0"/>
                                                  <w:divBdr>
                                                    <w:top w:val="none" w:sz="0" w:space="0" w:color="auto"/>
                                                    <w:left w:val="none" w:sz="0" w:space="0" w:color="auto"/>
                                                    <w:bottom w:val="none" w:sz="0" w:space="0" w:color="auto"/>
                                                    <w:right w:val="none" w:sz="0" w:space="0" w:color="auto"/>
                                                  </w:divBdr>
                                                  <w:divsChild>
                                                    <w:div w:id="250510395">
                                                      <w:marLeft w:val="0"/>
                                                      <w:marRight w:val="0"/>
                                                      <w:marTop w:val="0"/>
                                                      <w:marBottom w:val="0"/>
                                                      <w:divBdr>
                                                        <w:top w:val="none" w:sz="0" w:space="0" w:color="auto"/>
                                                        <w:left w:val="none" w:sz="0" w:space="0" w:color="auto"/>
                                                        <w:bottom w:val="none" w:sz="0" w:space="0" w:color="auto"/>
                                                        <w:right w:val="none" w:sz="0" w:space="0" w:color="auto"/>
                                                      </w:divBdr>
                                                      <w:divsChild>
                                                        <w:div w:id="20884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468801">
                                      <w:marLeft w:val="0"/>
                                      <w:marRight w:val="0"/>
                                      <w:marTop w:val="0"/>
                                      <w:marBottom w:val="0"/>
                                      <w:divBdr>
                                        <w:top w:val="none" w:sz="0" w:space="0" w:color="auto"/>
                                        <w:left w:val="none" w:sz="0" w:space="0" w:color="auto"/>
                                        <w:bottom w:val="none" w:sz="0" w:space="0" w:color="auto"/>
                                        <w:right w:val="none" w:sz="0" w:space="0" w:color="auto"/>
                                      </w:divBdr>
                                      <w:divsChild>
                                        <w:div w:id="957758338">
                                          <w:marLeft w:val="0"/>
                                          <w:marRight w:val="0"/>
                                          <w:marTop w:val="0"/>
                                          <w:marBottom w:val="0"/>
                                          <w:divBdr>
                                            <w:top w:val="none" w:sz="0" w:space="0" w:color="auto"/>
                                            <w:left w:val="none" w:sz="0" w:space="0" w:color="auto"/>
                                            <w:bottom w:val="none" w:sz="0" w:space="0" w:color="auto"/>
                                            <w:right w:val="none" w:sz="0" w:space="0" w:color="auto"/>
                                          </w:divBdr>
                                          <w:divsChild>
                                            <w:div w:id="2002538022">
                                              <w:marLeft w:val="0"/>
                                              <w:marRight w:val="0"/>
                                              <w:marTop w:val="0"/>
                                              <w:marBottom w:val="0"/>
                                              <w:divBdr>
                                                <w:top w:val="none" w:sz="0" w:space="0" w:color="auto"/>
                                                <w:left w:val="none" w:sz="0" w:space="0" w:color="auto"/>
                                                <w:bottom w:val="none" w:sz="0" w:space="0" w:color="auto"/>
                                                <w:right w:val="none" w:sz="0" w:space="0" w:color="auto"/>
                                              </w:divBdr>
                                              <w:divsChild>
                                                <w:div w:id="1898471814">
                                                  <w:marLeft w:val="0"/>
                                                  <w:marRight w:val="0"/>
                                                  <w:marTop w:val="0"/>
                                                  <w:marBottom w:val="0"/>
                                                  <w:divBdr>
                                                    <w:top w:val="none" w:sz="0" w:space="0" w:color="auto"/>
                                                    <w:left w:val="none" w:sz="0" w:space="0" w:color="auto"/>
                                                    <w:bottom w:val="none" w:sz="0" w:space="0" w:color="auto"/>
                                                    <w:right w:val="none" w:sz="0" w:space="0" w:color="auto"/>
                                                  </w:divBdr>
                                                  <w:divsChild>
                                                    <w:div w:id="19630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751438">
                              <w:marLeft w:val="0"/>
                              <w:marRight w:val="0"/>
                              <w:marTop w:val="0"/>
                              <w:marBottom w:val="0"/>
                              <w:divBdr>
                                <w:top w:val="none" w:sz="0" w:space="0" w:color="auto"/>
                                <w:left w:val="none" w:sz="0" w:space="0" w:color="auto"/>
                                <w:bottom w:val="none" w:sz="0" w:space="0" w:color="auto"/>
                                <w:right w:val="none" w:sz="0" w:space="0" w:color="auto"/>
                              </w:divBdr>
                              <w:divsChild>
                                <w:div w:id="1934045239">
                                  <w:marLeft w:val="0"/>
                                  <w:marRight w:val="0"/>
                                  <w:marTop w:val="0"/>
                                  <w:marBottom w:val="0"/>
                                  <w:divBdr>
                                    <w:top w:val="none" w:sz="0" w:space="0" w:color="auto"/>
                                    <w:left w:val="none" w:sz="0" w:space="0" w:color="auto"/>
                                    <w:bottom w:val="none" w:sz="0" w:space="0" w:color="auto"/>
                                    <w:right w:val="none" w:sz="0" w:space="0" w:color="auto"/>
                                  </w:divBdr>
                                  <w:divsChild>
                                    <w:div w:id="72747712">
                                      <w:marLeft w:val="0"/>
                                      <w:marRight w:val="0"/>
                                      <w:marTop w:val="0"/>
                                      <w:marBottom w:val="0"/>
                                      <w:divBdr>
                                        <w:top w:val="none" w:sz="0" w:space="0" w:color="auto"/>
                                        <w:left w:val="none" w:sz="0" w:space="0" w:color="auto"/>
                                        <w:bottom w:val="none" w:sz="0" w:space="0" w:color="auto"/>
                                        <w:right w:val="none" w:sz="0" w:space="0" w:color="auto"/>
                                      </w:divBdr>
                                      <w:divsChild>
                                        <w:div w:id="799684588">
                                          <w:marLeft w:val="0"/>
                                          <w:marRight w:val="0"/>
                                          <w:marTop w:val="0"/>
                                          <w:marBottom w:val="0"/>
                                          <w:divBdr>
                                            <w:top w:val="none" w:sz="0" w:space="0" w:color="auto"/>
                                            <w:left w:val="none" w:sz="0" w:space="0" w:color="auto"/>
                                            <w:bottom w:val="none" w:sz="0" w:space="0" w:color="auto"/>
                                            <w:right w:val="none" w:sz="0" w:space="0" w:color="auto"/>
                                          </w:divBdr>
                                          <w:divsChild>
                                            <w:div w:id="768085541">
                                              <w:marLeft w:val="0"/>
                                              <w:marRight w:val="0"/>
                                              <w:marTop w:val="0"/>
                                              <w:marBottom w:val="0"/>
                                              <w:divBdr>
                                                <w:top w:val="none" w:sz="0" w:space="0" w:color="auto"/>
                                                <w:left w:val="none" w:sz="0" w:space="0" w:color="auto"/>
                                                <w:bottom w:val="none" w:sz="0" w:space="0" w:color="auto"/>
                                                <w:right w:val="none" w:sz="0" w:space="0" w:color="auto"/>
                                              </w:divBdr>
                                              <w:divsChild>
                                                <w:div w:id="1805809310">
                                                  <w:marLeft w:val="0"/>
                                                  <w:marRight w:val="0"/>
                                                  <w:marTop w:val="0"/>
                                                  <w:marBottom w:val="0"/>
                                                  <w:divBdr>
                                                    <w:top w:val="none" w:sz="0" w:space="0" w:color="auto"/>
                                                    <w:left w:val="none" w:sz="0" w:space="0" w:color="auto"/>
                                                    <w:bottom w:val="none" w:sz="0" w:space="0" w:color="auto"/>
                                                    <w:right w:val="none" w:sz="0" w:space="0" w:color="auto"/>
                                                  </w:divBdr>
                                                  <w:divsChild>
                                                    <w:div w:id="382020761">
                                                      <w:marLeft w:val="0"/>
                                                      <w:marRight w:val="0"/>
                                                      <w:marTop w:val="0"/>
                                                      <w:marBottom w:val="0"/>
                                                      <w:divBdr>
                                                        <w:top w:val="none" w:sz="0" w:space="0" w:color="auto"/>
                                                        <w:left w:val="none" w:sz="0" w:space="0" w:color="auto"/>
                                                        <w:bottom w:val="none" w:sz="0" w:space="0" w:color="auto"/>
                                                        <w:right w:val="none" w:sz="0" w:space="0" w:color="auto"/>
                                                      </w:divBdr>
                                                      <w:divsChild>
                                                        <w:div w:id="9685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88138">
                                              <w:marLeft w:val="0"/>
                                              <w:marRight w:val="0"/>
                                              <w:marTop w:val="0"/>
                                              <w:marBottom w:val="0"/>
                                              <w:divBdr>
                                                <w:top w:val="none" w:sz="0" w:space="0" w:color="auto"/>
                                                <w:left w:val="none" w:sz="0" w:space="0" w:color="auto"/>
                                                <w:bottom w:val="none" w:sz="0" w:space="0" w:color="auto"/>
                                                <w:right w:val="none" w:sz="0" w:space="0" w:color="auto"/>
                                              </w:divBdr>
                                              <w:divsChild>
                                                <w:div w:id="506404124">
                                                  <w:marLeft w:val="0"/>
                                                  <w:marRight w:val="0"/>
                                                  <w:marTop w:val="0"/>
                                                  <w:marBottom w:val="0"/>
                                                  <w:divBdr>
                                                    <w:top w:val="none" w:sz="0" w:space="0" w:color="auto"/>
                                                    <w:left w:val="none" w:sz="0" w:space="0" w:color="auto"/>
                                                    <w:bottom w:val="none" w:sz="0" w:space="0" w:color="auto"/>
                                                    <w:right w:val="none" w:sz="0" w:space="0" w:color="auto"/>
                                                  </w:divBdr>
                                                  <w:divsChild>
                                                    <w:div w:id="853806495">
                                                      <w:marLeft w:val="0"/>
                                                      <w:marRight w:val="0"/>
                                                      <w:marTop w:val="0"/>
                                                      <w:marBottom w:val="0"/>
                                                      <w:divBdr>
                                                        <w:top w:val="none" w:sz="0" w:space="0" w:color="auto"/>
                                                        <w:left w:val="none" w:sz="0" w:space="0" w:color="auto"/>
                                                        <w:bottom w:val="none" w:sz="0" w:space="0" w:color="auto"/>
                                                        <w:right w:val="none" w:sz="0" w:space="0" w:color="auto"/>
                                                      </w:divBdr>
                                                      <w:divsChild>
                                                        <w:div w:id="2083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645816">
                              <w:marLeft w:val="0"/>
                              <w:marRight w:val="0"/>
                              <w:marTop w:val="0"/>
                              <w:marBottom w:val="0"/>
                              <w:divBdr>
                                <w:top w:val="none" w:sz="0" w:space="0" w:color="auto"/>
                                <w:left w:val="none" w:sz="0" w:space="0" w:color="auto"/>
                                <w:bottom w:val="none" w:sz="0" w:space="0" w:color="auto"/>
                                <w:right w:val="none" w:sz="0" w:space="0" w:color="auto"/>
                              </w:divBdr>
                              <w:divsChild>
                                <w:div w:id="1611931021">
                                  <w:marLeft w:val="0"/>
                                  <w:marRight w:val="0"/>
                                  <w:marTop w:val="0"/>
                                  <w:marBottom w:val="0"/>
                                  <w:divBdr>
                                    <w:top w:val="none" w:sz="0" w:space="0" w:color="auto"/>
                                    <w:left w:val="none" w:sz="0" w:space="0" w:color="auto"/>
                                    <w:bottom w:val="none" w:sz="0" w:space="0" w:color="auto"/>
                                    <w:right w:val="none" w:sz="0" w:space="0" w:color="auto"/>
                                  </w:divBdr>
                                  <w:divsChild>
                                    <w:div w:id="2044477163">
                                      <w:marLeft w:val="0"/>
                                      <w:marRight w:val="0"/>
                                      <w:marTop w:val="0"/>
                                      <w:marBottom w:val="0"/>
                                      <w:divBdr>
                                        <w:top w:val="none" w:sz="0" w:space="0" w:color="auto"/>
                                        <w:left w:val="none" w:sz="0" w:space="0" w:color="auto"/>
                                        <w:bottom w:val="none" w:sz="0" w:space="0" w:color="auto"/>
                                        <w:right w:val="none" w:sz="0" w:space="0" w:color="auto"/>
                                      </w:divBdr>
                                      <w:divsChild>
                                        <w:div w:id="1551452225">
                                          <w:marLeft w:val="0"/>
                                          <w:marRight w:val="0"/>
                                          <w:marTop w:val="0"/>
                                          <w:marBottom w:val="0"/>
                                          <w:divBdr>
                                            <w:top w:val="none" w:sz="0" w:space="0" w:color="auto"/>
                                            <w:left w:val="none" w:sz="0" w:space="0" w:color="auto"/>
                                            <w:bottom w:val="none" w:sz="0" w:space="0" w:color="auto"/>
                                            <w:right w:val="none" w:sz="0" w:space="0" w:color="auto"/>
                                          </w:divBdr>
                                          <w:divsChild>
                                            <w:div w:id="528882195">
                                              <w:marLeft w:val="0"/>
                                              <w:marRight w:val="0"/>
                                              <w:marTop w:val="0"/>
                                              <w:marBottom w:val="0"/>
                                              <w:divBdr>
                                                <w:top w:val="none" w:sz="0" w:space="0" w:color="auto"/>
                                                <w:left w:val="none" w:sz="0" w:space="0" w:color="auto"/>
                                                <w:bottom w:val="none" w:sz="0" w:space="0" w:color="auto"/>
                                                <w:right w:val="none" w:sz="0" w:space="0" w:color="auto"/>
                                              </w:divBdr>
                                              <w:divsChild>
                                                <w:div w:id="1459377225">
                                                  <w:marLeft w:val="0"/>
                                                  <w:marRight w:val="0"/>
                                                  <w:marTop w:val="0"/>
                                                  <w:marBottom w:val="0"/>
                                                  <w:divBdr>
                                                    <w:top w:val="none" w:sz="0" w:space="0" w:color="auto"/>
                                                    <w:left w:val="none" w:sz="0" w:space="0" w:color="auto"/>
                                                    <w:bottom w:val="none" w:sz="0" w:space="0" w:color="auto"/>
                                                    <w:right w:val="none" w:sz="0" w:space="0" w:color="auto"/>
                                                  </w:divBdr>
                                                  <w:divsChild>
                                                    <w:div w:id="1846476939">
                                                      <w:marLeft w:val="0"/>
                                                      <w:marRight w:val="0"/>
                                                      <w:marTop w:val="0"/>
                                                      <w:marBottom w:val="0"/>
                                                      <w:divBdr>
                                                        <w:top w:val="none" w:sz="0" w:space="0" w:color="auto"/>
                                                        <w:left w:val="none" w:sz="0" w:space="0" w:color="auto"/>
                                                        <w:bottom w:val="none" w:sz="0" w:space="0" w:color="auto"/>
                                                        <w:right w:val="none" w:sz="0" w:space="0" w:color="auto"/>
                                                      </w:divBdr>
                                                      <w:divsChild>
                                                        <w:div w:id="2057268645">
                                                          <w:marLeft w:val="0"/>
                                                          <w:marRight w:val="0"/>
                                                          <w:marTop w:val="0"/>
                                                          <w:marBottom w:val="0"/>
                                                          <w:divBdr>
                                                            <w:top w:val="none" w:sz="0" w:space="0" w:color="auto"/>
                                                            <w:left w:val="none" w:sz="0" w:space="0" w:color="auto"/>
                                                            <w:bottom w:val="none" w:sz="0" w:space="0" w:color="auto"/>
                                                            <w:right w:val="none" w:sz="0" w:space="0" w:color="auto"/>
                                                          </w:divBdr>
                                                          <w:divsChild>
                                                            <w:div w:id="336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7889748">
      <w:bodyDiv w:val="1"/>
      <w:marLeft w:val="0"/>
      <w:marRight w:val="0"/>
      <w:marTop w:val="0"/>
      <w:marBottom w:val="0"/>
      <w:divBdr>
        <w:top w:val="none" w:sz="0" w:space="0" w:color="auto"/>
        <w:left w:val="none" w:sz="0" w:space="0" w:color="auto"/>
        <w:bottom w:val="none" w:sz="0" w:space="0" w:color="auto"/>
        <w:right w:val="none" w:sz="0" w:space="0" w:color="auto"/>
      </w:divBdr>
    </w:div>
    <w:div w:id="1467165722">
      <w:bodyDiv w:val="1"/>
      <w:marLeft w:val="0"/>
      <w:marRight w:val="0"/>
      <w:marTop w:val="0"/>
      <w:marBottom w:val="0"/>
      <w:divBdr>
        <w:top w:val="none" w:sz="0" w:space="0" w:color="auto"/>
        <w:left w:val="none" w:sz="0" w:space="0" w:color="auto"/>
        <w:bottom w:val="none" w:sz="0" w:space="0" w:color="auto"/>
        <w:right w:val="none" w:sz="0" w:space="0" w:color="auto"/>
      </w:divBdr>
    </w:div>
    <w:div w:id="1475876331">
      <w:bodyDiv w:val="1"/>
      <w:marLeft w:val="0"/>
      <w:marRight w:val="0"/>
      <w:marTop w:val="0"/>
      <w:marBottom w:val="0"/>
      <w:divBdr>
        <w:top w:val="none" w:sz="0" w:space="0" w:color="auto"/>
        <w:left w:val="none" w:sz="0" w:space="0" w:color="auto"/>
        <w:bottom w:val="none" w:sz="0" w:space="0" w:color="auto"/>
        <w:right w:val="none" w:sz="0" w:space="0" w:color="auto"/>
      </w:divBdr>
    </w:div>
    <w:div w:id="1503082913">
      <w:bodyDiv w:val="1"/>
      <w:marLeft w:val="0"/>
      <w:marRight w:val="0"/>
      <w:marTop w:val="0"/>
      <w:marBottom w:val="0"/>
      <w:divBdr>
        <w:top w:val="none" w:sz="0" w:space="0" w:color="auto"/>
        <w:left w:val="none" w:sz="0" w:space="0" w:color="auto"/>
        <w:bottom w:val="none" w:sz="0" w:space="0" w:color="auto"/>
        <w:right w:val="none" w:sz="0" w:space="0" w:color="auto"/>
      </w:divBdr>
    </w:div>
    <w:div w:id="1534656810">
      <w:bodyDiv w:val="1"/>
      <w:marLeft w:val="0"/>
      <w:marRight w:val="0"/>
      <w:marTop w:val="0"/>
      <w:marBottom w:val="0"/>
      <w:divBdr>
        <w:top w:val="none" w:sz="0" w:space="0" w:color="auto"/>
        <w:left w:val="none" w:sz="0" w:space="0" w:color="auto"/>
        <w:bottom w:val="none" w:sz="0" w:space="0" w:color="auto"/>
        <w:right w:val="none" w:sz="0" w:space="0" w:color="auto"/>
      </w:divBdr>
    </w:div>
    <w:div w:id="1538815853">
      <w:bodyDiv w:val="1"/>
      <w:marLeft w:val="0"/>
      <w:marRight w:val="0"/>
      <w:marTop w:val="0"/>
      <w:marBottom w:val="0"/>
      <w:divBdr>
        <w:top w:val="none" w:sz="0" w:space="0" w:color="auto"/>
        <w:left w:val="none" w:sz="0" w:space="0" w:color="auto"/>
        <w:bottom w:val="none" w:sz="0" w:space="0" w:color="auto"/>
        <w:right w:val="none" w:sz="0" w:space="0" w:color="auto"/>
      </w:divBdr>
    </w:div>
    <w:div w:id="1546257596">
      <w:bodyDiv w:val="1"/>
      <w:marLeft w:val="0"/>
      <w:marRight w:val="0"/>
      <w:marTop w:val="0"/>
      <w:marBottom w:val="0"/>
      <w:divBdr>
        <w:top w:val="none" w:sz="0" w:space="0" w:color="auto"/>
        <w:left w:val="none" w:sz="0" w:space="0" w:color="auto"/>
        <w:bottom w:val="none" w:sz="0" w:space="0" w:color="auto"/>
        <w:right w:val="none" w:sz="0" w:space="0" w:color="auto"/>
      </w:divBdr>
    </w:div>
    <w:div w:id="1551572926">
      <w:bodyDiv w:val="1"/>
      <w:marLeft w:val="0"/>
      <w:marRight w:val="0"/>
      <w:marTop w:val="0"/>
      <w:marBottom w:val="0"/>
      <w:divBdr>
        <w:top w:val="none" w:sz="0" w:space="0" w:color="auto"/>
        <w:left w:val="none" w:sz="0" w:space="0" w:color="auto"/>
        <w:bottom w:val="none" w:sz="0" w:space="0" w:color="auto"/>
        <w:right w:val="none" w:sz="0" w:space="0" w:color="auto"/>
      </w:divBdr>
    </w:div>
    <w:div w:id="1559173151">
      <w:bodyDiv w:val="1"/>
      <w:marLeft w:val="0"/>
      <w:marRight w:val="0"/>
      <w:marTop w:val="0"/>
      <w:marBottom w:val="0"/>
      <w:divBdr>
        <w:top w:val="none" w:sz="0" w:space="0" w:color="auto"/>
        <w:left w:val="none" w:sz="0" w:space="0" w:color="auto"/>
        <w:bottom w:val="none" w:sz="0" w:space="0" w:color="auto"/>
        <w:right w:val="none" w:sz="0" w:space="0" w:color="auto"/>
      </w:divBdr>
    </w:div>
    <w:div w:id="1567033936">
      <w:bodyDiv w:val="1"/>
      <w:marLeft w:val="0"/>
      <w:marRight w:val="0"/>
      <w:marTop w:val="0"/>
      <w:marBottom w:val="0"/>
      <w:divBdr>
        <w:top w:val="none" w:sz="0" w:space="0" w:color="auto"/>
        <w:left w:val="none" w:sz="0" w:space="0" w:color="auto"/>
        <w:bottom w:val="none" w:sz="0" w:space="0" w:color="auto"/>
        <w:right w:val="none" w:sz="0" w:space="0" w:color="auto"/>
      </w:divBdr>
    </w:div>
    <w:div w:id="1618412245">
      <w:bodyDiv w:val="1"/>
      <w:marLeft w:val="0"/>
      <w:marRight w:val="0"/>
      <w:marTop w:val="0"/>
      <w:marBottom w:val="0"/>
      <w:divBdr>
        <w:top w:val="none" w:sz="0" w:space="0" w:color="auto"/>
        <w:left w:val="none" w:sz="0" w:space="0" w:color="auto"/>
        <w:bottom w:val="none" w:sz="0" w:space="0" w:color="auto"/>
        <w:right w:val="none" w:sz="0" w:space="0" w:color="auto"/>
      </w:divBdr>
    </w:div>
    <w:div w:id="1652173381">
      <w:bodyDiv w:val="1"/>
      <w:marLeft w:val="0"/>
      <w:marRight w:val="0"/>
      <w:marTop w:val="0"/>
      <w:marBottom w:val="0"/>
      <w:divBdr>
        <w:top w:val="none" w:sz="0" w:space="0" w:color="auto"/>
        <w:left w:val="none" w:sz="0" w:space="0" w:color="auto"/>
        <w:bottom w:val="none" w:sz="0" w:space="0" w:color="auto"/>
        <w:right w:val="none" w:sz="0" w:space="0" w:color="auto"/>
      </w:divBdr>
    </w:div>
    <w:div w:id="1655064083">
      <w:bodyDiv w:val="1"/>
      <w:marLeft w:val="0"/>
      <w:marRight w:val="0"/>
      <w:marTop w:val="0"/>
      <w:marBottom w:val="0"/>
      <w:divBdr>
        <w:top w:val="none" w:sz="0" w:space="0" w:color="auto"/>
        <w:left w:val="none" w:sz="0" w:space="0" w:color="auto"/>
        <w:bottom w:val="none" w:sz="0" w:space="0" w:color="auto"/>
        <w:right w:val="none" w:sz="0" w:space="0" w:color="auto"/>
      </w:divBdr>
    </w:div>
    <w:div w:id="1669406019">
      <w:bodyDiv w:val="1"/>
      <w:marLeft w:val="0"/>
      <w:marRight w:val="0"/>
      <w:marTop w:val="0"/>
      <w:marBottom w:val="0"/>
      <w:divBdr>
        <w:top w:val="none" w:sz="0" w:space="0" w:color="auto"/>
        <w:left w:val="none" w:sz="0" w:space="0" w:color="auto"/>
        <w:bottom w:val="none" w:sz="0" w:space="0" w:color="auto"/>
        <w:right w:val="none" w:sz="0" w:space="0" w:color="auto"/>
      </w:divBdr>
    </w:div>
    <w:div w:id="1683430803">
      <w:bodyDiv w:val="1"/>
      <w:marLeft w:val="0"/>
      <w:marRight w:val="0"/>
      <w:marTop w:val="0"/>
      <w:marBottom w:val="0"/>
      <w:divBdr>
        <w:top w:val="none" w:sz="0" w:space="0" w:color="auto"/>
        <w:left w:val="none" w:sz="0" w:space="0" w:color="auto"/>
        <w:bottom w:val="none" w:sz="0" w:space="0" w:color="auto"/>
        <w:right w:val="none" w:sz="0" w:space="0" w:color="auto"/>
      </w:divBdr>
    </w:div>
    <w:div w:id="1784811408">
      <w:bodyDiv w:val="1"/>
      <w:marLeft w:val="0"/>
      <w:marRight w:val="0"/>
      <w:marTop w:val="0"/>
      <w:marBottom w:val="0"/>
      <w:divBdr>
        <w:top w:val="none" w:sz="0" w:space="0" w:color="auto"/>
        <w:left w:val="none" w:sz="0" w:space="0" w:color="auto"/>
        <w:bottom w:val="none" w:sz="0" w:space="0" w:color="auto"/>
        <w:right w:val="none" w:sz="0" w:space="0" w:color="auto"/>
      </w:divBdr>
    </w:div>
    <w:div w:id="1811555763">
      <w:bodyDiv w:val="1"/>
      <w:marLeft w:val="0"/>
      <w:marRight w:val="0"/>
      <w:marTop w:val="0"/>
      <w:marBottom w:val="0"/>
      <w:divBdr>
        <w:top w:val="none" w:sz="0" w:space="0" w:color="auto"/>
        <w:left w:val="none" w:sz="0" w:space="0" w:color="auto"/>
        <w:bottom w:val="none" w:sz="0" w:space="0" w:color="auto"/>
        <w:right w:val="none" w:sz="0" w:space="0" w:color="auto"/>
      </w:divBdr>
    </w:div>
    <w:div w:id="1846163274">
      <w:bodyDiv w:val="1"/>
      <w:marLeft w:val="0"/>
      <w:marRight w:val="0"/>
      <w:marTop w:val="0"/>
      <w:marBottom w:val="0"/>
      <w:divBdr>
        <w:top w:val="none" w:sz="0" w:space="0" w:color="auto"/>
        <w:left w:val="none" w:sz="0" w:space="0" w:color="auto"/>
        <w:bottom w:val="none" w:sz="0" w:space="0" w:color="auto"/>
        <w:right w:val="none" w:sz="0" w:space="0" w:color="auto"/>
      </w:divBdr>
    </w:div>
    <w:div w:id="1856185042">
      <w:bodyDiv w:val="1"/>
      <w:marLeft w:val="0"/>
      <w:marRight w:val="0"/>
      <w:marTop w:val="0"/>
      <w:marBottom w:val="0"/>
      <w:divBdr>
        <w:top w:val="none" w:sz="0" w:space="0" w:color="auto"/>
        <w:left w:val="none" w:sz="0" w:space="0" w:color="auto"/>
        <w:bottom w:val="none" w:sz="0" w:space="0" w:color="auto"/>
        <w:right w:val="none" w:sz="0" w:space="0" w:color="auto"/>
      </w:divBdr>
    </w:div>
    <w:div w:id="1861236603">
      <w:bodyDiv w:val="1"/>
      <w:marLeft w:val="0"/>
      <w:marRight w:val="0"/>
      <w:marTop w:val="0"/>
      <w:marBottom w:val="0"/>
      <w:divBdr>
        <w:top w:val="none" w:sz="0" w:space="0" w:color="auto"/>
        <w:left w:val="none" w:sz="0" w:space="0" w:color="auto"/>
        <w:bottom w:val="none" w:sz="0" w:space="0" w:color="auto"/>
        <w:right w:val="none" w:sz="0" w:space="0" w:color="auto"/>
      </w:divBdr>
    </w:div>
    <w:div w:id="1888104273">
      <w:bodyDiv w:val="1"/>
      <w:marLeft w:val="0"/>
      <w:marRight w:val="0"/>
      <w:marTop w:val="0"/>
      <w:marBottom w:val="0"/>
      <w:divBdr>
        <w:top w:val="none" w:sz="0" w:space="0" w:color="auto"/>
        <w:left w:val="none" w:sz="0" w:space="0" w:color="auto"/>
        <w:bottom w:val="none" w:sz="0" w:space="0" w:color="auto"/>
        <w:right w:val="none" w:sz="0" w:space="0" w:color="auto"/>
      </w:divBdr>
    </w:div>
    <w:div w:id="1911770727">
      <w:bodyDiv w:val="1"/>
      <w:marLeft w:val="0"/>
      <w:marRight w:val="0"/>
      <w:marTop w:val="0"/>
      <w:marBottom w:val="0"/>
      <w:divBdr>
        <w:top w:val="none" w:sz="0" w:space="0" w:color="auto"/>
        <w:left w:val="none" w:sz="0" w:space="0" w:color="auto"/>
        <w:bottom w:val="none" w:sz="0" w:space="0" w:color="auto"/>
        <w:right w:val="none" w:sz="0" w:space="0" w:color="auto"/>
      </w:divBdr>
    </w:div>
    <w:div w:id="1919904621">
      <w:bodyDiv w:val="1"/>
      <w:marLeft w:val="0"/>
      <w:marRight w:val="0"/>
      <w:marTop w:val="0"/>
      <w:marBottom w:val="0"/>
      <w:divBdr>
        <w:top w:val="none" w:sz="0" w:space="0" w:color="auto"/>
        <w:left w:val="none" w:sz="0" w:space="0" w:color="auto"/>
        <w:bottom w:val="none" w:sz="0" w:space="0" w:color="auto"/>
        <w:right w:val="none" w:sz="0" w:space="0" w:color="auto"/>
      </w:divBdr>
    </w:div>
    <w:div w:id="1947931496">
      <w:bodyDiv w:val="1"/>
      <w:marLeft w:val="0"/>
      <w:marRight w:val="0"/>
      <w:marTop w:val="0"/>
      <w:marBottom w:val="0"/>
      <w:divBdr>
        <w:top w:val="none" w:sz="0" w:space="0" w:color="auto"/>
        <w:left w:val="none" w:sz="0" w:space="0" w:color="auto"/>
        <w:bottom w:val="none" w:sz="0" w:space="0" w:color="auto"/>
        <w:right w:val="none" w:sz="0" w:space="0" w:color="auto"/>
      </w:divBdr>
    </w:div>
    <w:div w:id="1971326087">
      <w:bodyDiv w:val="1"/>
      <w:marLeft w:val="0"/>
      <w:marRight w:val="0"/>
      <w:marTop w:val="0"/>
      <w:marBottom w:val="0"/>
      <w:divBdr>
        <w:top w:val="none" w:sz="0" w:space="0" w:color="auto"/>
        <w:left w:val="none" w:sz="0" w:space="0" w:color="auto"/>
        <w:bottom w:val="none" w:sz="0" w:space="0" w:color="auto"/>
        <w:right w:val="none" w:sz="0" w:space="0" w:color="auto"/>
      </w:divBdr>
    </w:div>
    <w:div w:id="1972322924">
      <w:bodyDiv w:val="1"/>
      <w:marLeft w:val="0"/>
      <w:marRight w:val="0"/>
      <w:marTop w:val="0"/>
      <w:marBottom w:val="0"/>
      <w:divBdr>
        <w:top w:val="none" w:sz="0" w:space="0" w:color="auto"/>
        <w:left w:val="none" w:sz="0" w:space="0" w:color="auto"/>
        <w:bottom w:val="none" w:sz="0" w:space="0" w:color="auto"/>
        <w:right w:val="none" w:sz="0" w:space="0" w:color="auto"/>
      </w:divBdr>
    </w:div>
    <w:div w:id="1986885403">
      <w:bodyDiv w:val="1"/>
      <w:marLeft w:val="0"/>
      <w:marRight w:val="0"/>
      <w:marTop w:val="0"/>
      <w:marBottom w:val="0"/>
      <w:divBdr>
        <w:top w:val="none" w:sz="0" w:space="0" w:color="auto"/>
        <w:left w:val="none" w:sz="0" w:space="0" w:color="auto"/>
        <w:bottom w:val="none" w:sz="0" w:space="0" w:color="auto"/>
        <w:right w:val="none" w:sz="0" w:space="0" w:color="auto"/>
      </w:divBdr>
    </w:div>
    <w:div w:id="1989673466">
      <w:bodyDiv w:val="1"/>
      <w:marLeft w:val="0"/>
      <w:marRight w:val="0"/>
      <w:marTop w:val="0"/>
      <w:marBottom w:val="0"/>
      <w:divBdr>
        <w:top w:val="none" w:sz="0" w:space="0" w:color="auto"/>
        <w:left w:val="none" w:sz="0" w:space="0" w:color="auto"/>
        <w:bottom w:val="none" w:sz="0" w:space="0" w:color="auto"/>
        <w:right w:val="none" w:sz="0" w:space="0" w:color="auto"/>
      </w:divBdr>
    </w:div>
    <w:div w:id="1994403667">
      <w:bodyDiv w:val="1"/>
      <w:marLeft w:val="0"/>
      <w:marRight w:val="0"/>
      <w:marTop w:val="0"/>
      <w:marBottom w:val="0"/>
      <w:divBdr>
        <w:top w:val="none" w:sz="0" w:space="0" w:color="auto"/>
        <w:left w:val="none" w:sz="0" w:space="0" w:color="auto"/>
        <w:bottom w:val="none" w:sz="0" w:space="0" w:color="auto"/>
        <w:right w:val="none" w:sz="0" w:space="0" w:color="auto"/>
      </w:divBdr>
    </w:div>
    <w:div w:id="2001737832">
      <w:bodyDiv w:val="1"/>
      <w:marLeft w:val="0"/>
      <w:marRight w:val="0"/>
      <w:marTop w:val="0"/>
      <w:marBottom w:val="0"/>
      <w:divBdr>
        <w:top w:val="none" w:sz="0" w:space="0" w:color="auto"/>
        <w:left w:val="none" w:sz="0" w:space="0" w:color="auto"/>
        <w:bottom w:val="none" w:sz="0" w:space="0" w:color="auto"/>
        <w:right w:val="none" w:sz="0" w:space="0" w:color="auto"/>
      </w:divBdr>
    </w:div>
    <w:div w:id="2005429790">
      <w:bodyDiv w:val="1"/>
      <w:marLeft w:val="0"/>
      <w:marRight w:val="0"/>
      <w:marTop w:val="0"/>
      <w:marBottom w:val="0"/>
      <w:divBdr>
        <w:top w:val="none" w:sz="0" w:space="0" w:color="auto"/>
        <w:left w:val="none" w:sz="0" w:space="0" w:color="auto"/>
        <w:bottom w:val="none" w:sz="0" w:space="0" w:color="auto"/>
        <w:right w:val="none" w:sz="0" w:space="0" w:color="auto"/>
      </w:divBdr>
    </w:div>
    <w:div w:id="2105376761">
      <w:bodyDiv w:val="1"/>
      <w:marLeft w:val="0"/>
      <w:marRight w:val="0"/>
      <w:marTop w:val="0"/>
      <w:marBottom w:val="0"/>
      <w:divBdr>
        <w:top w:val="none" w:sz="0" w:space="0" w:color="auto"/>
        <w:left w:val="none" w:sz="0" w:space="0" w:color="auto"/>
        <w:bottom w:val="none" w:sz="0" w:space="0" w:color="auto"/>
        <w:right w:val="none" w:sz="0" w:space="0" w:color="auto"/>
      </w:divBdr>
      <w:divsChild>
        <w:div w:id="1811702651">
          <w:marLeft w:val="0"/>
          <w:marRight w:val="0"/>
          <w:marTop w:val="0"/>
          <w:marBottom w:val="0"/>
          <w:divBdr>
            <w:top w:val="none" w:sz="0" w:space="0" w:color="auto"/>
            <w:left w:val="none" w:sz="0" w:space="0" w:color="auto"/>
            <w:bottom w:val="none" w:sz="0" w:space="0" w:color="auto"/>
            <w:right w:val="none" w:sz="0" w:space="0" w:color="auto"/>
          </w:divBdr>
          <w:divsChild>
            <w:div w:id="1962608777">
              <w:marLeft w:val="0"/>
              <w:marRight w:val="0"/>
              <w:marTop w:val="0"/>
              <w:marBottom w:val="0"/>
              <w:divBdr>
                <w:top w:val="none" w:sz="0" w:space="0" w:color="auto"/>
                <w:left w:val="none" w:sz="0" w:space="0" w:color="auto"/>
                <w:bottom w:val="none" w:sz="0" w:space="0" w:color="auto"/>
                <w:right w:val="none" w:sz="0" w:space="0" w:color="auto"/>
              </w:divBdr>
              <w:divsChild>
                <w:div w:id="834496025">
                  <w:marLeft w:val="0"/>
                  <w:marRight w:val="0"/>
                  <w:marTop w:val="0"/>
                  <w:marBottom w:val="0"/>
                  <w:divBdr>
                    <w:top w:val="none" w:sz="0" w:space="0" w:color="auto"/>
                    <w:left w:val="none" w:sz="0" w:space="0" w:color="auto"/>
                    <w:bottom w:val="none" w:sz="0" w:space="0" w:color="auto"/>
                    <w:right w:val="none" w:sz="0" w:space="0" w:color="auto"/>
                  </w:divBdr>
                  <w:divsChild>
                    <w:div w:id="12154146">
                      <w:marLeft w:val="0"/>
                      <w:marRight w:val="0"/>
                      <w:marTop w:val="0"/>
                      <w:marBottom w:val="0"/>
                      <w:divBdr>
                        <w:top w:val="none" w:sz="0" w:space="0" w:color="auto"/>
                        <w:left w:val="none" w:sz="0" w:space="0" w:color="auto"/>
                        <w:bottom w:val="none" w:sz="0" w:space="0" w:color="auto"/>
                        <w:right w:val="none" w:sz="0" w:space="0" w:color="auto"/>
                      </w:divBdr>
                      <w:divsChild>
                        <w:div w:id="1397438641">
                          <w:marLeft w:val="0"/>
                          <w:marRight w:val="0"/>
                          <w:marTop w:val="0"/>
                          <w:marBottom w:val="0"/>
                          <w:divBdr>
                            <w:top w:val="none" w:sz="0" w:space="0" w:color="auto"/>
                            <w:left w:val="none" w:sz="0" w:space="0" w:color="auto"/>
                            <w:bottom w:val="none" w:sz="0" w:space="0" w:color="auto"/>
                            <w:right w:val="none" w:sz="0" w:space="0" w:color="auto"/>
                          </w:divBdr>
                          <w:divsChild>
                            <w:div w:id="876623591">
                              <w:marLeft w:val="0"/>
                              <w:marRight w:val="0"/>
                              <w:marTop w:val="0"/>
                              <w:marBottom w:val="0"/>
                              <w:divBdr>
                                <w:top w:val="none" w:sz="0" w:space="0" w:color="auto"/>
                                <w:left w:val="none" w:sz="0" w:space="0" w:color="auto"/>
                                <w:bottom w:val="none" w:sz="0" w:space="0" w:color="auto"/>
                                <w:right w:val="none" w:sz="0" w:space="0" w:color="auto"/>
                              </w:divBdr>
                              <w:divsChild>
                                <w:div w:id="1383021213">
                                  <w:marLeft w:val="0"/>
                                  <w:marRight w:val="0"/>
                                  <w:marTop w:val="0"/>
                                  <w:marBottom w:val="0"/>
                                  <w:divBdr>
                                    <w:top w:val="none" w:sz="0" w:space="0" w:color="auto"/>
                                    <w:left w:val="none" w:sz="0" w:space="0" w:color="auto"/>
                                    <w:bottom w:val="none" w:sz="0" w:space="0" w:color="auto"/>
                                    <w:right w:val="none" w:sz="0" w:space="0" w:color="auto"/>
                                  </w:divBdr>
                                  <w:divsChild>
                                    <w:div w:id="1852521565">
                                      <w:marLeft w:val="0"/>
                                      <w:marRight w:val="0"/>
                                      <w:marTop w:val="0"/>
                                      <w:marBottom w:val="0"/>
                                      <w:divBdr>
                                        <w:top w:val="none" w:sz="0" w:space="0" w:color="auto"/>
                                        <w:left w:val="none" w:sz="0" w:space="0" w:color="auto"/>
                                        <w:bottom w:val="none" w:sz="0" w:space="0" w:color="auto"/>
                                        <w:right w:val="none" w:sz="0" w:space="0" w:color="auto"/>
                                      </w:divBdr>
                                      <w:divsChild>
                                        <w:div w:id="137648807">
                                          <w:marLeft w:val="0"/>
                                          <w:marRight w:val="0"/>
                                          <w:marTop w:val="0"/>
                                          <w:marBottom w:val="0"/>
                                          <w:divBdr>
                                            <w:top w:val="none" w:sz="0" w:space="0" w:color="auto"/>
                                            <w:left w:val="none" w:sz="0" w:space="0" w:color="auto"/>
                                            <w:bottom w:val="none" w:sz="0" w:space="0" w:color="auto"/>
                                            <w:right w:val="none" w:sz="0" w:space="0" w:color="auto"/>
                                          </w:divBdr>
                                          <w:divsChild>
                                            <w:div w:id="445933719">
                                              <w:marLeft w:val="0"/>
                                              <w:marRight w:val="0"/>
                                              <w:marTop w:val="0"/>
                                              <w:marBottom w:val="0"/>
                                              <w:divBdr>
                                                <w:top w:val="none" w:sz="0" w:space="0" w:color="auto"/>
                                                <w:left w:val="none" w:sz="0" w:space="0" w:color="auto"/>
                                                <w:bottom w:val="none" w:sz="0" w:space="0" w:color="auto"/>
                                                <w:right w:val="none" w:sz="0" w:space="0" w:color="auto"/>
                                              </w:divBdr>
                                              <w:divsChild>
                                                <w:div w:id="338121634">
                                                  <w:marLeft w:val="0"/>
                                                  <w:marRight w:val="0"/>
                                                  <w:marTop w:val="0"/>
                                                  <w:marBottom w:val="0"/>
                                                  <w:divBdr>
                                                    <w:top w:val="none" w:sz="0" w:space="0" w:color="auto"/>
                                                    <w:left w:val="none" w:sz="0" w:space="0" w:color="auto"/>
                                                    <w:bottom w:val="none" w:sz="0" w:space="0" w:color="auto"/>
                                                    <w:right w:val="none" w:sz="0" w:space="0" w:color="auto"/>
                                                  </w:divBdr>
                                                  <w:divsChild>
                                                    <w:div w:id="41681757">
                                                      <w:marLeft w:val="0"/>
                                                      <w:marRight w:val="0"/>
                                                      <w:marTop w:val="0"/>
                                                      <w:marBottom w:val="0"/>
                                                      <w:divBdr>
                                                        <w:top w:val="none" w:sz="0" w:space="0" w:color="auto"/>
                                                        <w:left w:val="none" w:sz="0" w:space="0" w:color="auto"/>
                                                        <w:bottom w:val="none" w:sz="0" w:space="0" w:color="auto"/>
                                                        <w:right w:val="none" w:sz="0" w:space="0" w:color="auto"/>
                                                      </w:divBdr>
                                                      <w:divsChild>
                                                        <w:div w:id="728387449">
                                                          <w:marLeft w:val="0"/>
                                                          <w:marRight w:val="0"/>
                                                          <w:marTop w:val="0"/>
                                                          <w:marBottom w:val="0"/>
                                                          <w:divBdr>
                                                            <w:top w:val="none" w:sz="0" w:space="0" w:color="auto"/>
                                                            <w:left w:val="none" w:sz="0" w:space="0" w:color="auto"/>
                                                            <w:bottom w:val="none" w:sz="0" w:space="0" w:color="auto"/>
                                                            <w:right w:val="none" w:sz="0" w:space="0" w:color="auto"/>
                                                          </w:divBdr>
                                                          <w:divsChild>
                                                            <w:div w:id="14193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4335152">
          <w:marLeft w:val="0"/>
          <w:marRight w:val="0"/>
          <w:marTop w:val="0"/>
          <w:marBottom w:val="0"/>
          <w:divBdr>
            <w:top w:val="none" w:sz="0" w:space="0" w:color="auto"/>
            <w:left w:val="none" w:sz="0" w:space="0" w:color="auto"/>
            <w:bottom w:val="none" w:sz="0" w:space="0" w:color="auto"/>
            <w:right w:val="none" w:sz="0" w:space="0" w:color="auto"/>
          </w:divBdr>
          <w:divsChild>
            <w:div w:id="595677670">
              <w:marLeft w:val="0"/>
              <w:marRight w:val="0"/>
              <w:marTop w:val="0"/>
              <w:marBottom w:val="0"/>
              <w:divBdr>
                <w:top w:val="none" w:sz="0" w:space="0" w:color="auto"/>
                <w:left w:val="none" w:sz="0" w:space="0" w:color="auto"/>
                <w:bottom w:val="none" w:sz="0" w:space="0" w:color="auto"/>
                <w:right w:val="none" w:sz="0" w:space="0" w:color="auto"/>
              </w:divBdr>
              <w:divsChild>
                <w:div w:id="122426163">
                  <w:marLeft w:val="0"/>
                  <w:marRight w:val="0"/>
                  <w:marTop w:val="0"/>
                  <w:marBottom w:val="0"/>
                  <w:divBdr>
                    <w:top w:val="none" w:sz="0" w:space="0" w:color="auto"/>
                    <w:left w:val="none" w:sz="0" w:space="0" w:color="auto"/>
                    <w:bottom w:val="none" w:sz="0" w:space="0" w:color="auto"/>
                    <w:right w:val="none" w:sz="0" w:space="0" w:color="auto"/>
                  </w:divBdr>
                  <w:divsChild>
                    <w:div w:id="75246932">
                      <w:marLeft w:val="0"/>
                      <w:marRight w:val="0"/>
                      <w:marTop w:val="0"/>
                      <w:marBottom w:val="0"/>
                      <w:divBdr>
                        <w:top w:val="none" w:sz="0" w:space="0" w:color="auto"/>
                        <w:left w:val="none" w:sz="0" w:space="0" w:color="auto"/>
                        <w:bottom w:val="none" w:sz="0" w:space="0" w:color="auto"/>
                        <w:right w:val="none" w:sz="0" w:space="0" w:color="auto"/>
                      </w:divBdr>
                      <w:divsChild>
                        <w:div w:id="43256626">
                          <w:marLeft w:val="0"/>
                          <w:marRight w:val="0"/>
                          <w:marTop w:val="0"/>
                          <w:marBottom w:val="0"/>
                          <w:divBdr>
                            <w:top w:val="none" w:sz="0" w:space="0" w:color="auto"/>
                            <w:left w:val="none" w:sz="0" w:space="0" w:color="auto"/>
                            <w:bottom w:val="none" w:sz="0" w:space="0" w:color="auto"/>
                            <w:right w:val="none" w:sz="0" w:space="0" w:color="auto"/>
                          </w:divBdr>
                          <w:divsChild>
                            <w:div w:id="503667365">
                              <w:marLeft w:val="0"/>
                              <w:marRight w:val="0"/>
                              <w:marTop w:val="0"/>
                              <w:marBottom w:val="0"/>
                              <w:divBdr>
                                <w:top w:val="none" w:sz="0" w:space="0" w:color="auto"/>
                                <w:left w:val="none" w:sz="0" w:space="0" w:color="auto"/>
                                <w:bottom w:val="none" w:sz="0" w:space="0" w:color="auto"/>
                                <w:right w:val="none" w:sz="0" w:space="0" w:color="auto"/>
                              </w:divBdr>
                              <w:divsChild>
                                <w:div w:id="532616481">
                                  <w:marLeft w:val="0"/>
                                  <w:marRight w:val="0"/>
                                  <w:marTop w:val="0"/>
                                  <w:marBottom w:val="0"/>
                                  <w:divBdr>
                                    <w:top w:val="none" w:sz="0" w:space="0" w:color="auto"/>
                                    <w:left w:val="none" w:sz="0" w:space="0" w:color="auto"/>
                                    <w:bottom w:val="none" w:sz="0" w:space="0" w:color="auto"/>
                                    <w:right w:val="none" w:sz="0" w:space="0" w:color="auto"/>
                                  </w:divBdr>
                                  <w:divsChild>
                                    <w:div w:id="273833644">
                                      <w:marLeft w:val="0"/>
                                      <w:marRight w:val="0"/>
                                      <w:marTop w:val="0"/>
                                      <w:marBottom w:val="0"/>
                                      <w:divBdr>
                                        <w:top w:val="none" w:sz="0" w:space="0" w:color="auto"/>
                                        <w:left w:val="none" w:sz="0" w:space="0" w:color="auto"/>
                                        <w:bottom w:val="none" w:sz="0" w:space="0" w:color="auto"/>
                                        <w:right w:val="none" w:sz="0" w:space="0" w:color="auto"/>
                                      </w:divBdr>
                                      <w:divsChild>
                                        <w:div w:id="591399273">
                                          <w:marLeft w:val="0"/>
                                          <w:marRight w:val="0"/>
                                          <w:marTop w:val="0"/>
                                          <w:marBottom w:val="0"/>
                                          <w:divBdr>
                                            <w:top w:val="none" w:sz="0" w:space="0" w:color="auto"/>
                                            <w:left w:val="none" w:sz="0" w:space="0" w:color="auto"/>
                                            <w:bottom w:val="none" w:sz="0" w:space="0" w:color="auto"/>
                                            <w:right w:val="none" w:sz="0" w:space="0" w:color="auto"/>
                                          </w:divBdr>
                                          <w:divsChild>
                                            <w:div w:id="754932580">
                                              <w:marLeft w:val="0"/>
                                              <w:marRight w:val="0"/>
                                              <w:marTop w:val="0"/>
                                              <w:marBottom w:val="0"/>
                                              <w:divBdr>
                                                <w:top w:val="none" w:sz="0" w:space="0" w:color="auto"/>
                                                <w:left w:val="none" w:sz="0" w:space="0" w:color="auto"/>
                                                <w:bottom w:val="none" w:sz="0" w:space="0" w:color="auto"/>
                                                <w:right w:val="none" w:sz="0" w:space="0" w:color="auto"/>
                                              </w:divBdr>
                                              <w:divsChild>
                                                <w:div w:id="2020614985">
                                                  <w:marLeft w:val="0"/>
                                                  <w:marRight w:val="0"/>
                                                  <w:marTop w:val="0"/>
                                                  <w:marBottom w:val="0"/>
                                                  <w:divBdr>
                                                    <w:top w:val="none" w:sz="0" w:space="0" w:color="auto"/>
                                                    <w:left w:val="none" w:sz="0" w:space="0" w:color="auto"/>
                                                    <w:bottom w:val="none" w:sz="0" w:space="0" w:color="auto"/>
                                                    <w:right w:val="none" w:sz="0" w:space="0" w:color="auto"/>
                                                  </w:divBdr>
                                                  <w:divsChild>
                                                    <w:div w:id="12069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32759">
                                      <w:marLeft w:val="0"/>
                                      <w:marRight w:val="0"/>
                                      <w:marTop w:val="0"/>
                                      <w:marBottom w:val="0"/>
                                      <w:divBdr>
                                        <w:top w:val="none" w:sz="0" w:space="0" w:color="auto"/>
                                        <w:left w:val="none" w:sz="0" w:space="0" w:color="auto"/>
                                        <w:bottom w:val="none" w:sz="0" w:space="0" w:color="auto"/>
                                        <w:right w:val="none" w:sz="0" w:space="0" w:color="auto"/>
                                      </w:divBdr>
                                      <w:divsChild>
                                        <w:div w:id="1189875064">
                                          <w:marLeft w:val="0"/>
                                          <w:marRight w:val="0"/>
                                          <w:marTop w:val="0"/>
                                          <w:marBottom w:val="0"/>
                                          <w:divBdr>
                                            <w:top w:val="none" w:sz="0" w:space="0" w:color="auto"/>
                                            <w:left w:val="none" w:sz="0" w:space="0" w:color="auto"/>
                                            <w:bottom w:val="none" w:sz="0" w:space="0" w:color="auto"/>
                                            <w:right w:val="none" w:sz="0" w:space="0" w:color="auto"/>
                                          </w:divBdr>
                                          <w:divsChild>
                                            <w:div w:id="258413549">
                                              <w:marLeft w:val="0"/>
                                              <w:marRight w:val="0"/>
                                              <w:marTop w:val="0"/>
                                              <w:marBottom w:val="0"/>
                                              <w:divBdr>
                                                <w:top w:val="none" w:sz="0" w:space="0" w:color="auto"/>
                                                <w:left w:val="none" w:sz="0" w:space="0" w:color="auto"/>
                                                <w:bottom w:val="none" w:sz="0" w:space="0" w:color="auto"/>
                                                <w:right w:val="none" w:sz="0" w:space="0" w:color="auto"/>
                                              </w:divBdr>
                                              <w:divsChild>
                                                <w:div w:id="193078385">
                                                  <w:marLeft w:val="0"/>
                                                  <w:marRight w:val="0"/>
                                                  <w:marTop w:val="0"/>
                                                  <w:marBottom w:val="0"/>
                                                  <w:divBdr>
                                                    <w:top w:val="none" w:sz="0" w:space="0" w:color="auto"/>
                                                    <w:left w:val="none" w:sz="0" w:space="0" w:color="auto"/>
                                                    <w:bottom w:val="none" w:sz="0" w:space="0" w:color="auto"/>
                                                    <w:right w:val="none" w:sz="0" w:space="0" w:color="auto"/>
                                                  </w:divBdr>
                                                  <w:divsChild>
                                                    <w:div w:id="2038121861">
                                                      <w:marLeft w:val="0"/>
                                                      <w:marRight w:val="0"/>
                                                      <w:marTop w:val="0"/>
                                                      <w:marBottom w:val="0"/>
                                                      <w:divBdr>
                                                        <w:top w:val="none" w:sz="0" w:space="0" w:color="auto"/>
                                                        <w:left w:val="none" w:sz="0" w:space="0" w:color="auto"/>
                                                        <w:bottom w:val="none" w:sz="0" w:space="0" w:color="auto"/>
                                                        <w:right w:val="none" w:sz="0" w:space="0" w:color="auto"/>
                                                      </w:divBdr>
                                                      <w:divsChild>
                                                        <w:div w:id="4524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41692">
                                              <w:marLeft w:val="0"/>
                                              <w:marRight w:val="0"/>
                                              <w:marTop w:val="0"/>
                                              <w:marBottom w:val="0"/>
                                              <w:divBdr>
                                                <w:top w:val="none" w:sz="0" w:space="0" w:color="auto"/>
                                                <w:left w:val="none" w:sz="0" w:space="0" w:color="auto"/>
                                                <w:bottom w:val="none" w:sz="0" w:space="0" w:color="auto"/>
                                                <w:right w:val="none" w:sz="0" w:space="0" w:color="auto"/>
                                              </w:divBdr>
                                              <w:divsChild>
                                                <w:div w:id="1677490820">
                                                  <w:marLeft w:val="0"/>
                                                  <w:marRight w:val="0"/>
                                                  <w:marTop w:val="0"/>
                                                  <w:marBottom w:val="0"/>
                                                  <w:divBdr>
                                                    <w:top w:val="none" w:sz="0" w:space="0" w:color="auto"/>
                                                    <w:left w:val="none" w:sz="0" w:space="0" w:color="auto"/>
                                                    <w:bottom w:val="none" w:sz="0" w:space="0" w:color="auto"/>
                                                    <w:right w:val="none" w:sz="0" w:space="0" w:color="auto"/>
                                                  </w:divBdr>
                                                  <w:divsChild>
                                                    <w:div w:id="1500971231">
                                                      <w:marLeft w:val="0"/>
                                                      <w:marRight w:val="0"/>
                                                      <w:marTop w:val="0"/>
                                                      <w:marBottom w:val="0"/>
                                                      <w:divBdr>
                                                        <w:top w:val="none" w:sz="0" w:space="0" w:color="auto"/>
                                                        <w:left w:val="none" w:sz="0" w:space="0" w:color="auto"/>
                                                        <w:bottom w:val="none" w:sz="0" w:space="0" w:color="auto"/>
                                                        <w:right w:val="none" w:sz="0" w:space="0" w:color="auto"/>
                                                      </w:divBdr>
                                                      <w:divsChild>
                                                        <w:div w:id="178264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626495">
                              <w:marLeft w:val="0"/>
                              <w:marRight w:val="0"/>
                              <w:marTop w:val="0"/>
                              <w:marBottom w:val="0"/>
                              <w:divBdr>
                                <w:top w:val="none" w:sz="0" w:space="0" w:color="auto"/>
                                <w:left w:val="none" w:sz="0" w:space="0" w:color="auto"/>
                                <w:bottom w:val="none" w:sz="0" w:space="0" w:color="auto"/>
                                <w:right w:val="none" w:sz="0" w:space="0" w:color="auto"/>
                              </w:divBdr>
                              <w:divsChild>
                                <w:div w:id="1407797471">
                                  <w:marLeft w:val="0"/>
                                  <w:marRight w:val="0"/>
                                  <w:marTop w:val="0"/>
                                  <w:marBottom w:val="0"/>
                                  <w:divBdr>
                                    <w:top w:val="none" w:sz="0" w:space="0" w:color="auto"/>
                                    <w:left w:val="none" w:sz="0" w:space="0" w:color="auto"/>
                                    <w:bottom w:val="none" w:sz="0" w:space="0" w:color="auto"/>
                                    <w:right w:val="none" w:sz="0" w:space="0" w:color="auto"/>
                                  </w:divBdr>
                                  <w:divsChild>
                                    <w:div w:id="693533627">
                                      <w:marLeft w:val="0"/>
                                      <w:marRight w:val="0"/>
                                      <w:marTop w:val="0"/>
                                      <w:marBottom w:val="0"/>
                                      <w:divBdr>
                                        <w:top w:val="none" w:sz="0" w:space="0" w:color="auto"/>
                                        <w:left w:val="none" w:sz="0" w:space="0" w:color="auto"/>
                                        <w:bottom w:val="none" w:sz="0" w:space="0" w:color="auto"/>
                                        <w:right w:val="none" w:sz="0" w:space="0" w:color="auto"/>
                                      </w:divBdr>
                                      <w:divsChild>
                                        <w:div w:id="1823279342">
                                          <w:marLeft w:val="0"/>
                                          <w:marRight w:val="0"/>
                                          <w:marTop w:val="0"/>
                                          <w:marBottom w:val="0"/>
                                          <w:divBdr>
                                            <w:top w:val="none" w:sz="0" w:space="0" w:color="auto"/>
                                            <w:left w:val="none" w:sz="0" w:space="0" w:color="auto"/>
                                            <w:bottom w:val="none" w:sz="0" w:space="0" w:color="auto"/>
                                            <w:right w:val="none" w:sz="0" w:space="0" w:color="auto"/>
                                          </w:divBdr>
                                          <w:divsChild>
                                            <w:div w:id="2030836744">
                                              <w:marLeft w:val="0"/>
                                              <w:marRight w:val="0"/>
                                              <w:marTop w:val="0"/>
                                              <w:marBottom w:val="0"/>
                                              <w:divBdr>
                                                <w:top w:val="none" w:sz="0" w:space="0" w:color="auto"/>
                                                <w:left w:val="none" w:sz="0" w:space="0" w:color="auto"/>
                                                <w:bottom w:val="none" w:sz="0" w:space="0" w:color="auto"/>
                                                <w:right w:val="none" w:sz="0" w:space="0" w:color="auto"/>
                                              </w:divBdr>
                                              <w:divsChild>
                                                <w:div w:id="1455445164">
                                                  <w:marLeft w:val="0"/>
                                                  <w:marRight w:val="0"/>
                                                  <w:marTop w:val="0"/>
                                                  <w:marBottom w:val="0"/>
                                                  <w:divBdr>
                                                    <w:top w:val="none" w:sz="0" w:space="0" w:color="auto"/>
                                                    <w:left w:val="none" w:sz="0" w:space="0" w:color="auto"/>
                                                    <w:bottom w:val="none" w:sz="0" w:space="0" w:color="auto"/>
                                                    <w:right w:val="none" w:sz="0" w:space="0" w:color="auto"/>
                                                  </w:divBdr>
                                                  <w:divsChild>
                                                    <w:div w:id="1950162198">
                                                      <w:marLeft w:val="0"/>
                                                      <w:marRight w:val="0"/>
                                                      <w:marTop w:val="0"/>
                                                      <w:marBottom w:val="0"/>
                                                      <w:divBdr>
                                                        <w:top w:val="none" w:sz="0" w:space="0" w:color="auto"/>
                                                        <w:left w:val="none" w:sz="0" w:space="0" w:color="auto"/>
                                                        <w:bottom w:val="none" w:sz="0" w:space="0" w:color="auto"/>
                                                        <w:right w:val="none" w:sz="0" w:space="0" w:color="auto"/>
                                                      </w:divBdr>
                                                      <w:divsChild>
                                                        <w:div w:id="1240824897">
                                                          <w:marLeft w:val="0"/>
                                                          <w:marRight w:val="0"/>
                                                          <w:marTop w:val="0"/>
                                                          <w:marBottom w:val="0"/>
                                                          <w:divBdr>
                                                            <w:top w:val="none" w:sz="0" w:space="0" w:color="auto"/>
                                                            <w:left w:val="none" w:sz="0" w:space="0" w:color="auto"/>
                                                            <w:bottom w:val="none" w:sz="0" w:space="0" w:color="auto"/>
                                                            <w:right w:val="none" w:sz="0" w:space="0" w:color="auto"/>
                                                          </w:divBdr>
                                                          <w:divsChild>
                                                            <w:div w:id="16595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723408">
                              <w:marLeft w:val="0"/>
                              <w:marRight w:val="0"/>
                              <w:marTop w:val="0"/>
                              <w:marBottom w:val="0"/>
                              <w:divBdr>
                                <w:top w:val="none" w:sz="0" w:space="0" w:color="auto"/>
                                <w:left w:val="none" w:sz="0" w:space="0" w:color="auto"/>
                                <w:bottom w:val="none" w:sz="0" w:space="0" w:color="auto"/>
                                <w:right w:val="none" w:sz="0" w:space="0" w:color="auto"/>
                              </w:divBdr>
                              <w:divsChild>
                                <w:div w:id="266159207">
                                  <w:marLeft w:val="0"/>
                                  <w:marRight w:val="0"/>
                                  <w:marTop w:val="0"/>
                                  <w:marBottom w:val="0"/>
                                  <w:divBdr>
                                    <w:top w:val="none" w:sz="0" w:space="0" w:color="auto"/>
                                    <w:left w:val="none" w:sz="0" w:space="0" w:color="auto"/>
                                    <w:bottom w:val="none" w:sz="0" w:space="0" w:color="auto"/>
                                    <w:right w:val="none" w:sz="0" w:space="0" w:color="auto"/>
                                  </w:divBdr>
                                  <w:divsChild>
                                    <w:div w:id="397636133">
                                      <w:marLeft w:val="0"/>
                                      <w:marRight w:val="0"/>
                                      <w:marTop w:val="0"/>
                                      <w:marBottom w:val="0"/>
                                      <w:divBdr>
                                        <w:top w:val="none" w:sz="0" w:space="0" w:color="auto"/>
                                        <w:left w:val="none" w:sz="0" w:space="0" w:color="auto"/>
                                        <w:bottom w:val="none" w:sz="0" w:space="0" w:color="auto"/>
                                        <w:right w:val="none" w:sz="0" w:space="0" w:color="auto"/>
                                      </w:divBdr>
                                      <w:divsChild>
                                        <w:div w:id="1829319290">
                                          <w:marLeft w:val="0"/>
                                          <w:marRight w:val="0"/>
                                          <w:marTop w:val="0"/>
                                          <w:marBottom w:val="0"/>
                                          <w:divBdr>
                                            <w:top w:val="none" w:sz="0" w:space="0" w:color="auto"/>
                                            <w:left w:val="none" w:sz="0" w:space="0" w:color="auto"/>
                                            <w:bottom w:val="none" w:sz="0" w:space="0" w:color="auto"/>
                                            <w:right w:val="none" w:sz="0" w:space="0" w:color="auto"/>
                                          </w:divBdr>
                                          <w:divsChild>
                                            <w:div w:id="910385640">
                                              <w:marLeft w:val="0"/>
                                              <w:marRight w:val="0"/>
                                              <w:marTop w:val="0"/>
                                              <w:marBottom w:val="0"/>
                                              <w:divBdr>
                                                <w:top w:val="none" w:sz="0" w:space="0" w:color="auto"/>
                                                <w:left w:val="none" w:sz="0" w:space="0" w:color="auto"/>
                                                <w:bottom w:val="none" w:sz="0" w:space="0" w:color="auto"/>
                                                <w:right w:val="none" w:sz="0" w:space="0" w:color="auto"/>
                                              </w:divBdr>
                                              <w:divsChild>
                                                <w:div w:id="1362900470">
                                                  <w:marLeft w:val="0"/>
                                                  <w:marRight w:val="0"/>
                                                  <w:marTop w:val="0"/>
                                                  <w:marBottom w:val="0"/>
                                                  <w:divBdr>
                                                    <w:top w:val="none" w:sz="0" w:space="0" w:color="auto"/>
                                                    <w:left w:val="none" w:sz="0" w:space="0" w:color="auto"/>
                                                    <w:bottom w:val="none" w:sz="0" w:space="0" w:color="auto"/>
                                                    <w:right w:val="none" w:sz="0" w:space="0" w:color="auto"/>
                                                  </w:divBdr>
                                                  <w:divsChild>
                                                    <w:div w:id="1845825199">
                                                      <w:marLeft w:val="0"/>
                                                      <w:marRight w:val="0"/>
                                                      <w:marTop w:val="0"/>
                                                      <w:marBottom w:val="0"/>
                                                      <w:divBdr>
                                                        <w:top w:val="none" w:sz="0" w:space="0" w:color="auto"/>
                                                        <w:left w:val="none" w:sz="0" w:space="0" w:color="auto"/>
                                                        <w:bottom w:val="none" w:sz="0" w:space="0" w:color="auto"/>
                                                        <w:right w:val="none" w:sz="0" w:space="0" w:color="auto"/>
                                                      </w:divBdr>
                                                      <w:divsChild>
                                                        <w:div w:id="21296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281445">
                                              <w:marLeft w:val="0"/>
                                              <w:marRight w:val="0"/>
                                              <w:marTop w:val="0"/>
                                              <w:marBottom w:val="0"/>
                                              <w:divBdr>
                                                <w:top w:val="none" w:sz="0" w:space="0" w:color="auto"/>
                                                <w:left w:val="none" w:sz="0" w:space="0" w:color="auto"/>
                                                <w:bottom w:val="none" w:sz="0" w:space="0" w:color="auto"/>
                                                <w:right w:val="none" w:sz="0" w:space="0" w:color="auto"/>
                                              </w:divBdr>
                                              <w:divsChild>
                                                <w:div w:id="962882614">
                                                  <w:marLeft w:val="0"/>
                                                  <w:marRight w:val="0"/>
                                                  <w:marTop w:val="0"/>
                                                  <w:marBottom w:val="0"/>
                                                  <w:divBdr>
                                                    <w:top w:val="none" w:sz="0" w:space="0" w:color="auto"/>
                                                    <w:left w:val="none" w:sz="0" w:space="0" w:color="auto"/>
                                                    <w:bottom w:val="none" w:sz="0" w:space="0" w:color="auto"/>
                                                    <w:right w:val="none" w:sz="0" w:space="0" w:color="auto"/>
                                                  </w:divBdr>
                                                  <w:divsChild>
                                                    <w:div w:id="1154563932">
                                                      <w:marLeft w:val="0"/>
                                                      <w:marRight w:val="0"/>
                                                      <w:marTop w:val="0"/>
                                                      <w:marBottom w:val="0"/>
                                                      <w:divBdr>
                                                        <w:top w:val="none" w:sz="0" w:space="0" w:color="auto"/>
                                                        <w:left w:val="none" w:sz="0" w:space="0" w:color="auto"/>
                                                        <w:bottom w:val="none" w:sz="0" w:space="0" w:color="auto"/>
                                                        <w:right w:val="none" w:sz="0" w:space="0" w:color="auto"/>
                                                      </w:divBdr>
                                                      <w:divsChild>
                                                        <w:div w:id="5358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5228206">
      <w:bodyDiv w:val="1"/>
      <w:marLeft w:val="0"/>
      <w:marRight w:val="0"/>
      <w:marTop w:val="0"/>
      <w:marBottom w:val="0"/>
      <w:divBdr>
        <w:top w:val="none" w:sz="0" w:space="0" w:color="auto"/>
        <w:left w:val="none" w:sz="0" w:space="0" w:color="auto"/>
        <w:bottom w:val="none" w:sz="0" w:space="0" w:color="auto"/>
        <w:right w:val="none" w:sz="0" w:space="0" w:color="auto"/>
      </w:divBdr>
    </w:div>
    <w:div w:id="2126583234">
      <w:bodyDiv w:val="1"/>
      <w:marLeft w:val="0"/>
      <w:marRight w:val="0"/>
      <w:marTop w:val="0"/>
      <w:marBottom w:val="0"/>
      <w:divBdr>
        <w:top w:val="none" w:sz="0" w:space="0" w:color="auto"/>
        <w:left w:val="none" w:sz="0" w:space="0" w:color="auto"/>
        <w:bottom w:val="none" w:sz="0" w:space="0" w:color="auto"/>
        <w:right w:val="none" w:sz="0" w:space="0" w:color="auto"/>
      </w:divBdr>
    </w:div>
    <w:div w:id="2127773366">
      <w:bodyDiv w:val="1"/>
      <w:marLeft w:val="0"/>
      <w:marRight w:val="0"/>
      <w:marTop w:val="0"/>
      <w:marBottom w:val="0"/>
      <w:divBdr>
        <w:top w:val="none" w:sz="0" w:space="0" w:color="auto"/>
        <w:left w:val="none" w:sz="0" w:space="0" w:color="auto"/>
        <w:bottom w:val="none" w:sz="0" w:space="0" w:color="auto"/>
        <w:right w:val="none" w:sz="0" w:space="0" w:color="auto"/>
      </w:divBdr>
    </w:div>
    <w:div w:id="213012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pubnub.com/guides/websockets/" TargetMode="External"/><Relationship Id="rId26" Type="http://schemas.openxmlformats.org/officeDocument/2006/relationships/hyperlink" Target="https://www.gartner.com/en/glossary" TargetMode="External"/><Relationship Id="rId3" Type="http://schemas.openxmlformats.org/officeDocument/2006/relationships/customXml" Target="../customXml/item3.xml"/><Relationship Id="rId21" Type="http://schemas.openxmlformats.org/officeDocument/2006/relationships/hyperlink" Target="https://ably.com/topic/pub-sub"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www.solarwinds.com/resources/it-glossary/network-metrics?utm_source=chatgpt.co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gauravbytes.hashnode.dev/quick-and-simple-method-for-building-a-websocket-server-in-nodej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maybe.works/blogs/websocket-what-it-is-when-to-use"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pubnub.com/guides/pub-sub/" TargetMode="External"/><Relationship Id="rId28" Type="http://schemas.openxmlformats.org/officeDocument/2006/relationships/hyperlink" Target="https://www.workwithloop.com/blog/introducing-artillery-the-next-gen-tool-for-load-testing" TargetMode="External"/><Relationship Id="rId10" Type="http://schemas.openxmlformats.org/officeDocument/2006/relationships/footnotes" Target="footnotes.xml"/><Relationship Id="rId19" Type="http://schemas.openxmlformats.org/officeDocument/2006/relationships/hyperlink" Target="https://www.geeksforgeeks.org/what-is-web-socket-and-how-it-is-different-from-the-http/"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getstream.io/glossary/publish-subscribe/" TargetMode="External"/><Relationship Id="rId27" Type="http://schemas.openxmlformats.org/officeDocument/2006/relationships/hyperlink" Target="https://www.zenarmor.com/docs/network-security-tutorials/what-is-fault-tolerance" TargetMode="External"/><Relationship Id="rId30" Type="http://schemas.openxmlformats.org/officeDocument/2006/relationships/footer" Target="footer2.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An universitar 2023-2024</PublishDate>
  <Abstract/>
  <CompanyAddress>Facultatea de Inginerie Mecanică și Mecatronică</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E9A1D859A14543A47F49DF2DA44BFA" ma:contentTypeVersion="13" ma:contentTypeDescription="Create a new document." ma:contentTypeScope="" ma:versionID="a11868867a0f23efb5ae92e4f7d109d2">
  <xsd:schema xmlns:xsd="http://www.w3.org/2001/XMLSchema" xmlns:xs="http://www.w3.org/2001/XMLSchema" xmlns:p="http://schemas.microsoft.com/office/2006/metadata/properties" xmlns:ns3="aa1bddbf-3c86-47ff-8157-daffd86928c6" xmlns:ns4="7a3f878f-47e4-43c1-aaa8-cd4e19d423fa" targetNamespace="http://schemas.microsoft.com/office/2006/metadata/properties" ma:root="true" ma:fieldsID="e6dc069019a6b9e914d1bec78d7499d0" ns3:_="" ns4:_="">
    <xsd:import namespace="aa1bddbf-3c86-47ff-8157-daffd86928c6"/>
    <xsd:import namespace="7a3f878f-47e4-43c1-aaa8-cd4e19d423fa"/>
    <xsd:element name="properties">
      <xsd:complexType>
        <xsd:sequence>
          <xsd:element name="documentManagement">
            <xsd:complexType>
              <xsd:all>
                <xsd:element ref="ns3:MediaServiceMetadata" minOccurs="0"/>
                <xsd:element ref="ns3:MediaServiceFastMetadata" minOccurs="0"/>
                <xsd:element ref="ns4:SharedWithUsers" minOccurs="0"/>
                <xsd:element ref="ns4:SharingHintHash" minOccurs="0"/>
                <xsd:element ref="ns4:SharedWithDetail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bddbf-3c86-47ff-8157-daffd86928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f878f-47e4-43c1-aaa8-cd4e19d42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1" nillable="true" ma:displayName="Sharing Hint Hash" ma:hidden="true" ma:internalName="SharingHintHash" ma:readOnly="true">
      <xsd:simpleType>
        <xsd:restriction base="dms:Text"/>
      </xsd:simple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a1bddbf-3c86-47ff-8157-daffd86928c6"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65431A-9F3D-4826-B323-A003C3181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bddbf-3c86-47ff-8157-daffd86928c6"/>
    <ds:schemaRef ds:uri="7a3f878f-47e4-43c1-aaa8-cd4e19d42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D579B2-1419-4F85-9295-1576E65A3054}">
  <ds:schemaRefs>
    <ds:schemaRef ds:uri="http://schemas.microsoft.com/sharepoint/v3/contenttype/forms"/>
  </ds:schemaRefs>
</ds:datastoreItem>
</file>

<file path=customXml/itemProps4.xml><?xml version="1.0" encoding="utf-8"?>
<ds:datastoreItem xmlns:ds="http://schemas.openxmlformats.org/officeDocument/2006/customXml" ds:itemID="{7D8A27B4-E344-4AAD-8D01-D2D410EB941A}">
  <ds:schemaRefs>
    <ds:schemaRef ds:uri="http://schemas.microsoft.com/office/2006/metadata/properties"/>
    <ds:schemaRef ds:uri="http://schemas.microsoft.com/office/infopath/2007/PartnerControls"/>
    <ds:schemaRef ds:uri="aa1bddbf-3c86-47ff-8157-daffd86928c6"/>
  </ds:schemaRefs>
</ds:datastoreItem>
</file>

<file path=customXml/itemProps5.xml><?xml version="1.0" encoding="utf-8"?>
<ds:datastoreItem xmlns:ds="http://schemas.openxmlformats.org/officeDocument/2006/customXml" ds:itemID="{04CB55E4-DDBD-4A26-9AD5-218374A40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17</Pages>
  <Words>5322</Words>
  <Characters>30336</Characters>
  <Application>Microsoft Office Word</Application>
  <DocSecurity>0</DocSecurity>
  <Lines>252</Lines>
  <Paragraphs>71</Paragraphs>
  <ScaleCrop>false</ScaleCrop>
  <HeadingPairs>
    <vt:vector size="2" baseType="variant">
      <vt:variant>
        <vt:lpstr>Titlu</vt:lpstr>
      </vt:variant>
      <vt:variant>
        <vt:i4>1</vt:i4>
      </vt:variant>
    </vt:vector>
  </HeadingPairs>
  <TitlesOfParts>
    <vt:vector size="1" baseType="lpstr">
      <vt:lpstr>Sistem mecatronic inteligent de scanare</vt:lpstr>
    </vt:vector>
  </TitlesOfParts>
  <Company>UNIVERSITATEA NAȚIONALĂ DE ȘTIINȚE ȘI TEHNOLOGIE POLITEHNICA BUCUREȘTI</Company>
  <LinksUpToDate>false</LinksUpToDate>
  <CharactersWithSpaces>35587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mecatronic inteligent de scanare</dc:title>
  <dc:subject>Proiect de diplomă</dc:subject>
  <dc:creator>Violeta-Ana-Maria DRAICA (116133)</dc:creator>
  <cp:keywords/>
  <dc:description/>
  <cp:lastModifiedBy>Violeta-Ana-Maria DRAICA (116133)</cp:lastModifiedBy>
  <cp:revision>1</cp:revision>
  <cp:lastPrinted>2025-01-20T16:14:00Z</cp:lastPrinted>
  <dcterms:created xsi:type="dcterms:W3CDTF">2024-05-08T23:43:00Z</dcterms:created>
  <dcterms:modified xsi:type="dcterms:W3CDTF">2025-01-20T16:48:00Z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0x010100C2E9A1D859A14543A47F49DF2DA44BFA</vt:lpwstr>
  </property>
</Properties>
</file>