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E611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t>EJERCICIO PRÁCTICO: Creación de una Calculadora con MIT App Inventor</w:t>
      </w:r>
    </w:p>
    <w:p w14:paraId="7BFEF80F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t>Objetivo del Ejercicio</w:t>
      </w:r>
    </w:p>
    <w:p w14:paraId="7F7F4823" w14:textId="77777777" w:rsidR="00E75209" w:rsidRPr="00E75209" w:rsidRDefault="00E75209" w:rsidP="00E75209">
      <w:r w:rsidRPr="00E75209">
        <w:t>Desarrollar una aplicación de calculadora funcional utilizando la plataforma MIT App Inventor. La aplicación permitirá realizar operaciones aritméticas básicas (suma, resta, multiplicación, división), elevar un número a una potencia y limpiar los campos de entrada.</w:t>
      </w:r>
    </w:p>
    <w:p w14:paraId="50FF6E1C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t>Contexto</w:t>
      </w:r>
    </w:p>
    <w:p w14:paraId="72300AB3" w14:textId="77777777" w:rsidR="00E75209" w:rsidRPr="00E75209" w:rsidRDefault="00E75209" w:rsidP="00E75209">
      <w:r w:rsidRPr="00E75209">
        <w:t>El diseño de la interfaz ya está definido en la pantalla principal (Screen1) y debe incluir los siguientes elementos de la interfaz gráfica (basado en la estructura provista):</w:t>
      </w:r>
    </w:p>
    <w:p w14:paraId="550C7F84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t>1. Componentes de Entrada y Salida</w:t>
      </w:r>
    </w:p>
    <w:p w14:paraId="5B84D0B4" w14:textId="77777777" w:rsidR="00E75209" w:rsidRPr="00E75209" w:rsidRDefault="00E75209" w:rsidP="00E75209">
      <w:pPr>
        <w:numPr>
          <w:ilvl w:val="0"/>
          <w:numId w:val="1"/>
        </w:numPr>
      </w:pPr>
      <w:r w:rsidRPr="00E75209">
        <w:rPr>
          <w:b/>
          <w:bCs/>
        </w:rPr>
        <w:t>Dos campos de texto:</w:t>
      </w:r>
      <w:r w:rsidRPr="00E75209">
        <w:t xml:space="preserve"> txtnumero1 y txtnumero2 (para ingresar los operandos).</w:t>
      </w:r>
    </w:p>
    <w:p w14:paraId="11477CDC" w14:textId="77777777" w:rsidR="00E75209" w:rsidRPr="00E75209" w:rsidRDefault="00E75209" w:rsidP="00E75209">
      <w:pPr>
        <w:numPr>
          <w:ilvl w:val="0"/>
          <w:numId w:val="1"/>
        </w:numPr>
      </w:pPr>
      <w:r w:rsidRPr="00E75209">
        <w:rPr>
          <w:b/>
          <w:bCs/>
        </w:rPr>
        <w:t>Una etiqueta de resultado:</w:t>
      </w:r>
      <w:r w:rsidRPr="00E75209">
        <w:t xml:space="preserve"> txtresultado (para mostrar el cálculo).</w:t>
      </w:r>
    </w:p>
    <w:p w14:paraId="7E8DB3DF" w14:textId="77777777" w:rsidR="00E75209" w:rsidRDefault="00E75209" w:rsidP="00E75209">
      <w:pPr>
        <w:numPr>
          <w:ilvl w:val="0"/>
          <w:numId w:val="1"/>
        </w:numPr>
      </w:pPr>
      <w:r w:rsidRPr="00E75209">
        <w:rPr>
          <w:b/>
          <w:bCs/>
        </w:rPr>
        <w:t>Etiquetas de ayuda:</w:t>
      </w:r>
      <w:r w:rsidRPr="00E75209">
        <w:t xml:space="preserve"> Label1 ("Número 1") y Label2 ("Número 2") para identificar los campos.</w:t>
      </w:r>
    </w:p>
    <w:p w14:paraId="2B17DF95" w14:textId="77777777" w:rsidR="00E75209" w:rsidRDefault="00E75209" w:rsidP="00E75209"/>
    <w:p w14:paraId="04E618D5" w14:textId="1DA5F027" w:rsidR="00E75209" w:rsidRDefault="00E75209" w:rsidP="00E75209">
      <w:r w:rsidRPr="00E75209">
        <w:drawing>
          <wp:inline distT="0" distB="0" distL="0" distR="0" wp14:anchorId="01FAD4AD" wp14:editId="0EBD8F6C">
            <wp:extent cx="2491956" cy="2453853"/>
            <wp:effectExtent l="0" t="0" r="3810" b="3810"/>
            <wp:docPr id="89736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4BF7" w14:textId="77777777" w:rsidR="00E75209" w:rsidRDefault="00E75209" w:rsidP="00E75209"/>
    <w:p w14:paraId="6E6C050C" w14:textId="77777777" w:rsidR="00E75209" w:rsidRDefault="00E75209" w:rsidP="00E75209"/>
    <w:p w14:paraId="753B888C" w14:textId="77777777" w:rsidR="00E75209" w:rsidRPr="00E75209" w:rsidRDefault="00E75209" w:rsidP="00E75209"/>
    <w:p w14:paraId="1D3A7BCF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lastRenderedPageBreak/>
        <w:t>2. Componentes de Control (Botones)</w:t>
      </w:r>
    </w:p>
    <w:p w14:paraId="67AC692C" w14:textId="77777777" w:rsidR="00E75209" w:rsidRPr="00E75209" w:rsidRDefault="00E75209" w:rsidP="00E75209">
      <w:pPr>
        <w:numPr>
          <w:ilvl w:val="0"/>
          <w:numId w:val="2"/>
        </w:numPr>
      </w:pPr>
      <w:r w:rsidRPr="00E75209">
        <w:t xml:space="preserve">btnmas: Para realizar la </w:t>
      </w:r>
      <w:r w:rsidRPr="00E75209">
        <w:rPr>
          <w:b/>
          <w:bCs/>
        </w:rPr>
        <w:t>suma</w:t>
      </w:r>
      <w:r w:rsidRPr="00E75209">
        <w:t>.</w:t>
      </w:r>
    </w:p>
    <w:p w14:paraId="5C4BA6EE" w14:textId="77777777" w:rsidR="00E75209" w:rsidRPr="00E75209" w:rsidRDefault="00E75209" w:rsidP="00E75209">
      <w:pPr>
        <w:numPr>
          <w:ilvl w:val="0"/>
          <w:numId w:val="2"/>
        </w:numPr>
      </w:pPr>
      <w:r w:rsidRPr="00E75209">
        <w:t xml:space="preserve">btnmenos: Para realizar la </w:t>
      </w:r>
      <w:r w:rsidRPr="00E75209">
        <w:rPr>
          <w:b/>
          <w:bCs/>
        </w:rPr>
        <w:t>resta</w:t>
      </w:r>
      <w:r w:rsidRPr="00E75209">
        <w:t>.</w:t>
      </w:r>
    </w:p>
    <w:p w14:paraId="5D4FF285" w14:textId="77777777" w:rsidR="00E75209" w:rsidRPr="00E75209" w:rsidRDefault="00E75209" w:rsidP="00E75209">
      <w:pPr>
        <w:numPr>
          <w:ilvl w:val="0"/>
          <w:numId w:val="2"/>
        </w:numPr>
      </w:pPr>
      <w:r w:rsidRPr="00E75209">
        <w:t xml:space="preserve">btndiv: Para realizar la </w:t>
      </w:r>
      <w:r w:rsidRPr="00E75209">
        <w:rPr>
          <w:b/>
          <w:bCs/>
        </w:rPr>
        <w:t>división</w:t>
      </w:r>
      <w:r w:rsidRPr="00E75209">
        <w:t>.</w:t>
      </w:r>
    </w:p>
    <w:p w14:paraId="5F17AE08" w14:textId="77777777" w:rsidR="00E75209" w:rsidRPr="00E75209" w:rsidRDefault="00E75209" w:rsidP="00E75209">
      <w:pPr>
        <w:numPr>
          <w:ilvl w:val="0"/>
          <w:numId w:val="2"/>
        </w:numPr>
      </w:pPr>
      <w:r w:rsidRPr="00E75209">
        <w:t xml:space="preserve">btndiv: </w:t>
      </w:r>
      <w:r w:rsidRPr="00E75209">
        <w:rPr>
          <w:i/>
          <w:iCs/>
        </w:rPr>
        <w:t>(Nota: en la lista original aparece btndiv y btnpor. Asegúrate de nombrarlos lógicamente)</w:t>
      </w:r>
      <w:r w:rsidRPr="00E75209">
        <w:t>:</w:t>
      </w:r>
    </w:p>
    <w:p w14:paraId="2A7C6151" w14:textId="77777777" w:rsidR="00E75209" w:rsidRPr="00E75209" w:rsidRDefault="00E75209" w:rsidP="00E75209">
      <w:pPr>
        <w:numPr>
          <w:ilvl w:val="1"/>
          <w:numId w:val="2"/>
        </w:numPr>
      </w:pPr>
      <w:r w:rsidRPr="00E75209">
        <w:t xml:space="preserve">btnpor: Para realizar la </w:t>
      </w:r>
      <w:r w:rsidRPr="00E75209">
        <w:rPr>
          <w:b/>
          <w:bCs/>
        </w:rPr>
        <w:t>multiplicación</w:t>
      </w:r>
      <w:r w:rsidRPr="00E75209">
        <w:t>.</w:t>
      </w:r>
    </w:p>
    <w:p w14:paraId="00AE364C" w14:textId="77777777" w:rsidR="00E75209" w:rsidRPr="00E75209" w:rsidRDefault="00E75209" w:rsidP="00E75209">
      <w:pPr>
        <w:numPr>
          <w:ilvl w:val="1"/>
          <w:numId w:val="2"/>
        </w:numPr>
      </w:pPr>
      <w:r w:rsidRPr="00E75209">
        <w:t xml:space="preserve">btnelev: Para </w:t>
      </w:r>
      <w:r w:rsidRPr="00E75209">
        <w:rPr>
          <w:b/>
          <w:bCs/>
        </w:rPr>
        <w:t>elevar</w:t>
      </w:r>
      <w:r w:rsidRPr="00E75209">
        <w:t xml:space="preserve"> el primer número a la potencia del segundo.</w:t>
      </w:r>
    </w:p>
    <w:p w14:paraId="774B1FF1" w14:textId="4D5A6EA3" w:rsidR="00E75209" w:rsidRDefault="00E75209" w:rsidP="00E75209">
      <w:pPr>
        <w:numPr>
          <w:ilvl w:val="0"/>
          <w:numId w:val="2"/>
        </w:numPr>
      </w:pPr>
      <w:r w:rsidRPr="00E75209">
        <w:t xml:space="preserve">btnlimpiar: Para </w:t>
      </w:r>
      <w:r w:rsidRPr="00E75209">
        <w:rPr>
          <w:b/>
          <w:bCs/>
        </w:rPr>
        <w:t>limpiar</w:t>
      </w:r>
      <w:r w:rsidRPr="00E75209">
        <w:t xml:space="preserve"> todos los campos y el resultado.</w:t>
      </w:r>
    </w:p>
    <w:p w14:paraId="043F5FB1" w14:textId="5EA1866A" w:rsidR="00E75209" w:rsidRDefault="00E75209" w:rsidP="00E75209">
      <w:pPr>
        <w:ind w:left="720"/>
      </w:pPr>
      <w:r w:rsidRPr="00E75209">
        <w:drawing>
          <wp:inline distT="0" distB="0" distL="0" distR="0" wp14:anchorId="75AE7E6D" wp14:editId="42350758">
            <wp:extent cx="2400508" cy="426757"/>
            <wp:effectExtent l="0" t="0" r="0" b="0"/>
            <wp:docPr id="524315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5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F3B0" w14:textId="77777777" w:rsidR="00E75209" w:rsidRPr="00E75209" w:rsidRDefault="00E75209" w:rsidP="00E75209">
      <w:pPr>
        <w:ind w:left="720"/>
      </w:pPr>
    </w:p>
    <w:p w14:paraId="77CC940F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t>3. Disposición (Layout)</w:t>
      </w:r>
    </w:p>
    <w:p w14:paraId="7E58EFA4" w14:textId="77777777" w:rsidR="00E75209" w:rsidRPr="00E75209" w:rsidRDefault="00E75209" w:rsidP="00E75209">
      <w:pPr>
        <w:numPr>
          <w:ilvl w:val="0"/>
          <w:numId w:val="3"/>
        </w:numPr>
      </w:pPr>
      <w:r w:rsidRPr="00E75209">
        <w:t>Utilizar una estructura HorizontalArrangement o VerticalArrangement para organizar los elementos de forma clara y centrada.</w:t>
      </w:r>
    </w:p>
    <w:p w14:paraId="34EE71DF" w14:textId="77777777" w:rsidR="00E75209" w:rsidRPr="00E75209" w:rsidRDefault="00E75209" w:rsidP="00E75209">
      <w:pPr>
        <w:numPr>
          <w:ilvl w:val="0"/>
          <w:numId w:val="3"/>
        </w:numPr>
      </w:pPr>
      <w:r w:rsidRPr="00E75209">
        <w:t xml:space="preserve">Configurar el color de fondo en </w:t>
      </w:r>
      <w:r w:rsidRPr="00E75209">
        <w:rPr>
          <w:b/>
          <w:bCs/>
        </w:rPr>
        <w:t>Gris claro</w:t>
      </w:r>
      <w:r w:rsidRPr="00E75209">
        <w:t xml:space="preserve"> (ColorDeFondo) y la orientación de la pantalla en </w:t>
      </w:r>
      <w:r w:rsidRPr="00E75209">
        <w:rPr>
          <w:b/>
          <w:bCs/>
        </w:rPr>
        <w:t>Vertical</w:t>
      </w:r>
      <w:r w:rsidRPr="00E75209">
        <w:t>.</w:t>
      </w:r>
    </w:p>
    <w:p w14:paraId="3A934543" w14:textId="77777777" w:rsidR="00E75209" w:rsidRPr="00E75209" w:rsidRDefault="00E75209" w:rsidP="00E75209">
      <w:r w:rsidRPr="00E75209">
        <w:pict w14:anchorId="37A521BF">
          <v:rect id="_x0000_i1031" style="width:0;height:.75pt" o:hralign="center" o:hrstd="t" o:hr="t" fillcolor="#a0a0a0" stroked="f"/>
        </w:pict>
      </w:r>
    </w:p>
    <w:p w14:paraId="3ED4FF98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t>Instrucciones Paso a Paso</w:t>
      </w:r>
    </w:p>
    <w:p w14:paraId="0C5E4569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t>Paso 1: Configuración de la Interfaz (Designer)</w:t>
      </w:r>
    </w:p>
    <w:p w14:paraId="179982CC" w14:textId="77777777" w:rsidR="00E75209" w:rsidRPr="00E75209" w:rsidRDefault="00E75209" w:rsidP="00E75209">
      <w:pPr>
        <w:numPr>
          <w:ilvl w:val="0"/>
          <w:numId w:val="4"/>
        </w:numPr>
      </w:pPr>
      <w:r w:rsidRPr="00E75209">
        <w:t xml:space="preserve">Abre </w:t>
      </w:r>
      <w:hyperlink r:id="rId7" w:tgtFrame="_blank" w:history="1">
        <w:r w:rsidRPr="00E75209">
          <w:rPr>
            <w:rStyle w:val="Hipervnculo"/>
          </w:rPr>
          <w:t>MIT App Inventor</w:t>
        </w:r>
      </w:hyperlink>
      <w:r w:rsidRPr="00E75209">
        <w:t xml:space="preserve"> y crea un nuevo proyecto llamado Calculadora2.</w:t>
      </w:r>
    </w:p>
    <w:p w14:paraId="773B81AE" w14:textId="77777777" w:rsidR="00E75209" w:rsidRPr="00E75209" w:rsidRDefault="00E75209" w:rsidP="00E75209">
      <w:pPr>
        <w:numPr>
          <w:ilvl w:val="0"/>
          <w:numId w:val="4"/>
        </w:numPr>
      </w:pPr>
      <w:r w:rsidRPr="00E75209">
        <w:t xml:space="preserve">En el panel de </w:t>
      </w:r>
      <w:r w:rsidRPr="00E75209">
        <w:rPr>
          <w:b/>
          <w:bCs/>
        </w:rPr>
        <w:t>Componentes</w:t>
      </w:r>
      <w:r w:rsidRPr="00E75209">
        <w:t>, arrastra los siguientes elementos a la pantalla (Screen1):</w:t>
      </w:r>
    </w:p>
    <w:p w14:paraId="40EAEB8B" w14:textId="77777777" w:rsidR="00E75209" w:rsidRPr="00E75209" w:rsidRDefault="00E75209" w:rsidP="00E75209">
      <w:pPr>
        <w:numPr>
          <w:ilvl w:val="1"/>
          <w:numId w:val="4"/>
        </w:numPr>
      </w:pPr>
      <w:r w:rsidRPr="00E75209">
        <w:rPr>
          <w:b/>
          <w:bCs/>
        </w:rPr>
        <w:t>2 Componentes TextBox</w:t>
      </w:r>
      <w:r w:rsidRPr="00E75209">
        <w:t>:</w:t>
      </w:r>
    </w:p>
    <w:p w14:paraId="0F5B0CBD" w14:textId="77777777" w:rsidR="00E75209" w:rsidRPr="00E75209" w:rsidRDefault="00E75209" w:rsidP="00E75209">
      <w:pPr>
        <w:numPr>
          <w:ilvl w:val="2"/>
          <w:numId w:val="4"/>
        </w:numPr>
      </w:pPr>
      <w:r w:rsidRPr="00E75209">
        <w:t>Renombra el primero a txtnumero1.</w:t>
      </w:r>
    </w:p>
    <w:p w14:paraId="33046EF3" w14:textId="77777777" w:rsidR="00E75209" w:rsidRPr="00E75209" w:rsidRDefault="00E75209" w:rsidP="00E75209">
      <w:pPr>
        <w:numPr>
          <w:ilvl w:val="2"/>
          <w:numId w:val="4"/>
        </w:numPr>
      </w:pPr>
      <w:r w:rsidRPr="00E75209">
        <w:t>Renombra el segundo a txtnumero2.</w:t>
      </w:r>
    </w:p>
    <w:p w14:paraId="4C213446" w14:textId="77777777" w:rsidR="00E75209" w:rsidRPr="00E75209" w:rsidRDefault="00E75209" w:rsidP="00E75209">
      <w:pPr>
        <w:numPr>
          <w:ilvl w:val="2"/>
          <w:numId w:val="4"/>
        </w:numPr>
      </w:pPr>
      <w:r w:rsidRPr="00E75209">
        <w:rPr>
          <w:i/>
          <w:iCs/>
        </w:rPr>
        <w:t>Propiedad:</w:t>
      </w:r>
      <w:r w:rsidRPr="00E75209">
        <w:t xml:space="preserve"> Asegúrate de que Enabled esté en True y Text esté vacío.</w:t>
      </w:r>
    </w:p>
    <w:p w14:paraId="30DF2CA9" w14:textId="77777777" w:rsidR="00E75209" w:rsidRPr="00E75209" w:rsidRDefault="00E75209" w:rsidP="00E75209">
      <w:pPr>
        <w:numPr>
          <w:ilvl w:val="1"/>
          <w:numId w:val="4"/>
        </w:numPr>
      </w:pPr>
      <w:r w:rsidRPr="00E75209">
        <w:rPr>
          <w:b/>
          <w:bCs/>
        </w:rPr>
        <w:lastRenderedPageBreak/>
        <w:t>1 Componente Label</w:t>
      </w:r>
      <w:r w:rsidRPr="00E75209">
        <w:t xml:space="preserve"> (para el resultado):</w:t>
      </w:r>
    </w:p>
    <w:p w14:paraId="7CC110F4" w14:textId="77777777" w:rsidR="00E75209" w:rsidRPr="00E75209" w:rsidRDefault="00E75209" w:rsidP="00E75209">
      <w:pPr>
        <w:numPr>
          <w:ilvl w:val="2"/>
          <w:numId w:val="4"/>
        </w:numPr>
      </w:pPr>
      <w:r w:rsidRPr="00E75209">
        <w:t>Renómbralo a txtresultado.</w:t>
      </w:r>
    </w:p>
    <w:p w14:paraId="15B45E60" w14:textId="77777777" w:rsidR="00E75209" w:rsidRPr="00E75209" w:rsidRDefault="00E75209" w:rsidP="00E75209">
      <w:pPr>
        <w:numPr>
          <w:ilvl w:val="2"/>
          <w:numId w:val="4"/>
        </w:numPr>
      </w:pPr>
      <w:r w:rsidRPr="00E75209">
        <w:rPr>
          <w:i/>
          <w:iCs/>
        </w:rPr>
        <w:t>Propiedad:</w:t>
      </w:r>
      <w:r w:rsidRPr="00E75209">
        <w:t xml:space="preserve"> Ajusta TextSize a un valor grande (ej. 24) para que sea legible.</w:t>
      </w:r>
    </w:p>
    <w:p w14:paraId="4395348F" w14:textId="77777777" w:rsidR="00E75209" w:rsidRPr="00E75209" w:rsidRDefault="00E75209" w:rsidP="00E75209">
      <w:pPr>
        <w:numPr>
          <w:ilvl w:val="1"/>
          <w:numId w:val="4"/>
        </w:numPr>
      </w:pPr>
      <w:r w:rsidRPr="00E75209">
        <w:rPr>
          <w:b/>
          <w:bCs/>
        </w:rPr>
        <w:t>6 Componentes Button</w:t>
      </w:r>
      <w:r w:rsidRPr="00E75209">
        <w:t>:</w:t>
      </w:r>
    </w:p>
    <w:p w14:paraId="4E0E27D1" w14:textId="77777777" w:rsidR="00E75209" w:rsidRPr="00E75209" w:rsidRDefault="00E75209" w:rsidP="00E75209">
      <w:pPr>
        <w:numPr>
          <w:ilvl w:val="2"/>
          <w:numId w:val="4"/>
        </w:numPr>
      </w:pPr>
      <w:r w:rsidRPr="00E75209">
        <w:t>Renómbralos como se indica en la lista de componentes: btnmas, btnmenos, btnpor, btndiv, btnelev, btnlimpiar.</w:t>
      </w:r>
    </w:p>
    <w:p w14:paraId="101A5CEA" w14:textId="77777777" w:rsidR="00E75209" w:rsidRPr="00E75209" w:rsidRDefault="00E75209" w:rsidP="00E75209">
      <w:pPr>
        <w:numPr>
          <w:ilvl w:val="2"/>
          <w:numId w:val="4"/>
        </w:numPr>
      </w:pPr>
      <w:r w:rsidRPr="00E75209">
        <w:t>Cambia el Text de cada botón para que muestre el símbolo correspondiente (+, -, ×, ÷, ^, C o Limpiar).</w:t>
      </w:r>
    </w:p>
    <w:p w14:paraId="5E6B2445" w14:textId="77777777" w:rsidR="00E75209" w:rsidRPr="00E75209" w:rsidRDefault="00E75209" w:rsidP="00E75209">
      <w:pPr>
        <w:numPr>
          <w:ilvl w:val="1"/>
          <w:numId w:val="4"/>
        </w:numPr>
      </w:pPr>
      <w:r w:rsidRPr="00E75209">
        <w:rPr>
          <w:b/>
          <w:bCs/>
        </w:rPr>
        <w:t>2 Componentes Label</w:t>
      </w:r>
      <w:r w:rsidRPr="00E75209">
        <w:t xml:space="preserve"> (para las etiquetas):</w:t>
      </w:r>
    </w:p>
    <w:p w14:paraId="4F5B4BCC" w14:textId="77777777" w:rsidR="00E75209" w:rsidRPr="00E75209" w:rsidRDefault="00E75209" w:rsidP="00E75209">
      <w:pPr>
        <w:numPr>
          <w:ilvl w:val="2"/>
          <w:numId w:val="4"/>
        </w:numPr>
      </w:pPr>
      <w:r w:rsidRPr="00E75209">
        <w:t>Label1 con texto "Número 1".</w:t>
      </w:r>
    </w:p>
    <w:p w14:paraId="7C77BE0D" w14:textId="77777777" w:rsidR="00E75209" w:rsidRPr="00E75209" w:rsidRDefault="00E75209" w:rsidP="00E75209">
      <w:pPr>
        <w:numPr>
          <w:ilvl w:val="2"/>
          <w:numId w:val="4"/>
        </w:numPr>
      </w:pPr>
      <w:r w:rsidRPr="00E75209">
        <w:t>Label2 con texto "Número 2".</w:t>
      </w:r>
    </w:p>
    <w:p w14:paraId="18C2FCF9" w14:textId="77777777" w:rsidR="00E75209" w:rsidRPr="00E75209" w:rsidRDefault="00E75209" w:rsidP="00E75209">
      <w:pPr>
        <w:numPr>
          <w:ilvl w:val="0"/>
          <w:numId w:val="4"/>
        </w:numPr>
      </w:pPr>
      <w:r w:rsidRPr="00E75209">
        <w:rPr>
          <w:b/>
          <w:bCs/>
        </w:rPr>
        <w:t>Organización:</w:t>
      </w:r>
    </w:p>
    <w:p w14:paraId="0B6FA6DD" w14:textId="77777777" w:rsidR="00E75209" w:rsidRPr="00E75209" w:rsidRDefault="00E75209" w:rsidP="00E75209">
      <w:pPr>
        <w:numPr>
          <w:ilvl w:val="1"/>
          <w:numId w:val="4"/>
        </w:numPr>
      </w:pPr>
      <w:r w:rsidRPr="00E75209">
        <w:t>Arrastra los componentes dentro de una VerticalArrangement o HorizontalArrangement para que se vean ordenados.</w:t>
      </w:r>
    </w:p>
    <w:p w14:paraId="55612DEC" w14:textId="77777777" w:rsidR="00E75209" w:rsidRPr="00E75209" w:rsidRDefault="00E75209" w:rsidP="00E75209">
      <w:pPr>
        <w:numPr>
          <w:ilvl w:val="1"/>
          <w:numId w:val="4"/>
        </w:numPr>
      </w:pPr>
      <w:r w:rsidRPr="00E75209">
        <w:t>Configura el ColorDeFondo de la pantalla en Gris claro.</w:t>
      </w:r>
    </w:p>
    <w:p w14:paraId="0C2B9513" w14:textId="77777777" w:rsidR="00E75209" w:rsidRPr="00E75209" w:rsidRDefault="00E75209" w:rsidP="00E75209">
      <w:pPr>
        <w:numPr>
          <w:ilvl w:val="1"/>
          <w:numId w:val="4"/>
        </w:numPr>
      </w:pPr>
      <w:r w:rsidRPr="00E75209">
        <w:t>Asegúrate de que la OrientaciónDePantalla esté en Vertical.</w:t>
      </w:r>
    </w:p>
    <w:p w14:paraId="7F02A150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t>Paso 2: Lógica de Programación (Blocks)</w:t>
      </w:r>
    </w:p>
    <w:p w14:paraId="22F368BC" w14:textId="77777777" w:rsidR="00E75209" w:rsidRPr="00E75209" w:rsidRDefault="00E75209" w:rsidP="00E75209">
      <w:r w:rsidRPr="00E75209">
        <w:t xml:space="preserve">Ve a la sección de </w:t>
      </w:r>
      <w:r w:rsidRPr="00E75209">
        <w:rPr>
          <w:b/>
          <w:bCs/>
        </w:rPr>
        <w:t>Bloques (Blocks)</w:t>
      </w:r>
      <w:r w:rsidRPr="00E75209">
        <w:t xml:space="preserve"> y configura la lógica para cada botón.</w:t>
      </w:r>
    </w:p>
    <w:p w14:paraId="6F05B2B6" w14:textId="77777777" w:rsidR="00E75209" w:rsidRPr="00E75209" w:rsidRDefault="00E75209" w:rsidP="00E75209">
      <w:r w:rsidRPr="00E75209">
        <w:rPr>
          <w:b/>
          <w:bCs/>
        </w:rPr>
        <w:t>Nota:</w:t>
      </w:r>
      <w:r w:rsidRPr="00E75209">
        <w:t xml:space="preserve"> Los campos de texto deben convertirse a números para realizar cálculos matemáticos.</w:t>
      </w:r>
    </w:p>
    <w:p w14:paraId="48A5D5B8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t>A. Operación de Suma (btnmas)</w:t>
      </w:r>
    </w:p>
    <w:p w14:paraId="1D04D960" w14:textId="77777777" w:rsidR="00E75209" w:rsidRPr="00E75209" w:rsidRDefault="00E75209" w:rsidP="00E75209">
      <w:pPr>
        <w:numPr>
          <w:ilvl w:val="0"/>
          <w:numId w:val="5"/>
        </w:numPr>
      </w:pPr>
      <w:r w:rsidRPr="00E75209">
        <w:rPr>
          <w:b/>
          <w:bCs/>
        </w:rPr>
        <w:t>Evento:</w:t>
      </w:r>
      <w:r w:rsidRPr="00E75209">
        <w:t xml:space="preserve"> btnmas.Click</w:t>
      </w:r>
    </w:p>
    <w:p w14:paraId="5E13F012" w14:textId="77777777" w:rsidR="00E75209" w:rsidRPr="00E75209" w:rsidRDefault="00E75209" w:rsidP="00E75209">
      <w:pPr>
        <w:numPr>
          <w:ilvl w:val="0"/>
          <w:numId w:val="5"/>
        </w:numPr>
      </w:pPr>
      <w:r w:rsidRPr="00E75209">
        <w:rPr>
          <w:b/>
          <w:bCs/>
        </w:rPr>
        <w:t>Bloques necesarios:</w:t>
      </w:r>
    </w:p>
    <w:p w14:paraId="3DEDC538" w14:textId="77777777" w:rsidR="00E75209" w:rsidRPr="00E75209" w:rsidRDefault="00E75209" w:rsidP="00E75209">
      <w:pPr>
        <w:numPr>
          <w:ilvl w:val="1"/>
          <w:numId w:val="5"/>
        </w:numPr>
      </w:pPr>
      <w:r w:rsidRPr="00E75209">
        <w:t>Leer el valor de txtnumero1.</w:t>
      </w:r>
    </w:p>
    <w:p w14:paraId="65B3D7A6" w14:textId="77777777" w:rsidR="00E75209" w:rsidRPr="00E75209" w:rsidRDefault="00E75209" w:rsidP="00E75209">
      <w:pPr>
        <w:numPr>
          <w:ilvl w:val="1"/>
          <w:numId w:val="5"/>
        </w:numPr>
      </w:pPr>
      <w:r w:rsidRPr="00E75209">
        <w:t>Leer el valor de txtnumero2.</w:t>
      </w:r>
    </w:p>
    <w:p w14:paraId="3F64E122" w14:textId="77777777" w:rsidR="00E75209" w:rsidRPr="00E75209" w:rsidRDefault="00E75209" w:rsidP="00E75209">
      <w:pPr>
        <w:numPr>
          <w:ilvl w:val="1"/>
          <w:numId w:val="5"/>
        </w:numPr>
      </w:pPr>
      <w:r w:rsidRPr="00E75209">
        <w:t>Sumar ambos valores.</w:t>
      </w:r>
    </w:p>
    <w:p w14:paraId="1C1DA96C" w14:textId="77777777" w:rsidR="00E75209" w:rsidRPr="00E75209" w:rsidRDefault="00E75209" w:rsidP="00E75209">
      <w:pPr>
        <w:numPr>
          <w:ilvl w:val="1"/>
          <w:numId w:val="5"/>
        </w:numPr>
      </w:pPr>
      <w:r w:rsidRPr="00E75209">
        <w:t>Mostrar el resultado en txtresultado.Text.</w:t>
      </w:r>
    </w:p>
    <w:p w14:paraId="38F9666E" w14:textId="77777777" w:rsidR="00E75209" w:rsidRPr="00E75209" w:rsidRDefault="00E75209" w:rsidP="00E75209">
      <w:pPr>
        <w:numPr>
          <w:ilvl w:val="0"/>
          <w:numId w:val="5"/>
        </w:numPr>
      </w:pPr>
      <w:r w:rsidRPr="00E75209">
        <w:rPr>
          <w:b/>
          <w:bCs/>
        </w:rPr>
        <w:lastRenderedPageBreak/>
        <w:t>Ejemplo de lógica:</w:t>
      </w:r>
    </w:p>
    <w:p w14:paraId="52DB6DC4" w14:textId="77777777" w:rsidR="00E75209" w:rsidRPr="00E75209" w:rsidRDefault="00E75209" w:rsidP="00E75209">
      <w:pPr>
        <w:numPr>
          <w:ilvl w:val="0"/>
          <w:numId w:val="5"/>
        </w:numPr>
      </w:pPr>
      <w:r w:rsidRPr="00E75209">
        <w:t>Cuando se hace clic en btnmas</w:t>
      </w:r>
    </w:p>
    <w:p w14:paraId="470ECFF2" w14:textId="77777777" w:rsidR="00E75209" w:rsidRPr="00E75209" w:rsidRDefault="00E75209" w:rsidP="00E75209">
      <w:pPr>
        <w:numPr>
          <w:ilvl w:val="0"/>
          <w:numId w:val="5"/>
        </w:numPr>
      </w:pPr>
      <w:r w:rsidRPr="00E75209">
        <w:t xml:space="preserve">  Hacer: txtresultado.Text = (Número de txtnumero1) + (Número de txtnumero2)</w:t>
      </w:r>
    </w:p>
    <w:p w14:paraId="1E4C454B" w14:textId="77777777" w:rsidR="00E75209" w:rsidRPr="00E75209" w:rsidRDefault="00E75209" w:rsidP="00E75209">
      <w:pPr>
        <w:rPr>
          <w:b/>
          <w:bCs/>
        </w:rPr>
      </w:pPr>
      <w:r w:rsidRPr="00E75209">
        <w:rPr>
          <w:b/>
          <w:bCs/>
        </w:rPr>
        <w:t>B. Operación de Resta (btnmenos)</w:t>
      </w:r>
    </w:p>
    <w:p w14:paraId="6F0B0192" w14:textId="77777777" w:rsidR="00E75209" w:rsidRPr="00E75209" w:rsidRDefault="00E75209" w:rsidP="00E75209">
      <w:pPr>
        <w:numPr>
          <w:ilvl w:val="0"/>
          <w:numId w:val="6"/>
        </w:numPr>
      </w:pPr>
      <w:r w:rsidRPr="00E75209">
        <w:rPr>
          <w:b/>
          <w:bCs/>
        </w:rPr>
        <w:t>Evento:</w:t>
      </w:r>
      <w:r w:rsidRPr="00E75209">
        <w:t xml:space="preserve"> btnmenos.Click</w:t>
      </w:r>
    </w:p>
    <w:p w14:paraId="14482824" w14:textId="77777777" w:rsidR="00E75209" w:rsidRPr="00E75209" w:rsidRDefault="00E75209" w:rsidP="00E75209">
      <w:pPr>
        <w:numPr>
          <w:ilvl w:val="0"/>
          <w:numId w:val="6"/>
        </w:numPr>
      </w:pPr>
      <w:r w:rsidRPr="00E75209">
        <w:rPr>
          <w:b/>
          <w:bCs/>
        </w:rPr>
        <w:t>Lógica:</w:t>
      </w:r>
    </w:p>
    <w:p w14:paraId="2D093573" w14:textId="77777777" w:rsidR="00787663" w:rsidRDefault="00787663"/>
    <w:p w14:paraId="30F80F29" w14:textId="77777777" w:rsidR="00E75209" w:rsidRDefault="00E75209"/>
    <w:p w14:paraId="08D693C4" w14:textId="76512D24" w:rsidR="00E75209" w:rsidRDefault="00E75209">
      <w:r>
        <w:t>Bloques:</w:t>
      </w:r>
    </w:p>
    <w:p w14:paraId="389F5CEC" w14:textId="24DDA1BA" w:rsidR="00E75209" w:rsidRDefault="00E75209">
      <w:r>
        <w:t>Boton +</w:t>
      </w:r>
    </w:p>
    <w:p w14:paraId="13159DC5" w14:textId="699B9B0A" w:rsidR="00E75209" w:rsidRDefault="00E75209">
      <w:r w:rsidRPr="00E75209">
        <w:drawing>
          <wp:inline distT="0" distB="0" distL="0" distR="0" wp14:anchorId="1197AEEB" wp14:editId="1786BB47">
            <wp:extent cx="5612130" cy="996950"/>
            <wp:effectExtent l="0" t="0" r="7620" b="0"/>
            <wp:docPr id="1771519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19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9BF7" w14:textId="707DCAD1" w:rsidR="00E75209" w:rsidRDefault="00E75209">
      <w:r>
        <w:t>Botón –</w:t>
      </w:r>
    </w:p>
    <w:p w14:paraId="33E5ADE8" w14:textId="31EBCA2A" w:rsidR="00E75209" w:rsidRDefault="00E75209">
      <w:r w:rsidRPr="00E75209">
        <w:drawing>
          <wp:inline distT="0" distB="0" distL="0" distR="0" wp14:anchorId="3DB78B12" wp14:editId="70A43D30">
            <wp:extent cx="5612130" cy="817245"/>
            <wp:effectExtent l="0" t="0" r="7620" b="1905"/>
            <wp:docPr id="787258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8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D1EC" w14:textId="06072575" w:rsidR="00E75209" w:rsidRDefault="00E75209">
      <w:r>
        <w:t>Boton *</w:t>
      </w:r>
    </w:p>
    <w:p w14:paraId="0CE5E17E" w14:textId="1B5EA6B7" w:rsidR="00E75209" w:rsidRDefault="00E75209">
      <w:r w:rsidRPr="00E75209">
        <w:drawing>
          <wp:inline distT="0" distB="0" distL="0" distR="0" wp14:anchorId="192E6E1C" wp14:editId="486A32A2">
            <wp:extent cx="5612130" cy="796925"/>
            <wp:effectExtent l="0" t="0" r="7620" b="3175"/>
            <wp:docPr id="8960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275A" w14:textId="34ADDA4E" w:rsidR="00E75209" w:rsidRDefault="00E75209">
      <w:r>
        <w:t>Botón /</w:t>
      </w:r>
    </w:p>
    <w:p w14:paraId="7333E44B" w14:textId="337C9CD3" w:rsidR="00E75209" w:rsidRDefault="00E75209">
      <w:r w:rsidRPr="00E75209">
        <w:drawing>
          <wp:inline distT="0" distB="0" distL="0" distR="0" wp14:anchorId="4E991E59" wp14:editId="32D79724">
            <wp:extent cx="5612130" cy="819785"/>
            <wp:effectExtent l="0" t="0" r="7620" b="0"/>
            <wp:docPr id="1672716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16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B457" w14:textId="3E152109" w:rsidR="00E75209" w:rsidRDefault="00E75209">
      <w:r>
        <w:lastRenderedPageBreak/>
        <w:t>Boton elevar</w:t>
      </w:r>
    </w:p>
    <w:p w14:paraId="016937BA" w14:textId="6E6D1AC5" w:rsidR="00E75209" w:rsidRDefault="00E75209">
      <w:r w:rsidRPr="00E75209">
        <w:drawing>
          <wp:inline distT="0" distB="0" distL="0" distR="0" wp14:anchorId="6AA8E569" wp14:editId="3E975CB2">
            <wp:extent cx="5612130" cy="838200"/>
            <wp:effectExtent l="0" t="0" r="7620" b="0"/>
            <wp:docPr id="1900520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20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4CA7" w14:textId="68F5E7BD" w:rsidR="00E75209" w:rsidRDefault="00E75209">
      <w:r>
        <w:t>Botón eliminar</w:t>
      </w:r>
    </w:p>
    <w:p w14:paraId="667BF5AA" w14:textId="32049764" w:rsidR="00E75209" w:rsidRDefault="00E75209">
      <w:r w:rsidRPr="00E75209">
        <w:drawing>
          <wp:inline distT="0" distB="0" distL="0" distR="0" wp14:anchorId="7530979D" wp14:editId="64355C64">
            <wp:extent cx="4724809" cy="1981372"/>
            <wp:effectExtent l="0" t="0" r="0" b="0"/>
            <wp:docPr id="1553099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99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2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66BC9"/>
    <w:multiLevelType w:val="multilevel"/>
    <w:tmpl w:val="944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95A30"/>
    <w:multiLevelType w:val="multilevel"/>
    <w:tmpl w:val="38A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B0BA9"/>
    <w:multiLevelType w:val="multilevel"/>
    <w:tmpl w:val="1D06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64EF8"/>
    <w:multiLevelType w:val="multilevel"/>
    <w:tmpl w:val="9766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B22FF"/>
    <w:multiLevelType w:val="multilevel"/>
    <w:tmpl w:val="8F7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F00D0"/>
    <w:multiLevelType w:val="multilevel"/>
    <w:tmpl w:val="CE72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384966">
    <w:abstractNumId w:val="4"/>
  </w:num>
  <w:num w:numId="2" w16cid:durableId="1514344307">
    <w:abstractNumId w:val="2"/>
  </w:num>
  <w:num w:numId="3" w16cid:durableId="1081953854">
    <w:abstractNumId w:val="3"/>
  </w:num>
  <w:num w:numId="4" w16cid:durableId="2066565379">
    <w:abstractNumId w:val="5"/>
  </w:num>
  <w:num w:numId="5" w16cid:durableId="568733742">
    <w:abstractNumId w:val="1"/>
  </w:num>
  <w:num w:numId="6" w16cid:durableId="86128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4C"/>
    <w:rsid w:val="001F76AD"/>
    <w:rsid w:val="00441739"/>
    <w:rsid w:val="004820E7"/>
    <w:rsid w:val="00531291"/>
    <w:rsid w:val="00531B4C"/>
    <w:rsid w:val="00787663"/>
    <w:rsid w:val="00865FFB"/>
    <w:rsid w:val="009F40B1"/>
    <w:rsid w:val="00B43871"/>
    <w:rsid w:val="00C04485"/>
    <w:rsid w:val="00C1328D"/>
    <w:rsid w:val="00C52644"/>
    <w:rsid w:val="00C82C27"/>
    <w:rsid w:val="00D3627E"/>
    <w:rsid w:val="00E33C4B"/>
    <w:rsid w:val="00E7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8D98E"/>
  <w15:chartTrackingRefBased/>
  <w15:docId w15:val="{B75E6B86-2713-47B9-B4A3-732D167E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B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B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B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B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B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B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B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B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B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B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B4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52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52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https://ai2.appinventor.mit.edu/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509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chaparro lopez</dc:creator>
  <cp:keywords/>
  <dc:description/>
  <cp:lastModifiedBy>carlos chaparro lopez</cp:lastModifiedBy>
  <cp:revision>3</cp:revision>
  <dcterms:created xsi:type="dcterms:W3CDTF">2026-09-14T14:19:00Z</dcterms:created>
  <dcterms:modified xsi:type="dcterms:W3CDTF">2026-09-14T14:24:00Z</dcterms:modified>
</cp:coreProperties>
</file>