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PRUEBA DE USABILIDAD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ZapatoFlex SAS</w:t>
      </w:r>
    </w:p>
    <w:p>
      <w:pPr>
        <w:spacing w:after="80"/>
        <w:jc w:val="center"/>
      </w:pPr>
      <w:r>
        <w:rPr>
          <w:rFonts w:ascii="Arial" w:cs="Arial" w:eastAsia="Arial" w:hAnsi="Arial"/>
          <w:color w:val="5DADE2"/>
          <w:sz w:val="24"/>
          <w:szCs w:val="24"/>
        </w:rPr>
        <w:t xml:space="preserve">https://chaparro.tronprogram.xyz/</w:t>
      </w:r>
    </w:p>
    <w:p>
      <w:pPr>
        <w:pBdr>
          <w:bottom w:val="single" w:color="2E86C1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Documento de Plan y Casos de Prueba de Usabilidad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Fecha: ________________          Versión: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Responsable: ________________________________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presente documento describe el plan de pruebas de usabilidad para la aplicación web de ZapatoFlex SAS, accesible en https://chaparro.tronprogram.xyz/. El objetivo es evaluar la facilidad de uso, la eficiencia de navegación y la experiencia general del usuario al interactuar con las funcionalidades principales del sistema.</w:t>
      </w:r>
    </w:p>
    <w:p>
      <w:pPr>
        <w:pStyle w:val="Heading1"/>
      </w:pPr>
      <w:r>
        <w:rPr>
          <w:rFonts w:ascii="Arial" w:cs="Arial" w:eastAsia="Arial" w:hAnsi="Arial"/>
        </w:rPr>
        <w:t xml:space="preserve">2. Objetivos de la Prueba</w:t>
      </w:r>
    </w:p>
    <w:p>
      <w:pPr>
        <w:pStyle w:val="Heading2"/>
      </w:pPr>
      <w:r>
        <w:rPr>
          <w:rFonts w:ascii="Arial" w:cs="Arial" w:eastAsia="Arial" w:hAnsi="Arial"/>
        </w:rPr>
        <w:t xml:space="preserve">2.1 Objetivo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Validar que la interfaz del sistema ZapatoFlex SAS sea intuitiva, funcional y permita a los usuarios completar las tareas principales sin dificultad, errores críticos ni frustración.</w:t>
      </w:r>
    </w:p>
    <w:p>
      <w:pPr>
        <w:pStyle w:val="Heading2"/>
      </w:pPr>
      <w:r>
        <w:rPr>
          <w:rFonts w:ascii="Arial" w:cs="Arial" w:eastAsia="Arial" w:hAnsi="Arial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Evaluar la facilidad de navegación y la arquitectura de información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Medir el tiempo promedio de ejecución de tareas críticas.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barreras de usabilidad y puntos de fricción en flujos clave.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la claridad de etiquetas, mensajes de error y retroalimentación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Evaluar la consistencia visual y la responsividad en diferentes dispositivos.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Recopilar recomendaciones de mejora basadas en la experiencia real de los participantes.</w:t>
      </w:r>
    </w:p>
    <w:p>
      <w:pPr>
        <w:pStyle w:val="Heading1"/>
      </w:pPr>
      <w:r>
        <w:rPr>
          <w:rFonts w:ascii="Arial" w:cs="Arial" w:eastAsia="Arial" w:hAnsi="Arial"/>
        </w:rPr>
        <w:t xml:space="preserve">3. Alcance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prueba cubrirá los siguientes módulos y funcionalidades del sistema ZapatoFlex SAS: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Página de inicio y navegación general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 usuario e inicio de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Catálogo de productos (búsqueda, filtrado, visualización de detalle)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Carrito de compras y proceso de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Gestión de perfil de usuario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Panel de administración (si aplica)</w:t>
      </w:r>
    </w:p>
    <w:p>
      <w:pPr>
        <w:pStyle w:val="Heading1"/>
      </w:pPr>
      <w:r>
        <w:rPr>
          <w:rFonts w:ascii="Arial" w:cs="Arial" w:eastAsia="Arial" w:hAnsi="Arial"/>
        </w:rPr>
        <w:t xml:space="preserve">4. Metodología</w:t>
      </w:r>
    </w:p>
    <w:p>
      <w:pPr>
        <w:pStyle w:val="Heading2"/>
      </w:pPr>
      <w:r>
        <w:rPr>
          <w:rFonts w:ascii="Arial" w:cs="Arial" w:eastAsia="Arial" w:hAnsi="Arial"/>
        </w:rPr>
        <w:t xml:space="preserve">4.1 Tipo de Prueba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Prueba de usabilidad moderada con tareas dirigidas. El moderador guiará al participante a través de escenarios específicos, observará su interacción y registrará las métricas relevantes.</w:t>
      </w:r>
    </w:p>
    <w:p>
      <w:pPr>
        <w:pStyle w:val="Heading2"/>
      </w:pPr>
      <w:r>
        <w:rPr>
          <w:rFonts w:ascii="Arial" w:cs="Arial" w:eastAsia="Arial" w:hAnsi="Arial"/>
        </w:rPr>
        <w:t xml:space="preserve">4.2 Perfil de 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 8 participantes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a 55 años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finales con experiencia básica en compras en línea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Familiaridad con navegadores web; no requiere conocimiento previo del sistema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Entorno de Prueba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Navegadores: Chrome, Firefox, Safari (versiones actualizadas)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Dispositivos: PC de escritorio, portátil y teléfono móvil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https://chaparro.tronprogram.xyz/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Herramientas de registro: grabación de pantalla, notas del moderador, cronómetro</w:t>
      </w:r>
    </w:p>
    <w:p>
      <w:pPr>
        <w:pStyle w:val="Heading2"/>
      </w:pPr>
      <w:r>
        <w:rPr>
          <w:rFonts w:ascii="Arial" w:cs="Arial" w:eastAsia="Arial" w:hAnsi="Arial"/>
        </w:rPr>
        <w:t xml:space="preserve">4.4 Métricas a Evaluar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Tasa de éxito en la tarea (completada / no completada / completada con ayuda)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Tiempo para completar cada 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 de errores cometidos por 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 de clics necesarios vs. clics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Nivel de satisfacción (escala SUS - System Usability Scale)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Observaciones cualitativas (verbalizaciones, expresiones de frustración/satisfacción)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Casos de Prueba</w:t>
      </w:r>
    </w:p>
    <w:p>
      <w:pPr>
        <w:pStyle w:val="Heading2"/>
      </w:pPr>
      <w:r>
        <w:rPr>
          <w:rFonts w:ascii="Arial" w:cs="Arial" w:eastAsia="Arial" w:hAnsi="Arial"/>
        </w:rPr>
        <w:t xml:space="preserve">5.1 Navegación General y Página de Inicio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8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Acceder al sitio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Abrir el navegador.
2. Ingresar la URL del sitio.
3. Verificar que la página carga correctamente.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página de inicio se muestra completa, sin errores visuales ni de carga.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el propósito del sitio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Observar la página de inicio sin hacer scroll.
2. Responder: ¿De qué trata este sitio?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identifica que es una tienda/empresa de calzado en menos de 10 segundos.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Navegar por el menú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Localizar el menú de navegación.
2. Identificar las secciones disponibles.
3. Hacer clic en cada opción.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opciones del menú son visibles, comprensibles y funcionales.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responsividad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Acceder al sitio desde un dispositivo móvil.
2. Navegar por las secciones principales.
3. Verificar la legibilidad del contenido.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sitio se adapta correctamente; los elementos son legibles y funcionales en móvil.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Registro de Usuario e Inicio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8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nuevo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Localizar la opción de registro.
2. Completar el formulario con datos válidos.
3. Enviar el formulario.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registro se completa con mensaje de éxito. El usuario puede iniciar sesión.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con datos inválidos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Intentar registrar con email inválido.
2. Dejar campos obligatorios vacíos.
3. Usar contraseña débil.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 mensajes de validación claros y específicos para cada campo.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con credenciales válidas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Ir a la página de login.
2. Ingresar usuario y contraseña válidos.
3. Hacer clic en “Iniciar sesión”.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al sistema y se muestra el panel/dashboard correspondiente.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con credenciales inválidas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un email correcto con contraseña incorrecta.
2. Intentar con email inexistente.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un mensaje de error claro sin revelar qué dato es incorrecto.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Hacer clic en “¿Olvidaste tu contraseña?”.
2. Ingresar el correo registrado.
3. Verificar el envío del correo de recuperación.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confirma el envío del correo de restablecimiento o se muestra el flujo correspondiente.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Catálogo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8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Explorar el catálogo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Acceder a la sección de productos.
2. Desplazarse por el listado.
3. Verificar imágenes, nombres y precios.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productos se muestran con imagen, nombre y precio visibles y organizados.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un producto específico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Localizar la barra de búsqueda.
2. Escribir el nombre de un producto.
3. Revisar los resultados.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 resultados relevantes. Si no hay resultados, se muestra un mensaje claro.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productos por categoría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Localizar los filtros disponibles.
2. Seleccionar una categoría (ej: hombre, mujer, deportivo).
3. Verificar que los resultados correspondan.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listado se actualiza mostrando solo productos de la categoría seleccionada.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detalle de un 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Hacer clic sobre un producto del catálogo.
2. Revisar la información mostrada.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página de detalle con imagen, descripción, tallas, precio y opción de agregar al carrito.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 Carrito de Compras y Proceso de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8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producto al carrito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Desde el detalle de un producto, seleccionar talla y cantidad.
2. Hacer clic en “Agregar al carrito”.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producto se agrega y el carrito muestra la cantidad actualizada.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contenido del carrito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Hacer clic en el icono/enlace del carrito.
2. Revisar los productos agregados.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 los productos con imagen, nombre, talla, cantidad, precio unitario y subtotal.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 cantidad en el carrito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Cambiar la cantidad de un producto en el carrito.
2. Verificar la actualización del total.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cantidad y el total se actualizan correctamente en tiempo real.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producto del carrito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Hacer clic en el botón de eliminar un producto.
2. Confirmar la acción si aplica.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producto desaparece del carrito y el total se recalcula.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proceso de pedido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Desde el carrito, hacer clic en “Proceder al pago”/“Realizar pedido”.
2. Completar datos de envío.
3. Confirmar el pedido.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completa el pedido con mensaje de confirmación y número de orden.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5.5 Gestión de Perfil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8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Acceder al perfil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sesión.
2. Localizar la opción de perfil/cuenta.
3. Verificar los datos mostrados.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la información del usuario registrada correctamente.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datos personales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Acceder al perfil.
2. Modificar nombre, teléfono o dirección.
3. Guardar cambios.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se guardan y se confirma con mensaje de éxito.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Localizar la opción de “Cerrar sesión”.
2. Hacer clic.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sesión se cierra y se redirige a la página de inicio o login.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5.6 Panel de Administración (si aplica)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8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Acceder al panel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con credenciales de administrador.
2. Verificar que se muestra el panel de administración.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accede al panel con opciones de gestión de productos, pedidos y usuarios.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un nuevo 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Ir a la sección de gestión de productos.
2. Completar formulario de nuevo producto.
3. Guardar.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producto aparece en el catálogo con los datos ingresados.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un producto 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Seleccionar un producto del listado.
2. Modificar precio o descripción.
3. Guardar cambios.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se reflejan correctamente en el catálogo.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pedidos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Ir a la sección de pedidos.
2. Revisar el listado de pedidos realizados.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lista de pedidos con estado, fecha, cliente y total.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Formulario de Observación del Participante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Completar para cada participante durante la sesión de prueba: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Participante N°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de inicio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de fin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Dispositivo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Navegador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7. Escala de Evaluación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Calificar cada criterio de 1 (muy deficiente) a 5 (excelente):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(1-5)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Facilidad de navegación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Claridad de la información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visual y estética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 de carga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Facilidad para completar tareas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Calidad de los mensajes de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Responsividad (adaptación móvil)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Consistencia de la interfaz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Accesibilidad general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Satisfacción 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8. Observaciones Generales y Recomendaciones</w:t>
      </w:r>
    </w:p>
    <w:p>
      <w:pPr>
        <w:pStyle w:val="Heading2"/>
      </w:pPr>
      <w:r>
        <w:rPr>
          <w:rFonts w:ascii="Arial" w:cs="Arial" w:eastAsia="Arial" w:hAnsi="Arial"/>
        </w:rPr>
        <w:t xml:space="preserve">8.1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800"/>
        <w:gridCol w:w="21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Afectada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Niveles de severidad: Crítico (impide completar la tarea) | Mayor (causa confusión significativa) | Menor (molestia sin impacto funcional) | Cosmético (detalle visual)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Comentarios del Participante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Conclusiones y Próximos Pasos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400"/>
      </w:pPr>
    </w:p>
    <w:p>
      <w:pPr>
        <w:pBdr>
          <w:top w:val="single" w:color="2E86C1" w:sz="4" w:space="1"/>
        </w:pBdr>
        <w:spacing w:before="400" w:after="20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Firma del Moderador: ____________________________          </w:t>
      </w:r>
      <w:r>
        <w:rPr>
          <w:rFonts w:ascii="Arial" w:cs="Arial" w:eastAsia="Arial" w:hAnsi="Arial"/>
          <w:sz w:val="22"/>
          <w:szCs w:val="22"/>
        </w:rPr>
        <w:t xml:space="preserve">Firma del Participante: ____________________________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Prueba de Usabilidad — ZapatoFlex 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2026-03-02T06:56:38.086Z</dcterms:created>
  <dcterms:modified xsi:type="dcterms:W3CDTF">2026-03-02T06:56:38.087Z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