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C16E8">
      <w:pPr>
        <w:pStyle w:val="9"/>
        <w:framePr w:wrap="auto" w:vAnchor="margin" w:hAnchor="text" w:yAlign="inline"/>
        <w:jc w:val="center"/>
        <w:rPr>
          <w:color w:val="auto"/>
        </w:rPr>
      </w:pPr>
      <w:r>
        <w:rPr>
          <w:rFonts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陶瓷牙耐急冷急热性能试验原始记录表</w:t>
      </w:r>
    </w:p>
    <w:p w14:paraId="65D0F63E">
      <w:pPr>
        <w:pStyle w:val="9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rtl w:val="0"/>
          <w:lang w:val="ru-RU"/>
        </w:rPr>
        <w:t xml:space="preserve">1 </w:t>
      </w:r>
      <w:r>
        <w:rPr>
          <w:rFonts w:hint="eastAsia" w:ascii="宋体" w:hAnsi="宋体" w:eastAsia="宋体" w:cs="宋体"/>
          <w:b/>
          <w:bCs/>
          <w:sz w:val="24"/>
          <w:szCs w:val="24"/>
          <w:rtl w:val="0"/>
          <w:lang w:val="en-US"/>
        </w:rPr>
        <w:t>样品与</w:t>
      </w:r>
      <w:r>
        <w:rPr>
          <w:rFonts w:hint="eastAsia" w:ascii="宋体" w:hAnsi="宋体" w:eastAsia="宋体" w:cs="宋体"/>
          <w:b/>
          <w:bCs/>
          <w:sz w:val="24"/>
          <w:szCs w:val="24"/>
          <w:rtl w:val="0"/>
          <w:lang w:val="en-US" w:eastAsia="zh-CN"/>
        </w:rPr>
        <w:t>委托信息</w:t>
      </w:r>
    </w:p>
    <w:tbl>
      <w:tblPr>
        <w:tblStyle w:val="4"/>
        <w:tblW w:w="1042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6"/>
        <w:gridCol w:w="2606"/>
        <w:gridCol w:w="2606"/>
        <w:gridCol w:w="2606"/>
      </w:tblGrid>
      <w:tr w14:paraId="091F41CF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C5DA1">
            <w:pPr>
              <w:pStyle w:val="9"/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1CCCD">
            <w:pPr>
              <w:pStyle w:val="9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AC6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检测依据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7786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YY0300-2009</w:t>
            </w:r>
          </w:p>
        </w:tc>
      </w:tr>
      <w:tr w14:paraId="6D530F89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E744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1D5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D98C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  <w:t>产品生产日期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EE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0965F0EF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A6E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委托单位地址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981E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6BB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产品编号/批号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391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01179F5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BE69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样品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规格型号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5DC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BA87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实验室样品编号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B833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20189BA4">
        <w:trPr>
          <w:trHeight w:val="731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348E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7C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FF39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检验类别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70CA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委托检测  □ 型式检验  □ 方法验证  □ 质量控制  □ 其他</w:t>
            </w:r>
          </w:p>
        </w:tc>
      </w:tr>
      <w:tr w14:paraId="65994185">
        <w:trPr>
          <w:trHeight w:val="325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5F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接收日期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BC7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0331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15B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044A7F6C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F43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9860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D5E46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检测地点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2EF17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</w:rPr>
            </w:pPr>
          </w:p>
        </w:tc>
      </w:tr>
      <w:tr w14:paraId="1C06D52F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5E0B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样品数量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ABB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088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接收状态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39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□完好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□异常：__________</w:t>
            </w:r>
          </w:p>
        </w:tc>
      </w:tr>
      <w:tr w14:paraId="3AF13EA0">
        <w:trPr>
          <w:trHeight w:val="331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9AA77">
            <w:pPr>
              <w:pStyle w:val="12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8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4B286">
            <w:pPr>
              <w:pStyle w:val="12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</w:tr>
    </w:tbl>
    <w:p w14:paraId="2EC2FEC1">
      <w:pPr>
        <w:pStyle w:val="1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环境条件记录</w:t>
      </w:r>
    </w:p>
    <w:tbl>
      <w:tblPr>
        <w:tblStyle w:val="4"/>
        <w:tblW w:w="850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1701"/>
        <w:gridCol w:w="1701"/>
        <w:gridCol w:w="1701"/>
        <w:gridCol w:w="1701"/>
      </w:tblGrid>
      <w:tr w14:paraId="35A7E892">
        <w:trPr>
          <w:trHeight w:val="17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E1BE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8722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9D8C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试验前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25D0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试验中/检查前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AD70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是否符合</w:t>
            </w:r>
          </w:p>
        </w:tc>
      </w:tr>
      <w:tr w14:paraId="45ACD1F8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ACFB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环境温度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786C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23±2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3AB8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51502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B60C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2336FA33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E0FF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相对湿度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7B70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≤70%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10B4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0A5F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AD8A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2623ACDD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3FCA4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检查光照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F6CA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≥1000 lx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5776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lx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5BFC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lx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99B4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</w:tbl>
    <w:p w14:paraId="5CB100D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  <w:t>设备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  <w:t>校准/核查记录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60"/>
        <w:gridCol w:w="1157"/>
        <w:gridCol w:w="1157"/>
        <w:gridCol w:w="1157"/>
        <w:gridCol w:w="1158"/>
        <w:gridCol w:w="1158"/>
        <w:gridCol w:w="1158"/>
        <w:gridCol w:w="1159"/>
      </w:tblGrid>
      <w:tr w14:paraId="0A296DAE">
        <w:tc>
          <w:tcPr>
            <w:tcW w:w="1305" w:type="dxa"/>
            <w:vAlign w:val="center"/>
          </w:tcPr>
          <w:p w14:paraId="51A0136F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c>
          <w:tcPr>
            <w:tcW w:w="1305" w:type="dxa"/>
            <w:shd w:val="clear" w:color="auto" w:fill="auto"/>
            <w:vAlign w:val="center"/>
          </w:tcPr>
          <w:p w14:paraId="76CD4142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烘箱</w:t>
            </w:r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F5E24B3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695D7117">
        <w:tc>
          <w:tcPr>
            <w:tcW w:w="1305" w:type="dxa"/>
            <w:shd w:val="clear" w:color="auto" w:fill="auto"/>
            <w:vAlign w:val="center"/>
          </w:tcPr>
          <w:p w14:paraId="58C40A29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温度计</w:t>
            </w:r>
          </w:p>
        </w:tc>
        <w:tc>
          <w:tcPr>
            <w:tcW w:w="1160" w:type="dxa"/>
            <w:vAlign w:val="center"/>
          </w:tcPr>
          <w:p w14:paraId="7AC8E55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38C1ED4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4CB616F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1EBB71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5CAD44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BF0737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B87928C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393A690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05FC2F14">
        <w:tc>
          <w:tcPr>
            <w:tcW w:w="1305" w:type="dxa"/>
            <w:shd w:val="clear" w:color="auto" w:fill="auto"/>
            <w:vAlign w:val="center"/>
          </w:tcPr>
          <w:p w14:paraId="65FF447A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秒表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2CF8C6C9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±1 s</w:t>
            </w:r>
          </w:p>
        </w:tc>
        <w:tc>
          <w:tcPr>
            <w:tcW w:w="1157" w:type="dxa"/>
            <w:vAlign w:val="center"/>
          </w:tcPr>
          <w:p w14:paraId="1DDFD07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760446D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2EA931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C4BD6E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E5C116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D0F4C0F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20E35B5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6F5C5891">
        <w:tc>
          <w:tcPr>
            <w:tcW w:w="1305" w:type="dxa"/>
            <w:shd w:val="clear" w:color="auto" w:fill="auto"/>
            <w:vAlign w:val="center"/>
          </w:tcPr>
          <w:p w14:paraId="32CCCEF0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放大镜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C6B06EE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10×</w:t>
            </w:r>
          </w:p>
        </w:tc>
        <w:tc>
          <w:tcPr>
            <w:tcW w:w="1157" w:type="dxa"/>
            <w:vAlign w:val="center"/>
          </w:tcPr>
          <w:p w14:paraId="01A4881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666250B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72E7C98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6F68E2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5C66A1D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56B54045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045DEAB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07ABCC25">
        <w:tc>
          <w:tcPr>
            <w:tcW w:w="1305" w:type="dxa"/>
            <w:shd w:val="clear" w:color="auto" w:fill="auto"/>
            <w:vAlign w:val="center"/>
          </w:tcPr>
          <w:p w14:paraId="40B2B972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照度计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2CBE08D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≥1000 lx</w:t>
            </w:r>
          </w:p>
        </w:tc>
        <w:tc>
          <w:tcPr>
            <w:tcW w:w="1157" w:type="dxa"/>
            <w:vAlign w:val="center"/>
          </w:tcPr>
          <w:p w14:paraId="34CECB4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28227BE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234D43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2E6670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289971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0519B22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742F942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</w:tbl>
    <w:p w14:paraId="22276BF2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4工具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状态确认</w:t>
      </w:r>
    </w:p>
    <w:tbl>
      <w:tblPr>
        <w:tblStyle w:val="4"/>
        <w:tblW w:w="8748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8"/>
        <w:gridCol w:w="1458"/>
        <w:gridCol w:w="1458"/>
        <w:gridCol w:w="1458"/>
        <w:gridCol w:w="1458"/>
        <w:gridCol w:w="1458"/>
      </w:tblGrid>
      <w:tr w14:paraId="12BEA681">
        <w:trPr>
          <w:trHeight w:val="150" w:hRule="atLeast"/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F6B4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设备/器具名称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36E3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型号规格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3007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设备编号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6E35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关键要求/确认内容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2FE9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使用前状态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2047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5"/>
                <w:szCs w:val="15"/>
                <w:u w:val="none" w:color="000000"/>
                <w:shd w:val="clear" w:color="auto" w:fill="auto"/>
                <w:vertAlign w:val="baseline"/>
                <w:lang w:val="en-US" w:eastAsia="zh-CN"/>
              </w:rPr>
              <w:t>确认人</w:t>
            </w:r>
          </w:p>
        </w:tc>
      </w:tr>
      <w:tr w14:paraId="22EDA790">
        <w:trPr>
          <w:trHeight w:val="290" w:hRule="atLeast"/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1548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金属带孔容器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B499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≥28颗容量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D834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8235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清洁、干燥、孔洞通畅、可快速转移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795B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□正常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□异常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506B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4B06A08F">
        <w:trPr>
          <w:trHeight w:val="290" w:hRule="atLeast"/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90AD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冰水金属容器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C7A9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074C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2F5B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清洁；可完全浸没样品；无污染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A999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□正常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B92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</w:tbl>
    <w:p w14:paraId="7623237E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试验前关键</w:t>
      </w: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项目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确认</w:t>
      </w:r>
    </w:p>
    <w:tbl>
      <w:tblPr>
        <w:tblStyle w:val="4"/>
        <w:tblW w:w="1020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7"/>
        <w:gridCol w:w="4108"/>
        <w:gridCol w:w="3612"/>
        <w:gridCol w:w="1357"/>
      </w:tblGrid>
      <w:tr w14:paraId="394E3633">
        <w:trPr>
          <w:trHeight w:val="170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181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7EBA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控制要求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CBF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实际记录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2B2F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是否符合</w:t>
            </w:r>
          </w:p>
        </w:tc>
      </w:tr>
      <w:tr w14:paraId="520A3681">
        <w:trPr>
          <w:trHeight w:val="272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1020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样品初始外观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993D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试验前检查并记录，无影响判定的初始裂纹/崩瓷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797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□无异常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□有异常，说明：__________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3BD7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522C833A">
        <w:trPr>
          <w:trHeight w:val="296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F883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烘箱设定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343D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100±2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4BE6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设定：____℃；稳定读数：____℃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89F9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598543E5">
        <w:trPr>
          <w:trHeight w:val="392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A81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首次加热时间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5A5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20 min ±1 min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568F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开始：____:____；结束：____:____；时长：____min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0C13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4CDCF474">
        <w:trPr>
          <w:trHeight w:val="214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A775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冰水制备顺序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A35B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先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加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碎冰1/2～2/3，再加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蒸馏水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，轻搅，静置1～3 min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F590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碎冰比例：____；静置：____min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ACA3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7FFCF9A1">
        <w:trPr>
          <w:trHeight w:val="375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D6B7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冰水温度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558B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1±1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℃，探头置中心，不接触容器壁或冰块，稳定≥30s读数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81B4B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稳定读数：____℃；读数时间：____:____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1373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19F3C166">
        <w:trPr>
          <w:trHeight w:val="170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A0E8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转移时间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A32D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烘箱取出后≤3 s转入冰水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156E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实际：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≤3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s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A366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25C05889">
        <w:trPr>
          <w:trHeight w:val="277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7979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冰水浸泡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A353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样品完全浸没，浸泡≥30 s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38B7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开始：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；结束：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；时长：____s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A208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5E0AE213">
        <w:trPr>
          <w:trHeight w:val="170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EB54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再次加热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1F8D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100±2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℃，15 min ±1 min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C0468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温度：____℃；时长：____min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3B6C9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</w:tbl>
    <w:p w14:paraId="63CFC999">
      <w:pPr>
        <w:pStyle w:val="1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冰水温度全过程监测记录</w:t>
      </w:r>
    </w:p>
    <w:p w14:paraId="304CF301">
      <w:pPr>
        <w:pStyle w:val="9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52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记录要求：试验前必须测量；每批样品前复测；试验过程中每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15 min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复测。若超出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0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～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2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℃，立即停止试验并按偏离处理记录。</w:t>
      </w:r>
    </w:p>
    <w:tbl>
      <w:tblPr>
        <w:tblStyle w:val="4"/>
        <w:tblW w:w="1020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2"/>
        <w:gridCol w:w="1512"/>
        <w:gridCol w:w="1707"/>
        <w:gridCol w:w="1627"/>
        <w:gridCol w:w="1731"/>
        <w:gridCol w:w="1650"/>
        <w:gridCol w:w="1347"/>
      </w:tblGrid>
      <w:tr w14:paraId="6D3204CA">
        <w:trPr>
          <w:trHeight w:val="15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58E9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24F3C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监测时点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64B2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测量时间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7FEC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冰水温度(℃)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A9F2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稳定读数≥30s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038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处理措施/备注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05C3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记录人</w:t>
            </w:r>
          </w:p>
        </w:tc>
      </w:tr>
      <w:tr w14:paraId="23FE9898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B762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F7B6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试验前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4BF5F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4AF0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E680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BB3F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6936C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9C68850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6036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0F07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入水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前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E342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F686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5D62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B734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BF23F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947006A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BF1D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40D3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样品入水15s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7042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E67F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1049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4616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C9841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F7895EC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DCDE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4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C9FA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样品入水30s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03C9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19FE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F501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29CE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C507D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49300DE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9DAE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5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5346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样品入烘箱后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BC04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6C16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1179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A535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D6E78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19B474AD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7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急冷急热过程时间节点记录</w:t>
      </w:r>
    </w:p>
    <w:tbl>
      <w:tblPr>
        <w:tblStyle w:val="4"/>
        <w:tblW w:w="1020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4"/>
        <w:gridCol w:w="2228"/>
        <w:gridCol w:w="1701"/>
        <w:gridCol w:w="1701"/>
        <w:gridCol w:w="1701"/>
        <w:gridCol w:w="1701"/>
      </w:tblGrid>
      <w:tr w14:paraId="76B9E466">
        <w:trPr>
          <w:trHeight w:val="29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2A8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容器编号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5950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样品数量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6EC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首次加热开始-结束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F2E6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转入冰水时间/转移秒数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3DD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冰水浸泡开始-结束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FE4F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再次加热开始-结束</w:t>
            </w:r>
          </w:p>
        </w:tc>
      </w:tr>
      <w:tr w14:paraId="5E6896AF">
        <w:trPr>
          <w:trHeight w:val="15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3CF9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F686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____颗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0805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A786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AB23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4A7A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____:____-____:____</w:t>
            </w:r>
          </w:p>
        </w:tc>
      </w:tr>
    </w:tbl>
    <w:p w14:paraId="311713B8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8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自然冷却及检查条件确认</w:t>
      </w:r>
    </w:p>
    <w:tbl>
      <w:tblPr>
        <w:tblStyle w:val="4"/>
        <w:tblW w:w="1020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0"/>
        <w:gridCol w:w="3865"/>
        <w:gridCol w:w="3785"/>
        <w:gridCol w:w="1334"/>
      </w:tblGrid>
      <w:tr w14:paraId="49DE4AB5">
        <w:trPr>
          <w:trHeight w:val="17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B64B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E54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1ED7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实际记录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8D9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是否符合</w:t>
            </w:r>
          </w:p>
        </w:tc>
      </w:tr>
      <w:tr w14:paraId="20CA0871"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120D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自然冷却环境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DDFC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23±2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℃；无直吹风；无阳光直射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F94C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环境温度：____℃；□无直吹风 □无阳光直射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C99F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35B995FA"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ADE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表面温度确认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A627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接触式温度计探头接触陶瓷牙表面，稳定≥30s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8311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读数：____℃；稳定时间：____s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CD2C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6F6FCC3C"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3B47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冷却完成判定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747F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陶瓷牙表面温度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21～25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2387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冷却开始：____:____；完成：____:____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2D75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528BBCC5"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1A5D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外观检查条件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B663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光照≥1000 lx；10×放大镜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2D88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照度：____lx；放大镜：□10× 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184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449581F9">
        <w:trPr>
          <w:trHeight w:val="17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2EC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检查人员资质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3DDA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经培训授权人员实施检查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969C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检查人员：__________</w:t>
            </w:r>
            <w:bookmarkStart w:id="0" w:name="_GoBack"/>
            <w:bookmarkEnd w:id="0"/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081D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</w:tbl>
    <w:p w14:paraId="760665AD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样品外观检查与单样判定记录</w:t>
      </w:r>
    </w:p>
    <w:p w14:paraId="5ABF6AC5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52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判定规则：所有样品无裂纹、崩瓷、破裂，判定合格；任一样品出现裂纹、崩瓷、破裂或结构破坏，判定不合格。可在“异常描述”栏记录缺陷位置、数量、长度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/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面积、照片编号等。</w:t>
      </w:r>
    </w:p>
    <w:tbl>
      <w:tblPr>
        <w:tblStyle w:val="4"/>
        <w:tblW w:w="985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9"/>
        <w:gridCol w:w="1304"/>
        <w:gridCol w:w="1304"/>
        <w:gridCol w:w="1304"/>
        <w:gridCol w:w="1304"/>
        <w:gridCol w:w="1304"/>
        <w:gridCol w:w="1668"/>
      </w:tblGrid>
      <w:tr w14:paraId="7DA171CC">
        <w:trPr>
          <w:trHeight w:val="2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AD48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EFB6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初始外观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4BC1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裂纹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78B0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崩瓷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1F79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破裂/裂开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FBCA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单样判定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DF81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异常描述/照片编号</w:t>
            </w:r>
          </w:p>
        </w:tc>
      </w:tr>
      <w:tr w14:paraId="2F907AB4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FF02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6480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1BF2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A8EE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8ED2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E69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032B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BCA36AA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CFDD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BEF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7C9D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24FD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A467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1DEC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5D8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A528864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2438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FD38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16EF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935C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7DBA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4A34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1DB0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5B76FA0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136F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66A8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5E5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EE9B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A03B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ABB0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B0CB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34C0299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ACB5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309F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7A0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CFA2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7A3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837A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B057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0088544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92B2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AA3A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D7A4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0DA8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276E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661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69AF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3848A22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9141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3D1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3B0B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4D6C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FD2A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DAF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03EA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909FA63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86EB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D631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E1F0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05D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6815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A5F5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934B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64F18A7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38BE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3BF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9509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9283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3CFC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2C8A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0D81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22B9922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1A6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949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071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011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20ED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022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982F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925E27D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54E7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2B3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07C2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818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9103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0D0D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534B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9AD0DAF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3351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CC20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7D4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382A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BC65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F93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24B7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EDE7AD3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BB38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AA7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B6A5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AF6E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1236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A772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D8F7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813C241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8FA0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CF49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645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D0B5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E49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8673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10D9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F0EA8D1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8F29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7F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EA7F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7E9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A378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2CA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A0C5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B826BCC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D790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E1A1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15E6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642A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5191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BA4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AFFD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6C17DF8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799B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1F50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59EF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26F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0011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9375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E3A7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9CD117D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CDBC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EF4E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AA2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6894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8668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279E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F952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2F45523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C44E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8530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BBEB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3B32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A1B9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6FD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10DE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AC17B6E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2D2B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7EF4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1F0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AC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1EF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D6F9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D356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6566053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0E70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D394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DC95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F574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311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57BF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9A48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37B2167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816C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E2F5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268C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31D5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4276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7AE8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2BE9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66157A6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0F77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DAF2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24D5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03FD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B8F1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3F05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B1AC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39CAC08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596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B32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E1B6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4ACD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6B96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20F0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3E46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5FE9FBB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A78F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D80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870E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14D2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B707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F0CA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42D4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77C92FA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04AD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2A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65D9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89B6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365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14FC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600C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F42D3DD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5E36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ED13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5F3B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74A0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B5C7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996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047D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AE7543F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532A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76A4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7BB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A3BE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B93D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FF39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31AF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14B796C2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结果汇总与判定</w:t>
      </w:r>
    </w:p>
    <w:tbl>
      <w:tblPr>
        <w:tblStyle w:val="4"/>
        <w:tblW w:w="997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0"/>
        <w:gridCol w:w="3468"/>
        <w:gridCol w:w="2082"/>
        <w:gridCol w:w="2344"/>
      </w:tblGrid>
      <w:tr w14:paraId="42C5B84D">
        <w:trPr>
          <w:trHeight w:val="17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EDFB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样品总数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04D5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A5E2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有效样品数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B6E4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</w:tr>
      <w:tr w14:paraId="1D2BB78B">
        <w:trPr>
          <w:trHeight w:val="17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6BF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出现裂纹样品数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5ACF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946A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出现崩瓷样品数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EFC8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</w:tr>
      <w:tr w14:paraId="1DA6ACE1">
        <w:trPr>
          <w:trHeight w:val="17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3C2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出现破裂/裂开样品数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F53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83DB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其他异常样品数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8DB1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</w:tr>
      <w:tr w14:paraId="6DC408FC">
        <w:trPr>
          <w:trHeight w:val="49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E623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652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YY 0300-2009 第7.10；SOP-QC-XXX；所有样品无裂纹、崩瓷、破裂为合格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FE45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最终判定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6E90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□合格 □不合格</w:t>
            </w:r>
          </w:p>
        </w:tc>
      </w:tr>
      <w:tr w14:paraId="58A7263E">
        <w:trPr>
          <w:trHeight w:val="551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3D1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结论描述</w:t>
            </w:r>
          </w:p>
        </w:tc>
        <w:tc>
          <w:tcPr>
            <w:tcW w:w="78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8026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经耐急冷急热试验后，样品未见裂纹、崩瓷、破裂，判定合格。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经耐急冷急热试验后，样品出现__________，判定不合格。</w:t>
            </w:r>
          </w:p>
        </w:tc>
      </w:tr>
      <w:tr w14:paraId="07463B08">
        <w:trPr>
          <w:trHeight w:val="19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6606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D949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04E7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848E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60593187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rtl w:val="0"/>
          <w:lang w:val="en-US"/>
        </w:rPr>
      </w:pPr>
    </w:p>
    <w:p w14:paraId="541C284E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11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偏离、异常及复测</w:t>
      </w:r>
      <w:r>
        <w:rPr>
          <w:rFonts w:hint="eastAsia" w:ascii="宋体" w:hAnsi="宋体" w:eastAsia="宋体" w:cs="宋体"/>
          <w:color w:val="auto"/>
          <w:rtl w:val="0"/>
        </w:rPr>
        <w:t>/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复检记录</w:t>
      </w:r>
    </w:p>
    <w:tbl>
      <w:tblPr>
        <w:tblStyle w:val="4"/>
        <w:tblW w:w="1020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"/>
        <w:gridCol w:w="2149"/>
        <w:gridCol w:w="2149"/>
        <w:gridCol w:w="2149"/>
        <w:gridCol w:w="2149"/>
        <w:gridCol w:w="1049"/>
      </w:tblGrid>
      <w:tr w14:paraId="4FA2FAC0">
        <w:trPr>
          <w:trHeight w:val="15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A984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7F70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发生环节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20CF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偏离/异常描述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67C7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处置措施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A2D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是否影响结果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28E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确认人/日期</w:t>
            </w:r>
          </w:p>
        </w:tc>
      </w:tr>
      <w:tr w14:paraId="233187C8"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A5B4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CAF7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□烘箱 □冰水 □转移</w:t>
            </w:r>
          </w:p>
          <w:p w14:paraId="3BFA503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□冷却 □检查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F607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30A3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571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□否 □是，说明：____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0FE2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7A51A56"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694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5D39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□烘箱 □冰水 □转移</w:t>
            </w:r>
          </w:p>
          <w:p w14:paraId="0EB8569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□冷却 □检查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418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0B86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0426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□否 □是，说明：____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A424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2CBB52E"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A5F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6CDA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□烘箱 □冰水 □转移</w:t>
            </w:r>
          </w:p>
          <w:p w14:paraId="0B3BE34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□冷却 □检查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624A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8C54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54C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□否 □是，说明：____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205A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F0873A9"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2D7A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ABD0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□烘箱 □冰水 □转移</w:t>
            </w:r>
          </w:p>
          <w:p w14:paraId="331C12A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□冷却 □检查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7CD2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D55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8B89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□否 □是，说明：____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84CC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71B070B7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12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数据归档与人员签字</w:t>
      </w:r>
    </w:p>
    <w:tbl>
      <w:tblPr>
        <w:tblStyle w:val="4"/>
        <w:tblW w:w="1020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3"/>
        <w:gridCol w:w="4137"/>
        <w:gridCol w:w="1809"/>
        <w:gridCol w:w="2555"/>
      </w:tblGrid>
      <w:tr w14:paraId="10D145F9">
        <w:trPr>
          <w:trHeight w:val="65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D3D2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归档附件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5216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□原始记录 □烘箱温度记录 □冰水温度记录 □冷却温度记录 □样品照片 □设备校准证书/核查记录 □报告草稿/报告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FA1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资料保存路径/档案号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ABD2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1AF9B2D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5337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881E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D1EE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A89E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2500BECE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9762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0022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6180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7CB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7C3E8518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847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技术负责人/审核人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5C3E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3D9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B421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352A41C2">
        <w:trPr>
          <w:trHeight w:val="33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8C8D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质量监督情况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9DD5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□未实施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□已实施，监督记录编号：__________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E3BA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监督员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94F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6B7C993">
        <w:trPr>
          <w:trHeight w:val="41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5FEE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  <w:tc>
          <w:tcPr>
            <w:tcW w:w="848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7AAB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hd w:val="clear" w:color="auto" w:fill="auto"/>
                <w:lang w:val="en-US"/>
              </w:rPr>
            </w:pPr>
          </w:p>
          <w:p w14:paraId="3A642A4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2AC20009">
      <w:pPr>
        <w:pStyle w:val="10"/>
        <w:framePr w:wrap="auto" w:vAnchor="margin" w:hAnchor="text" w:yAlign="inline"/>
        <w:widowControl w:val="0"/>
        <w:spacing w:before="80" w:after="60" w:line="240" w:lineRule="auto"/>
        <w:jc w:val="center"/>
        <w:rPr>
          <w:rFonts w:hint="eastAsia" w:ascii="宋体" w:hAnsi="宋体" w:eastAsia="宋体" w:cs="宋体"/>
          <w:color w:val="auto"/>
        </w:rPr>
      </w:pPr>
    </w:p>
    <w:sectPr>
      <w:headerReference r:id="rId5" w:type="default"/>
      <w:footerReference r:id="rId6" w:type="default"/>
      <w:pgSz w:w="11900" w:h="16840"/>
      <w:pgMar w:top="850" w:right="850" w:bottom="737" w:left="850" w:header="340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90DD4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18B57141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18B57141">
                    <w:pPr>
                      <w:pStyle w:val="2"/>
                      <w:framePr w:wrap="auto" w:vAnchor="margin" w:hAnchor="text" w:yAlign="inline"/>
                    </w:pP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>5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9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1F436">
    <w:pPr>
      <w:pStyle w:val="3"/>
      <w:framePr w:wrap="auto" w:vAnchor="margin" w:hAnchor="text" w:yAlign="inline"/>
    </w:pPr>
  </w:p>
  <w:p w14:paraId="67EBACD3">
    <w:pPr>
      <w:pStyle w:val="11"/>
      <w:framePr w:wrap="auto" w:vAnchor="margin" w:hAnchor="text" w:yAlign="inline"/>
      <w:bidi w:val="0"/>
      <w:jc w:val="center"/>
      <w:rPr>
        <w:rtl w:val="0"/>
      </w:rPr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C370182"/>
    <w:rsid w:val="18694035"/>
    <w:rsid w:val="1B481CDF"/>
    <w:rsid w:val="252A2AC5"/>
    <w:rsid w:val="2F7B188C"/>
    <w:rsid w:val="3D7F055D"/>
    <w:rsid w:val="40AB4F83"/>
    <w:rsid w:val="485350C0"/>
    <w:rsid w:val="4D812AEE"/>
    <w:rsid w:val="52330425"/>
    <w:rsid w:val="52E723A3"/>
    <w:rsid w:val="537A08C9"/>
    <w:rsid w:val="5AD76600"/>
    <w:rsid w:val="5ADD34EB"/>
    <w:rsid w:val="5BFA1560"/>
    <w:rsid w:val="601D5652"/>
    <w:rsid w:val="676C00D0"/>
    <w:rsid w:val="6CBB1911"/>
    <w:rsid w:val="6E7764B9"/>
    <w:rsid w:val="72444150"/>
    <w:rsid w:val="761913C0"/>
    <w:rsid w:val="7DFF48BC"/>
    <w:rsid w:val="7EDFBEE4"/>
    <w:rsid w:val="7F3D8126"/>
    <w:rsid w:val="B35DFA29"/>
    <w:rsid w:val="DBFC9899"/>
    <w:rsid w:val="DCFBA721"/>
    <w:rsid w:val="EE52860C"/>
    <w:rsid w:val="EFDCC282"/>
    <w:rsid w:val="F39D7736"/>
    <w:rsid w:val="FDF479B1"/>
    <w:rsid w:val="FE7F03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宋体" w:hAnsi="宋体" w:eastAsia="Arial Unicode MS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小标题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黑体" w:hAnsi="黑体" w:eastAsia="黑体" w:cs="黑体"/>
      <w:b/>
      <w:bCs/>
      <w:color w:val="365F91"/>
      <w:spacing w:val="0"/>
      <w:w w:val="100"/>
      <w:kern w:val="0"/>
      <w:position w:val="0"/>
      <w:sz w:val="24"/>
      <w:szCs w:val="24"/>
      <w:u w:val="none" w:color="365F91"/>
      <w:shd w:val="clear" w:color="auto" w:fill="auto"/>
      <w:vertAlign w:val="baseline"/>
      <w:lang w:val="en-US"/>
    </w:rPr>
  </w:style>
  <w:style w:type="paragraph" w:customStyle="1" w:styleId="11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2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2571</Words>
  <Characters>3403</Characters>
  <TotalTime>7</TotalTime>
  <ScaleCrop>false</ScaleCrop>
  <LinksUpToDate>false</LinksUpToDate>
  <CharactersWithSpaces>4156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2026-07-14T09:47:00Z</dcterms:created>
  <dc:creator>Administrator</dc:creator>
  <cp:lastModifiedBy>WPS_1686482671</cp:lastModifiedBy>
  <dcterms:modified xsi:type="dcterms:W3CDTF">2026-07-20T17:00:02Z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826C5B0D1FFF42DABFE75996FA01723B_13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