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515A42">
      <w:pPr>
        <w:pStyle w:val="8"/>
        <w:framePr w:wrap="auto" w:vAnchor="margin" w:hAnchor="text" w:yAlign="inline"/>
        <w:jc w:val="center"/>
        <w:rPr>
          <w:rFonts w:ascii="黑体" w:hAnsi="黑体" w:eastAsia="黑体" w:cs="黑体"/>
          <w:b/>
          <w:bCs/>
          <w:sz w:val="40"/>
          <w:szCs w:val="40"/>
          <w:rtl w:val="0"/>
          <w:lang w:val="en-US"/>
        </w:rPr>
      </w:pPr>
      <w:r>
        <w:rPr>
          <w:rFonts w:ascii="黑体" w:hAnsi="黑体" w:eastAsia="黑体" w:cs="黑体"/>
          <w:b/>
          <w:bCs/>
          <w:sz w:val="40"/>
          <w:szCs w:val="40"/>
          <w:rtl w:val="0"/>
          <w:lang w:val="en-US"/>
        </w:rPr>
        <w:t>金属材料维氏硬度试验原始记录表</w:t>
      </w:r>
    </w:p>
    <w:p w14:paraId="7B89AD17">
      <w:pPr>
        <w:pStyle w:val="10"/>
        <w:framePr w:wrap="auto" w:vAnchor="margin" w:hAnchor="text" w:yAlign="inline"/>
        <w:spacing w:before="120" w:after="6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rtl w:val="0"/>
          <w:lang w:val="en-US"/>
        </w:rPr>
        <w:t>一、样品与委托信息</w:t>
      </w:r>
    </w:p>
    <w:tbl>
      <w:tblPr>
        <w:tblStyle w:val="4"/>
        <w:tblW w:w="14823" w:type="dxa"/>
        <w:jc w:val="center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auto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26"/>
        <w:gridCol w:w="2580"/>
        <w:gridCol w:w="2580"/>
        <w:gridCol w:w="2580"/>
        <w:gridCol w:w="2202"/>
        <w:gridCol w:w="2755"/>
      </w:tblGrid>
      <w:tr w14:paraId="2CCECC2C">
        <w:trPr>
          <w:trHeight w:val="461" w:hRule="atLeast"/>
          <w:jc w:val="center"/>
        </w:trPr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6FC87A">
            <w:pPr>
              <w:pStyle w:val="10"/>
              <w:keepNext w:val="0"/>
              <w:keepLines w:val="0"/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委托单位</w:t>
            </w:r>
          </w:p>
        </w:tc>
        <w:tc>
          <w:tcPr>
            <w:tcW w:w="774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93D5E9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4E1A2B">
            <w:pPr>
              <w:pStyle w:val="10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原始记录编号</w:t>
            </w:r>
          </w:p>
        </w:tc>
        <w:tc>
          <w:tcPr>
            <w:tcW w:w="2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116606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 w14:paraId="434676E1">
        <w:trPr>
          <w:trHeight w:val="461" w:hRule="atLeast"/>
          <w:jc w:val="center"/>
        </w:trPr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765B24">
            <w:pPr>
              <w:pStyle w:val="10"/>
              <w:keepNext w:val="0"/>
              <w:keepLines w:val="0"/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委托单位地址</w:t>
            </w:r>
          </w:p>
        </w:tc>
        <w:tc>
          <w:tcPr>
            <w:tcW w:w="774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8ED3E1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509028">
            <w:pPr>
              <w:pStyle w:val="10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样品编号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/>
              </w:rPr>
              <w:t>/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ja-JP" w:eastAsia="ja-JP"/>
              </w:rPr>
              <w:t>批号</w:t>
            </w:r>
          </w:p>
        </w:tc>
        <w:tc>
          <w:tcPr>
            <w:tcW w:w="2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ECC468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 w14:paraId="77EE763A">
        <w:trPr>
          <w:trHeight w:val="459" w:hRule="atLeast"/>
          <w:jc w:val="center"/>
        </w:trPr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0A5A86">
            <w:pPr>
              <w:pStyle w:val="10"/>
              <w:keepNext w:val="0"/>
              <w:keepLines w:val="0"/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生产单位</w:t>
            </w:r>
          </w:p>
        </w:tc>
        <w:tc>
          <w:tcPr>
            <w:tcW w:w="774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0FCC02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4B4B15">
            <w:pPr>
              <w:pStyle w:val="10"/>
              <w:framePr w:wrap="auto" w:vAnchor="margin" w:hAnchor="text" w:yAlign="inline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color w:val="000000"/>
                <w:spacing w:val="0"/>
                <w:w w:val="100"/>
                <w:kern w:val="0"/>
                <w:position w:val="0"/>
                <w:sz w:val="21"/>
                <w:szCs w:val="21"/>
                <w:u w:val="none" w:color="000000"/>
                <w:shd w:val="clear" w:color="auto" w:fill="auto"/>
                <w:vertAlign w:val="baseline"/>
                <w:rtl w:val="0"/>
                <w:lang w:val="zh-CN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样品数量</w:t>
            </w:r>
          </w:p>
        </w:tc>
        <w:tc>
          <w:tcPr>
            <w:tcW w:w="2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3D0F6D">
            <w:pPr>
              <w:pStyle w:val="10"/>
              <w:framePr w:wrap="auto" w:vAnchor="margin" w:hAnchor="text" w:yAlign="inline"/>
              <w:spacing w:after="0" w:line="240" w:lineRule="auto"/>
              <w:ind w:left="0" w:leftChars="0" w:right="0" w:rightChars="0" w:firstLine="0" w:firstLineChars="0"/>
              <w:rPr>
                <w:rFonts w:hint="eastAsia" w:ascii="宋体" w:hAnsi="宋体" w:eastAsia="宋体" w:cs="宋体"/>
                <w:color w:val="000000"/>
                <w:spacing w:val="0"/>
                <w:w w:val="100"/>
                <w:kern w:val="0"/>
                <w:position w:val="0"/>
                <w:sz w:val="21"/>
                <w:szCs w:val="21"/>
                <w:u w:val="none" w:color="000000"/>
                <w:shd w:val="clear" w:color="auto" w:fill="auto"/>
                <w:vertAlign w:val="baseline"/>
                <w:lang w:val="en-US"/>
              </w:rPr>
            </w:pPr>
          </w:p>
        </w:tc>
      </w:tr>
      <w:tr w14:paraId="2D5AAB7C">
        <w:trPr>
          <w:trHeight w:val="459" w:hRule="atLeast"/>
          <w:jc w:val="center"/>
        </w:trPr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D6301E">
            <w:pPr>
              <w:pStyle w:val="10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样品名称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A5657A">
            <w:pPr>
              <w:pStyle w:val="10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86BD0D">
            <w:pPr>
              <w:pStyle w:val="10"/>
              <w:framePr w:wrap="auto" w:vAnchor="margin" w:hAnchor="text" w:yAlign="inline"/>
              <w:spacing w:after="0" w:line="240" w:lineRule="auto"/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lang w:val="en-US" w:eastAsia="zh-CN"/>
              </w:rPr>
              <w:t>实验室样品编号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A2FA72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2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DD4BAC">
            <w:pPr>
              <w:pStyle w:val="10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检验类别</w:t>
            </w:r>
          </w:p>
        </w:tc>
        <w:tc>
          <w:tcPr>
            <w:tcW w:w="2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67126D">
            <w:pPr>
              <w:pStyle w:val="10"/>
              <w:framePr w:wrap="auto" w:vAnchor="margin" w:hAnchor="text" w:yAlign="inline"/>
              <w:spacing w:after="0" w:line="240" w:lineRule="auto"/>
              <w:rPr>
                <w:shd w:val="clear" w:color="auto" w:fill="auto"/>
                <w:rtl w:val="0"/>
                <w:lang w:val="en-US"/>
              </w:rPr>
            </w:pPr>
            <w:r>
              <w:rPr>
                <w:rFonts w:hint="default" w:ascii="宋体" w:hAnsi="宋体"/>
                <w:shd w:val="clear" w:color="auto" w:fill="auto"/>
                <w:rtl w:val="0"/>
                <w:lang w:val="en-US"/>
              </w:rPr>
              <w:t xml:space="preserve">□ </w:t>
            </w:r>
            <w:r>
              <w:rPr>
                <w:shd w:val="clear" w:color="auto" w:fill="auto"/>
                <w:rtl w:val="0"/>
                <w:lang w:val="en-US"/>
              </w:rPr>
              <w:t xml:space="preserve">委托检测  </w:t>
            </w:r>
            <w:r>
              <w:rPr>
                <w:rFonts w:hint="default" w:ascii="宋体" w:hAnsi="宋体"/>
                <w:shd w:val="clear" w:color="auto" w:fill="auto"/>
                <w:rtl w:val="0"/>
                <w:lang w:val="en-US"/>
              </w:rPr>
              <w:t xml:space="preserve">□ </w:t>
            </w:r>
            <w:r>
              <w:rPr>
                <w:shd w:val="clear" w:color="auto" w:fill="auto"/>
                <w:rtl w:val="0"/>
                <w:lang w:val="en-US"/>
              </w:rPr>
              <w:t xml:space="preserve">型式检验  </w:t>
            </w:r>
          </w:p>
          <w:p w14:paraId="798183C3">
            <w:pPr>
              <w:pStyle w:val="10"/>
              <w:framePr w:wrap="auto" w:vAnchor="margin" w:hAnchor="text" w:yAlign="inline"/>
              <w:spacing w:after="0" w:line="240" w:lineRule="auto"/>
              <w:rPr>
                <w:shd w:val="clear" w:color="auto" w:fill="auto"/>
                <w:rtl w:val="0"/>
                <w:lang w:val="en-US"/>
              </w:rPr>
            </w:pPr>
            <w:r>
              <w:rPr>
                <w:rFonts w:hint="eastAsia" w:ascii="宋体" w:hAnsi="宋体" w:eastAsia="宋体"/>
                <w:shd w:val="clear" w:color="auto" w:fill="auto"/>
                <w:rtl w:val="0"/>
                <w:lang w:val="en-US" w:eastAsia="zh-CN"/>
              </w:rPr>
              <w:t>□</w:t>
            </w:r>
            <w:r>
              <w:rPr>
                <w:rFonts w:hint="default" w:ascii="宋体" w:hAnsi="宋体"/>
                <w:shd w:val="clear" w:color="auto" w:fill="auto"/>
                <w:rtl w:val="0"/>
                <w:lang w:val="en-US"/>
              </w:rPr>
              <w:t xml:space="preserve"> </w:t>
            </w:r>
            <w:r>
              <w:rPr>
                <w:shd w:val="clear" w:color="auto" w:fill="auto"/>
                <w:rtl w:val="0"/>
                <w:lang w:val="en-US"/>
              </w:rPr>
              <w:t xml:space="preserve">方法验证  </w:t>
            </w:r>
            <w:r>
              <w:rPr>
                <w:rFonts w:hint="default" w:ascii="宋体" w:hAnsi="宋体"/>
                <w:shd w:val="clear" w:color="auto" w:fill="auto"/>
                <w:rtl w:val="0"/>
                <w:lang w:val="en-US"/>
              </w:rPr>
              <w:t xml:space="preserve">□ </w:t>
            </w:r>
            <w:r>
              <w:rPr>
                <w:shd w:val="clear" w:color="auto" w:fill="auto"/>
                <w:rtl w:val="0"/>
                <w:lang w:val="en-US"/>
              </w:rPr>
              <w:t xml:space="preserve">质量控制  </w:t>
            </w:r>
          </w:p>
          <w:p w14:paraId="398DBEC1">
            <w:pPr>
              <w:pStyle w:val="10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default" w:ascii="宋体" w:hAnsi="宋体"/>
                <w:shd w:val="clear" w:color="auto" w:fill="auto"/>
                <w:rtl w:val="0"/>
                <w:lang w:val="en-US"/>
              </w:rPr>
              <w:t xml:space="preserve">□ </w:t>
            </w:r>
            <w:r>
              <w:rPr>
                <w:shd w:val="clear" w:color="auto" w:fill="auto"/>
                <w:rtl w:val="0"/>
                <w:lang w:val="en-US"/>
              </w:rPr>
              <w:t>其他</w:t>
            </w:r>
          </w:p>
        </w:tc>
      </w:tr>
      <w:tr w14:paraId="229B6899">
        <w:trPr>
          <w:trHeight w:val="505" w:hRule="atLeast"/>
          <w:jc w:val="center"/>
        </w:trPr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6499B3">
            <w:pPr>
              <w:pStyle w:val="10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样品规格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88D10B">
            <w:pPr>
              <w:pStyle w:val="10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B30CE5">
            <w:pPr>
              <w:pStyle w:val="10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</w:rPr>
              <w:t>材料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/>
              </w:rPr>
              <w:t>/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工艺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9ED199">
            <w:pPr>
              <w:pStyle w:val="10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□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ja-JP" w:eastAsia="ja-JP"/>
              </w:rPr>
              <w:t>钴铬合金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 xml:space="preserve">SLM </w:t>
            </w:r>
          </w:p>
          <w:p w14:paraId="67608F23">
            <w:pPr>
              <w:pStyle w:val="10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□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ja-JP" w:eastAsia="ja-JP"/>
              </w:rPr>
              <w:t>钛合金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 xml:space="preserve">SLM </w:t>
            </w:r>
          </w:p>
          <w:p w14:paraId="60E8BB7E">
            <w:pPr>
              <w:pStyle w:val="10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□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zh-TW" w:eastAsia="zh-TW"/>
              </w:rPr>
              <w:t>其他：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____</w:t>
            </w:r>
          </w:p>
        </w:tc>
        <w:tc>
          <w:tcPr>
            <w:tcW w:w="22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10AD20">
            <w:pPr>
              <w:pStyle w:val="10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接收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状态</w:t>
            </w:r>
          </w:p>
        </w:tc>
        <w:tc>
          <w:tcPr>
            <w:tcW w:w="2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CADD9C">
            <w:pPr>
              <w:pStyle w:val="10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□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ja-JP" w:eastAsia="ja-JP"/>
              </w:rPr>
              <w:t xml:space="preserve">完好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□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zh-CN" w:eastAsia="zh-CN"/>
              </w:rPr>
              <w:t>异常：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____</w:t>
            </w:r>
          </w:p>
        </w:tc>
      </w:tr>
      <w:tr w14:paraId="44BC4CCE">
        <w:trPr>
          <w:trHeight w:val="459" w:hRule="atLeast"/>
          <w:jc w:val="center"/>
        </w:trPr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B83727">
            <w:pPr>
              <w:pStyle w:val="10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接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收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日期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368832">
            <w:pPr>
              <w:pStyle w:val="10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____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</w:rPr>
              <w:t>年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__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</w:rPr>
              <w:t>月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__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</w:rPr>
              <w:t>日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C756FE">
            <w:pPr>
              <w:pStyle w:val="10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检测日期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F3E4D3">
            <w:pPr>
              <w:pStyle w:val="10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____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</w:rPr>
              <w:t>年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__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</w:rPr>
              <w:t>月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__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</w:rPr>
              <w:t>日</w:t>
            </w:r>
          </w:p>
        </w:tc>
        <w:tc>
          <w:tcPr>
            <w:tcW w:w="22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76EE1F">
            <w:pPr>
              <w:pStyle w:val="10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检测地点</w:t>
            </w:r>
          </w:p>
        </w:tc>
        <w:tc>
          <w:tcPr>
            <w:tcW w:w="2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6B4349">
            <w:pPr>
              <w:framePr w:wrap="auto" w:vAnchor="margin" w:hAnchor="text" w:yAlign="in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性能检测室</w:t>
            </w:r>
          </w:p>
        </w:tc>
      </w:tr>
      <w:tr w14:paraId="5AFE33F4">
        <w:trPr>
          <w:trHeight w:val="505" w:hRule="atLeast"/>
          <w:jc w:val="center"/>
        </w:trPr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338CFE">
            <w:pPr>
              <w:pStyle w:val="10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检测面说明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7B1B70">
            <w:pPr>
              <w:pStyle w:val="10"/>
              <w:framePr w:wrap="auto" w:vAnchor="margin" w:hAnchor="text" w:yAlign="inline"/>
              <w:spacing w:after="0" w:line="240" w:lineRule="auto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磨抛后表面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4224E8">
            <w:pPr>
              <w:pStyle w:val="10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方向标识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026176">
            <w:pPr>
              <w:pStyle w:val="10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zh-CN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Z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zh-CN" w:eastAsia="zh-CN"/>
              </w:rPr>
              <w:t>轴正方向标识：</w:t>
            </w:r>
          </w:p>
          <w:p w14:paraId="24E91173">
            <w:pPr>
              <w:pStyle w:val="10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□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zh-CN" w:eastAsia="zh-CN"/>
              </w:rPr>
              <w:t xml:space="preserve">清晰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□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zh-CN" w:eastAsia="zh-CN"/>
              </w:rPr>
              <w:t>不清晰</w:t>
            </w:r>
          </w:p>
        </w:tc>
        <w:tc>
          <w:tcPr>
            <w:tcW w:w="22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64BF95">
            <w:pPr>
              <w:pStyle w:val="10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检测前处理</w:t>
            </w:r>
          </w:p>
        </w:tc>
        <w:tc>
          <w:tcPr>
            <w:tcW w:w="2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6DA496">
            <w:pPr>
              <w:pStyle w:val="10"/>
              <w:framePr w:wrap="auto" w:vAnchor="margin" w:hAnchor="text" w:yAlign="inline"/>
              <w:spacing w:after="0" w:line="240" w:lineRule="auto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磨抛</w:t>
            </w:r>
          </w:p>
        </w:tc>
      </w:tr>
      <w:tr w14:paraId="4780B7E3">
        <w:trPr>
          <w:trHeight w:val="505" w:hRule="atLeast"/>
          <w:jc w:val="center"/>
        </w:trPr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19861B">
            <w:pPr>
              <w:pStyle w:val="10"/>
              <w:framePr w:wrap="auto" w:vAnchor="margin" w:hAnchor="text" w:yAlign="inline"/>
              <w:spacing w:after="0" w:line="240" w:lineRule="auto"/>
              <w:jc w:val="center"/>
              <w:rPr>
                <w:rFonts w:hint="default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检测依据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E04997">
            <w:pPr>
              <w:pStyle w:val="10"/>
              <w:framePr w:wrap="auto" w:vAnchor="margin" w:hAnchor="text" w:yAlign="inline"/>
              <w:spacing w:after="0" w:line="240" w:lineRule="auto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GB/T 4340.1-2024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0EAA48">
            <w:pPr>
              <w:pStyle w:val="10"/>
              <w:framePr w:wrap="auto" w:vAnchor="margin" w:hAnchor="text" w:yAlign="inline"/>
              <w:spacing w:after="0" w:line="240" w:lineRule="auto"/>
              <w:jc w:val="center"/>
              <w:rPr>
                <w:rFonts w:hint="default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环境条件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80AFAD">
            <w:pPr>
              <w:pStyle w:val="10"/>
              <w:framePr w:wrap="auto" w:vAnchor="margin" w:hAnchor="text" w:yAlign="inline"/>
              <w:spacing w:after="0" w:line="240" w:lineRule="auto"/>
              <w:rPr>
                <w:rFonts w:hint="default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shd w:val="clear" w:color="auto" w:fill="auto"/>
                <w:rtl w:val="0"/>
                <w:lang w:val="en-US"/>
              </w:rPr>
              <w:t>____ ℃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     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shd w:val="clear" w:color="auto" w:fill="auto"/>
                <w:rtl w:val="0"/>
                <w:lang w:val="en-US"/>
              </w:rPr>
              <w:t>____ %RH</w:t>
            </w:r>
          </w:p>
        </w:tc>
        <w:tc>
          <w:tcPr>
            <w:tcW w:w="22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0421C3">
            <w:pPr>
              <w:pStyle w:val="10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auto"/>
                <w:sz w:val="21"/>
                <w:szCs w:val="21"/>
                <w:shd w:val="clear" w:color="auto" w:fill="auto"/>
                <w:rtl w:val="0"/>
                <w:lang w:val="en-US"/>
              </w:rPr>
              <w:t>判定依据</w:t>
            </w:r>
          </w:p>
        </w:tc>
        <w:tc>
          <w:tcPr>
            <w:tcW w:w="2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220903">
            <w:pPr>
              <w:pStyle w:val="10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 xml:space="preserve">□产品标准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  □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 xml:space="preserve">委托协议 </w:t>
            </w:r>
          </w:p>
          <w:p w14:paraId="70A2EE9D">
            <w:pPr>
              <w:pStyle w:val="10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□注册技术要求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>□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仅描述</w:t>
            </w:r>
          </w:p>
        </w:tc>
      </w:tr>
    </w:tbl>
    <w:p w14:paraId="2E926563">
      <w:pPr>
        <w:pStyle w:val="10"/>
        <w:framePr w:wrap="auto" w:vAnchor="margin" w:hAnchor="text" w:yAlign="inline"/>
        <w:spacing w:before="120" w:after="6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rtl w:val="0"/>
          <w:lang w:val="en-US" w:eastAsia="zh-CN"/>
        </w:rPr>
        <w:t>二、检测用</w:t>
      </w:r>
      <w:r>
        <w:rPr>
          <w:rFonts w:hint="eastAsia" w:ascii="宋体" w:hAnsi="宋体" w:eastAsia="宋体" w:cs="宋体"/>
          <w:b/>
          <w:bCs/>
          <w:sz w:val="28"/>
          <w:szCs w:val="28"/>
          <w:rtl w:val="0"/>
          <w:lang w:val="en-US"/>
        </w:rPr>
        <w:t>设备校准记录</w:t>
      </w:r>
    </w:p>
    <w:tbl>
      <w:tblPr>
        <w:tblStyle w:val="4"/>
        <w:tblW w:w="14599" w:type="dxa"/>
        <w:jc w:val="center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auto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37"/>
        <w:gridCol w:w="1916"/>
        <w:gridCol w:w="1574"/>
        <w:gridCol w:w="1334"/>
        <w:gridCol w:w="1777"/>
        <w:gridCol w:w="1765"/>
        <w:gridCol w:w="1765"/>
        <w:gridCol w:w="1661"/>
        <w:gridCol w:w="1270"/>
      </w:tblGrid>
      <w:tr w14:paraId="6A6856E0">
        <w:trPr>
          <w:trHeight w:val="240" w:hRule="atLeast"/>
          <w:tblHeader/>
          <w:jc w:val="center"/>
        </w:trPr>
        <w:tc>
          <w:tcPr>
            <w:tcW w:w="15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BE0E05">
            <w:pPr>
              <w:pStyle w:val="10"/>
              <w:keepNext w:val="0"/>
              <w:keepLines w:val="0"/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  <w:t>设备</w:t>
            </w: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en-US"/>
              </w:rPr>
              <w:t>/</w:t>
            </w: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ja-JP" w:eastAsia="ja-JP"/>
              </w:rPr>
              <w:t>器具名称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3CD7BC">
            <w:pPr>
              <w:pStyle w:val="10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  <w:t>型号规格</w:t>
            </w: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en-US"/>
              </w:rPr>
              <w:t>/</w:t>
            </w: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  <w:t>技术要求</w:t>
            </w:r>
          </w:p>
        </w:tc>
        <w:tc>
          <w:tcPr>
            <w:tcW w:w="157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48408F">
            <w:pPr>
              <w:pStyle w:val="10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vertAlign w:val="baseline"/>
                <w:lang w:val="en-US" w:eastAsia="zh-CN"/>
              </w:rPr>
              <w:t>准确度/最大允许误差/测量不确定度</w:t>
            </w:r>
          </w:p>
        </w:tc>
        <w:tc>
          <w:tcPr>
            <w:tcW w:w="13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8BA21C">
            <w:pPr>
              <w:pStyle w:val="10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  <w:t>管理编号</w:t>
            </w:r>
          </w:p>
        </w:tc>
        <w:tc>
          <w:tcPr>
            <w:tcW w:w="17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6088FB">
            <w:pPr>
              <w:pStyle w:val="10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  <w:t>校准</w:t>
            </w: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en-US"/>
              </w:rPr>
              <w:t>/</w:t>
            </w: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  <w:t>核查证书编号</w:t>
            </w:r>
          </w:p>
        </w:tc>
        <w:tc>
          <w:tcPr>
            <w:tcW w:w="1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4C8107">
            <w:pPr>
              <w:pStyle w:val="10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vertAlign w:val="baseline"/>
                <w:lang w:val="en-US" w:eastAsia="zh-CN"/>
              </w:rPr>
              <w:t>溯源机构</w:t>
            </w:r>
          </w:p>
        </w:tc>
        <w:tc>
          <w:tcPr>
            <w:tcW w:w="1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E22C98">
            <w:pPr>
              <w:pStyle w:val="10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  <w:t>有效期至</w:t>
            </w:r>
          </w:p>
        </w:tc>
        <w:tc>
          <w:tcPr>
            <w:tcW w:w="1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28301C">
            <w:pPr>
              <w:pStyle w:val="10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  <w:t>使用前状态</w:t>
            </w:r>
          </w:p>
        </w:tc>
        <w:tc>
          <w:tcPr>
            <w:tcW w:w="1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BC7E44">
            <w:pPr>
              <w:pStyle w:val="10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  <w:t>确认人</w:t>
            </w:r>
          </w:p>
        </w:tc>
      </w:tr>
      <w:tr w14:paraId="3D2C076B">
        <w:trPr>
          <w:trHeight w:val="440" w:hRule="atLeast"/>
          <w:jc w:val="center"/>
        </w:trPr>
        <w:tc>
          <w:tcPr>
            <w:tcW w:w="15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9B5F75">
            <w:pPr>
              <w:pStyle w:val="10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数显维氏硬度计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17B2DF">
            <w:pPr>
              <w:pStyle w:val="10"/>
              <w:framePr w:wrap="auto" w:vAnchor="margin" w:hAnchor="text" w:yAlign="inline"/>
              <w:spacing w:after="0" w:line="240" w:lineRule="auto"/>
              <w:ind w:firstLine="180" w:firstLineChars="100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HV-30Z</w:t>
            </w:r>
          </w:p>
        </w:tc>
        <w:tc>
          <w:tcPr>
            <w:tcW w:w="157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120496">
            <w:pPr>
              <w:framePr w:wrap="auto" w:vAnchor="margin" w:hAnchor="text" w:yAlign="inline"/>
              <w:rPr>
                <w:rFonts w:hint="eastAsia" w:ascii="宋体" w:hAnsi="宋体" w:eastAsia="宋体" w:cs="宋体"/>
              </w:rPr>
            </w:pPr>
          </w:p>
        </w:tc>
        <w:tc>
          <w:tcPr>
            <w:tcW w:w="13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81F27A">
            <w:pPr>
              <w:framePr w:wrap="auto" w:vAnchor="margin" w:hAnchor="text" w:yAlign="inline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BPJC-A035</w:t>
            </w:r>
          </w:p>
        </w:tc>
        <w:tc>
          <w:tcPr>
            <w:tcW w:w="17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8E75D3">
            <w:pPr>
              <w:framePr w:wrap="auto" w:vAnchor="margin" w:hAnchor="text" w:yAlign="inline"/>
              <w:rPr>
                <w:rFonts w:hint="eastAsia" w:ascii="宋体" w:hAnsi="宋体" w:eastAsia="宋体" w:cs="宋体"/>
              </w:rPr>
            </w:pPr>
          </w:p>
        </w:tc>
        <w:tc>
          <w:tcPr>
            <w:tcW w:w="1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1A68B2">
            <w:pPr>
              <w:framePr w:wrap="auto" w:vAnchor="margin" w:hAnchor="text" w:yAlign="inline"/>
              <w:rPr>
                <w:rFonts w:hint="default" w:ascii="宋体" w:hAnsi="宋体" w:eastAsia="宋体" w:cs="宋体"/>
                <w:lang w:val="en-US" w:eastAsia="zh-CN"/>
              </w:rPr>
            </w:pPr>
          </w:p>
        </w:tc>
        <w:tc>
          <w:tcPr>
            <w:tcW w:w="1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5F783E">
            <w:pPr>
              <w:framePr w:wrap="auto" w:vAnchor="margin" w:hAnchor="text" w:yAlign="inline"/>
              <w:rPr>
                <w:rFonts w:hint="eastAsia" w:ascii="宋体" w:hAnsi="宋体" w:eastAsia="宋体" w:cs="宋体"/>
              </w:rPr>
            </w:pPr>
          </w:p>
        </w:tc>
        <w:tc>
          <w:tcPr>
            <w:tcW w:w="1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53619E">
            <w:pPr>
              <w:pStyle w:val="10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  <w:lang w:val="en-US"/>
              </w:rPr>
              <w:t>□</w:t>
            </w: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</w:rPr>
              <w:t xml:space="preserve">正常 </w:t>
            </w: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  <w:lang w:val="en-US" w:eastAsia="zh-CN"/>
              </w:rPr>
              <w:t xml:space="preserve">    </w:t>
            </w: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  <w:lang w:val="en-US"/>
              </w:rPr>
              <w:t>□</w:t>
            </w: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  <w:lang w:val="zh-CN" w:eastAsia="zh-CN"/>
              </w:rPr>
              <w:t>异常</w:t>
            </w:r>
          </w:p>
        </w:tc>
        <w:tc>
          <w:tcPr>
            <w:tcW w:w="1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6C816B">
            <w:pPr>
              <w:framePr w:wrap="auto" w:vAnchor="margin" w:hAnchor="text" w:yAlign="inline"/>
              <w:rPr>
                <w:rFonts w:hint="eastAsia" w:ascii="宋体" w:hAnsi="宋体" w:eastAsia="宋体" w:cs="宋体"/>
              </w:rPr>
            </w:pPr>
          </w:p>
        </w:tc>
      </w:tr>
      <w:tr w14:paraId="65C30096">
        <w:trPr>
          <w:trHeight w:val="460" w:hRule="atLeast"/>
          <w:jc w:val="center"/>
        </w:trPr>
        <w:tc>
          <w:tcPr>
            <w:tcW w:w="15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C322CE">
            <w:pPr>
              <w:pStyle w:val="10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B9BCC2">
            <w:pPr>
              <w:pStyle w:val="10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57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D3FAE4">
            <w:pPr>
              <w:framePr w:wrap="auto" w:vAnchor="margin" w:hAnchor="text" w:yAlign="inline"/>
              <w:rPr>
                <w:rFonts w:hint="eastAsia" w:ascii="宋体" w:hAnsi="宋体" w:eastAsia="宋体" w:cs="宋体"/>
              </w:rPr>
            </w:pPr>
          </w:p>
        </w:tc>
        <w:tc>
          <w:tcPr>
            <w:tcW w:w="13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D505AF">
            <w:pPr>
              <w:framePr w:wrap="auto" w:vAnchor="margin" w:hAnchor="text" w:yAlign="inline"/>
              <w:rPr>
                <w:rFonts w:hint="eastAsia" w:ascii="宋体" w:hAnsi="宋体" w:eastAsia="宋体" w:cs="宋体"/>
              </w:rPr>
            </w:pPr>
          </w:p>
        </w:tc>
        <w:tc>
          <w:tcPr>
            <w:tcW w:w="17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AFFCE8">
            <w:pPr>
              <w:framePr w:wrap="auto" w:vAnchor="margin" w:hAnchor="text" w:yAlign="inline"/>
              <w:rPr>
                <w:rFonts w:hint="eastAsia" w:ascii="宋体" w:hAnsi="宋体" w:eastAsia="宋体" w:cs="宋体"/>
              </w:rPr>
            </w:pPr>
          </w:p>
        </w:tc>
        <w:tc>
          <w:tcPr>
            <w:tcW w:w="1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4A0337">
            <w:pPr>
              <w:framePr w:wrap="auto" w:vAnchor="margin" w:hAnchor="text" w:yAlign="inline"/>
              <w:rPr>
                <w:rFonts w:hint="eastAsia" w:ascii="宋体" w:hAnsi="宋体" w:eastAsia="宋体" w:cs="宋体"/>
              </w:rPr>
            </w:pPr>
          </w:p>
        </w:tc>
        <w:tc>
          <w:tcPr>
            <w:tcW w:w="1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31A4B5">
            <w:pPr>
              <w:framePr w:wrap="auto" w:vAnchor="margin" w:hAnchor="text" w:yAlign="inline"/>
              <w:rPr>
                <w:rFonts w:hint="eastAsia" w:ascii="宋体" w:hAnsi="宋体" w:eastAsia="宋体" w:cs="宋体"/>
              </w:rPr>
            </w:pPr>
          </w:p>
        </w:tc>
        <w:tc>
          <w:tcPr>
            <w:tcW w:w="1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B601B2">
            <w:pPr>
              <w:pStyle w:val="10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  <w:lang w:val="en-US"/>
              </w:rPr>
              <w:t>□</w:t>
            </w: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</w:rPr>
              <w:t xml:space="preserve">正常 </w:t>
            </w: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  <w:lang w:val="en-US" w:eastAsia="zh-CN"/>
              </w:rPr>
              <w:t xml:space="preserve">    </w:t>
            </w: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  <w:lang w:val="en-US"/>
              </w:rPr>
              <w:t>□</w:t>
            </w: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  <w:lang w:val="zh-CN" w:eastAsia="zh-CN"/>
              </w:rPr>
              <w:t>异常</w:t>
            </w:r>
          </w:p>
        </w:tc>
        <w:tc>
          <w:tcPr>
            <w:tcW w:w="1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277371">
            <w:pPr>
              <w:framePr w:wrap="auto" w:vAnchor="margin" w:hAnchor="text" w:yAlign="inline"/>
              <w:rPr>
                <w:rFonts w:hint="eastAsia" w:ascii="宋体" w:hAnsi="宋体" w:eastAsia="宋体" w:cs="宋体"/>
              </w:rPr>
            </w:pPr>
          </w:p>
        </w:tc>
      </w:tr>
    </w:tbl>
    <w:p w14:paraId="365AA7C3">
      <w:pPr>
        <w:pStyle w:val="8"/>
        <w:framePr w:wrap="auto" w:vAnchor="margin" w:hAnchor="text" w:yAlign="inline"/>
        <w:rPr>
          <w:rtl w:val="0"/>
        </w:rPr>
      </w:pPr>
    </w:p>
    <w:p w14:paraId="6C1A8C6D">
      <w:pPr>
        <w:pStyle w:val="9"/>
        <w:framePr w:wrap="auto" w:vAnchor="margin" w:hAnchor="text" w:yAlign="inline"/>
        <w:rPr>
          <w:rFonts w:hint="eastAsia" w:ascii="宋体" w:hAnsi="宋体" w:eastAsia="宋体" w:cs="宋体"/>
          <w:color w:val="auto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z w:val="28"/>
          <w:szCs w:val="28"/>
          <w:rtl w:val="0"/>
          <w:lang w:val="en-US" w:eastAsia="zh-CN"/>
        </w:rPr>
        <w:t>三、设备、</w:t>
      </w:r>
      <w:r>
        <w:rPr>
          <w:rFonts w:hint="eastAsia" w:ascii="宋体" w:hAnsi="宋体" w:eastAsia="宋体" w:cs="宋体"/>
          <w:b/>
          <w:bCs/>
          <w:color w:val="auto"/>
          <w:sz w:val="28"/>
          <w:szCs w:val="28"/>
          <w:rtl w:val="0"/>
          <w:lang w:val="en-US"/>
        </w:rPr>
        <w:t>标准硬度块核查</w:t>
      </w:r>
      <w:r>
        <w:rPr>
          <w:rFonts w:hint="eastAsia" w:ascii="宋体" w:hAnsi="宋体" w:eastAsia="宋体" w:cs="宋体"/>
          <w:b/>
          <w:bCs/>
          <w:color w:val="auto"/>
          <w:sz w:val="28"/>
          <w:szCs w:val="28"/>
          <w:rtl w:val="0"/>
          <w:lang w:val="en-US" w:eastAsia="zh-CN"/>
        </w:rPr>
        <w:t>记录</w:t>
      </w:r>
    </w:p>
    <w:tbl>
      <w:tblPr>
        <w:tblStyle w:val="4"/>
        <w:tblW w:w="14478" w:type="dxa"/>
        <w:jc w:val="center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CED7E7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13"/>
        <w:gridCol w:w="2413"/>
        <w:gridCol w:w="2413"/>
        <w:gridCol w:w="2413"/>
        <w:gridCol w:w="2413"/>
        <w:gridCol w:w="2413"/>
      </w:tblGrid>
      <w:tr w14:paraId="406F9C7D">
        <w:trPr>
          <w:trHeight w:val="195" w:hRule="atLeast"/>
          <w:jc w:val="center"/>
        </w:trPr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B7A114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压头状态</w:t>
            </w: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442D94">
            <w:pPr>
              <w:pStyle w:val="8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 xml:space="preserve">□正常 </w:t>
            </w:r>
            <w:r>
              <w:rPr>
                <w:rFonts w:hint="eastAsia" w:ascii="宋体" w:hAnsi="宋体" w:cs="宋体"/>
                <w:color w:val="auto"/>
                <w:sz w:val="14"/>
                <w:szCs w:val="14"/>
                <w:shd w:val="clear" w:color="auto" w:fill="auto"/>
                <w:rtl w:val="0"/>
                <w:lang w:val="en-US" w:eastAsia="zh-CN"/>
              </w:rPr>
              <w:t xml:space="preserve">   </w:t>
            </w:r>
            <w:r>
              <w:rPr>
                <w:rFonts w:hint="eastAsia" w:ascii="宋体" w:hAnsi="宋体" w:eastAsia="宋体" w:cs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 xml:space="preserve"> □异常</w:t>
            </w: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FA1646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测量镜头</w:t>
            </w: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05CF7">
            <w:pPr>
              <w:pStyle w:val="8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 xml:space="preserve">□清晰 </w:t>
            </w:r>
            <w:r>
              <w:rPr>
                <w:rFonts w:hint="eastAsia" w:ascii="宋体" w:hAnsi="宋体" w:cs="宋体"/>
                <w:color w:val="auto"/>
                <w:sz w:val="14"/>
                <w:szCs w:val="14"/>
                <w:shd w:val="clear" w:color="auto" w:fill="auto"/>
                <w:rtl w:val="0"/>
                <w:lang w:val="en-US" w:eastAsia="zh-CN"/>
              </w:rPr>
              <w:t xml:space="preserve">   </w:t>
            </w:r>
            <w:r>
              <w:rPr>
                <w:rFonts w:hint="eastAsia" w:ascii="宋体" w:hAnsi="宋体" w:eastAsia="宋体" w:cs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 xml:space="preserve"> □异常</w:t>
            </w: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6B84E2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软件版本</w:t>
            </w: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3E6450">
            <w:pPr>
              <w:framePr w:wrap="auto" w:vAnchor="margin" w:hAnchor="text" w:yAlign="inline"/>
              <w:rPr>
                <w:rFonts w:hint="default" w:ascii="宋体" w:hAnsi="宋体" w:eastAsia="宋体" w:cs="宋体"/>
                <w:color w:val="auto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  <w:lang w:val="en-US" w:eastAsia="zh-CN"/>
              </w:rPr>
              <w:t>V1.13</w:t>
            </w:r>
          </w:p>
        </w:tc>
      </w:tr>
      <w:tr w14:paraId="73E67D25">
        <w:trPr>
          <w:trHeight w:val="195" w:hRule="atLeast"/>
          <w:jc w:val="center"/>
        </w:trPr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5C038C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标准硬度块编号</w:t>
            </w: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5454EF">
            <w:pPr>
              <w:framePr w:wrap="auto" w:vAnchor="margin" w:hAnchor="text" w:yAlign="inline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V261-176</w:t>
            </w: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15D9B3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标称硬度值/HV</w:t>
            </w: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02967A">
            <w:pPr>
              <w:framePr w:wrap="auto" w:vAnchor="margin" w:hAnchor="text" w:yAlign="inline"/>
              <w:rPr>
                <w:rFonts w:hint="default" w:ascii="宋体" w:hAnsi="宋体" w:eastAsia="宋体" w:cs="宋体"/>
                <w:color w:val="auto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  <w:lang w:val="en-US" w:eastAsia="zh-CN"/>
              </w:rPr>
              <w:t>466</w:t>
            </w: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E3A8F2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标准块有效期</w:t>
            </w: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2C9034">
            <w:pPr>
              <w:pStyle w:val="8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____年__月__日</w:t>
            </w:r>
          </w:p>
        </w:tc>
      </w:tr>
      <w:tr w14:paraId="0D02C6BC">
        <w:trPr>
          <w:trHeight w:val="195" w:hRule="atLeast"/>
          <w:jc w:val="center"/>
        </w:trPr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76A71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允许误差/允差范围</w:t>
            </w: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64B66F">
            <w:pPr>
              <w:framePr w:wrap="auto" w:vAnchor="margin" w:hAnchor="text" w:yAlign="inline"/>
              <w:rPr>
                <w:rFonts w:hint="eastAsia" w:ascii="宋体" w:hAnsi="宋体" w:eastAsia="宋体" w:cs="宋体"/>
                <w:color w:val="auto"/>
              </w:rPr>
            </w:pP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68EE67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实测值1/HV</w:t>
            </w: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BB05F0">
            <w:pPr>
              <w:framePr w:wrap="auto" w:vAnchor="margin" w:hAnchor="text" w:yAlign="inline"/>
              <w:rPr>
                <w:rFonts w:hint="eastAsia" w:ascii="宋体" w:hAnsi="宋体" w:eastAsia="宋体" w:cs="宋体"/>
                <w:color w:val="auto"/>
              </w:rPr>
            </w:pP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85B5E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实测值2/HV</w:t>
            </w: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5661DA">
            <w:pPr>
              <w:framePr w:wrap="auto" w:vAnchor="margin" w:hAnchor="text" w:yAlign="inline"/>
              <w:rPr>
                <w:rFonts w:hint="eastAsia" w:ascii="宋体" w:hAnsi="宋体" w:eastAsia="宋体" w:cs="宋体"/>
                <w:color w:val="auto"/>
              </w:rPr>
            </w:pPr>
          </w:p>
        </w:tc>
      </w:tr>
      <w:tr w14:paraId="3215CD09">
        <w:trPr>
          <w:trHeight w:val="195" w:hRule="atLeast"/>
          <w:jc w:val="center"/>
        </w:trPr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D0B823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实测值3/HV</w:t>
            </w: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528A9E">
            <w:pPr>
              <w:framePr w:wrap="auto" w:vAnchor="margin" w:hAnchor="text" w:yAlign="inline"/>
              <w:rPr>
                <w:rFonts w:hint="eastAsia" w:ascii="宋体" w:hAnsi="宋体" w:eastAsia="宋体" w:cs="宋体"/>
                <w:color w:val="auto"/>
              </w:rPr>
            </w:pP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FA4C45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平均值/HV</w:t>
            </w: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F433AD">
            <w:pPr>
              <w:framePr w:wrap="auto" w:vAnchor="margin" w:hAnchor="text" w:yAlign="inline"/>
              <w:rPr>
                <w:rFonts w:hint="eastAsia" w:ascii="宋体" w:hAnsi="宋体" w:eastAsia="宋体" w:cs="宋体"/>
                <w:color w:val="auto"/>
              </w:rPr>
            </w:pP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C58BAC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核查结果</w:t>
            </w: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7302A">
            <w:pPr>
              <w:pStyle w:val="8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□合格</w:t>
            </w:r>
            <w:r>
              <w:rPr>
                <w:rFonts w:hint="eastAsia" w:ascii="宋体" w:hAnsi="宋体" w:cs="宋体"/>
                <w:color w:val="auto"/>
                <w:sz w:val="14"/>
                <w:szCs w:val="14"/>
                <w:shd w:val="clear" w:color="auto" w:fill="auto"/>
                <w:rtl w:val="0"/>
                <w:lang w:val="en-US" w:eastAsia="zh-CN"/>
              </w:rPr>
              <w:t xml:space="preserve">   </w:t>
            </w:r>
            <w:r>
              <w:rPr>
                <w:rFonts w:hint="eastAsia" w:ascii="宋体" w:hAnsi="宋体" w:eastAsia="宋体" w:cs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 xml:space="preserve">  □不合格</w:t>
            </w:r>
          </w:p>
        </w:tc>
      </w:tr>
      <w:tr w14:paraId="7D36D766">
        <w:trPr>
          <w:trHeight w:val="508" w:hRule="atLeast"/>
          <w:jc w:val="center"/>
        </w:trPr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AEACEA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color w:val="auto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color w:val="auto"/>
                <w:sz w:val="15"/>
                <w:szCs w:val="15"/>
                <w:shd w:val="clear" w:color="auto" w:fill="auto"/>
                <w:rtl w:val="0"/>
                <w:lang w:val="en-US"/>
              </w:rPr>
              <w:t>测试面状态要求</w:t>
            </w: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53BFF0">
            <w:pPr>
              <w:pStyle w:val="8"/>
              <w:framePr w:wrap="auto" w:vAnchor="margin" w:hAnchor="text" w:yAlign="inline"/>
              <w:spacing w:after="0" w:line="240" w:lineRule="auto"/>
              <w:jc w:val="left"/>
              <w:rPr>
                <w:rFonts w:hint="eastAsia" w:ascii="宋体" w:hAnsi="宋体" w:eastAsia="宋体" w:cs="宋体"/>
                <w:color w:val="auto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color w:val="auto"/>
                <w:sz w:val="15"/>
                <w:szCs w:val="15"/>
                <w:shd w:val="clear" w:color="auto" w:fill="auto"/>
                <w:rtl w:val="0"/>
                <w:lang w:val="en-US"/>
              </w:rPr>
              <w:t>平坦、光滑、清洁；无氧化皮、油污、灰尘、毛刺及影响压痕识别的缺陷</w:t>
            </w: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5EB78C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color w:val="auto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color w:val="auto"/>
                <w:sz w:val="15"/>
                <w:szCs w:val="15"/>
                <w:shd w:val="clear" w:color="auto" w:fill="auto"/>
                <w:rtl w:val="0"/>
                <w:lang w:val="en-US"/>
              </w:rPr>
              <w:t>确认方式</w:t>
            </w: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751991">
            <w:pPr>
              <w:pStyle w:val="8"/>
              <w:framePr w:wrap="auto" w:vAnchor="margin" w:hAnchor="text" w:yAlign="inline"/>
              <w:spacing w:after="0" w:line="240" w:lineRule="auto"/>
              <w:jc w:val="left"/>
              <w:rPr>
                <w:rFonts w:hint="eastAsia" w:ascii="宋体" w:hAnsi="宋体" w:eastAsia="宋体" w:cs="宋体"/>
                <w:color w:val="auto"/>
                <w:sz w:val="15"/>
                <w:szCs w:val="15"/>
                <w:shd w:val="clear" w:color="auto" w:fill="auto"/>
                <w:rtl w:val="0"/>
                <w:lang w:val="en-US"/>
              </w:rPr>
            </w:pPr>
            <w:r>
              <w:rPr>
                <w:rFonts w:hint="eastAsia" w:ascii="宋体" w:hAnsi="宋体" w:eastAsia="宋体" w:cs="宋体"/>
                <w:color w:val="auto"/>
                <w:sz w:val="15"/>
                <w:szCs w:val="15"/>
                <w:shd w:val="clear" w:color="auto" w:fill="auto"/>
                <w:rtl w:val="0"/>
                <w:lang w:val="en-US"/>
              </w:rPr>
              <w:t xml:space="preserve">□目视/显微镜确认  </w:t>
            </w:r>
          </w:p>
          <w:p w14:paraId="20436A6A">
            <w:pPr>
              <w:pStyle w:val="8"/>
              <w:framePr w:wrap="auto" w:vAnchor="margin" w:hAnchor="text" w:yAlign="inline"/>
              <w:spacing w:after="0" w:line="240" w:lineRule="auto"/>
              <w:jc w:val="left"/>
              <w:rPr>
                <w:rFonts w:hint="eastAsia" w:ascii="宋体" w:hAnsi="宋体" w:eastAsia="宋体" w:cs="宋体"/>
                <w:color w:val="auto"/>
                <w:sz w:val="15"/>
                <w:szCs w:val="15"/>
                <w:shd w:val="clear" w:color="auto" w:fill="auto"/>
                <w:rtl w:val="0"/>
                <w:lang w:val="en-US"/>
              </w:rPr>
            </w:pPr>
            <w:r>
              <w:rPr>
                <w:rFonts w:hint="eastAsia" w:ascii="宋体" w:hAnsi="宋体" w:eastAsia="宋体" w:cs="宋体"/>
                <w:color w:val="auto"/>
                <w:sz w:val="15"/>
                <w:szCs w:val="15"/>
                <w:shd w:val="clear" w:color="auto" w:fill="auto"/>
                <w:rtl w:val="0"/>
                <w:lang w:val="en-US"/>
              </w:rPr>
              <w:t xml:space="preserve">□粗糙度仪实测  </w:t>
            </w:r>
          </w:p>
          <w:p w14:paraId="08D2C132">
            <w:pPr>
              <w:pStyle w:val="8"/>
              <w:framePr w:wrap="auto" w:vAnchor="margin" w:hAnchor="text" w:yAlign="inline"/>
              <w:spacing w:after="0" w:line="240" w:lineRule="auto"/>
              <w:jc w:val="left"/>
              <w:rPr>
                <w:rFonts w:hint="eastAsia" w:ascii="宋体" w:hAnsi="宋体" w:eastAsia="宋体" w:cs="宋体"/>
                <w:color w:val="auto"/>
                <w:sz w:val="15"/>
                <w:szCs w:val="15"/>
                <w:shd w:val="clear" w:color="auto" w:fill="auto"/>
                <w:rtl w:val="0"/>
                <w:lang w:val="en-US"/>
              </w:rPr>
            </w:pPr>
            <w:r>
              <w:rPr>
                <w:rFonts w:hint="eastAsia" w:ascii="宋体" w:hAnsi="宋体" w:cs="宋体"/>
                <w:color w:val="auto"/>
                <w:sz w:val="15"/>
                <w:szCs w:val="15"/>
                <w:shd w:val="clear" w:color="auto" w:fill="auto"/>
                <w:rtl w:val="0"/>
                <w:lang w:val="en-US" w:eastAsia="zh-CN"/>
              </w:rPr>
              <w:t>□</w:t>
            </w:r>
            <w:r>
              <w:rPr>
                <w:rFonts w:hint="eastAsia" w:ascii="宋体" w:hAnsi="宋体" w:eastAsia="宋体" w:cs="宋体"/>
                <w:color w:val="auto"/>
                <w:sz w:val="15"/>
                <w:szCs w:val="15"/>
                <w:shd w:val="clear" w:color="auto" w:fill="auto"/>
                <w:rtl w:val="0"/>
                <w:lang w:val="en-US"/>
              </w:rPr>
              <w:t xml:space="preserve">制样工艺确认  </w:t>
            </w:r>
          </w:p>
          <w:p w14:paraId="4ABA1964">
            <w:pPr>
              <w:pStyle w:val="8"/>
              <w:framePr w:wrap="auto" w:vAnchor="margin" w:hAnchor="text" w:yAlign="inline"/>
              <w:spacing w:after="0" w:line="240" w:lineRule="auto"/>
              <w:jc w:val="left"/>
              <w:rPr>
                <w:rFonts w:hint="eastAsia" w:ascii="宋体" w:hAnsi="宋体" w:eastAsia="宋体" w:cs="宋体"/>
                <w:color w:val="auto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color w:val="auto"/>
                <w:sz w:val="15"/>
                <w:szCs w:val="15"/>
                <w:shd w:val="clear" w:color="auto" w:fill="auto"/>
                <w:rtl w:val="0"/>
                <w:lang w:val="en-US"/>
              </w:rPr>
              <w:t>□其他</w:t>
            </w: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1303B5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color w:val="auto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color w:val="auto"/>
                <w:sz w:val="15"/>
                <w:szCs w:val="15"/>
                <w:shd w:val="clear" w:color="auto" w:fill="auto"/>
                <w:rtl w:val="0"/>
                <w:lang w:val="en-US"/>
              </w:rPr>
              <w:t>Ra</w:t>
            </w: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0366CB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color w:val="auto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color w:val="auto"/>
                <w:sz w:val="15"/>
                <w:szCs w:val="15"/>
                <w:shd w:val="clear" w:color="auto" w:fill="auto"/>
                <w:rtl w:val="0"/>
                <w:lang w:val="en-US"/>
              </w:rPr>
              <w:t>Ra=____ μm</w:t>
            </w:r>
          </w:p>
        </w:tc>
      </w:tr>
      <w:tr w14:paraId="441ECECE">
        <w:trPr>
          <w:trHeight w:val="295" w:hRule="atLeast"/>
          <w:jc w:val="center"/>
        </w:trPr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521DC5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测试面状态</w:t>
            </w: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B6F98C">
            <w:pPr>
              <w:pStyle w:val="8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□平整  □清洁  □无油污  □无氧化皮  □无影响压痕缺陷</w:t>
            </w: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7931FF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是否打磨/抛光</w:t>
            </w: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704DF9">
            <w:pPr>
              <w:pStyle w:val="8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 xml:space="preserve">□否 </w:t>
            </w:r>
            <w:r>
              <w:rPr>
                <w:rFonts w:hint="eastAsia" w:ascii="宋体" w:hAnsi="宋体" w:cs="宋体"/>
                <w:color w:val="auto"/>
                <w:sz w:val="14"/>
                <w:szCs w:val="14"/>
                <w:shd w:val="clear" w:color="auto" w:fill="auto"/>
                <w:rtl w:val="0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 xml:space="preserve"> □是，记录：________</w:t>
            </w: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ACEB37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cs="宋体"/>
                <w:color w:val="auto"/>
                <w:sz w:val="14"/>
                <w:szCs w:val="14"/>
                <w:shd w:val="clear" w:color="auto" w:fill="auto"/>
                <w:rtl w:val="0"/>
                <w:lang w:val="en-US" w:eastAsia="zh-CN"/>
              </w:rPr>
              <w:t>放置</w:t>
            </w:r>
            <w:r>
              <w:rPr>
                <w:rFonts w:hint="eastAsia" w:ascii="宋体" w:hAnsi="宋体" w:eastAsia="宋体" w:cs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状态</w:t>
            </w:r>
          </w:p>
        </w:tc>
        <w:tc>
          <w:tcPr>
            <w:tcW w:w="241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9553A3">
            <w:pPr>
              <w:pStyle w:val="8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□</w:t>
            </w:r>
            <w:r>
              <w:rPr>
                <w:rFonts w:hint="eastAsia" w:ascii="宋体" w:hAnsi="宋体" w:cs="宋体"/>
                <w:color w:val="auto"/>
                <w:sz w:val="14"/>
                <w:szCs w:val="14"/>
                <w:shd w:val="clear" w:color="auto" w:fill="auto"/>
                <w:rtl w:val="0"/>
                <w:lang w:val="en-US" w:eastAsia="zh-CN"/>
              </w:rPr>
              <w:t>平稳</w:t>
            </w:r>
            <w:r>
              <w:rPr>
                <w:rFonts w:hint="eastAsia" w:ascii="宋体" w:hAnsi="宋体" w:eastAsia="宋体" w:cs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 xml:space="preserve"> </w:t>
            </w:r>
            <w:r>
              <w:rPr>
                <w:rFonts w:hint="eastAsia" w:ascii="宋体" w:hAnsi="宋体" w:cs="宋体"/>
                <w:color w:val="auto"/>
                <w:sz w:val="14"/>
                <w:szCs w:val="14"/>
                <w:shd w:val="clear" w:color="auto" w:fill="auto"/>
                <w:rtl w:val="0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 xml:space="preserve"> □测试面与压头轴线垂直</w:t>
            </w:r>
          </w:p>
        </w:tc>
      </w:tr>
    </w:tbl>
    <w:p w14:paraId="21C29D65">
      <w:pPr>
        <w:pStyle w:val="9"/>
        <w:pageBreakBefore w:val="0"/>
        <w:framePr w:wrap="auto" w:vAnchor="margin" w:hAnchor="text" w:yAlign="inline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宋体" w:hAnsi="宋体" w:eastAsia="宋体" w:cs="宋体"/>
          <w:b/>
          <w:bCs/>
          <w:color w:val="auto"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color w:val="auto"/>
          <w:sz w:val="28"/>
          <w:szCs w:val="28"/>
          <w:rtl w:val="0"/>
          <w:lang w:val="en-US" w:eastAsia="zh-CN"/>
        </w:rPr>
        <w:t>四、</w:t>
      </w:r>
      <w:r>
        <w:rPr>
          <w:rFonts w:hint="eastAsia" w:ascii="宋体" w:hAnsi="宋体" w:eastAsia="宋体" w:cs="宋体"/>
          <w:b/>
          <w:bCs/>
          <w:color w:val="auto"/>
          <w:sz w:val="28"/>
          <w:szCs w:val="28"/>
          <w:rtl w:val="0"/>
          <w:lang w:val="en-US"/>
        </w:rPr>
        <w:t>试验参数确认</w:t>
      </w:r>
    </w:p>
    <w:tbl>
      <w:tblPr>
        <w:tblStyle w:val="4"/>
        <w:tblW w:w="14480" w:type="dxa"/>
        <w:jc w:val="center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CED7E7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10"/>
        <w:gridCol w:w="1810"/>
        <w:gridCol w:w="1810"/>
        <w:gridCol w:w="1810"/>
        <w:gridCol w:w="1810"/>
        <w:gridCol w:w="1810"/>
        <w:gridCol w:w="1810"/>
        <w:gridCol w:w="1810"/>
      </w:tblGrid>
      <w:tr w14:paraId="4758C6A9">
        <w:trPr>
          <w:trHeight w:val="155" w:hRule="atLeast"/>
          <w:jc w:val="center"/>
        </w:trPr>
        <w:tc>
          <w:tcPr>
            <w:tcW w:w="1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B11E77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color w:val="auto"/>
              </w:rPr>
            </w:pPr>
            <w:r>
              <w:rPr>
                <w:rFonts w:hint="eastAsia" w:eastAsia="SimSong Bold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硬度标尺</w:t>
            </w:r>
          </w:p>
        </w:tc>
        <w:tc>
          <w:tcPr>
            <w:tcW w:w="1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31FEA7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color w:val="auto"/>
              </w:rPr>
            </w:pPr>
            <w:r>
              <w:rPr>
                <w:rFonts w:ascii="宋体" w:hAnsi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HV10</w:t>
            </w:r>
          </w:p>
        </w:tc>
        <w:tc>
          <w:tcPr>
            <w:tcW w:w="1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68EE8B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color w:val="auto"/>
              </w:rPr>
            </w:pPr>
            <w:r>
              <w:rPr>
                <w:rFonts w:hint="eastAsia" w:eastAsia="SimSong Bold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试验力</w:t>
            </w:r>
            <w:r>
              <w:rPr>
                <w:rFonts w:ascii="SimSong Bold" w:hAnsi="SimSong Bold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/N</w:t>
            </w:r>
          </w:p>
        </w:tc>
        <w:tc>
          <w:tcPr>
            <w:tcW w:w="1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F5A744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color w:val="auto"/>
              </w:rPr>
            </w:pPr>
            <w:r>
              <w:rPr>
                <w:rFonts w:ascii="宋体" w:hAnsi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98.07</w:t>
            </w:r>
          </w:p>
        </w:tc>
        <w:tc>
          <w:tcPr>
            <w:tcW w:w="1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7F751D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color w:val="auto"/>
              </w:rPr>
            </w:pPr>
            <w:r>
              <w:rPr>
                <w:rFonts w:hint="eastAsia" w:eastAsia="SimSong Bold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保荷时间</w:t>
            </w:r>
            <w:r>
              <w:rPr>
                <w:rFonts w:ascii="SimSong Bold" w:hAnsi="SimSong Bold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/s</w:t>
            </w:r>
          </w:p>
        </w:tc>
        <w:tc>
          <w:tcPr>
            <w:tcW w:w="1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24FAC4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color w:val="auto"/>
              </w:rPr>
            </w:pPr>
            <w:r>
              <w:rPr>
                <w:rFonts w:ascii="宋体" w:hAnsi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15</w:t>
            </w:r>
          </w:p>
        </w:tc>
        <w:tc>
          <w:tcPr>
            <w:tcW w:w="1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BC213D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color w:val="auto"/>
              </w:rPr>
            </w:pPr>
            <w:r>
              <w:rPr>
                <w:rFonts w:hint="eastAsia" w:eastAsia="SimSong Bold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加载</w:t>
            </w:r>
            <w:r>
              <w:rPr>
                <w:rFonts w:ascii="SimSong Bold" w:hAnsi="SimSong Bold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/</w:t>
            </w:r>
            <w:r>
              <w:rPr>
                <w:rFonts w:hint="eastAsia" w:eastAsia="SimSong Bold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卸载</w:t>
            </w:r>
          </w:p>
        </w:tc>
        <w:tc>
          <w:tcPr>
            <w:tcW w:w="1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B84B0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color w:val="auto"/>
              </w:rPr>
            </w:pPr>
            <w:r>
              <w:rPr>
                <w:rFonts w:hint="default" w:ascii="宋体" w:hAnsi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□</w:t>
            </w:r>
            <w:r>
              <w:rPr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 xml:space="preserve">正常  </w:t>
            </w:r>
            <w:r>
              <w:rPr>
                <w:rFonts w:hint="default" w:ascii="宋体" w:hAnsi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□</w:t>
            </w:r>
            <w:r>
              <w:rPr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异常</w:t>
            </w:r>
          </w:p>
        </w:tc>
      </w:tr>
      <w:tr w14:paraId="41886CF4">
        <w:trPr>
          <w:trHeight w:val="295" w:hRule="atLeast"/>
          <w:jc w:val="center"/>
        </w:trPr>
        <w:tc>
          <w:tcPr>
            <w:tcW w:w="1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25E939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color w:val="auto"/>
              </w:rPr>
            </w:pPr>
            <w:r>
              <w:rPr>
                <w:rFonts w:hint="eastAsia" w:eastAsia="SimSong Bold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压痕测量方式</w:t>
            </w:r>
          </w:p>
        </w:tc>
        <w:tc>
          <w:tcPr>
            <w:tcW w:w="1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BCAB95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color w:val="auto"/>
              </w:rPr>
            </w:pPr>
            <w:r>
              <w:rPr>
                <w:rFonts w:hint="default" w:ascii="宋体" w:hAnsi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□</w:t>
            </w:r>
            <w:r>
              <w:rPr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 xml:space="preserve">软件自动  </w:t>
            </w:r>
            <w:r>
              <w:rPr>
                <w:rFonts w:hint="default" w:ascii="宋体" w:hAnsi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□</w:t>
            </w:r>
            <w:r>
              <w:rPr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 xml:space="preserve">切线测量  </w:t>
            </w:r>
            <w:r>
              <w:rPr>
                <w:rFonts w:hint="default" w:ascii="宋体" w:hAnsi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□</w:t>
            </w:r>
            <w:r>
              <w:rPr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人工复核</w:t>
            </w:r>
          </w:p>
        </w:tc>
        <w:tc>
          <w:tcPr>
            <w:tcW w:w="1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5A06A6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color w:val="auto"/>
              </w:rPr>
            </w:pPr>
            <w:r>
              <w:rPr>
                <w:rFonts w:hint="eastAsia" w:eastAsia="SimSong Bold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测试面数量</w:t>
            </w:r>
          </w:p>
        </w:tc>
        <w:tc>
          <w:tcPr>
            <w:tcW w:w="1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A1D85A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color w:val="auto"/>
              </w:rPr>
            </w:pPr>
            <w:r>
              <w:rPr>
                <w:rFonts w:ascii="宋体" w:hAnsi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2</w:t>
            </w:r>
            <w:r>
              <w:rPr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面</w:t>
            </w:r>
          </w:p>
        </w:tc>
        <w:tc>
          <w:tcPr>
            <w:tcW w:w="1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A8C4F6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color w:val="auto"/>
              </w:rPr>
            </w:pPr>
            <w:r>
              <w:rPr>
                <w:rFonts w:hint="eastAsia" w:eastAsia="SimSong Bold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每面压痕数</w:t>
            </w:r>
          </w:p>
        </w:tc>
        <w:tc>
          <w:tcPr>
            <w:tcW w:w="1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A763DD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color w:val="auto"/>
              </w:rPr>
            </w:pPr>
            <w:r>
              <w:rPr>
                <w:rFonts w:ascii="宋体" w:hAnsi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3</w:t>
            </w:r>
            <w:r>
              <w:rPr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个</w:t>
            </w:r>
          </w:p>
        </w:tc>
        <w:tc>
          <w:tcPr>
            <w:tcW w:w="1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61340F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color w:val="auto"/>
              </w:rPr>
            </w:pPr>
            <w:r>
              <w:rPr>
                <w:rFonts w:hint="eastAsia" w:eastAsia="SimSong Bold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有效压痕要求</w:t>
            </w:r>
          </w:p>
        </w:tc>
        <w:tc>
          <w:tcPr>
            <w:tcW w:w="1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B809AD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color w:val="auto"/>
              </w:rPr>
            </w:pPr>
            <w:r>
              <w:rPr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压痕清晰，避开边缘、缺陷、旧压痕及影响区</w:t>
            </w:r>
          </w:p>
        </w:tc>
      </w:tr>
      <w:tr w14:paraId="15EABFAB">
        <w:trPr>
          <w:trHeight w:val="295" w:hRule="atLeast"/>
          <w:jc w:val="center"/>
        </w:trPr>
        <w:tc>
          <w:tcPr>
            <w:tcW w:w="1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25D82A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color w:val="auto"/>
              </w:rPr>
            </w:pPr>
            <w:r>
              <w:rPr>
                <w:rFonts w:hint="eastAsia" w:eastAsia="SimSong Bold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压痕间距</w:t>
            </w:r>
            <w:r>
              <w:rPr>
                <w:rFonts w:ascii="SimSong Bold" w:hAnsi="SimSong Bold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/</w:t>
            </w:r>
            <w:r>
              <w:rPr>
                <w:rFonts w:hint="eastAsia" w:eastAsia="SimSong Bold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边距</w:t>
            </w:r>
          </w:p>
        </w:tc>
        <w:tc>
          <w:tcPr>
            <w:tcW w:w="1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94EB3A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color w:val="auto"/>
              </w:rPr>
            </w:pPr>
            <w:r>
              <w:rPr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按</w:t>
            </w:r>
            <w:r>
              <w:rPr>
                <w:rFonts w:ascii="宋体" w:hAnsi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GB/T 4340.1</w:t>
            </w:r>
            <w:r>
              <w:rPr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及样品条件确认</w:t>
            </w:r>
          </w:p>
        </w:tc>
        <w:tc>
          <w:tcPr>
            <w:tcW w:w="1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C8CC39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color w:val="auto"/>
              </w:rPr>
            </w:pPr>
            <w:r>
              <w:rPr>
                <w:rFonts w:hint="eastAsia" w:eastAsia="SimSong Bold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报告导出</w:t>
            </w:r>
          </w:p>
        </w:tc>
        <w:tc>
          <w:tcPr>
            <w:tcW w:w="1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2FAA95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color w:val="auto"/>
              </w:rPr>
            </w:pPr>
            <w:r>
              <w:rPr>
                <w:rFonts w:hint="default" w:ascii="宋体" w:hAnsi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□</w:t>
            </w:r>
            <w:r>
              <w:rPr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 xml:space="preserve">已导出  </w:t>
            </w:r>
            <w:r>
              <w:rPr>
                <w:rFonts w:hint="default" w:ascii="宋体" w:hAnsi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□</w:t>
            </w:r>
            <w:r>
              <w:rPr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未导出</w:t>
            </w:r>
          </w:p>
        </w:tc>
        <w:tc>
          <w:tcPr>
            <w:tcW w:w="1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6EF90E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color w:val="auto"/>
              </w:rPr>
            </w:pPr>
            <w:r>
              <w:rPr>
                <w:rFonts w:hint="eastAsia" w:eastAsia="SimSong Bold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是否保存压痕图像</w:t>
            </w:r>
          </w:p>
        </w:tc>
        <w:tc>
          <w:tcPr>
            <w:tcW w:w="1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CCAB91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color w:val="auto"/>
              </w:rPr>
            </w:pPr>
            <w:r>
              <w:rPr>
                <w:rFonts w:hint="default" w:ascii="宋体" w:hAnsi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□</w:t>
            </w:r>
            <w:r>
              <w:rPr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 xml:space="preserve">是  </w:t>
            </w:r>
            <w:r>
              <w:rPr>
                <w:rFonts w:hint="default" w:ascii="宋体" w:hAnsi="宋体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□</w:t>
            </w:r>
            <w:r>
              <w:rPr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否</w:t>
            </w:r>
          </w:p>
        </w:tc>
        <w:tc>
          <w:tcPr>
            <w:tcW w:w="1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8FD7F7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color w:val="auto"/>
              </w:rPr>
            </w:pPr>
            <w:r>
              <w:rPr>
                <w:rFonts w:hint="eastAsia" w:eastAsia="SimSong Bold"/>
                <w:color w:val="auto"/>
                <w:sz w:val="14"/>
                <w:szCs w:val="14"/>
                <w:shd w:val="clear" w:color="auto" w:fill="auto"/>
                <w:rtl w:val="0"/>
                <w:lang w:val="en-US"/>
              </w:rPr>
              <w:t>异常说明</w:t>
            </w:r>
          </w:p>
        </w:tc>
        <w:tc>
          <w:tcPr>
            <w:tcW w:w="1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DD5236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color w:val="auto"/>
              </w:rPr>
            </w:pPr>
          </w:p>
        </w:tc>
      </w:tr>
    </w:tbl>
    <w:p w14:paraId="2F52E8CB">
      <w:pPr>
        <w:pStyle w:val="9"/>
        <w:pageBreakBefore w:val="0"/>
        <w:framePr w:wrap="auto" w:vAnchor="margin" w:hAnchor="text" w:yAlign="inline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宋体" w:hAnsi="宋体" w:eastAsia="宋体" w:cs="宋体"/>
          <w:b/>
          <w:bCs/>
          <w:color w:val="auto"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color w:val="auto"/>
          <w:sz w:val="28"/>
          <w:szCs w:val="28"/>
          <w:rtl w:val="0"/>
          <w:lang w:val="en-US" w:eastAsia="zh-CN"/>
        </w:rPr>
        <w:t>五、</w:t>
      </w:r>
      <w:r>
        <w:rPr>
          <w:rFonts w:hint="eastAsia" w:ascii="宋体" w:hAnsi="宋体" w:eastAsia="宋体" w:cs="宋体"/>
          <w:b/>
          <w:bCs/>
          <w:color w:val="auto"/>
          <w:sz w:val="28"/>
          <w:szCs w:val="28"/>
          <w:rtl w:val="0"/>
          <w:lang w:val="en-US"/>
        </w:rPr>
        <w:t>测试面与压头轴线垂直确认</w:t>
      </w:r>
    </w:p>
    <w:tbl>
      <w:tblPr>
        <w:tblStyle w:val="4"/>
        <w:tblW w:w="14480" w:type="dxa"/>
        <w:jc w:val="center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CED7E7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7240"/>
        <w:gridCol w:w="7240"/>
      </w:tblGrid>
      <w:tr w14:paraId="5EC83B6D">
        <w:trPr>
          <w:trHeight w:val="204" w:hRule="atLeast"/>
          <w:jc w:val="center"/>
        </w:trPr>
        <w:tc>
          <w:tcPr>
            <w:tcW w:w="7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A2B636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</w:pPr>
            <w:r>
              <w:rPr>
                <w:rFonts w:hint="eastAsia" w:eastAsia="SimSong Bold"/>
                <w:shd w:val="clear" w:color="auto" w:fill="auto"/>
                <w:rtl w:val="0"/>
                <w:lang w:val="en-US"/>
              </w:rPr>
              <w:t>确认项目</w:t>
            </w:r>
          </w:p>
        </w:tc>
        <w:tc>
          <w:tcPr>
            <w:tcW w:w="7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128374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</w:pPr>
            <w:r>
              <w:rPr>
                <w:rFonts w:hint="eastAsia" w:eastAsia="SimSong Bold"/>
                <w:shd w:val="clear" w:color="auto" w:fill="auto"/>
                <w:rtl w:val="0"/>
                <w:lang w:val="en-US"/>
              </w:rPr>
              <w:t>确认结果</w:t>
            </w:r>
            <w:r>
              <w:rPr>
                <w:rFonts w:ascii="Times New Roman" w:hAnsi="Times New Roman"/>
                <w:b/>
                <w:bCs/>
                <w:shd w:val="clear" w:color="auto" w:fill="auto"/>
                <w:rtl w:val="0"/>
                <w:lang w:val="en-US"/>
              </w:rPr>
              <w:t>/</w:t>
            </w:r>
            <w:r>
              <w:rPr>
                <w:rFonts w:hint="eastAsia" w:eastAsia="SimSong Bold"/>
                <w:shd w:val="clear" w:color="auto" w:fill="auto"/>
                <w:rtl w:val="0"/>
                <w:lang w:val="en-US"/>
              </w:rPr>
              <w:t>说明</w:t>
            </w:r>
          </w:p>
        </w:tc>
      </w:tr>
      <w:tr w14:paraId="25414F8A">
        <w:trPr>
          <w:trHeight w:val="204" w:hRule="atLeast"/>
          <w:jc w:val="center"/>
        </w:trPr>
        <w:tc>
          <w:tcPr>
            <w:tcW w:w="7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7847DF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hd w:val="clear" w:color="auto" w:fill="auto"/>
                <w:rtl w:val="0"/>
                <w:lang w:val="en-US"/>
              </w:rPr>
              <w:t>样品</w:t>
            </w:r>
            <w:r>
              <w:rPr>
                <w:rFonts w:hint="eastAsia" w:ascii="宋体" w:hAnsi="宋体" w:eastAsia="宋体" w:cs="宋体"/>
                <w:shd w:val="clear" w:color="auto" w:fill="auto"/>
                <w:rtl w:val="0"/>
                <w:lang w:val="zh-CN" w:eastAsia="zh-CN"/>
              </w:rPr>
              <w:t>放置</w:t>
            </w:r>
            <w:r>
              <w:rPr>
                <w:rFonts w:hint="eastAsia" w:ascii="宋体" w:hAnsi="宋体" w:cs="宋体"/>
                <w:shd w:val="clear" w:color="auto" w:fill="auto"/>
                <w:rtl w:val="0"/>
                <w:lang w:val="en-US" w:eastAsia="zh-CN"/>
              </w:rPr>
              <w:t>平稳</w:t>
            </w:r>
            <w:r>
              <w:rPr>
                <w:rFonts w:hint="eastAsia" w:ascii="宋体" w:hAnsi="宋体" w:eastAsia="宋体" w:cs="宋体"/>
                <w:shd w:val="clear" w:color="auto" w:fill="auto"/>
                <w:rtl w:val="0"/>
                <w:lang w:val="en-US"/>
              </w:rPr>
              <w:t>，无晃动</w:t>
            </w:r>
          </w:p>
        </w:tc>
        <w:tc>
          <w:tcPr>
            <w:tcW w:w="7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735E35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hd w:val="clear" w:color="auto" w:fill="auto"/>
                <w:rtl w:val="0"/>
                <w:lang w:val="en-US"/>
              </w:rPr>
              <w:t xml:space="preserve">□已确认 </w:t>
            </w:r>
            <w:r>
              <w:rPr>
                <w:rFonts w:hint="eastAsia" w:ascii="宋体" w:hAnsi="宋体" w:cs="宋体"/>
                <w:shd w:val="clear" w:color="auto" w:fill="auto"/>
                <w:rtl w:val="0"/>
                <w:lang w:val="en-US" w:eastAsia="zh-CN"/>
              </w:rPr>
              <w:t xml:space="preserve">          </w:t>
            </w:r>
            <w:r>
              <w:rPr>
                <w:rFonts w:hint="eastAsia" w:ascii="宋体" w:hAnsi="宋体" w:eastAsia="宋体" w:cs="宋体"/>
                <w:shd w:val="clear" w:color="auto" w:fill="auto"/>
                <w:rtl w:val="0"/>
                <w:lang w:val="en-US"/>
              </w:rPr>
              <w:t>□不符合</w:t>
            </w:r>
          </w:p>
        </w:tc>
      </w:tr>
      <w:tr w14:paraId="7F33052A">
        <w:trPr>
          <w:trHeight w:val="204" w:hRule="atLeast"/>
          <w:jc w:val="center"/>
        </w:trPr>
        <w:tc>
          <w:tcPr>
            <w:tcW w:w="7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6FBFA9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hd w:val="clear" w:color="auto" w:fill="auto"/>
                <w:rtl w:val="0"/>
                <w:lang w:val="en-US"/>
              </w:rPr>
              <w:t>中心及四周成像清晰，无明显单侧虚焦</w:t>
            </w:r>
          </w:p>
        </w:tc>
        <w:tc>
          <w:tcPr>
            <w:tcW w:w="7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19F19B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hd w:val="clear" w:color="auto" w:fill="auto"/>
                <w:rtl w:val="0"/>
                <w:lang w:val="en-US"/>
              </w:rPr>
              <w:t xml:space="preserve">□已确认  </w:t>
            </w:r>
            <w:r>
              <w:rPr>
                <w:rFonts w:hint="eastAsia" w:ascii="宋体" w:hAnsi="宋体" w:cs="宋体"/>
                <w:shd w:val="clear" w:color="auto" w:fill="auto"/>
                <w:rtl w:val="0"/>
                <w:lang w:val="en-US" w:eastAsia="zh-CN"/>
              </w:rPr>
              <w:t xml:space="preserve">         </w:t>
            </w:r>
            <w:r>
              <w:rPr>
                <w:rFonts w:hint="eastAsia" w:ascii="宋体" w:hAnsi="宋体" w:eastAsia="宋体" w:cs="宋体"/>
                <w:shd w:val="clear" w:color="auto" w:fill="auto"/>
                <w:rtl w:val="0"/>
                <w:lang w:val="en-US"/>
              </w:rPr>
              <w:t>□不符合</w:t>
            </w:r>
          </w:p>
        </w:tc>
      </w:tr>
      <w:tr w14:paraId="3FE38978">
        <w:trPr>
          <w:trHeight w:val="204" w:hRule="atLeast"/>
          <w:jc w:val="center"/>
        </w:trPr>
        <w:tc>
          <w:tcPr>
            <w:tcW w:w="7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D4F42E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hd w:val="clear" w:color="auto" w:fill="auto"/>
                <w:rtl w:val="0"/>
                <w:lang w:val="en-US"/>
              </w:rPr>
              <w:t>预压痕/首个压痕形貌规则</w:t>
            </w:r>
          </w:p>
        </w:tc>
        <w:tc>
          <w:tcPr>
            <w:tcW w:w="7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78BA8F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hd w:val="clear" w:color="auto" w:fill="auto"/>
                <w:rtl w:val="0"/>
                <w:lang w:val="en-US"/>
              </w:rPr>
              <w:t xml:space="preserve">□已确认 </w:t>
            </w:r>
            <w:r>
              <w:rPr>
                <w:rFonts w:hint="eastAsia" w:ascii="宋体" w:hAnsi="宋体" w:cs="宋体"/>
                <w:shd w:val="clear" w:color="auto" w:fill="auto"/>
                <w:rtl w:val="0"/>
                <w:lang w:val="en-US" w:eastAsia="zh-CN"/>
              </w:rPr>
              <w:t xml:space="preserve">         </w:t>
            </w:r>
            <w:r>
              <w:rPr>
                <w:rFonts w:hint="eastAsia" w:ascii="宋体" w:hAnsi="宋体" w:eastAsia="宋体" w:cs="宋体"/>
                <w:shd w:val="clear" w:color="auto" w:fill="auto"/>
                <w:rtl w:val="0"/>
                <w:lang w:val="en-US"/>
              </w:rPr>
              <w:t xml:space="preserve"> □不符合</w:t>
            </w:r>
          </w:p>
        </w:tc>
      </w:tr>
      <w:tr w14:paraId="68CB4CE4">
        <w:trPr>
          <w:trHeight w:val="204" w:hRule="atLeast"/>
          <w:jc w:val="center"/>
        </w:trPr>
        <w:tc>
          <w:tcPr>
            <w:tcW w:w="7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8BA96D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hd w:val="clear" w:color="auto" w:fill="auto"/>
                <w:rtl w:val="0"/>
                <w:lang w:val="en-US"/>
              </w:rPr>
              <w:t>综合判定</w:t>
            </w:r>
          </w:p>
        </w:tc>
        <w:tc>
          <w:tcPr>
            <w:tcW w:w="7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EFC5CA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hd w:val="clear" w:color="auto" w:fill="auto"/>
                <w:rtl w:val="0"/>
                <w:lang w:val="en-US"/>
              </w:rPr>
              <w:t xml:space="preserve">□符合要求   </w:t>
            </w:r>
            <w:r>
              <w:rPr>
                <w:rFonts w:hint="eastAsia" w:ascii="宋体" w:hAnsi="宋体" w:cs="宋体"/>
                <w:shd w:val="clear" w:color="auto" w:fill="auto"/>
                <w:rtl w:val="0"/>
                <w:lang w:val="en-US" w:eastAsia="zh-CN"/>
              </w:rPr>
              <w:t xml:space="preserve">     </w:t>
            </w:r>
            <w:r>
              <w:rPr>
                <w:rFonts w:hint="eastAsia" w:ascii="宋体" w:hAnsi="宋体" w:eastAsia="宋体" w:cs="宋体"/>
                <w:shd w:val="clear" w:color="auto" w:fill="auto"/>
                <w:rtl w:val="0"/>
                <w:lang w:val="en-US"/>
              </w:rPr>
              <w:t xml:space="preserve"> □不符合，已重新装夹/复测，说明：____________________</w:t>
            </w:r>
          </w:p>
        </w:tc>
      </w:tr>
      <w:tr w14:paraId="0597D956">
        <w:trPr>
          <w:trHeight w:val="204" w:hRule="atLeast"/>
          <w:jc w:val="center"/>
        </w:trPr>
        <w:tc>
          <w:tcPr>
            <w:tcW w:w="7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B04DE8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hd w:val="clear" w:color="auto" w:fill="auto"/>
                <w:rtl w:val="0"/>
                <w:lang w:val="en-US"/>
              </w:rPr>
              <w:t>确认人员/日期</w:t>
            </w:r>
          </w:p>
        </w:tc>
        <w:tc>
          <w:tcPr>
            <w:tcW w:w="7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BD2F7D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hd w:val="clear" w:color="auto" w:fill="auto"/>
                <w:rtl w:val="0"/>
                <w:lang w:val="en-US"/>
              </w:rPr>
              <w:t>确认人员：__________    日期：____年__月__日</w:t>
            </w:r>
          </w:p>
        </w:tc>
      </w:tr>
    </w:tbl>
    <w:p w14:paraId="2B01D18D">
      <w:pPr>
        <w:pStyle w:val="8"/>
        <w:pageBreakBefore w:val="0"/>
        <w:framePr w:wrap="auto" w:vAnchor="margin" w:hAnchor="text" w:yAlign="inline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</w:pPr>
      <w:r>
        <w:rPr>
          <w:rtl w:val="0"/>
          <w:lang w:val="en-US"/>
        </w:rPr>
        <w:t>注：若任一项目不符合，应重新装夹或重新镶嵌</w:t>
      </w:r>
      <w:r>
        <w:rPr>
          <w:rFonts w:ascii="Times New Roman" w:hAnsi="Times New Roman"/>
          <w:rtl w:val="0"/>
        </w:rPr>
        <w:t>/</w:t>
      </w:r>
      <w:r>
        <w:rPr>
          <w:rtl w:val="0"/>
          <w:lang w:val="en-US"/>
        </w:rPr>
        <w:t>固定试样后复测；作废数据及复测原因应在异常、偏离与复测记录中说明。</w:t>
      </w:r>
    </w:p>
    <w:p w14:paraId="19F0CFA2">
      <w:pPr>
        <w:pStyle w:val="9"/>
        <w:pageBreakBefore w:val="0"/>
        <w:framePr w:wrap="auto" w:vAnchor="margin" w:hAnchor="text" w:yAlign="inline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  <w:rPr>
          <w:rFonts w:hint="eastAsia" w:ascii="宋体" w:hAnsi="宋体" w:eastAsia="宋体" w:cs="宋体"/>
          <w:b/>
          <w:bCs/>
          <w:color w:val="auto"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color w:val="auto"/>
          <w:sz w:val="28"/>
          <w:szCs w:val="28"/>
          <w:rtl w:val="0"/>
        </w:rPr>
        <w:t xml:space="preserve">4. </w:t>
      </w:r>
      <w:r>
        <w:rPr>
          <w:rFonts w:hint="eastAsia" w:ascii="宋体" w:hAnsi="宋体" w:eastAsia="宋体" w:cs="宋体"/>
          <w:b/>
          <w:bCs/>
          <w:color w:val="auto"/>
          <w:sz w:val="28"/>
          <w:szCs w:val="28"/>
          <w:rtl w:val="0"/>
          <w:lang w:val="en-US"/>
        </w:rPr>
        <w:t>维氏硬度原始数据记录</w:t>
      </w:r>
    </w:p>
    <w:tbl>
      <w:tblPr>
        <w:tblStyle w:val="4"/>
        <w:tblW w:w="12076" w:type="dxa"/>
        <w:jc w:val="center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auto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98"/>
        <w:gridCol w:w="1299"/>
        <w:gridCol w:w="1299"/>
        <w:gridCol w:w="1299"/>
        <w:gridCol w:w="1299"/>
        <w:gridCol w:w="1299"/>
        <w:gridCol w:w="1687"/>
        <w:gridCol w:w="1298"/>
        <w:gridCol w:w="1298"/>
      </w:tblGrid>
      <w:tr w14:paraId="719AFAAE">
        <w:trPr>
          <w:trHeight w:val="375" w:hRule="atLeast"/>
          <w:tblHeader/>
          <w:jc w:val="center"/>
        </w:trPr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EF9BF4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样品编号</w:t>
            </w: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BCA013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测试面</w:t>
            </w: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121060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压痕1</w:t>
            </w:r>
            <w:r>
              <w:rPr>
                <w:rFonts w:hint="default" w:ascii="Times New Roman" w:hAnsi="Times New Roman" w:eastAsia="宋体" w:cs="Times New Roman"/>
                <w:sz w:val="15"/>
                <w:szCs w:val="15"/>
                <w:shd w:val="clear" w:color="auto" w:fill="auto"/>
                <w:rtl w:val="0"/>
                <w:lang w:val="en-US"/>
              </w:rPr>
              <w:t>/HV</w:t>
            </w: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C23EC0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压痕2</w:t>
            </w:r>
            <w:r>
              <w:rPr>
                <w:rFonts w:hint="default" w:ascii="Times New Roman" w:hAnsi="Times New Roman" w:eastAsia="宋体" w:cs="Times New Roman"/>
                <w:sz w:val="15"/>
                <w:szCs w:val="15"/>
                <w:shd w:val="clear" w:color="auto" w:fill="auto"/>
                <w:rtl w:val="0"/>
                <w:lang w:val="en-US"/>
              </w:rPr>
              <w:t>/HV</w:t>
            </w: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B23F2A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压痕3</w:t>
            </w:r>
            <w:r>
              <w:rPr>
                <w:rFonts w:hint="default" w:ascii="Times New Roman" w:hAnsi="Times New Roman" w:eastAsia="宋体" w:cs="Times New Roman"/>
                <w:sz w:val="15"/>
                <w:szCs w:val="15"/>
                <w:shd w:val="clear" w:color="auto" w:fill="auto"/>
                <w:rtl w:val="0"/>
                <w:lang w:val="en-US"/>
              </w:rPr>
              <w:t>/HV</w:t>
            </w: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2818F5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平均</w:t>
            </w:r>
            <w:r>
              <w:rPr>
                <w:rFonts w:hint="eastAsia" w:ascii="宋体" w:hAnsi="宋体" w:cs="宋体"/>
                <w:sz w:val="15"/>
                <w:szCs w:val="15"/>
                <w:shd w:val="clear" w:color="auto" w:fill="auto"/>
                <w:rtl w:val="0"/>
                <w:lang w:val="en-US" w:eastAsia="zh-CN"/>
              </w:rPr>
              <w:t>值</w:t>
            </w:r>
            <w:r>
              <w:rPr>
                <w:rFonts w:hint="default" w:ascii="Times New Roman" w:hAnsi="Times New Roman" w:eastAsia="宋体" w:cs="Times New Roman"/>
                <w:sz w:val="15"/>
                <w:szCs w:val="15"/>
                <w:shd w:val="clear" w:color="auto" w:fill="auto"/>
                <w:rtl w:val="0"/>
                <w:lang w:val="en-US"/>
              </w:rPr>
              <w:t>/HV</w:t>
            </w:r>
          </w:p>
        </w:tc>
        <w:tc>
          <w:tcPr>
            <w:tcW w:w="16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E853B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测试面状态确认</w:t>
            </w:r>
          </w:p>
        </w:tc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9A2A0B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试验力</w:t>
            </w:r>
            <w:r>
              <w:rPr>
                <w:rFonts w:hint="default" w:ascii="Times New Roman" w:hAnsi="Times New Roman" w:eastAsia="宋体" w:cs="Times New Roman"/>
                <w:sz w:val="15"/>
                <w:szCs w:val="15"/>
                <w:shd w:val="clear" w:color="auto" w:fill="auto"/>
                <w:rtl w:val="0"/>
                <w:lang w:val="en-US"/>
              </w:rPr>
              <w:t>/N</w:t>
            </w:r>
          </w:p>
        </w:tc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49E0A0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保荷</w:t>
            </w:r>
            <w:r>
              <w:rPr>
                <w:rFonts w:hint="default" w:ascii="Times New Roman" w:hAnsi="Times New Roman" w:eastAsia="宋体" w:cs="Times New Roman"/>
                <w:sz w:val="15"/>
                <w:szCs w:val="15"/>
                <w:shd w:val="clear" w:color="auto" w:fill="auto"/>
                <w:rtl w:val="0"/>
                <w:lang w:val="en-US"/>
              </w:rPr>
              <w:t>/s</w:t>
            </w:r>
          </w:p>
        </w:tc>
      </w:tr>
      <w:tr w14:paraId="461F33C0">
        <w:trPr>
          <w:trHeight w:val="375" w:hRule="atLeast"/>
          <w:jc w:val="center"/>
        </w:trPr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C367E2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D22B42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面1</w:t>
            </w: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DE2B0B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E4DB11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01AAEB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7A2D38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6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FF0741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□符合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 w:eastAsia="zh-CN"/>
              </w:rPr>
              <w:t xml:space="preserve">    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 xml:space="preserve"> □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 w:eastAsia="zh-CN"/>
              </w:rPr>
              <w:t>不符合</w:t>
            </w:r>
          </w:p>
        </w:tc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55238A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98.07</w:t>
            </w:r>
          </w:p>
        </w:tc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C9428A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15</w:t>
            </w:r>
          </w:p>
        </w:tc>
      </w:tr>
      <w:tr w14:paraId="4A53816A">
        <w:trPr>
          <w:trHeight w:val="375" w:hRule="atLeast"/>
          <w:jc w:val="center"/>
        </w:trPr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1FF1FC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D151C9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面2</w:t>
            </w: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4C2B31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2E7AA5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488A88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7E7BE3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6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2F656C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right="0" w:rightChars="0" w:firstLine="0" w:firstLineChars="0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□符合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 w:eastAsia="zh-CN"/>
              </w:rPr>
              <w:t xml:space="preserve">    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 xml:space="preserve"> □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 w:eastAsia="zh-CN"/>
              </w:rPr>
              <w:t>不符合</w:t>
            </w:r>
          </w:p>
        </w:tc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092FC8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98.07</w:t>
            </w:r>
          </w:p>
        </w:tc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DD16AE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15</w:t>
            </w:r>
          </w:p>
        </w:tc>
      </w:tr>
      <w:tr w14:paraId="043C4D94">
        <w:trPr>
          <w:trHeight w:val="375" w:hRule="atLeast"/>
          <w:jc w:val="center"/>
        </w:trPr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4F90AB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6E4DA0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面1</w:t>
            </w: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F067C5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131AB5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C43668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30EE17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6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4F96BF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right="0" w:rightChars="0" w:firstLine="0" w:firstLineChars="0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□符合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 w:eastAsia="zh-CN"/>
              </w:rPr>
              <w:t xml:space="preserve">    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 xml:space="preserve"> □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 w:eastAsia="zh-CN"/>
              </w:rPr>
              <w:t>不符合</w:t>
            </w:r>
          </w:p>
        </w:tc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E2FD1A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98.07</w:t>
            </w:r>
          </w:p>
        </w:tc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184754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15</w:t>
            </w:r>
          </w:p>
        </w:tc>
      </w:tr>
      <w:tr w14:paraId="54D17559">
        <w:trPr>
          <w:trHeight w:val="375" w:hRule="atLeast"/>
          <w:jc w:val="center"/>
        </w:trPr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E08B48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F33F7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面2</w:t>
            </w: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B2DAC9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C305E3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DF7F64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715EC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6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25901B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right="0" w:rightChars="0" w:firstLine="0" w:firstLineChars="0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□符合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 w:eastAsia="zh-CN"/>
              </w:rPr>
              <w:t xml:space="preserve">    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 xml:space="preserve"> □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 w:eastAsia="zh-CN"/>
              </w:rPr>
              <w:t>不符合</w:t>
            </w:r>
          </w:p>
        </w:tc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FFA4E9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98.07</w:t>
            </w:r>
          </w:p>
        </w:tc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4D9FDD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15</w:t>
            </w:r>
          </w:p>
        </w:tc>
      </w:tr>
      <w:tr w14:paraId="01A32D86">
        <w:trPr>
          <w:trHeight w:val="375" w:hRule="atLeast"/>
          <w:jc w:val="center"/>
        </w:trPr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9B55F9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C572A4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面1</w:t>
            </w: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2F0CC8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A0166C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2E767E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A8D1D1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6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E8B647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right="0" w:rightChars="0" w:firstLine="0" w:firstLineChars="0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□符合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 w:eastAsia="zh-CN"/>
              </w:rPr>
              <w:t xml:space="preserve">    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 xml:space="preserve"> □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 w:eastAsia="zh-CN"/>
              </w:rPr>
              <w:t>不符合</w:t>
            </w:r>
          </w:p>
        </w:tc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6437DA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98.07</w:t>
            </w:r>
          </w:p>
        </w:tc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64C9A2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15</w:t>
            </w:r>
          </w:p>
        </w:tc>
      </w:tr>
      <w:tr w14:paraId="4AD9CADA">
        <w:trPr>
          <w:trHeight w:val="375" w:hRule="atLeast"/>
          <w:jc w:val="center"/>
        </w:trPr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04F037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0E7FB5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面2</w:t>
            </w: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5F4AD5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254D08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A798B1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0D56F4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6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B08526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right="0" w:rightChars="0" w:firstLine="0" w:firstLineChars="0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□符合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 w:eastAsia="zh-CN"/>
              </w:rPr>
              <w:t xml:space="preserve">    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 xml:space="preserve"> □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 w:eastAsia="zh-CN"/>
              </w:rPr>
              <w:t>不符合</w:t>
            </w:r>
          </w:p>
        </w:tc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AA5687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98.07</w:t>
            </w:r>
          </w:p>
        </w:tc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241C68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15</w:t>
            </w:r>
          </w:p>
        </w:tc>
      </w:tr>
      <w:tr w14:paraId="61B2D3BA">
        <w:trPr>
          <w:trHeight w:val="375" w:hRule="atLeast"/>
          <w:jc w:val="center"/>
        </w:trPr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536AF9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B53CB0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面1</w:t>
            </w: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94EC2A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F9A8DE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770B9E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53D704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6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F0972C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right="0" w:rightChars="0" w:firstLine="0" w:firstLineChars="0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□符合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 w:eastAsia="zh-CN"/>
              </w:rPr>
              <w:t xml:space="preserve">    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 xml:space="preserve"> □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 w:eastAsia="zh-CN"/>
              </w:rPr>
              <w:t>不符合</w:t>
            </w:r>
          </w:p>
        </w:tc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8B341C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98.07</w:t>
            </w:r>
          </w:p>
        </w:tc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C11AD1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15</w:t>
            </w:r>
          </w:p>
        </w:tc>
      </w:tr>
      <w:tr w14:paraId="35ACBA7D">
        <w:trPr>
          <w:trHeight w:val="375" w:hRule="atLeast"/>
          <w:jc w:val="center"/>
        </w:trPr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C4D709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9D344E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面2</w:t>
            </w: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ABD311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AE6860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5F1885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C5C062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6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1437A4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right="0" w:rightChars="0" w:firstLine="0" w:firstLineChars="0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□符合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 w:eastAsia="zh-CN"/>
              </w:rPr>
              <w:t xml:space="preserve">    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 xml:space="preserve"> □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 w:eastAsia="zh-CN"/>
              </w:rPr>
              <w:t>不符合</w:t>
            </w:r>
          </w:p>
        </w:tc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E989BB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98.07</w:t>
            </w:r>
          </w:p>
        </w:tc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F65F75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15</w:t>
            </w:r>
          </w:p>
        </w:tc>
      </w:tr>
      <w:tr w14:paraId="2C3A78A8">
        <w:trPr>
          <w:trHeight w:val="375" w:hRule="atLeast"/>
          <w:jc w:val="center"/>
        </w:trPr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A4429B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588FFF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面1</w:t>
            </w: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64353F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E138D0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79D95A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27090A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6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402985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right="0" w:rightChars="0" w:firstLine="0" w:firstLineChars="0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□符合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 w:eastAsia="zh-CN"/>
              </w:rPr>
              <w:t xml:space="preserve">    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 xml:space="preserve"> □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 w:eastAsia="zh-CN"/>
              </w:rPr>
              <w:t>不符合</w:t>
            </w:r>
          </w:p>
        </w:tc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786086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98.07</w:t>
            </w:r>
          </w:p>
        </w:tc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645FCA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15</w:t>
            </w:r>
          </w:p>
        </w:tc>
      </w:tr>
      <w:tr w14:paraId="5A988815">
        <w:trPr>
          <w:trHeight w:val="375" w:hRule="atLeast"/>
          <w:jc w:val="center"/>
        </w:trPr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295044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72E755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面2</w:t>
            </w: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F58C6F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A3726B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1CD9C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08DBCC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6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E6754B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right="0" w:rightChars="0" w:firstLine="0" w:firstLineChars="0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□符合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 w:eastAsia="zh-CN"/>
              </w:rPr>
              <w:t xml:space="preserve">    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 xml:space="preserve"> □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 w:eastAsia="zh-CN"/>
              </w:rPr>
              <w:t>不符合</w:t>
            </w:r>
          </w:p>
        </w:tc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875547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98.07</w:t>
            </w:r>
          </w:p>
        </w:tc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D26024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15</w:t>
            </w:r>
          </w:p>
        </w:tc>
      </w:tr>
      <w:tr w14:paraId="36043E3E">
        <w:trPr>
          <w:trHeight w:val="375" w:hRule="atLeast"/>
          <w:jc w:val="center"/>
        </w:trPr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516ECA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238433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面1</w:t>
            </w: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EC5ECB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FED3BA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A2F586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679070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6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E63EE5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right="0" w:rightChars="0" w:firstLine="0" w:firstLineChars="0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□符合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 w:eastAsia="zh-CN"/>
              </w:rPr>
              <w:t xml:space="preserve">    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 xml:space="preserve"> □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 w:eastAsia="zh-CN"/>
              </w:rPr>
              <w:t>不符合</w:t>
            </w:r>
          </w:p>
        </w:tc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55222D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98.07</w:t>
            </w:r>
          </w:p>
        </w:tc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F93B78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15</w:t>
            </w:r>
          </w:p>
        </w:tc>
      </w:tr>
      <w:tr w14:paraId="2622049E">
        <w:trPr>
          <w:trHeight w:val="375" w:hRule="atLeast"/>
          <w:jc w:val="center"/>
        </w:trPr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23394A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DBDBC7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面2</w:t>
            </w: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4FDA96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251317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A9B116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29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337FBB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/>
              <w:textAlignment w:val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6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5ED5D1">
            <w:pPr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right="0" w:rightChars="0" w:firstLine="0" w:firstLineChars="0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□符合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 w:eastAsia="zh-CN"/>
              </w:rPr>
              <w:t xml:space="preserve">    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 xml:space="preserve"> □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 w:eastAsia="zh-CN"/>
              </w:rPr>
              <w:t>不符合</w:t>
            </w:r>
          </w:p>
        </w:tc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3A69E8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98.07</w:t>
            </w:r>
          </w:p>
        </w:tc>
        <w:tc>
          <w:tcPr>
            <w:tcW w:w="129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61C7F2">
            <w:pPr>
              <w:pStyle w:val="8"/>
              <w:pageBreakBefore w:val="0"/>
              <w:framePr w:wrap="auto" w:vAnchor="margin" w:hAnchor="text" w:yAlign="inline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4"/>
                <w:szCs w:val="14"/>
                <w:shd w:val="clear" w:color="auto" w:fill="auto"/>
                <w:rtl w:val="0"/>
                <w:lang w:val="en-US"/>
              </w:rPr>
              <w:t>15</w:t>
            </w:r>
          </w:p>
        </w:tc>
      </w:tr>
    </w:tbl>
    <w:p w14:paraId="5C9C8B4A">
      <w:pPr>
        <w:pStyle w:val="8"/>
        <w:framePr w:wrap="auto" w:vAnchor="margin" w:hAnchor="text" w:yAlign="inline"/>
        <w:spacing w:after="60" w:line="252" w:lineRule="auto"/>
        <w:rPr>
          <w:sz w:val="16"/>
          <w:szCs w:val="16"/>
          <w:rtl w:val="0"/>
          <w:lang w:val="en-US"/>
        </w:rPr>
      </w:pPr>
      <w:r>
        <w:rPr>
          <w:sz w:val="16"/>
          <w:szCs w:val="16"/>
          <w:rtl w:val="0"/>
          <w:lang w:val="en-US"/>
        </w:rPr>
        <w:t>说明：压痕不清晰、样品移动、靠边、重叠或软件识别错误时，该点作废并复测。</w:t>
      </w:r>
    </w:p>
    <w:p w14:paraId="0B66257B">
      <w:pPr>
        <w:pStyle w:val="8"/>
        <w:framePr w:wrap="auto" w:vAnchor="margin" w:hAnchor="text" w:yAlign="inline"/>
        <w:spacing w:after="60" w:line="252" w:lineRule="auto"/>
        <w:rPr>
          <w:rFonts w:hint="eastAsia" w:ascii="宋体" w:hAnsi="宋体" w:eastAsia="宋体" w:cs="宋体"/>
          <w:b/>
          <w:bCs/>
          <w:sz w:val="28"/>
          <w:szCs w:val="28"/>
        </w:rPr>
      </w:pPr>
      <w:r>
        <w:rPr>
          <w:rFonts w:hint="eastAsia" w:ascii="宋体" w:hAnsi="宋体" w:cs="宋体"/>
          <w:b/>
          <w:bCs/>
          <w:sz w:val="28"/>
          <w:szCs w:val="28"/>
          <w:rtl w:val="0"/>
          <w:lang w:val="en-US" w:eastAsia="zh-CN"/>
        </w:rPr>
        <w:t>5.</w:t>
      </w:r>
      <w:r>
        <w:rPr>
          <w:rFonts w:hint="eastAsia" w:ascii="宋体" w:hAnsi="宋体" w:eastAsia="宋体" w:cs="宋体"/>
          <w:b/>
          <w:bCs/>
          <w:sz w:val="28"/>
          <w:szCs w:val="28"/>
          <w:rtl w:val="0"/>
          <w:lang w:val="en-US"/>
        </w:rPr>
        <w:t>结果汇总与判定</w:t>
      </w:r>
    </w:p>
    <w:tbl>
      <w:tblPr>
        <w:tblStyle w:val="4"/>
        <w:tblW w:w="12172" w:type="dxa"/>
        <w:jc w:val="center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auto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05"/>
        <w:gridCol w:w="1609"/>
        <w:gridCol w:w="1609"/>
        <w:gridCol w:w="1609"/>
        <w:gridCol w:w="1837"/>
        <w:gridCol w:w="2030"/>
        <w:gridCol w:w="1173"/>
      </w:tblGrid>
      <w:tr w14:paraId="26245BB3">
        <w:trPr>
          <w:trHeight w:val="155" w:hRule="atLeast"/>
          <w:tblHeader/>
          <w:jc w:val="center"/>
        </w:trPr>
        <w:tc>
          <w:tcPr>
            <w:tcW w:w="230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1BC618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样品编号</w:t>
            </w:r>
          </w:p>
        </w:tc>
        <w:tc>
          <w:tcPr>
            <w:tcW w:w="16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E7EE1C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面1平均/HV</w:t>
            </w:r>
          </w:p>
        </w:tc>
        <w:tc>
          <w:tcPr>
            <w:tcW w:w="16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560801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面2平均/HV</w:t>
            </w:r>
          </w:p>
        </w:tc>
        <w:tc>
          <w:tcPr>
            <w:tcW w:w="16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B623D3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限值/要求</w:t>
            </w:r>
          </w:p>
        </w:tc>
        <w:tc>
          <w:tcPr>
            <w:tcW w:w="183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B5E814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判定结果</w:t>
            </w:r>
          </w:p>
        </w:tc>
        <w:tc>
          <w:tcPr>
            <w:tcW w:w="203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15EAE9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报告/文件编号</w:t>
            </w:r>
          </w:p>
        </w:tc>
        <w:tc>
          <w:tcPr>
            <w:tcW w:w="117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555617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备注</w:t>
            </w:r>
          </w:p>
        </w:tc>
      </w:tr>
      <w:tr w14:paraId="258F7A86">
        <w:trPr>
          <w:trHeight w:val="486" w:hRule="atLeast"/>
          <w:jc w:val="center"/>
        </w:trPr>
        <w:tc>
          <w:tcPr>
            <w:tcW w:w="230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79C0DC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6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CCCDAC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6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2C23AE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6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266C19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83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C20DF4">
            <w:pPr>
              <w:pStyle w:val="8"/>
              <w:framePr w:wrap="auto" w:vAnchor="margin" w:hAnchor="text" w:yAlign="inline"/>
              <w:spacing w:after="0" w:line="240" w:lineRule="auto"/>
              <w:jc w:val="left"/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 xml:space="preserve">□符合 </w:t>
            </w:r>
          </w:p>
          <w:p w14:paraId="5AFB9B95">
            <w:pPr>
              <w:pStyle w:val="8"/>
              <w:framePr w:wrap="auto" w:vAnchor="margin" w:hAnchor="text" w:yAlign="inline"/>
              <w:spacing w:after="0" w:line="240" w:lineRule="auto"/>
              <w:jc w:val="left"/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 xml:space="preserve">□不符合 </w:t>
            </w:r>
          </w:p>
          <w:p w14:paraId="609643F9">
            <w:pPr>
              <w:pStyle w:val="8"/>
              <w:framePr w:wrap="auto" w:vAnchor="margin" w:hAnchor="text" w:yAlign="inline"/>
              <w:spacing w:after="0" w:line="240" w:lineRule="auto"/>
              <w:jc w:val="left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cs="宋体"/>
                <w:sz w:val="15"/>
                <w:szCs w:val="15"/>
                <w:shd w:val="clear" w:color="auto" w:fill="auto"/>
                <w:rtl w:val="0"/>
                <w:lang w:val="en-US" w:eastAsia="zh-CN"/>
              </w:rPr>
              <w:t>□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不判定</w:t>
            </w:r>
          </w:p>
        </w:tc>
        <w:tc>
          <w:tcPr>
            <w:tcW w:w="203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65C21F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17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248404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</w:tr>
      <w:tr w14:paraId="230C503B">
        <w:trPr>
          <w:trHeight w:val="416" w:hRule="atLeast"/>
          <w:jc w:val="center"/>
        </w:trPr>
        <w:tc>
          <w:tcPr>
            <w:tcW w:w="230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D26CE7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6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59393F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6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C9B96F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6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A0C09F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83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428FEE">
            <w:pPr>
              <w:pStyle w:val="8"/>
              <w:framePr w:wrap="auto" w:vAnchor="margin" w:hAnchor="text" w:yAlign="inline"/>
              <w:spacing w:after="0" w:line="240" w:lineRule="auto"/>
              <w:jc w:val="left"/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 xml:space="preserve">□符合 </w:t>
            </w:r>
          </w:p>
          <w:p w14:paraId="2DC40367">
            <w:pPr>
              <w:pStyle w:val="8"/>
              <w:framePr w:wrap="auto" w:vAnchor="margin" w:hAnchor="text" w:yAlign="inline"/>
              <w:spacing w:after="0" w:line="240" w:lineRule="auto"/>
              <w:jc w:val="left"/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 xml:space="preserve">□不符合 </w:t>
            </w:r>
          </w:p>
          <w:p w14:paraId="542503AD">
            <w:pPr>
              <w:pStyle w:val="8"/>
              <w:framePr w:wrap="auto" w:vAnchor="margin" w:hAnchor="text" w:yAlign="inline"/>
              <w:spacing w:after="0" w:line="240" w:lineRule="auto"/>
              <w:jc w:val="left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□不判定</w:t>
            </w:r>
          </w:p>
        </w:tc>
        <w:tc>
          <w:tcPr>
            <w:tcW w:w="203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EBC2C0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17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C89BD4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</w:tr>
      <w:tr w14:paraId="6046CEBE">
        <w:trPr>
          <w:trHeight w:val="435" w:hRule="atLeast"/>
          <w:jc w:val="center"/>
        </w:trPr>
        <w:tc>
          <w:tcPr>
            <w:tcW w:w="230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400C9F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6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9CCAFE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6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64DA5B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6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91E15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83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1BF7B4">
            <w:pPr>
              <w:pStyle w:val="8"/>
              <w:framePr w:wrap="auto" w:vAnchor="margin" w:hAnchor="text" w:yAlign="inline"/>
              <w:spacing w:after="0" w:line="240" w:lineRule="auto"/>
              <w:jc w:val="both"/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 xml:space="preserve">□符合 </w:t>
            </w:r>
          </w:p>
          <w:p w14:paraId="0422E7D2">
            <w:pPr>
              <w:pStyle w:val="8"/>
              <w:framePr w:wrap="auto" w:vAnchor="margin" w:hAnchor="text" w:yAlign="inline"/>
              <w:spacing w:after="0" w:line="240" w:lineRule="auto"/>
              <w:jc w:val="both"/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□不符合</w:t>
            </w:r>
          </w:p>
          <w:p w14:paraId="677AEDBD">
            <w:pPr>
              <w:pStyle w:val="8"/>
              <w:framePr w:wrap="auto" w:vAnchor="margin" w:hAnchor="text" w:yAlign="inline"/>
              <w:spacing w:after="0" w:line="240" w:lineRule="auto"/>
              <w:jc w:val="both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cs="宋体"/>
                <w:sz w:val="15"/>
                <w:szCs w:val="15"/>
                <w:shd w:val="clear" w:color="auto" w:fill="auto"/>
                <w:rtl w:val="0"/>
                <w:lang w:val="en-US" w:eastAsia="zh-CN"/>
              </w:rPr>
              <w:t>□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不判定</w:t>
            </w:r>
          </w:p>
        </w:tc>
        <w:tc>
          <w:tcPr>
            <w:tcW w:w="203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058B79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17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45DA58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</w:tr>
      <w:tr w14:paraId="16F7ACC7">
        <w:trPr>
          <w:trHeight w:val="435" w:hRule="atLeast"/>
          <w:jc w:val="center"/>
        </w:trPr>
        <w:tc>
          <w:tcPr>
            <w:tcW w:w="230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A4BC58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6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5A02E9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6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0570E6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6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DDC4E5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83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07A08C">
            <w:pPr>
              <w:pStyle w:val="8"/>
              <w:framePr w:wrap="auto" w:vAnchor="margin" w:hAnchor="text" w:yAlign="inline"/>
              <w:spacing w:after="0" w:line="240" w:lineRule="auto"/>
              <w:jc w:val="left"/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 xml:space="preserve">□符合 </w:t>
            </w:r>
          </w:p>
          <w:p w14:paraId="5254C55D">
            <w:pPr>
              <w:pStyle w:val="8"/>
              <w:framePr w:wrap="auto" w:vAnchor="margin" w:hAnchor="text" w:yAlign="inline"/>
              <w:spacing w:after="0" w:line="240" w:lineRule="auto"/>
              <w:jc w:val="left"/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 xml:space="preserve">□不符合 </w:t>
            </w:r>
          </w:p>
          <w:p w14:paraId="247792A8">
            <w:pPr>
              <w:pStyle w:val="8"/>
              <w:framePr w:wrap="auto" w:vAnchor="margin" w:hAnchor="text" w:yAlign="inline"/>
              <w:spacing w:after="0" w:line="240" w:lineRule="auto"/>
              <w:jc w:val="left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□不判定</w:t>
            </w:r>
          </w:p>
        </w:tc>
        <w:tc>
          <w:tcPr>
            <w:tcW w:w="203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6C91D1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17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5E68D8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</w:tr>
      <w:tr w14:paraId="2CF87692">
        <w:trPr>
          <w:trHeight w:val="435" w:hRule="atLeast"/>
          <w:jc w:val="center"/>
        </w:trPr>
        <w:tc>
          <w:tcPr>
            <w:tcW w:w="230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9ED9C8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6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57CCF6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6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CF2C29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6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9E8BF8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83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94D005">
            <w:pPr>
              <w:pStyle w:val="8"/>
              <w:framePr w:wrap="auto" w:vAnchor="margin" w:hAnchor="text" w:yAlign="inline"/>
              <w:spacing w:after="0" w:line="240" w:lineRule="auto"/>
              <w:jc w:val="left"/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 xml:space="preserve">□符合 </w:t>
            </w:r>
          </w:p>
          <w:p w14:paraId="726FEA69">
            <w:pPr>
              <w:pStyle w:val="8"/>
              <w:framePr w:wrap="auto" w:vAnchor="margin" w:hAnchor="text" w:yAlign="inline"/>
              <w:spacing w:after="0" w:line="240" w:lineRule="auto"/>
              <w:jc w:val="left"/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 xml:space="preserve">□不符合 </w:t>
            </w:r>
          </w:p>
          <w:p w14:paraId="1FC99BB0">
            <w:pPr>
              <w:pStyle w:val="8"/>
              <w:framePr w:wrap="auto" w:vAnchor="margin" w:hAnchor="text" w:yAlign="inline"/>
              <w:spacing w:after="0" w:line="240" w:lineRule="auto"/>
              <w:jc w:val="left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□不判定</w:t>
            </w:r>
          </w:p>
        </w:tc>
        <w:tc>
          <w:tcPr>
            <w:tcW w:w="203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62F648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17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848334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</w:tr>
      <w:tr w14:paraId="29E8B5A3">
        <w:trPr>
          <w:trHeight w:val="555" w:hRule="atLeast"/>
          <w:jc w:val="center"/>
        </w:trPr>
        <w:tc>
          <w:tcPr>
            <w:tcW w:w="230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F036FA">
            <w:pPr>
              <w:pStyle w:val="8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6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835D2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6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698C4B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6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0776CF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83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F1E2A2">
            <w:pPr>
              <w:pStyle w:val="8"/>
              <w:framePr w:wrap="auto" w:vAnchor="margin" w:hAnchor="text" w:yAlign="inline"/>
              <w:spacing w:after="0" w:line="240" w:lineRule="auto"/>
              <w:jc w:val="left"/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 xml:space="preserve">□符合 </w:t>
            </w:r>
          </w:p>
          <w:p w14:paraId="3E4A957A">
            <w:pPr>
              <w:pStyle w:val="8"/>
              <w:framePr w:wrap="auto" w:vAnchor="margin" w:hAnchor="text" w:yAlign="inline"/>
              <w:spacing w:after="0" w:line="240" w:lineRule="auto"/>
              <w:jc w:val="left"/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</w:pPr>
            <w:r>
              <w:rPr>
                <w:rFonts w:hint="eastAsia" w:ascii="宋体" w:hAnsi="宋体" w:cs="宋体"/>
                <w:sz w:val="15"/>
                <w:szCs w:val="15"/>
                <w:shd w:val="clear" w:color="auto" w:fill="auto"/>
                <w:rtl w:val="0"/>
                <w:lang w:val="en-US" w:eastAsia="zh-CN"/>
              </w:rPr>
              <w:t>□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 xml:space="preserve">不符合 </w:t>
            </w:r>
          </w:p>
          <w:p w14:paraId="3140AA5F">
            <w:pPr>
              <w:pStyle w:val="8"/>
              <w:framePr w:wrap="auto" w:vAnchor="margin" w:hAnchor="text" w:yAlign="inline"/>
              <w:spacing w:after="0" w:line="240" w:lineRule="auto"/>
              <w:jc w:val="left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cs="宋体"/>
                <w:sz w:val="15"/>
                <w:szCs w:val="15"/>
                <w:shd w:val="clear" w:color="auto" w:fill="auto"/>
                <w:rtl w:val="0"/>
                <w:lang w:val="en-US" w:eastAsia="zh-CN"/>
              </w:rPr>
              <w:t>□</w:t>
            </w:r>
            <w:r>
              <w:rPr>
                <w:rFonts w:hint="eastAsia" w:ascii="宋体" w:hAnsi="宋体" w:eastAsia="宋体" w:cs="宋体"/>
                <w:sz w:val="15"/>
                <w:szCs w:val="15"/>
                <w:shd w:val="clear" w:color="auto" w:fill="auto"/>
                <w:rtl w:val="0"/>
                <w:lang w:val="en-US"/>
              </w:rPr>
              <w:t>不判定</w:t>
            </w:r>
          </w:p>
        </w:tc>
        <w:tc>
          <w:tcPr>
            <w:tcW w:w="203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B1E4FC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173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7B0A62">
            <w:pPr>
              <w:framePr w:wrap="auto" w:vAnchor="margin" w:hAnchor="text" w:yAlign="inline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</w:tr>
    </w:tbl>
    <w:p w14:paraId="77552391">
      <w:pPr>
        <w:pStyle w:val="9"/>
        <w:pageBreakBefore w:val="0"/>
        <w:framePr w:wrap="auto" w:vAnchor="margin" w:hAnchor="text" w:yAlign="inline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textAlignment w:val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  <w:sz w:val="28"/>
          <w:szCs w:val="28"/>
          <w:rtl w:val="0"/>
          <w:lang w:val="en-US" w:eastAsia="zh-CN"/>
        </w:rPr>
        <w:t>6</w:t>
      </w:r>
      <w:r>
        <w:rPr>
          <w:rFonts w:hint="eastAsia" w:ascii="宋体" w:hAnsi="宋体" w:eastAsia="宋体" w:cs="宋体"/>
          <w:b/>
          <w:bCs/>
          <w:color w:val="auto"/>
          <w:sz w:val="28"/>
          <w:szCs w:val="28"/>
          <w:rtl w:val="0"/>
        </w:rPr>
        <w:t xml:space="preserve">. </w:t>
      </w:r>
      <w:r>
        <w:rPr>
          <w:rFonts w:hint="eastAsia" w:ascii="宋体" w:hAnsi="宋体" w:eastAsia="宋体" w:cs="宋体"/>
          <w:b/>
          <w:bCs/>
          <w:color w:val="auto"/>
          <w:sz w:val="28"/>
          <w:szCs w:val="28"/>
          <w:rtl w:val="0"/>
          <w:lang w:val="en-US"/>
        </w:rPr>
        <w:t>异常、偏离与复测记录</w:t>
      </w:r>
    </w:p>
    <w:tbl>
      <w:tblPr>
        <w:tblStyle w:val="4"/>
        <w:tblW w:w="14483" w:type="dxa"/>
        <w:jc w:val="center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4F81BD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69"/>
        <w:gridCol w:w="2069"/>
        <w:gridCol w:w="2068"/>
        <w:gridCol w:w="2070"/>
        <w:gridCol w:w="2069"/>
        <w:gridCol w:w="2069"/>
        <w:gridCol w:w="2069"/>
      </w:tblGrid>
      <w:tr w14:paraId="3954B383">
        <w:trPr>
          <w:trHeight w:val="155" w:hRule="atLeast"/>
          <w:tblHeader/>
          <w:jc w:val="center"/>
        </w:trPr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863528">
            <w:pPr>
              <w:pStyle w:val="8"/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>序号</w:t>
            </w:r>
          </w:p>
        </w:tc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E9514E">
            <w:pPr>
              <w:pStyle w:val="8"/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>异常/偏离情况</w:t>
            </w:r>
          </w:p>
        </w:tc>
        <w:tc>
          <w:tcPr>
            <w:tcW w:w="206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081ED1">
            <w:pPr>
              <w:pStyle w:val="8"/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>涉及样品/压痕</w:t>
            </w:r>
          </w:p>
        </w:tc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750C6F">
            <w:pPr>
              <w:pStyle w:val="8"/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>处理措施</w:t>
            </w:r>
          </w:p>
        </w:tc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463592">
            <w:pPr>
              <w:pStyle w:val="8"/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>是否复测</w:t>
            </w:r>
          </w:p>
        </w:tc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F88670">
            <w:pPr>
              <w:pStyle w:val="8"/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>复测结果</w:t>
            </w:r>
          </w:p>
        </w:tc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58481C">
            <w:pPr>
              <w:pStyle w:val="8"/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>技术负责人确认</w:t>
            </w:r>
          </w:p>
        </w:tc>
      </w:tr>
      <w:tr w14:paraId="1515F827">
        <w:tblPrEx>
          <w:shd w:val="clear" w:color="auto" w:fill="CED7E7"/>
        </w:tblPrEx>
        <w:trPr>
          <w:trHeight w:val="195" w:hRule="atLeast"/>
          <w:jc w:val="center"/>
        </w:trPr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7E1FE8">
            <w:pPr>
              <w:pStyle w:val="8"/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</w:p>
        </w:tc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489E96">
            <w:pPr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</w:p>
        </w:tc>
        <w:tc>
          <w:tcPr>
            <w:tcW w:w="206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B67603">
            <w:pPr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</w:p>
        </w:tc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364186">
            <w:pPr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</w:p>
        </w:tc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1156E8">
            <w:pPr>
              <w:pStyle w:val="8"/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>□是</w:t>
            </w:r>
            <w:r>
              <w:rPr>
                <w:rFonts w:hint="eastAsia" w:ascii="宋体" w:hAnsi="宋体" w:cs="宋体"/>
                <w:color w:val="auto"/>
                <w:sz w:val="18"/>
                <w:szCs w:val="18"/>
                <w:shd w:val="clear" w:color="auto" w:fill="auto"/>
                <w:rtl w:val="0"/>
                <w:lang w:val="en-US" w:eastAsia="zh-CN"/>
              </w:rPr>
              <w:t xml:space="preserve">      </w:t>
            </w: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 xml:space="preserve"> □否</w:t>
            </w:r>
          </w:p>
        </w:tc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366020">
            <w:pPr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</w:p>
        </w:tc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FDEA13">
            <w:pPr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</w:p>
        </w:tc>
      </w:tr>
      <w:tr w14:paraId="014B051B">
        <w:tblPrEx>
          <w:shd w:val="clear" w:color="auto" w:fill="CED7E7"/>
        </w:tblPrEx>
        <w:trPr>
          <w:trHeight w:val="195" w:hRule="atLeast"/>
          <w:jc w:val="center"/>
        </w:trPr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0BBB7C">
            <w:pPr>
              <w:pStyle w:val="8"/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</w:p>
        </w:tc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D8D4CE">
            <w:pPr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</w:p>
        </w:tc>
        <w:tc>
          <w:tcPr>
            <w:tcW w:w="206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BBB6E5">
            <w:pPr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</w:p>
        </w:tc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78F4E9">
            <w:pPr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</w:p>
        </w:tc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0647E0">
            <w:pPr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>□是</w:t>
            </w:r>
            <w:r>
              <w:rPr>
                <w:rFonts w:hint="eastAsia" w:ascii="宋体" w:hAnsi="宋体" w:cs="宋体"/>
                <w:color w:val="auto"/>
                <w:sz w:val="18"/>
                <w:szCs w:val="18"/>
                <w:shd w:val="clear" w:color="auto" w:fill="auto"/>
                <w:rtl w:val="0"/>
                <w:lang w:val="en-US" w:eastAsia="zh-CN"/>
              </w:rPr>
              <w:t xml:space="preserve">      </w:t>
            </w: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 xml:space="preserve"> □否</w:t>
            </w:r>
          </w:p>
        </w:tc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99B9FF">
            <w:pPr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</w:p>
        </w:tc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C751DF">
            <w:pPr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</w:p>
        </w:tc>
      </w:tr>
      <w:tr w14:paraId="6BE60C4C">
        <w:tblPrEx>
          <w:shd w:val="clear" w:color="auto" w:fill="CED7E7"/>
        </w:tblPrEx>
        <w:trPr>
          <w:trHeight w:val="195" w:hRule="atLeast"/>
          <w:jc w:val="center"/>
        </w:trPr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D3D476">
            <w:pPr>
              <w:pStyle w:val="8"/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</w:p>
        </w:tc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26D912">
            <w:pPr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</w:p>
        </w:tc>
        <w:tc>
          <w:tcPr>
            <w:tcW w:w="206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71E086">
            <w:pPr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</w:p>
        </w:tc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44FCD1">
            <w:pPr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</w:p>
        </w:tc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2C0D9B">
            <w:pPr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>□是</w:t>
            </w:r>
            <w:r>
              <w:rPr>
                <w:rFonts w:hint="eastAsia" w:ascii="宋体" w:hAnsi="宋体" w:cs="宋体"/>
                <w:color w:val="auto"/>
                <w:sz w:val="18"/>
                <w:szCs w:val="18"/>
                <w:shd w:val="clear" w:color="auto" w:fill="auto"/>
                <w:rtl w:val="0"/>
                <w:lang w:val="en-US" w:eastAsia="zh-CN"/>
              </w:rPr>
              <w:t xml:space="preserve">      </w:t>
            </w: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 xml:space="preserve"> □否</w:t>
            </w:r>
          </w:p>
        </w:tc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1FC96D">
            <w:pPr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</w:p>
        </w:tc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5E1060">
            <w:pPr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</w:p>
        </w:tc>
      </w:tr>
      <w:tr w14:paraId="321200F0">
        <w:tblPrEx>
          <w:shd w:val="clear" w:color="auto" w:fill="CED7E7"/>
        </w:tblPrEx>
        <w:trPr>
          <w:trHeight w:val="195" w:hRule="atLeast"/>
          <w:jc w:val="center"/>
        </w:trPr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1CE1FB">
            <w:pPr>
              <w:pStyle w:val="8"/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</w:p>
        </w:tc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7BA552">
            <w:pPr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</w:p>
        </w:tc>
        <w:tc>
          <w:tcPr>
            <w:tcW w:w="206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6D967E">
            <w:pPr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</w:p>
        </w:tc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3752A2">
            <w:pPr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</w:p>
        </w:tc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C83DB7">
            <w:pPr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>□是</w:t>
            </w:r>
            <w:r>
              <w:rPr>
                <w:rFonts w:hint="eastAsia" w:ascii="宋体" w:hAnsi="宋体" w:cs="宋体"/>
                <w:color w:val="auto"/>
                <w:sz w:val="18"/>
                <w:szCs w:val="18"/>
                <w:shd w:val="clear" w:color="auto" w:fill="auto"/>
                <w:rtl w:val="0"/>
                <w:lang w:val="en-US" w:eastAsia="zh-CN"/>
              </w:rPr>
              <w:t xml:space="preserve">      </w:t>
            </w: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 xml:space="preserve"> □否</w:t>
            </w:r>
          </w:p>
        </w:tc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5C6964">
            <w:pPr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</w:p>
        </w:tc>
        <w:tc>
          <w:tcPr>
            <w:tcW w:w="206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0EF2F6">
            <w:pPr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</w:p>
        </w:tc>
      </w:tr>
    </w:tbl>
    <w:p w14:paraId="05DA23AB">
      <w:pPr>
        <w:pStyle w:val="9"/>
        <w:pageBreakBefore w:val="0"/>
        <w:framePr w:wrap="auto" w:vAnchor="margin" w:hAnchor="text" w:yAlign="inline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textAlignment w:val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  <w:sz w:val="28"/>
          <w:szCs w:val="28"/>
          <w:rtl w:val="0"/>
          <w:lang w:val="en-US" w:eastAsia="zh-CN"/>
        </w:rPr>
        <w:t>7</w:t>
      </w:r>
      <w:r>
        <w:rPr>
          <w:rFonts w:hint="eastAsia" w:ascii="宋体" w:hAnsi="宋体" w:eastAsia="宋体" w:cs="宋体"/>
          <w:b/>
          <w:bCs/>
          <w:color w:val="auto"/>
          <w:sz w:val="28"/>
          <w:szCs w:val="28"/>
          <w:rtl w:val="0"/>
        </w:rPr>
        <w:t xml:space="preserve">. </w:t>
      </w:r>
      <w:r>
        <w:rPr>
          <w:rFonts w:hint="eastAsia" w:ascii="宋体" w:hAnsi="宋体" w:eastAsia="宋体" w:cs="宋体"/>
          <w:b/>
          <w:bCs/>
          <w:color w:val="auto"/>
          <w:sz w:val="28"/>
          <w:szCs w:val="28"/>
          <w:rtl w:val="0"/>
          <w:lang w:val="en-US"/>
        </w:rPr>
        <w:t>附件归档与人员签字</w:t>
      </w:r>
    </w:p>
    <w:tbl>
      <w:tblPr>
        <w:tblStyle w:val="4"/>
        <w:tblW w:w="14480" w:type="dxa"/>
        <w:jc w:val="center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4F81BD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20"/>
        <w:gridCol w:w="3619"/>
        <w:gridCol w:w="1"/>
        <w:gridCol w:w="3620"/>
        <w:gridCol w:w="3618"/>
        <w:gridCol w:w="2"/>
      </w:tblGrid>
      <w:tr w14:paraId="2CC6628F">
        <w:trPr>
          <w:trHeight w:val="155" w:hRule="atLeast"/>
          <w:tblHeader/>
          <w:jc w:val="center"/>
        </w:trPr>
        <w:tc>
          <w:tcPr>
            <w:tcW w:w="362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564E34">
            <w:pPr>
              <w:pStyle w:val="8"/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>附件/记录名称</w:t>
            </w:r>
          </w:p>
        </w:tc>
        <w:tc>
          <w:tcPr>
            <w:tcW w:w="3620" w:type="dxa"/>
            <w:gridSpan w:val="2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47FC1A">
            <w:pPr>
              <w:pStyle w:val="8"/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>编号或文件名</w:t>
            </w:r>
          </w:p>
        </w:tc>
        <w:tc>
          <w:tcPr>
            <w:tcW w:w="362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35DE7B">
            <w:pPr>
              <w:pStyle w:val="8"/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>是否归档</w:t>
            </w:r>
          </w:p>
        </w:tc>
        <w:tc>
          <w:tcPr>
            <w:tcW w:w="3620" w:type="dxa"/>
            <w:gridSpan w:val="2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412DC9">
            <w:pPr>
              <w:pStyle w:val="8"/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>备注</w:t>
            </w:r>
          </w:p>
        </w:tc>
      </w:tr>
      <w:tr w14:paraId="20A341B4">
        <w:tblPrEx>
          <w:shd w:val="clear" w:color="auto" w:fill="CED7E7"/>
        </w:tblPrEx>
        <w:trPr>
          <w:trHeight w:val="195" w:hRule="atLeast"/>
          <w:jc w:val="center"/>
        </w:trPr>
        <w:tc>
          <w:tcPr>
            <w:tcW w:w="362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DD8377">
            <w:pPr>
              <w:pStyle w:val="8"/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>标准硬度块校准/核查记录</w:t>
            </w:r>
          </w:p>
        </w:tc>
        <w:tc>
          <w:tcPr>
            <w:tcW w:w="3620" w:type="dxa"/>
            <w:gridSpan w:val="2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6AC0CC">
            <w:pPr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</w:p>
        </w:tc>
        <w:tc>
          <w:tcPr>
            <w:tcW w:w="362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300AC2">
            <w:pPr>
              <w:pStyle w:val="8"/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center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>□是</w:t>
            </w:r>
            <w:r>
              <w:rPr>
                <w:rFonts w:hint="eastAsia" w:ascii="宋体" w:hAnsi="宋体" w:cs="宋体"/>
                <w:color w:val="auto"/>
                <w:sz w:val="18"/>
                <w:szCs w:val="18"/>
                <w:shd w:val="clear" w:color="auto" w:fill="auto"/>
                <w:rtl w:val="0"/>
                <w:lang w:val="en-US" w:eastAsia="zh-CN"/>
              </w:rPr>
              <w:t xml:space="preserve">          </w:t>
            </w: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 xml:space="preserve"> □否</w:t>
            </w:r>
          </w:p>
        </w:tc>
        <w:tc>
          <w:tcPr>
            <w:tcW w:w="3620" w:type="dxa"/>
            <w:gridSpan w:val="2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C027F8">
            <w:pPr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/>
              <w:textAlignment w:val="auto"/>
              <w:rPr>
                <w:rFonts w:hint="eastAsia" w:ascii="宋体" w:hAnsi="宋体" w:eastAsia="宋体" w:cs="宋体"/>
                <w:color w:val="auto"/>
                <w:sz w:val="18"/>
                <w:szCs w:val="18"/>
              </w:rPr>
            </w:pPr>
          </w:p>
        </w:tc>
      </w:tr>
      <w:tr w14:paraId="31C36C2F">
        <w:tblPrEx>
          <w:shd w:val="clear" w:color="auto" w:fill="CED7E7"/>
        </w:tblPrEx>
        <w:trPr>
          <w:trHeight w:val="375" w:hRule="atLeast"/>
          <w:jc w:val="center"/>
        </w:trPr>
        <w:tc>
          <w:tcPr>
            <w:tcW w:w="362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F797BC">
            <w:pPr>
              <w:pStyle w:val="8"/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sz w:val="18"/>
                <w:szCs w:val="18"/>
              </w:rPr>
            </w:pPr>
            <w:r>
              <w:rPr>
                <w:sz w:val="18"/>
                <w:szCs w:val="18"/>
                <w:shd w:val="clear" w:color="auto" w:fill="auto"/>
                <w:rtl w:val="0"/>
                <w:lang w:val="en-US"/>
              </w:rPr>
              <w:t>测试面状态确认记录或粗糙度实测记录（如适用）</w:t>
            </w:r>
          </w:p>
        </w:tc>
        <w:tc>
          <w:tcPr>
            <w:tcW w:w="3620" w:type="dxa"/>
            <w:gridSpan w:val="2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10ACAD">
            <w:pPr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/>
              <w:textAlignment w:val="auto"/>
              <w:rPr>
                <w:sz w:val="18"/>
                <w:szCs w:val="18"/>
              </w:rPr>
            </w:pPr>
          </w:p>
        </w:tc>
        <w:tc>
          <w:tcPr>
            <w:tcW w:w="362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0E6CCA">
            <w:pPr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>□是</w:t>
            </w:r>
            <w:r>
              <w:rPr>
                <w:rFonts w:hint="eastAsia" w:ascii="宋体" w:hAnsi="宋体" w:cs="宋体"/>
                <w:color w:val="auto"/>
                <w:sz w:val="18"/>
                <w:szCs w:val="18"/>
                <w:shd w:val="clear" w:color="auto" w:fill="auto"/>
                <w:rtl w:val="0"/>
                <w:lang w:val="en-US" w:eastAsia="zh-CN"/>
              </w:rPr>
              <w:t xml:space="preserve">          </w:t>
            </w: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 xml:space="preserve"> □否</w:t>
            </w:r>
          </w:p>
        </w:tc>
        <w:tc>
          <w:tcPr>
            <w:tcW w:w="3620" w:type="dxa"/>
            <w:gridSpan w:val="2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A95ACE">
            <w:pPr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/>
              <w:textAlignment w:val="auto"/>
              <w:rPr>
                <w:sz w:val="18"/>
                <w:szCs w:val="18"/>
              </w:rPr>
            </w:pPr>
          </w:p>
        </w:tc>
      </w:tr>
      <w:tr w14:paraId="223297FB">
        <w:tblPrEx>
          <w:shd w:val="clear" w:color="auto" w:fill="CED7E7"/>
        </w:tblPrEx>
        <w:trPr>
          <w:trHeight w:val="195" w:hRule="atLeast"/>
          <w:jc w:val="center"/>
        </w:trPr>
        <w:tc>
          <w:tcPr>
            <w:tcW w:w="362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C0C333">
            <w:pPr>
              <w:pStyle w:val="8"/>
              <w:framePr w:wrap="auto" w:vAnchor="margin" w:hAnchor="text" w:yAlign="inline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  <w:shd w:val="clear" w:color="auto" w:fill="auto"/>
                <w:rtl w:val="0"/>
                <w:lang w:val="en-US"/>
              </w:rPr>
              <w:t>软件自动生成硬度报告</w:t>
            </w:r>
            <w:bookmarkStart w:id="0" w:name="_GoBack"/>
            <w:bookmarkEnd w:id="0"/>
          </w:p>
        </w:tc>
        <w:tc>
          <w:tcPr>
            <w:tcW w:w="3620" w:type="dxa"/>
            <w:gridSpan w:val="2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9AC124">
            <w:pPr>
              <w:framePr w:wrap="auto" w:vAnchor="margin" w:hAnchor="text" w:yAlign="inline"/>
              <w:rPr>
                <w:sz w:val="18"/>
                <w:szCs w:val="18"/>
              </w:rPr>
            </w:pPr>
          </w:p>
        </w:tc>
        <w:tc>
          <w:tcPr>
            <w:tcW w:w="362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A39005">
            <w:pPr>
              <w:framePr w:wrap="auto" w:vAnchor="margin" w:hAnchor="text" w:yAlign="inline"/>
              <w:spacing w:after="0" w:line="24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>□是</w:t>
            </w:r>
            <w:r>
              <w:rPr>
                <w:rFonts w:hint="eastAsia" w:ascii="宋体" w:hAnsi="宋体" w:cs="宋体"/>
                <w:color w:val="auto"/>
                <w:sz w:val="18"/>
                <w:szCs w:val="18"/>
                <w:shd w:val="clear" w:color="auto" w:fill="auto"/>
                <w:rtl w:val="0"/>
                <w:lang w:val="en-US" w:eastAsia="zh-CN"/>
              </w:rPr>
              <w:t xml:space="preserve">          </w:t>
            </w: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 xml:space="preserve"> □否</w:t>
            </w:r>
          </w:p>
        </w:tc>
        <w:tc>
          <w:tcPr>
            <w:tcW w:w="3620" w:type="dxa"/>
            <w:gridSpan w:val="2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30EDFD">
            <w:pPr>
              <w:framePr w:wrap="auto" w:vAnchor="margin" w:hAnchor="text" w:yAlign="inline"/>
              <w:rPr>
                <w:sz w:val="18"/>
                <w:szCs w:val="18"/>
              </w:rPr>
            </w:pPr>
          </w:p>
        </w:tc>
      </w:tr>
      <w:tr w14:paraId="79D40C7B">
        <w:tblPrEx>
          <w:shd w:val="clear" w:color="auto" w:fill="CED7E7"/>
        </w:tblPrEx>
        <w:trPr>
          <w:trHeight w:val="195" w:hRule="atLeast"/>
          <w:jc w:val="center"/>
        </w:trPr>
        <w:tc>
          <w:tcPr>
            <w:tcW w:w="362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5DF66A">
            <w:pPr>
              <w:pStyle w:val="8"/>
              <w:framePr w:wrap="auto" w:vAnchor="margin" w:hAnchor="text" w:yAlign="inline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  <w:shd w:val="clear" w:color="auto" w:fill="auto"/>
                <w:rtl w:val="0"/>
                <w:lang w:val="en-US"/>
              </w:rPr>
              <w:t>压痕图像</w:t>
            </w:r>
            <w:r>
              <w:rPr>
                <w:rFonts w:ascii="宋体" w:hAnsi="宋体"/>
                <w:sz w:val="18"/>
                <w:szCs w:val="18"/>
                <w:shd w:val="clear" w:color="auto" w:fill="auto"/>
                <w:rtl w:val="0"/>
                <w:lang w:val="en-US"/>
              </w:rPr>
              <w:t>/</w:t>
            </w:r>
            <w:r>
              <w:rPr>
                <w:sz w:val="18"/>
                <w:szCs w:val="18"/>
                <w:shd w:val="clear" w:color="auto" w:fill="auto"/>
                <w:rtl w:val="0"/>
                <w:lang w:val="en-US"/>
              </w:rPr>
              <w:t>截图</w:t>
            </w:r>
          </w:p>
        </w:tc>
        <w:tc>
          <w:tcPr>
            <w:tcW w:w="3620" w:type="dxa"/>
            <w:gridSpan w:val="2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C3ADE2">
            <w:pPr>
              <w:framePr w:wrap="auto" w:vAnchor="margin" w:hAnchor="text" w:yAlign="inline"/>
              <w:rPr>
                <w:sz w:val="18"/>
                <w:szCs w:val="18"/>
              </w:rPr>
            </w:pPr>
          </w:p>
        </w:tc>
        <w:tc>
          <w:tcPr>
            <w:tcW w:w="362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40AB86">
            <w:pPr>
              <w:framePr w:wrap="auto" w:vAnchor="margin" w:hAnchor="text" w:yAlign="inline"/>
              <w:spacing w:after="0" w:line="24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>□是</w:t>
            </w:r>
            <w:r>
              <w:rPr>
                <w:rFonts w:hint="eastAsia" w:ascii="宋体" w:hAnsi="宋体" w:cs="宋体"/>
                <w:color w:val="auto"/>
                <w:sz w:val="18"/>
                <w:szCs w:val="18"/>
                <w:shd w:val="clear" w:color="auto" w:fill="auto"/>
                <w:rtl w:val="0"/>
                <w:lang w:val="en-US" w:eastAsia="zh-CN"/>
              </w:rPr>
              <w:t xml:space="preserve">          </w:t>
            </w: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 xml:space="preserve"> □否</w:t>
            </w:r>
          </w:p>
        </w:tc>
        <w:tc>
          <w:tcPr>
            <w:tcW w:w="3620" w:type="dxa"/>
            <w:gridSpan w:val="2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A370D0">
            <w:pPr>
              <w:framePr w:wrap="auto" w:vAnchor="margin" w:hAnchor="text" w:yAlign="inline"/>
              <w:rPr>
                <w:sz w:val="18"/>
                <w:szCs w:val="18"/>
              </w:rPr>
            </w:pPr>
          </w:p>
        </w:tc>
      </w:tr>
      <w:tr w14:paraId="65DACD0E">
        <w:tblPrEx>
          <w:shd w:val="clear" w:color="auto" w:fill="CED7E7"/>
        </w:tblPrEx>
        <w:trPr>
          <w:trHeight w:val="195" w:hRule="atLeast"/>
          <w:jc w:val="center"/>
        </w:trPr>
        <w:tc>
          <w:tcPr>
            <w:tcW w:w="362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24244F">
            <w:pPr>
              <w:pStyle w:val="8"/>
              <w:framePr w:wrap="auto" w:vAnchor="margin" w:hAnchor="text" w:yAlign="inline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  <w:shd w:val="clear" w:color="auto" w:fill="auto"/>
                <w:rtl w:val="0"/>
                <w:lang w:val="en-US"/>
              </w:rPr>
              <w:t>原始数据电子文件</w:t>
            </w:r>
          </w:p>
        </w:tc>
        <w:tc>
          <w:tcPr>
            <w:tcW w:w="3620" w:type="dxa"/>
            <w:gridSpan w:val="2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68B0D4">
            <w:pPr>
              <w:framePr w:wrap="auto" w:vAnchor="margin" w:hAnchor="text" w:yAlign="inline"/>
              <w:rPr>
                <w:sz w:val="18"/>
                <w:szCs w:val="18"/>
              </w:rPr>
            </w:pPr>
          </w:p>
        </w:tc>
        <w:tc>
          <w:tcPr>
            <w:tcW w:w="362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AB9549">
            <w:pPr>
              <w:framePr w:wrap="auto" w:vAnchor="margin" w:hAnchor="text" w:yAlign="inline"/>
              <w:spacing w:after="0" w:line="24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>□是</w:t>
            </w:r>
            <w:r>
              <w:rPr>
                <w:rFonts w:hint="eastAsia" w:ascii="宋体" w:hAnsi="宋体" w:cs="宋体"/>
                <w:color w:val="auto"/>
                <w:sz w:val="18"/>
                <w:szCs w:val="18"/>
                <w:shd w:val="clear" w:color="auto" w:fill="auto"/>
                <w:rtl w:val="0"/>
                <w:lang w:val="en-US" w:eastAsia="zh-CN"/>
              </w:rPr>
              <w:t xml:space="preserve">          </w:t>
            </w: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 xml:space="preserve"> □否</w:t>
            </w:r>
          </w:p>
        </w:tc>
        <w:tc>
          <w:tcPr>
            <w:tcW w:w="3620" w:type="dxa"/>
            <w:gridSpan w:val="2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E88CB0">
            <w:pPr>
              <w:framePr w:wrap="auto" w:vAnchor="margin" w:hAnchor="text" w:yAlign="inline"/>
              <w:rPr>
                <w:sz w:val="18"/>
                <w:szCs w:val="18"/>
              </w:rPr>
            </w:pPr>
          </w:p>
        </w:tc>
      </w:tr>
      <w:tr w14:paraId="213EFE4E">
        <w:tblPrEx>
          <w:shd w:val="clear" w:color="auto" w:fill="CED7E7"/>
        </w:tblPrEx>
        <w:trPr>
          <w:trHeight w:val="195" w:hRule="atLeast"/>
          <w:jc w:val="center"/>
        </w:trPr>
        <w:tc>
          <w:tcPr>
            <w:tcW w:w="362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8D6F03">
            <w:pPr>
              <w:pStyle w:val="8"/>
              <w:framePr w:wrap="auto" w:vAnchor="margin" w:hAnchor="text" w:yAlign="inline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  <w:shd w:val="clear" w:color="auto" w:fill="auto"/>
                <w:rtl w:val="0"/>
                <w:lang w:val="en-US"/>
              </w:rPr>
              <w:t>设备校准证书</w:t>
            </w:r>
            <w:r>
              <w:rPr>
                <w:rFonts w:ascii="宋体" w:hAnsi="宋体"/>
                <w:sz w:val="18"/>
                <w:szCs w:val="18"/>
                <w:shd w:val="clear" w:color="auto" w:fill="auto"/>
                <w:rtl w:val="0"/>
                <w:lang w:val="en-US"/>
              </w:rPr>
              <w:t>/</w:t>
            </w:r>
            <w:r>
              <w:rPr>
                <w:sz w:val="18"/>
                <w:szCs w:val="18"/>
                <w:shd w:val="clear" w:color="auto" w:fill="auto"/>
                <w:rtl w:val="0"/>
                <w:lang w:val="en-US"/>
              </w:rPr>
              <w:t>期间核查记录</w:t>
            </w:r>
          </w:p>
        </w:tc>
        <w:tc>
          <w:tcPr>
            <w:tcW w:w="3620" w:type="dxa"/>
            <w:gridSpan w:val="2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0C3E03">
            <w:pPr>
              <w:framePr w:wrap="auto" w:vAnchor="margin" w:hAnchor="text" w:yAlign="inline"/>
              <w:rPr>
                <w:sz w:val="18"/>
                <w:szCs w:val="18"/>
              </w:rPr>
            </w:pPr>
          </w:p>
        </w:tc>
        <w:tc>
          <w:tcPr>
            <w:tcW w:w="362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DCE558">
            <w:pPr>
              <w:framePr w:wrap="auto" w:vAnchor="margin" w:hAnchor="text" w:yAlign="inline"/>
              <w:spacing w:after="0" w:line="24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>□是</w:t>
            </w:r>
            <w:r>
              <w:rPr>
                <w:rFonts w:hint="eastAsia" w:ascii="宋体" w:hAnsi="宋体" w:cs="宋体"/>
                <w:color w:val="auto"/>
                <w:sz w:val="18"/>
                <w:szCs w:val="18"/>
                <w:shd w:val="clear" w:color="auto" w:fill="auto"/>
                <w:rtl w:val="0"/>
                <w:lang w:val="en-US" w:eastAsia="zh-CN"/>
              </w:rPr>
              <w:t xml:space="preserve">          </w:t>
            </w: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 xml:space="preserve"> □否</w:t>
            </w:r>
          </w:p>
        </w:tc>
        <w:tc>
          <w:tcPr>
            <w:tcW w:w="3620" w:type="dxa"/>
            <w:gridSpan w:val="2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8785E5">
            <w:pPr>
              <w:framePr w:wrap="auto" w:vAnchor="margin" w:hAnchor="text" w:yAlign="inline"/>
              <w:rPr>
                <w:sz w:val="18"/>
                <w:szCs w:val="18"/>
              </w:rPr>
            </w:pPr>
          </w:p>
        </w:tc>
      </w:tr>
      <w:tr w14:paraId="36B6E019">
        <w:tblPrEx>
          <w:shd w:val="clear" w:color="auto" w:fill="CED7E7"/>
        </w:tblPrEx>
        <w:trPr>
          <w:trHeight w:val="195" w:hRule="atLeast"/>
          <w:jc w:val="center"/>
        </w:trPr>
        <w:tc>
          <w:tcPr>
            <w:tcW w:w="362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E3B7D1">
            <w:pPr>
              <w:pStyle w:val="8"/>
              <w:framePr w:wrap="auto" w:vAnchor="margin" w:hAnchor="text" w:yAlign="inline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  <w:shd w:val="clear" w:color="auto" w:fill="auto"/>
                <w:rtl w:val="0"/>
                <w:lang w:val="en-US"/>
              </w:rPr>
              <w:t>其他</w:t>
            </w:r>
          </w:p>
        </w:tc>
        <w:tc>
          <w:tcPr>
            <w:tcW w:w="3620" w:type="dxa"/>
            <w:gridSpan w:val="2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5B9723">
            <w:pPr>
              <w:framePr w:wrap="auto" w:vAnchor="margin" w:hAnchor="text" w:yAlign="inline"/>
              <w:rPr>
                <w:sz w:val="18"/>
                <w:szCs w:val="18"/>
              </w:rPr>
            </w:pPr>
          </w:p>
        </w:tc>
        <w:tc>
          <w:tcPr>
            <w:tcW w:w="362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661DDB">
            <w:pPr>
              <w:framePr w:wrap="auto" w:vAnchor="margin" w:hAnchor="text" w:yAlign="inline"/>
              <w:spacing w:after="0" w:line="24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>□是</w:t>
            </w:r>
            <w:r>
              <w:rPr>
                <w:rFonts w:hint="eastAsia" w:ascii="宋体" w:hAnsi="宋体" w:cs="宋体"/>
                <w:color w:val="auto"/>
                <w:sz w:val="18"/>
                <w:szCs w:val="18"/>
                <w:shd w:val="clear" w:color="auto" w:fill="auto"/>
                <w:rtl w:val="0"/>
                <w:lang w:val="en-US" w:eastAsia="zh-CN"/>
              </w:rPr>
              <w:t xml:space="preserve">          </w:t>
            </w:r>
            <w:r>
              <w:rPr>
                <w:rFonts w:hint="eastAsia" w:ascii="宋体" w:hAnsi="宋体" w:eastAsia="宋体" w:cs="宋体"/>
                <w:color w:val="auto"/>
                <w:sz w:val="18"/>
                <w:szCs w:val="18"/>
                <w:shd w:val="clear" w:color="auto" w:fill="auto"/>
                <w:rtl w:val="0"/>
                <w:lang w:val="en-US"/>
              </w:rPr>
              <w:t xml:space="preserve"> □否</w:t>
            </w:r>
          </w:p>
        </w:tc>
        <w:tc>
          <w:tcPr>
            <w:tcW w:w="3620" w:type="dxa"/>
            <w:gridSpan w:val="2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71AE30">
            <w:pPr>
              <w:framePr w:wrap="auto" w:vAnchor="margin" w:hAnchor="text" w:yAlign="inline"/>
              <w:rPr>
                <w:sz w:val="18"/>
                <w:szCs w:val="18"/>
              </w:rPr>
            </w:pPr>
          </w:p>
        </w:tc>
      </w:tr>
      <w:tr w14:paraId="2BD226D7">
        <w:tblPrEx>
          <w:shd w:val="clear" w:color="auto" w:fill="CED7E7"/>
        </w:tblPrEx>
        <w:trPr>
          <w:gridAfter w:val="1"/>
          <w:wAfter w:w="2" w:type="dxa"/>
          <w:trHeight w:val="195" w:hRule="atLeast"/>
          <w:jc w:val="center"/>
        </w:trPr>
        <w:tc>
          <w:tcPr>
            <w:tcW w:w="362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9B31E8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 w:eastAsia="SimSong Bold"/>
                <w:sz w:val="18"/>
                <w:szCs w:val="18"/>
                <w:shd w:val="clear" w:color="auto" w:fill="auto"/>
                <w:rtl w:val="0"/>
                <w:lang w:val="en-US"/>
              </w:rPr>
              <w:t>检测人员</w:t>
            </w:r>
          </w:p>
        </w:tc>
        <w:tc>
          <w:tcPr>
            <w:tcW w:w="361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E3CAB6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3621" w:type="dxa"/>
            <w:gridSpan w:val="2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CDD152">
            <w:pPr>
              <w:pStyle w:val="8"/>
              <w:framePr w:wrap="auto" w:vAnchor="margin" w:hAnchor="text" w:yAlign="inline"/>
              <w:spacing w:after="0" w:line="24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 w:eastAsia="SimSong Bold"/>
                <w:sz w:val="18"/>
                <w:szCs w:val="18"/>
                <w:shd w:val="clear" w:color="auto" w:fill="auto"/>
                <w:rtl w:val="0"/>
                <w:lang w:val="en-US"/>
              </w:rPr>
              <w:t>日</w:t>
            </w:r>
            <w:r>
              <w:rPr>
                <w:rFonts w:hint="eastAsia"/>
                <w:sz w:val="18"/>
                <w:szCs w:val="18"/>
                <w:shd w:val="clear" w:color="auto" w:fill="auto"/>
                <w:rtl w:val="0"/>
                <w:lang w:val="en-US" w:eastAsia="zh-CN"/>
              </w:rPr>
              <w:t xml:space="preserve">             </w:t>
            </w:r>
            <w:r>
              <w:rPr>
                <w:rFonts w:hint="eastAsia" w:eastAsia="SimSong Bold"/>
                <w:sz w:val="18"/>
                <w:szCs w:val="18"/>
                <w:shd w:val="clear" w:color="auto" w:fill="auto"/>
                <w:rtl w:val="0"/>
                <w:lang w:val="en-US"/>
              </w:rPr>
              <w:t>期</w:t>
            </w:r>
          </w:p>
        </w:tc>
        <w:tc>
          <w:tcPr>
            <w:tcW w:w="361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B7EF2A">
            <w:pPr>
              <w:framePr w:wrap="auto" w:vAnchor="margin" w:hAnchor="text" w:yAlign="inline"/>
              <w:rPr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  <w:shd w:val="clear" w:color="auto" w:fill="auto"/>
                <w:rtl w:val="0"/>
                <w:lang w:val="en-US"/>
              </w:rPr>
              <w:t>____</w:t>
            </w:r>
            <w:r>
              <w:rPr>
                <w:rFonts w:hint="eastAsia" w:ascii="宋体" w:hAnsi="宋体"/>
                <w:sz w:val="18"/>
                <w:szCs w:val="18"/>
                <w:shd w:val="clear" w:color="auto" w:fill="auto"/>
                <w:rtl w:val="0"/>
                <w:lang w:val="en-US" w:eastAsia="zh-CN"/>
              </w:rPr>
              <w:t xml:space="preserve">    </w:t>
            </w:r>
            <w:r>
              <w:rPr>
                <w:sz w:val="18"/>
                <w:szCs w:val="18"/>
                <w:shd w:val="clear" w:color="auto" w:fill="auto"/>
                <w:rtl w:val="0"/>
                <w:lang w:val="en-US"/>
              </w:rPr>
              <w:t>年</w:t>
            </w:r>
            <w:r>
              <w:rPr>
                <w:rFonts w:ascii="宋体" w:hAnsi="宋体"/>
                <w:sz w:val="18"/>
                <w:szCs w:val="18"/>
                <w:shd w:val="clear" w:color="auto" w:fill="auto"/>
                <w:rtl w:val="0"/>
                <w:lang w:val="en-US"/>
              </w:rPr>
              <w:t>__</w:t>
            </w:r>
            <w:r>
              <w:rPr>
                <w:rFonts w:hint="eastAsia" w:ascii="宋体" w:hAnsi="宋体"/>
                <w:sz w:val="18"/>
                <w:szCs w:val="18"/>
                <w:shd w:val="clear" w:color="auto" w:fill="auto"/>
                <w:rtl w:val="0"/>
                <w:lang w:val="en-US" w:eastAsia="zh-CN"/>
              </w:rPr>
              <w:t xml:space="preserve">   </w:t>
            </w:r>
            <w:r>
              <w:rPr>
                <w:sz w:val="18"/>
                <w:szCs w:val="18"/>
                <w:shd w:val="clear" w:color="auto" w:fill="auto"/>
                <w:rtl w:val="0"/>
                <w:lang w:val="en-US"/>
              </w:rPr>
              <w:t>月</w:t>
            </w:r>
            <w:r>
              <w:rPr>
                <w:rFonts w:ascii="宋体" w:hAnsi="宋体"/>
                <w:sz w:val="18"/>
                <w:szCs w:val="18"/>
                <w:shd w:val="clear" w:color="auto" w:fill="auto"/>
                <w:rtl w:val="0"/>
                <w:lang w:val="en-US"/>
              </w:rPr>
              <w:t>__</w:t>
            </w:r>
            <w:r>
              <w:rPr>
                <w:rFonts w:hint="eastAsia" w:ascii="宋体" w:hAnsi="宋体"/>
                <w:sz w:val="18"/>
                <w:szCs w:val="18"/>
                <w:shd w:val="clear" w:color="auto" w:fill="auto"/>
                <w:rtl w:val="0"/>
                <w:lang w:val="en-US" w:eastAsia="zh-CN"/>
              </w:rPr>
              <w:t xml:space="preserve">   </w:t>
            </w:r>
            <w:r>
              <w:rPr>
                <w:sz w:val="18"/>
                <w:szCs w:val="18"/>
                <w:shd w:val="clear" w:color="auto" w:fill="auto"/>
                <w:rtl w:val="0"/>
                <w:lang w:val="en-US"/>
              </w:rPr>
              <w:t>日</w:t>
            </w:r>
          </w:p>
        </w:tc>
      </w:tr>
      <w:tr w14:paraId="3450EB1D">
        <w:tblPrEx>
          <w:shd w:val="clear" w:color="auto" w:fill="CED7E7"/>
        </w:tblPrEx>
        <w:trPr>
          <w:gridAfter w:val="1"/>
          <w:wAfter w:w="2" w:type="dxa"/>
          <w:trHeight w:val="195" w:hRule="atLeast"/>
          <w:jc w:val="center"/>
        </w:trPr>
        <w:tc>
          <w:tcPr>
            <w:tcW w:w="362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E951B9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rFonts w:hint="eastAsia" w:eastAsia="SimSong Bold"/>
                <w:sz w:val="18"/>
                <w:szCs w:val="18"/>
                <w:shd w:val="clear" w:color="auto" w:fill="auto"/>
                <w:rtl w:val="0"/>
                <w:lang w:val="en-US"/>
              </w:rPr>
            </w:pPr>
            <w:r>
              <w:rPr>
                <w:rFonts w:hint="eastAsia"/>
                <w:sz w:val="18"/>
                <w:szCs w:val="18"/>
                <w:shd w:val="clear" w:color="auto" w:fill="auto"/>
                <w:rtl w:val="0"/>
                <w:lang w:val="en-US" w:eastAsia="zh-CN"/>
              </w:rPr>
              <w:t>核验</w:t>
            </w:r>
            <w:r>
              <w:rPr>
                <w:rFonts w:hint="eastAsia" w:eastAsia="SimSong Bold"/>
                <w:sz w:val="18"/>
                <w:szCs w:val="18"/>
                <w:shd w:val="clear" w:color="auto" w:fill="auto"/>
                <w:rtl w:val="0"/>
                <w:lang w:val="en-US"/>
              </w:rPr>
              <w:t>人员</w:t>
            </w:r>
          </w:p>
        </w:tc>
        <w:tc>
          <w:tcPr>
            <w:tcW w:w="361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FFBEF3">
            <w:pPr>
              <w:pStyle w:val="8"/>
              <w:framePr w:wrap="auto" w:vAnchor="margin" w:hAnchor="text" w:yAlign="inline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Arial Unicode MS" w:hAnsi="Arial Unicode MS" w:eastAsia="宋体" w:cs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emboss w:val="0"/>
                <w:imprint w:val="0"/>
                <w:vanish w:val="0"/>
                <w:color w:val="000000"/>
                <w:spacing w:val="0"/>
                <w:w w:val="100"/>
                <w:kern w:val="0"/>
                <w:position w:val="0"/>
                <w:sz w:val="18"/>
                <w:szCs w:val="18"/>
                <w:u w:val="none" w:color="000000"/>
                <w:shd w:val="clear" w:color="auto" w:fill="auto"/>
                <w:vertAlign w:val="baseline"/>
                <w:rtl w:val="0"/>
                <w:lang w:val="en-US"/>
              </w:rPr>
            </w:pPr>
          </w:p>
        </w:tc>
        <w:tc>
          <w:tcPr>
            <w:tcW w:w="3621" w:type="dxa"/>
            <w:gridSpan w:val="2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80CA5C">
            <w:pPr>
              <w:pStyle w:val="8"/>
              <w:framePr w:wrap="auto" w:vAnchor="margin" w:hAnchor="text" w:yAlign="inline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/>
                <w:sz w:val="18"/>
                <w:szCs w:val="18"/>
                <w:shd w:val="clear" w:color="auto" w:fill="auto"/>
                <w:rtl w:val="0"/>
                <w:lang w:val="en-US" w:eastAsia="zh-CN"/>
              </w:rPr>
            </w:pPr>
            <w:r>
              <w:rPr>
                <w:rFonts w:hint="eastAsia" w:eastAsia="SimSong Bold"/>
                <w:sz w:val="18"/>
                <w:szCs w:val="18"/>
                <w:shd w:val="clear" w:color="auto" w:fill="auto"/>
                <w:rtl w:val="0"/>
                <w:lang w:val="en-US"/>
              </w:rPr>
              <w:t>日</w:t>
            </w:r>
            <w:r>
              <w:rPr>
                <w:rFonts w:hint="eastAsia"/>
                <w:sz w:val="18"/>
                <w:szCs w:val="18"/>
                <w:shd w:val="clear" w:color="auto" w:fill="auto"/>
                <w:rtl w:val="0"/>
                <w:lang w:val="en-US" w:eastAsia="zh-CN"/>
              </w:rPr>
              <w:t xml:space="preserve">             </w:t>
            </w:r>
            <w:r>
              <w:rPr>
                <w:rFonts w:hint="eastAsia" w:eastAsia="SimSong Bold"/>
                <w:sz w:val="18"/>
                <w:szCs w:val="18"/>
                <w:shd w:val="clear" w:color="auto" w:fill="auto"/>
                <w:rtl w:val="0"/>
                <w:lang w:val="en-US"/>
              </w:rPr>
              <w:t>期</w:t>
            </w:r>
          </w:p>
        </w:tc>
        <w:tc>
          <w:tcPr>
            <w:tcW w:w="361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1BE319">
            <w:pPr>
              <w:framePr w:wrap="auto" w:vAnchor="margin" w:hAnchor="text" w:yAlign="inline"/>
              <w:rPr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  <w:shd w:val="clear" w:color="auto" w:fill="auto"/>
                <w:rtl w:val="0"/>
                <w:lang w:val="en-US"/>
              </w:rPr>
              <w:t>____</w:t>
            </w:r>
            <w:r>
              <w:rPr>
                <w:rFonts w:hint="eastAsia" w:ascii="宋体" w:hAnsi="宋体"/>
                <w:sz w:val="18"/>
                <w:szCs w:val="18"/>
                <w:shd w:val="clear" w:color="auto" w:fill="auto"/>
                <w:rtl w:val="0"/>
                <w:lang w:val="en-US" w:eastAsia="zh-CN"/>
              </w:rPr>
              <w:t xml:space="preserve">    </w:t>
            </w:r>
            <w:r>
              <w:rPr>
                <w:sz w:val="18"/>
                <w:szCs w:val="18"/>
                <w:shd w:val="clear" w:color="auto" w:fill="auto"/>
                <w:rtl w:val="0"/>
                <w:lang w:val="en-US"/>
              </w:rPr>
              <w:t>年</w:t>
            </w:r>
            <w:r>
              <w:rPr>
                <w:rFonts w:ascii="宋体" w:hAnsi="宋体"/>
                <w:sz w:val="18"/>
                <w:szCs w:val="18"/>
                <w:shd w:val="clear" w:color="auto" w:fill="auto"/>
                <w:rtl w:val="0"/>
                <w:lang w:val="en-US"/>
              </w:rPr>
              <w:t>__</w:t>
            </w:r>
            <w:r>
              <w:rPr>
                <w:rFonts w:hint="eastAsia" w:ascii="宋体" w:hAnsi="宋体"/>
                <w:sz w:val="18"/>
                <w:szCs w:val="18"/>
                <w:shd w:val="clear" w:color="auto" w:fill="auto"/>
                <w:rtl w:val="0"/>
                <w:lang w:val="en-US" w:eastAsia="zh-CN"/>
              </w:rPr>
              <w:t xml:space="preserve">   </w:t>
            </w:r>
            <w:r>
              <w:rPr>
                <w:sz w:val="18"/>
                <w:szCs w:val="18"/>
                <w:shd w:val="clear" w:color="auto" w:fill="auto"/>
                <w:rtl w:val="0"/>
                <w:lang w:val="en-US"/>
              </w:rPr>
              <w:t>月</w:t>
            </w:r>
            <w:r>
              <w:rPr>
                <w:rFonts w:ascii="宋体" w:hAnsi="宋体"/>
                <w:sz w:val="18"/>
                <w:szCs w:val="18"/>
                <w:shd w:val="clear" w:color="auto" w:fill="auto"/>
                <w:rtl w:val="0"/>
                <w:lang w:val="en-US"/>
              </w:rPr>
              <w:t>__</w:t>
            </w:r>
            <w:r>
              <w:rPr>
                <w:rFonts w:hint="eastAsia" w:ascii="宋体" w:hAnsi="宋体"/>
                <w:sz w:val="18"/>
                <w:szCs w:val="18"/>
                <w:shd w:val="clear" w:color="auto" w:fill="auto"/>
                <w:rtl w:val="0"/>
                <w:lang w:val="en-US" w:eastAsia="zh-CN"/>
              </w:rPr>
              <w:t xml:space="preserve">   </w:t>
            </w:r>
            <w:r>
              <w:rPr>
                <w:sz w:val="18"/>
                <w:szCs w:val="18"/>
                <w:shd w:val="clear" w:color="auto" w:fill="auto"/>
                <w:rtl w:val="0"/>
                <w:lang w:val="en-US"/>
              </w:rPr>
              <w:t>日</w:t>
            </w:r>
          </w:p>
        </w:tc>
      </w:tr>
      <w:tr w14:paraId="377BE39B">
        <w:tblPrEx>
          <w:shd w:val="clear" w:color="auto" w:fill="CED7E7"/>
        </w:tblPrEx>
        <w:trPr>
          <w:gridAfter w:val="1"/>
          <w:wAfter w:w="2" w:type="dxa"/>
          <w:trHeight w:val="195" w:hRule="atLeast"/>
          <w:jc w:val="center"/>
        </w:trPr>
        <w:tc>
          <w:tcPr>
            <w:tcW w:w="362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8ED740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 w:eastAsia="SimSong Bold"/>
                <w:sz w:val="18"/>
                <w:szCs w:val="18"/>
                <w:shd w:val="clear" w:color="auto" w:fill="auto"/>
                <w:rtl w:val="0"/>
                <w:lang w:val="en-US"/>
              </w:rPr>
              <w:t>技术负责人</w:t>
            </w:r>
            <w:r>
              <w:rPr>
                <w:rFonts w:ascii="SimSong Bold" w:hAnsi="SimSong Bold"/>
                <w:sz w:val="18"/>
                <w:szCs w:val="18"/>
                <w:shd w:val="clear" w:color="auto" w:fill="auto"/>
                <w:rtl w:val="0"/>
                <w:lang w:val="en-US"/>
              </w:rPr>
              <w:t>/</w:t>
            </w:r>
            <w:r>
              <w:rPr>
                <w:rFonts w:hint="eastAsia" w:eastAsia="SimSong Bold"/>
                <w:sz w:val="18"/>
                <w:szCs w:val="18"/>
                <w:shd w:val="clear" w:color="auto" w:fill="auto"/>
                <w:rtl w:val="0"/>
                <w:lang w:val="en-US"/>
              </w:rPr>
              <w:t>授权签字人（如适用）</w:t>
            </w:r>
          </w:p>
        </w:tc>
        <w:tc>
          <w:tcPr>
            <w:tcW w:w="361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FFB609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  <w:tc>
          <w:tcPr>
            <w:tcW w:w="3621" w:type="dxa"/>
            <w:gridSpan w:val="2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A233E8">
            <w:pPr>
              <w:pStyle w:val="8"/>
              <w:framePr w:wrap="auto" w:vAnchor="margin" w:hAnchor="text" w:yAlign="inline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 w:eastAsia="SimSong Bold"/>
                <w:sz w:val="18"/>
                <w:szCs w:val="18"/>
                <w:shd w:val="clear" w:color="auto" w:fill="auto"/>
                <w:rtl w:val="0"/>
                <w:lang w:val="en-US"/>
              </w:rPr>
              <w:t>最终结论</w:t>
            </w:r>
          </w:p>
        </w:tc>
        <w:tc>
          <w:tcPr>
            <w:tcW w:w="361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72B32A">
            <w:pPr>
              <w:pStyle w:val="8"/>
              <w:framePr w:wrap="auto" w:vAnchor="margin" w:hAnchor="text" w:yAlign="inline"/>
              <w:spacing w:after="0" w:line="240" w:lineRule="auto"/>
              <w:rPr>
                <w:sz w:val="18"/>
                <w:szCs w:val="18"/>
              </w:rPr>
            </w:pPr>
            <w:r>
              <w:rPr>
                <w:rFonts w:hint="default" w:ascii="宋体" w:hAnsi="宋体"/>
                <w:sz w:val="18"/>
                <w:szCs w:val="18"/>
                <w:shd w:val="clear" w:color="auto" w:fill="auto"/>
                <w:rtl w:val="0"/>
                <w:lang w:val="en-US"/>
              </w:rPr>
              <w:t>□</w:t>
            </w:r>
            <w:r>
              <w:rPr>
                <w:sz w:val="18"/>
                <w:szCs w:val="18"/>
                <w:shd w:val="clear" w:color="auto" w:fill="auto"/>
                <w:rtl w:val="0"/>
                <w:lang w:val="en-US"/>
              </w:rPr>
              <w:t xml:space="preserve">有效 </w:t>
            </w:r>
            <w:r>
              <w:rPr>
                <w:rFonts w:hint="eastAsia"/>
                <w:sz w:val="18"/>
                <w:szCs w:val="18"/>
                <w:shd w:val="clear" w:color="auto" w:fill="auto"/>
                <w:rtl w:val="0"/>
                <w:lang w:val="en-US" w:eastAsia="zh-CN"/>
              </w:rPr>
              <w:t xml:space="preserve"> </w:t>
            </w:r>
            <w:r>
              <w:rPr>
                <w:rFonts w:hint="default" w:ascii="宋体" w:hAnsi="宋体"/>
                <w:sz w:val="18"/>
                <w:szCs w:val="18"/>
                <w:shd w:val="clear" w:color="auto" w:fill="auto"/>
                <w:rtl w:val="0"/>
                <w:lang w:val="en-US"/>
              </w:rPr>
              <w:t>□</w:t>
            </w:r>
            <w:r>
              <w:rPr>
                <w:sz w:val="18"/>
                <w:szCs w:val="18"/>
                <w:shd w:val="clear" w:color="auto" w:fill="auto"/>
                <w:rtl w:val="0"/>
                <w:lang w:val="en-US"/>
              </w:rPr>
              <w:t xml:space="preserve">无效 </w:t>
            </w:r>
            <w:r>
              <w:rPr>
                <w:rFonts w:hint="eastAsia"/>
                <w:sz w:val="18"/>
                <w:szCs w:val="18"/>
                <w:shd w:val="clear" w:color="auto" w:fill="auto"/>
                <w:rtl w:val="0"/>
                <w:lang w:val="en-US" w:eastAsia="zh-CN"/>
              </w:rPr>
              <w:t xml:space="preserve"> </w:t>
            </w:r>
            <w:r>
              <w:rPr>
                <w:rFonts w:hint="default" w:ascii="宋体" w:hAnsi="宋体"/>
                <w:sz w:val="18"/>
                <w:szCs w:val="18"/>
                <w:shd w:val="clear" w:color="auto" w:fill="auto"/>
                <w:rtl w:val="0"/>
                <w:lang w:val="en-US"/>
              </w:rPr>
              <w:t>□</w:t>
            </w:r>
            <w:r>
              <w:rPr>
                <w:sz w:val="18"/>
                <w:szCs w:val="18"/>
                <w:shd w:val="clear" w:color="auto" w:fill="auto"/>
                <w:rtl w:val="0"/>
                <w:lang w:val="en-US"/>
              </w:rPr>
              <w:t>需技术评审</w:t>
            </w:r>
          </w:p>
        </w:tc>
      </w:tr>
    </w:tbl>
    <w:p w14:paraId="3CF00658">
      <w:pPr>
        <w:pStyle w:val="8"/>
        <w:framePr w:wrap="auto" w:vAnchor="margin" w:hAnchor="text" w:yAlign="inline"/>
        <w:spacing w:after="60" w:line="252" w:lineRule="auto"/>
      </w:pPr>
      <w:r>
        <w:rPr>
          <w:sz w:val="16"/>
          <w:szCs w:val="16"/>
          <w:rtl w:val="0"/>
          <w:lang w:val="en-US"/>
        </w:rPr>
        <w:t>填写要求：原始记录应真实、清晰、完整，不得随意涂改。确需修改时，应保留原始内容，注明修改人、日期和原因。所有电子数据、图像和软件报告应与样品编号唯一对应。</w:t>
      </w:r>
    </w:p>
    <w:sectPr>
      <w:headerReference r:id="rId5" w:type="default"/>
      <w:footerReference r:id="rId6" w:type="default"/>
      <w:pgSz w:w="15840" w:h="12240" w:orient="landscape"/>
      <w:pgMar w:top="737" w:right="680" w:bottom="680" w:left="680" w:header="283" w:footer="283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2010600030101010101"/>
    <w:charset w:val="50"/>
    <w:family w:val="auto"/>
    <w:pitch w:val="default"/>
    <w:sig w:usb0="00000000" w:usb1="0000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 Unicode MS">
    <w:panose1 w:val="020B0604020202020204"/>
    <w:charset w:val="86"/>
    <w:family w:val="roman"/>
    <w:pitch w:val="default"/>
    <w:sig w:usb0="FFFFFFFF" w:usb1="E9FFFFFF" w:usb2="0000003F" w:usb3="00000000" w:csb0="603F01FF" w:csb1="FFFF0000"/>
  </w:font>
  <w:font w:name="SimSong Bold">
    <w:panose1 w:val="02020300000000000000"/>
    <w:charset w:val="86"/>
    <w:family w:val="roman"/>
    <w:pitch w:val="default"/>
    <w:sig w:usb0="800002BF" w:usb1="38CF7CFA" w:usb2="00000016" w:usb3="00000000" w:csb0="0004000D" w:csb1="00000000"/>
  </w:font>
  <w:font w:name="Noto Sans CJK SC">
    <w:altName w:val="苹方-简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Segoe Print">
    <w:altName w:val="苹方-简"/>
    <w:panose1 w:val="02000600000000000000"/>
    <w:charset w:val="00"/>
    <w:family w:val="auto"/>
    <w:pitch w:val="default"/>
    <w:sig w:usb0="00000000" w:usb1="00000000" w:usb2="00000000" w:usb3="00000000" w:csb0="2000009F" w:csb1="4701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DB9B9E">
    <w:pPr>
      <w:pStyle w:val="2"/>
      <w:framePr w:wrap="auto" w:vAnchor="margin" w:hAnchor="text" w:yAlign="inline"/>
      <w:wordWrap w:val="0"/>
      <w:jc w:val="right"/>
    </w:pPr>
    <w:r>
      <w:rPr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</wps:spPr>
                    <wps:style>
                      <a:lnRef idx="0">
                        <a:srgbClr val="FFFFFF"/>
                      </a:lnRef>
                      <a:fillRef idx="0">
                        <a:srgbClr val="FFFFFF"/>
                      </a:fillRef>
                      <a:effectRef idx="0">
                        <a:srgbClr val="FFFFFF"/>
                      </a:effectRef>
                      <a:fontRef idx="none"/>
                    </wps:style>
                    <wps:txbx>
                      <w:txbxContent>
                        <w:p w14:paraId="3A7000AA">
                          <w:pPr>
                            <w:pStyle w:val="2"/>
                            <w:framePr w:wrap="auto" w:vAnchor="margin" w:hAnchor="text" w:yAlign="inline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 xml:space="preserve">第 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  <w:szCs w:val="16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sz w:val="16"/>
                              <w:szCs w:val="16"/>
                            </w:rPr>
                            <w:t xml:space="preserve"> 页 共 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  <w:szCs w:val="16"/>
                            </w:rPr>
                            <w:instrText xml:space="preserve"> NUMPAGES  \* MERGEFORMAT </w:instrTex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  <w:szCs w:val="16"/>
                            </w:rPr>
                            <w:t>7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sz w:val="16"/>
                              <w:szCs w:val="16"/>
                            </w:rP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3810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bjXUj0AAAAAUBAAAPAAAAAAAAAAEAIAAAACIAAABk&#10;cnMvZG93bnJldi54bWxQSwECFAAUAAAACACHTuJAhorRs0cCAACIBAAADgAAAAAAAAABACAAAAAf&#10;AQAAZHJzL2Uyb0RvYy54bWxQSwUGAAAAAAYABgBZAQAA2AUAAAAA&#10;">
              <v:fill on="f" focussize="0,0"/>
              <v:stroke on="f" weight="1pt" miterlimit="4" joinstyle="miter"/>
              <v:imagedata o:title=""/>
              <o:lock v:ext="edit" aspectratio="f"/>
              <v:textbox inset="0mm,0mm,0mm,0mm" style="mso-fit-shape-to-text:t;">
                <w:txbxContent>
                  <w:p w14:paraId="3A7000AA">
                    <w:pPr>
                      <w:pStyle w:val="2"/>
                      <w:framePr w:wrap="auto" w:vAnchor="margin" w:hAnchor="text" w:yAlign="inline"/>
                      <w:rPr>
                        <w:sz w:val="16"/>
                        <w:szCs w:val="16"/>
                      </w:rPr>
                    </w:pPr>
                    <w:r>
                      <w:rPr>
                        <w:sz w:val="16"/>
                        <w:szCs w:val="16"/>
                      </w:rPr>
                      <w:t xml:space="preserve">第 </w:t>
                    </w:r>
                    <w:r>
                      <w:rPr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sz w:val="16"/>
                        <w:szCs w:val="16"/>
                      </w:rPr>
                      <w:instrText xml:space="preserve"> PAGE  \* MERGEFORMAT </w:instrText>
                    </w:r>
                    <w:r>
                      <w:rPr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sz w:val="16"/>
                        <w:szCs w:val="16"/>
                      </w:rPr>
                      <w:t>1</w:t>
                    </w:r>
                    <w:r>
                      <w:rPr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sz w:val="16"/>
                        <w:szCs w:val="16"/>
                      </w:rPr>
                      <w:t xml:space="preserve"> 页 共 </w:t>
                    </w:r>
                    <w:r>
                      <w:rPr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sz w:val="16"/>
                        <w:szCs w:val="16"/>
                      </w:rPr>
                      <w:instrText xml:space="preserve"> NUMPAGES  \* MERGEFORMAT </w:instrText>
                    </w:r>
                    <w:r>
                      <w:rPr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sz w:val="16"/>
                        <w:szCs w:val="16"/>
                      </w:rPr>
                      <w:t>7</w:t>
                    </w:r>
                    <w:r>
                      <w:rPr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sz w:val="16"/>
                        <w:szCs w:val="16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  <w:r>
      <w:rPr>
        <w:rFonts w:hint="default" w:ascii="Times New Roman" w:hAnsi="Times New Roman" w:eastAsia="宋体" w:cs="Times New Roman"/>
        <w:sz w:val="16"/>
        <w:szCs w:val="16"/>
        <w:lang w:val="en-US" w:eastAsia="zh-CN"/>
      </w:rPr>
      <w:t>DLBP-SOP-R0</w:t>
    </w:r>
    <w:r>
      <w:rPr>
        <w:rFonts w:hint="eastAsia" w:ascii="Times New Roman" w:hAnsi="Times New Roman" w:eastAsia="宋体" w:cs="Times New Roman"/>
        <w:sz w:val="16"/>
        <w:szCs w:val="16"/>
        <w:lang w:val="en-US" w:eastAsia="zh-CN"/>
      </w:rPr>
      <w:t>1</w:t>
    </w:r>
    <w:r>
      <w:rPr>
        <w:rFonts w:hint="default" w:ascii="Times New Roman" w:hAnsi="Times New Roman" w:eastAsia="宋体" w:cs="Times New Roman"/>
        <w:sz w:val="16"/>
        <w:szCs w:val="16"/>
        <w:lang w:val="en-US" w:eastAsia="zh-CN"/>
      </w:rPr>
      <w:t>1</w:t>
    </w:r>
    <w:r>
      <w:rPr>
        <w:rFonts w:hint="eastAsia" w:ascii="Times New Roman" w:hAnsi="Times New Roman" w:eastAsia="宋体" w:cs="Times New Roman"/>
        <w:sz w:val="16"/>
        <w:szCs w:val="16"/>
        <w:lang w:val="en-US" w:eastAsia="zh-CN"/>
      </w:rPr>
      <w:t xml:space="preserve"> V1.0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466AF4">
    <w:pPr>
      <w:pStyle w:val="3"/>
      <w:framePr w:wrap="auto" w:vAnchor="margin" w:hAnchor="text" w:yAlign="inline"/>
      <w:jc w:val="center"/>
    </w:pPr>
    <w:r>
      <w:rPr>
        <w:rFonts w:hint="eastAsia" w:ascii="黑体" w:hAnsi="黑体" w:eastAsia="黑体" w:cs="黑体"/>
        <w:sz w:val="21"/>
        <w:szCs w:val="21"/>
        <w:lang w:val="en-US" w:eastAsia="zh-CN"/>
      </w:rPr>
      <w:t>大连标普检测有限公司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displayBackgroundShape w:val="1"/>
  <w:bordersDoNotSurroundHeader w:val="0"/>
  <w:bordersDoNotSurroundFooter w:val="0"/>
  <w:documentProtection w:enforcement="0"/>
  <w:defaultTabStop w:val="720"/>
  <w:noLineBreaksAfter w:lang="zh-CN" w:val="‘“(〔[{〈《「『【⦅〘〖«〝︵︷︹︻︽︿﹁﹃﹇﹙﹛﹝｢"/>
  <w:noLineBreaksBefore w:lang="zh-CN" w:val="’”)〕]}〉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</w:compat>
  <w:rsids>
    <w:rsidRoot w:val="00000000"/>
    <w:rsid w:val="01011432"/>
    <w:rsid w:val="02E86313"/>
    <w:rsid w:val="0842480A"/>
    <w:rsid w:val="096609CC"/>
    <w:rsid w:val="120B3C17"/>
    <w:rsid w:val="14E124B6"/>
    <w:rsid w:val="1B26589E"/>
    <w:rsid w:val="1D295B40"/>
    <w:rsid w:val="1D4E37F9"/>
    <w:rsid w:val="1EDF295B"/>
    <w:rsid w:val="21311468"/>
    <w:rsid w:val="259A4250"/>
    <w:rsid w:val="34393064"/>
    <w:rsid w:val="3805122C"/>
    <w:rsid w:val="410F6C78"/>
    <w:rsid w:val="47ED24C8"/>
    <w:rsid w:val="488E2B78"/>
    <w:rsid w:val="4F7FEB42"/>
    <w:rsid w:val="52266EE1"/>
    <w:rsid w:val="53B77267"/>
    <w:rsid w:val="5AFC6E4F"/>
    <w:rsid w:val="65574A90"/>
    <w:rsid w:val="6E144F3B"/>
    <w:rsid w:val="70FF313A"/>
    <w:rsid w:val="74FF1C4E"/>
    <w:rsid w:val="757F0C91"/>
    <w:rsid w:val="76FEE8B7"/>
    <w:rsid w:val="7F3DBA5E"/>
    <w:rsid w:val="7F445FB1"/>
    <w:rsid w:val="7F7ECD49"/>
    <w:rsid w:val="7FB67EB8"/>
    <w:rsid w:val="93ABF2B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Arial Unicode MS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eepNext w:val="0"/>
      <w:keepLines w:val="0"/>
      <w:pageBreakBefore w:val="0"/>
      <w:framePr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spacing w:before="0" w:beforeAutospacing="0" w:after="0" w:afterAutospacing="0" w:line="240" w:lineRule="auto"/>
      <w:ind w:left="0" w:right="0" w:firstLine="0"/>
      <w:jc w:val="left"/>
      <w:outlineLvl w:val="9"/>
    </w:pPr>
    <w:rPr>
      <w:rFonts w:ascii="Times New Roman" w:hAnsi="Times New Roman" w:eastAsia="Arial Unicode MS" w:cs="Times New Roman"/>
      <w:color w:val="auto"/>
      <w:spacing w:val="0"/>
      <w:w w:val="100"/>
      <w:kern w:val="0"/>
      <w:position w:val="0"/>
      <w:sz w:val="24"/>
      <w:szCs w:val="24"/>
      <w:u w:val="none" w:color="auto"/>
      <w:vertAlign w:val="baseline"/>
      <w:lang w:val="en-US" w:eastAsia="en-US" w:bidi="ar-SA"/>
    </w:rPr>
  </w:style>
  <w:style w:type="character" w:default="1" w:styleId="5">
    <w:name w:val="Default Paragraph Font"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qFormat/>
    <w:uiPriority w:val="0"/>
    <w:pPr>
      <w:keepNext w:val="0"/>
      <w:keepLines w:val="0"/>
      <w:pageBreakBefore w:val="0"/>
      <w:framePr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tabs>
        <w:tab w:val="center" w:pos="4680"/>
        <w:tab w:val="right" w:pos="9360"/>
      </w:tabs>
      <w:suppressAutoHyphens w:val="0"/>
      <w:bidi w:val="0"/>
      <w:spacing w:before="0" w:beforeAutospacing="0" w:after="0" w:afterAutospacing="0" w:line="240" w:lineRule="auto"/>
      <w:ind w:left="0" w:right="0" w:firstLine="0"/>
      <w:jc w:val="left"/>
      <w:outlineLvl w:val="9"/>
    </w:pPr>
    <w:rPr>
      <w:rFonts w:hint="eastAsia" w:ascii="Arial Unicode MS" w:hAnsi="Arial Unicode MS" w:eastAsia="宋体" w:cs="Arial Unicode MS"/>
      <w:color w:val="000000"/>
      <w:spacing w:val="0"/>
      <w:w w:val="100"/>
      <w:kern w:val="0"/>
      <w:position w:val="0"/>
      <w:sz w:val="18"/>
      <w:szCs w:val="18"/>
      <w:u w:val="none" w:color="000000"/>
      <w:shd w:val="clear" w:color="auto" w:fill="auto"/>
      <w:vertAlign w:val="baseline"/>
      <w:lang w:val="en-US"/>
    </w:rPr>
  </w:style>
  <w:style w:type="paragraph" w:styleId="3">
    <w:name w:val="header"/>
    <w:qFormat/>
    <w:uiPriority w:val="0"/>
    <w:pPr>
      <w:keepNext w:val="0"/>
      <w:keepLines w:val="0"/>
      <w:pageBreakBefore w:val="0"/>
      <w:framePr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tabs>
        <w:tab w:val="center" w:pos="4680"/>
        <w:tab w:val="right" w:pos="9360"/>
      </w:tabs>
      <w:suppressAutoHyphens w:val="0"/>
      <w:bidi w:val="0"/>
      <w:spacing w:before="0" w:beforeAutospacing="0" w:after="0" w:afterAutospacing="0" w:line="240" w:lineRule="auto"/>
      <w:ind w:left="0" w:right="0" w:firstLine="0"/>
      <w:jc w:val="left"/>
      <w:outlineLvl w:val="9"/>
    </w:pPr>
    <w:rPr>
      <w:rFonts w:hint="eastAsia" w:ascii="Arial Unicode MS" w:hAnsi="Arial Unicode MS" w:eastAsia="宋体" w:cs="Arial Unicode MS"/>
      <w:color w:val="000000"/>
      <w:spacing w:val="0"/>
      <w:w w:val="100"/>
      <w:kern w:val="0"/>
      <w:position w:val="0"/>
      <w:sz w:val="18"/>
      <w:szCs w:val="18"/>
      <w:u w:val="none" w:color="000000"/>
      <w:shd w:val="clear" w:color="auto" w:fill="auto"/>
      <w:vertAlign w:val="baseline"/>
      <w:lang w:val="en-US"/>
    </w:rPr>
  </w:style>
  <w:style w:type="character" w:styleId="6">
    <w:name w:val="Hyperlink"/>
    <w:uiPriority w:val="0"/>
    <w:rPr>
      <w:u w:val="single"/>
    </w:rPr>
  </w:style>
  <w:style w:type="table" w:customStyle="1" w:styleId="7">
    <w:name w:val="Table Normal"/>
    <w:qFormat/>
    <w:uiPriority w:val="0"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customStyle="1" w:styleId="8">
    <w:name w:val="正文1"/>
    <w:qFormat/>
    <w:uiPriority w:val="0"/>
    <w:pPr>
      <w:keepNext w:val="0"/>
      <w:keepLines w:val="0"/>
      <w:pageBreakBefore w:val="0"/>
      <w:framePr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bidi w:val="0"/>
      <w:spacing w:before="0" w:beforeAutospacing="0" w:after="200" w:afterAutospacing="0" w:line="276" w:lineRule="auto"/>
      <w:ind w:left="0" w:right="0" w:firstLine="0"/>
      <w:jc w:val="left"/>
      <w:outlineLvl w:val="9"/>
    </w:pPr>
    <w:rPr>
      <w:rFonts w:hint="eastAsia" w:ascii="Arial Unicode MS" w:hAnsi="Arial Unicode MS" w:eastAsia="宋体" w:cs="Arial Unicode MS"/>
      <w:color w:val="000000"/>
      <w:spacing w:val="0"/>
      <w:w w:val="100"/>
      <w:kern w:val="0"/>
      <w:position w:val="0"/>
      <w:sz w:val="18"/>
      <w:szCs w:val="18"/>
      <w:u w:val="none" w:color="000000"/>
      <w:shd w:val="clear" w:color="auto" w:fill="auto"/>
      <w:vertAlign w:val="baseline"/>
      <w:lang w:val="en-US"/>
    </w:rPr>
  </w:style>
  <w:style w:type="paragraph" w:customStyle="1" w:styleId="9">
    <w:name w:val="小标题"/>
    <w:next w:val="8"/>
    <w:qFormat/>
    <w:uiPriority w:val="0"/>
    <w:pPr>
      <w:keepNext/>
      <w:keepLines/>
      <w:pageBreakBefore w:val="0"/>
      <w:framePr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bidi w:val="0"/>
      <w:spacing w:before="480" w:beforeAutospacing="0" w:after="0" w:afterAutospacing="0" w:line="276" w:lineRule="auto"/>
      <w:ind w:left="0" w:right="0" w:firstLine="0"/>
      <w:jc w:val="left"/>
      <w:outlineLvl w:val="0"/>
    </w:pPr>
    <w:rPr>
      <w:rFonts w:ascii="SimSong Bold" w:hAnsi="SimSong Bold" w:eastAsia="Arial Unicode MS" w:cs="Arial Unicode MS"/>
      <w:color w:val="365F91"/>
      <w:spacing w:val="0"/>
      <w:w w:val="100"/>
      <w:kern w:val="0"/>
      <w:position w:val="0"/>
      <w:sz w:val="18"/>
      <w:szCs w:val="18"/>
      <w:u w:val="none" w:color="365F91"/>
      <w:shd w:val="clear" w:color="auto" w:fill="auto"/>
      <w:vertAlign w:val="baseline"/>
    </w:rPr>
  </w:style>
  <w:style w:type="paragraph" w:customStyle="1" w:styleId="10">
    <w:name w:val="正文 A"/>
    <w:qFormat/>
    <w:uiPriority w:val="0"/>
    <w:pPr>
      <w:keepNext w:val="0"/>
      <w:keepLines w:val="0"/>
      <w:pageBreakBefore w:val="0"/>
      <w:framePr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bidi w:val="0"/>
      <w:spacing w:before="0" w:beforeAutospacing="0" w:after="200" w:afterAutospacing="0" w:line="276" w:lineRule="auto"/>
      <w:ind w:left="0" w:right="0" w:firstLine="0"/>
      <w:jc w:val="left"/>
      <w:outlineLvl w:val="9"/>
    </w:pPr>
    <w:rPr>
      <w:rFonts w:ascii="Noto Sans CJK SC" w:hAnsi="Noto Sans CJK SC" w:eastAsia="Noto Sans CJK SC" w:cs="Noto Sans CJK SC"/>
      <w:color w:val="000000"/>
      <w:spacing w:val="0"/>
      <w:w w:val="100"/>
      <w:kern w:val="0"/>
      <w:position w:val="0"/>
      <w:sz w:val="18"/>
      <w:szCs w:val="18"/>
      <w:u w:val="none" w:color="000000"/>
      <w:shd w:val="clear" w:color="auto" w:fill="auto"/>
      <w:vertAlign w:val="baseline"/>
      <w:lang w:val="en-US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PingFang SC Semibold"/>
        <a:ea typeface="PingFang SC Semibold"/>
        <a:cs typeface="PingFang SC Semibold"/>
      </a:majorFont>
      <a:minorFont>
        <a:latin typeface="PingFang SC Regular"/>
        <a:ea typeface="PingFang SC Regular"/>
        <a:cs typeface="PingFang SC Regular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lnDef>
    <a:txDef>
      <a:spPr>
        <a:noFill/>
        <a:ln w="12700" cap="flat">
          <a:noFill/>
          <a:miter lim="400000"/>
        </a:ln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tx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1852</Words>
  <Characters>2220</Characters>
  <TotalTime>24</TotalTime>
  <ScaleCrop>false</ScaleCrop>
  <LinksUpToDate>false</LinksUpToDate>
  <CharactersWithSpaces>2367</CharactersWithSpaces>
  <Application>WPS Office_12.1.26016.26016_F1E327BC-269C-435d-A152-05C5408002CA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2026-07-14T14:59:00Z</dcterms:created>
  <dc:creator>Administrator</dc:creator>
  <cp:lastModifiedBy>WPS_1686482671</cp:lastModifiedBy>
  <dcterms:modified xsi:type="dcterms:W3CDTF">2026-07-21T16:51:50Z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eyJoZGlkIjoiZjBmNWVmY2ZjYTc5NWVjZDFhYmYzOTFiM2UwZTJmZDIiLCJ1c2VySWQiOiIxNDk5MTc3ODQ1In0=</vt:lpwstr>
  </property>
  <property fmtid="{D5CDD505-2E9C-101B-9397-08002B2CF9AE}" pid="3" name="KSOProductBuildVer">
    <vt:lpwstr>2052-12.1.26016.26016</vt:lpwstr>
  </property>
  <property fmtid="{D5CDD505-2E9C-101B-9397-08002B2CF9AE}" pid="4" name="ICV">
    <vt:lpwstr>EB9CA839227F494FA220014F8F1431F9_12</vt:lpwstr>
  </property>
</Properties>
</file>