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9403F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  <w:t xml:space="preserve">金属内部质量 </w:t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  <w:rtl w:val="0"/>
          <w:lang w:val="da-DK"/>
        </w:rPr>
        <w:t>X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da-DK"/>
        </w:rPr>
        <w:t xml:space="preserve"> 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  <w:t>射线数字成像灰度分析检测试验原始记录表</w:t>
      </w:r>
    </w:p>
    <w:tbl>
      <w:tblPr>
        <w:tblStyle w:val="4"/>
        <w:tblW w:w="1077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5"/>
        <w:gridCol w:w="1795"/>
        <w:gridCol w:w="1795"/>
        <w:gridCol w:w="1795"/>
        <w:gridCol w:w="1795"/>
        <w:gridCol w:w="1795"/>
      </w:tblGrid>
      <w:tr w14:paraId="17D60E41">
        <w:trPr>
          <w:trHeight w:val="773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CF4C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检测方法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341B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</w:pPr>
            <w:r>
              <w:rPr>
                <w:rFonts w:hint="default" w:ascii="Times New Roman" w:hAnsi="Times New Roman" w:cs="Times New Roman"/>
                <w:sz w:val="17"/>
                <w:szCs w:val="17"/>
                <w:shd w:val="clear" w:color="auto" w:fill="auto"/>
                <w:rtl w:val="0"/>
                <w:lang w:val="en-US"/>
              </w:rPr>
              <w:t>X 射线数字成像灰度分析法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F808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17"/>
                <w:szCs w:val="17"/>
                <w:shd w:val="clear" w:color="auto" w:fill="auto"/>
                <w:rtl w:val="0"/>
                <w:lang w:val="en-US" w:eastAsia="zh-CN"/>
              </w:rPr>
              <w:t>检测依据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CEC1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☑YY/T1936-2024 □YY/T1937-2024</w:t>
            </w:r>
            <w:r>
              <w:rPr>
                <w:rFonts w:hint="eastAsia"/>
                <w:color w:val="000000"/>
                <w:lang w:val="en-US" w:eastAsia="zh-CN"/>
              </w:rPr>
            </w:r>
          </w:p>
          <w:p w14:paraId="1E973AE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  <w:r>
              <w:rPr>
                <w:rFonts w:hint="eastAsia"/>
                <w:color w:val="000000"/>
                <w:lang w:val="en-US" w:eastAsia="zh-CN"/>
              </w:rPr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6A91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检测项目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45C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</w:pPr>
            <w:r>
              <w:rPr>
                <w:color w:val="000000"/>
              </w:rPr>
              <w:t>/</w:t>
            </w:r>
          </w:p>
        </w:tc>
      </w:tr>
    </w:tbl>
    <w:p w14:paraId="412CB3AB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</w:p>
    <w:p w14:paraId="1DED43C4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一、委托与样品信息</w:t>
      </w:r>
    </w:p>
    <w:tbl>
      <w:tblPr>
        <w:tblStyle w:val="4"/>
        <w:tblW w:w="1077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1"/>
        <w:gridCol w:w="3675"/>
        <w:gridCol w:w="2106"/>
        <w:gridCol w:w="3280"/>
      </w:tblGrid>
      <w:tr w14:paraId="416D356A">
        <w:trPr>
          <w:trHeight w:val="232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1F73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委托单位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2181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测试委托客户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7077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委托单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位地址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C2BA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测试地址</w:t>
            </w:r>
          </w:p>
        </w:tc>
      </w:tr>
      <w:tr w14:paraId="629DD1DA">
        <w:trPr>
          <w:trHeight w:val="230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CFD6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样品名称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8E40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测试试样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F478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/批号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D619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TEST-BATCH-001</w:t>
            </w:r>
          </w:p>
        </w:tc>
      </w:tr>
      <w:tr w14:paraId="3E48F58E">
        <w:trPr>
          <w:trHeight w:val="230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0471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生产厂家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3CDE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测试生产单位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5D13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实验室样品编号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EC94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BP20260723001-01、BP20260723001-02</w:t>
            </w:r>
          </w:p>
        </w:tc>
      </w:tr>
      <w:tr w14:paraId="56345558">
        <w:trPr>
          <w:trHeight w:val="232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A3CC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样品数量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0B23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B60B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样品状态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95BD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☑完好 □异常：__________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  <w:tr w14:paraId="407EAC4A">
        <w:trPr>
          <w:trHeight w:val="459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3C59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样品类别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829E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  <w:t>☑牙齿样品 □金属冠 □金属桥 □金属局部可摘局部义齿 □其他：____</w:t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  <w:p w14:paraId="30213E7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8812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样品表面状态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4CAE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☑清洁 □有污渍 □有水分/粉尘 □其他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  <w:p w14:paraId="2865815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</w:r>
          </w:p>
        </w:tc>
      </w:tr>
      <w:tr w14:paraId="55571762">
        <w:trPr>
          <w:trHeight w:val="232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9DF2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接收日期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D68E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800" w:firstLineChars="50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日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F69F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检测地点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F2A1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性能检测室</w:t>
            </w:r>
          </w:p>
        </w:tc>
      </w:tr>
      <w:tr w14:paraId="5E71B76F">
        <w:trPr>
          <w:trHeight w:val="232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5E18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lang w:val="en-US" w:eastAsia="zh-CN"/>
              </w:rPr>
              <w:t>检验类别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BF41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 委托检测 □ 型式检验 □ 方法验证 □ 质量控制 □ 其他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34E0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检测日期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A2CF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800" w:firstLineChars="50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年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日</w:t>
            </w:r>
          </w:p>
        </w:tc>
      </w:tr>
      <w:tr w14:paraId="618D34B9">
        <w:trPr>
          <w:trHeight w:val="459" w:hRule="atLeast"/>
          <w:jc w:val="center"/>
        </w:trPr>
        <w:tc>
          <w:tcPr>
            <w:tcW w:w="1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612F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3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E1F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shd w:val="clear" w:color="auto" w:fill="auto"/>
                <w:rtl w:val="0"/>
                <w:lang w:val="en-US"/>
              </w:rPr>
              <w:t>☑委托要求 □产品技术要求 □内部质量要求 □其他：__________</w:t>
            </w:r>
          </w:p>
        </w:tc>
        <w:tc>
          <w:tcPr>
            <w:tcW w:w="2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FA8C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7"/>
                <w:szCs w:val="17"/>
                <w:shd w:val="clear" w:color="auto" w:fill="auto"/>
                <w:rtl w:val="0"/>
                <w:lang w:val="en-US"/>
              </w:rPr>
              <w:t>报告编号</w:t>
            </w:r>
          </w:p>
        </w:tc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B426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firstLine="1200" w:firstLineChars="50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WT20260723001</w:t>
            </w:r>
          </w:p>
        </w:tc>
      </w:tr>
    </w:tbl>
    <w:p w14:paraId="45F95922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二、环境条件与辐射安全确认</w:t>
      </w:r>
    </w:p>
    <w:tbl>
      <w:tblPr>
        <w:tblStyle w:val="4"/>
        <w:tblW w:w="1077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5"/>
        <w:gridCol w:w="1795"/>
        <w:gridCol w:w="1795"/>
        <w:gridCol w:w="1795"/>
        <w:gridCol w:w="1795"/>
        <w:gridCol w:w="1795"/>
      </w:tblGrid>
      <w:tr w14:paraId="21A16C77">
        <w:trPr>
          <w:trHeight w:val="230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9EBB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检测开始时间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5F84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10:00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2482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检测结束时间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B4BF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10:00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E069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记录人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BF42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</w:tr>
      <w:tr w14:paraId="2DC73870">
        <w:trPr>
          <w:trHeight w:val="230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0E14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环境温度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B4AF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2026-07-23 10:00:00 ℃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C540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要求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F881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eastAsia" w:ascii="宋体" w:hAnsi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18～28 </w:t>
            </w:r>
            <w:r>
              <w:rPr>
                <w:rFonts w:hint="eastAsia" w:ascii="宋体" w:hAnsi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16"/>
                <w:szCs w:val="16"/>
                <w:shd w:val="clear" w:color="auto" w:fill="auto"/>
                <w:rtl w:val="0"/>
                <w:lang w:val="en-US"/>
              </w:rPr>
              <w:t>℃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859F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判定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9E6F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</w:tr>
      <w:tr w14:paraId="4E96DA15">
        <w:trPr>
          <w:trHeight w:val="230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1FA0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相对湿度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7993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23 %RH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C70E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要求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EE7D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sz w:val="16"/>
                <w:szCs w:val="16"/>
                <w:shd w:val="clear" w:color="auto" w:fill="auto"/>
                <w:rtl w:val="0"/>
                <w:lang w:val="en-US"/>
              </w:rPr>
              <w:t>30%RH～75%RH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AC37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判定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0D1A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□不符合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</w:tr>
      <w:tr w14:paraId="541B099A">
        <w:trPr>
          <w:trHeight w:val="456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11C7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检测区域状态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B30D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☑清洁 □干燥 □无明显粉尘 □无强烈振动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  <w:p w14:paraId="7DD1949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  <w:p w14:paraId="4ADB586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4266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无关物品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DB63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☑无 □有：____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CBCA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判定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BF56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□不符合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</w:tr>
      <w:tr w14:paraId="49090E46">
        <w:trPr>
          <w:trHeight w:val="456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BCCF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数据采集板表面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DDF9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☑清洁 □无明显划伤 □无污染/失效区</w:t>
            </w:r>
          </w:p>
          <w:p w14:paraId="48F22E0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  <w:p w14:paraId="0B5E4C4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995F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孔型像质计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表面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D50C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□清洁 ☑标识清晰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5F3D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样品表面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530B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☑清洁 □异常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</w:tr>
      <w:tr w14:paraId="1D10BA62">
        <w:trPr>
          <w:trHeight w:val="909" w:hRule="atLeast"/>
          <w:jc w:val="center"/>
        </w:trPr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0D9E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辐射安全确认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71F7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☑警示标识正常 ☑设备防护有效 ☑警示灯正常 ☑区域无无关人员</w:t>
            </w:r>
          </w:p>
          <w:p w14:paraId="0135898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  <w:p w14:paraId="292EED9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  <w:p w14:paraId="6FBB8D4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1D68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授权操作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824B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F0DE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结论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F204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☑允许曝光 □禁止曝光</w:t>
            </w:r>
          </w:p>
        </w:tc>
      </w:tr>
    </w:tbl>
    <w:p w14:paraId="2841F88B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color w:val="auto"/>
        </w:rPr>
      </w:pPr>
    </w:p>
    <w:p w14:paraId="3B95B5F2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</w:rPr>
        <w:br w:type="page"/>
      </w:r>
    </w:p>
    <w:p w14:paraId="7BEB7915">
      <w:pPr>
        <w:pStyle w:val="10"/>
        <w:pageBreakBefore w:val="0"/>
        <w:framePr w:wrap="auto" w:vAnchor="margin" w:hAnchor="text" w:yAlign="inline"/>
        <w:numPr>
          <w:ilvl w:val="0"/>
          <w:numId w:val="1"/>
        </w:numPr>
        <w:kinsoku/>
        <w:wordWrap/>
        <w:topLinePunct w:val="0"/>
        <w:bidi w:val="0"/>
        <w:adjustRightInd/>
        <w:snapToGrid/>
        <w:spacing w:before="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 w:eastAsia="zh-CN"/>
        </w:rPr>
        <w:t>设备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/>
        </w:rPr>
        <w:t>校准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 w:eastAsia="zh-CN"/>
        </w:rPr>
        <w:t>及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使用前确认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/>
        </w:rPr>
        <w:t>记录</w:t>
      </w:r>
    </w:p>
    <w:tbl>
      <w:tblPr>
        <w:tblStyle w:val="5"/>
        <w:tblW w:w="0" w:type="auto"/>
        <w:tblInd w:w="-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160"/>
        <w:gridCol w:w="1157"/>
        <w:gridCol w:w="1157"/>
        <w:gridCol w:w="1157"/>
        <w:gridCol w:w="1158"/>
        <w:gridCol w:w="1158"/>
        <w:gridCol w:w="1158"/>
        <w:gridCol w:w="1159"/>
      </w:tblGrid>
      <w:tr w14:paraId="0A296DAE">
        <w:tc>
          <w:tcPr>
            <w:tcW w:w="1305" w:type="dxa"/>
            <w:vAlign w:val="center"/>
          </w:tcPr>
          <w:p w14:paraId="51A0136F">
            <w:pPr>
              <w:pStyle w:val="11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160" w:type="dxa"/>
            <w:vAlign w:val="center"/>
          </w:tcPr>
          <w:p w14:paraId="7ED40C4C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157" w:type="dxa"/>
            <w:vAlign w:val="center"/>
          </w:tcPr>
          <w:p w14:paraId="27CD1C72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157" w:type="dxa"/>
            <w:vAlign w:val="center"/>
          </w:tcPr>
          <w:p w14:paraId="3C231DAB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157" w:type="dxa"/>
            <w:vAlign w:val="center"/>
          </w:tcPr>
          <w:p w14:paraId="4CFE12BB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158" w:type="dxa"/>
            <w:vAlign w:val="center"/>
          </w:tcPr>
          <w:p w14:paraId="7028B0C0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158" w:type="dxa"/>
            <w:vAlign w:val="center"/>
          </w:tcPr>
          <w:p w14:paraId="44139ED7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158" w:type="dxa"/>
            <w:vAlign w:val="center"/>
          </w:tcPr>
          <w:p w14:paraId="64D0370B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159" w:type="dxa"/>
            <w:vAlign w:val="center"/>
          </w:tcPr>
          <w:p w14:paraId="085BCAB7">
            <w:pPr>
              <w:pStyle w:val="11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42065604">
        <w:tc>
          <w:tcPr>
            <w:tcW w:w="1305" w:type="dxa"/>
            <w:shd w:val="clear" w:color="auto" w:fill="auto"/>
            <w:vAlign w:val="center"/>
          </w:tcPr>
          <w:p w14:paraId="76CD414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X 射线机</w:t>
            </w:r>
          </w:p>
        </w:tc>
        <w:tc>
          <w:tcPr>
            <w:tcW w:w="1160" w:type="dxa"/>
            <w:vAlign w:val="center"/>
          </w:tcPr>
          <w:p w14:paraId="22B0E5F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157" w:type="dxa"/>
            <w:vAlign w:val="center"/>
          </w:tcPr>
          <w:p w14:paraId="247340C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5397097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6EEEC82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07E0428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6EAA40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2F5E24B3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159" w:type="dxa"/>
            <w:vAlign w:val="center"/>
          </w:tcPr>
          <w:p w14:paraId="2EF2855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无</w:t>
            </w:r>
          </w:p>
        </w:tc>
      </w:tr>
      <w:tr w14:paraId="69FE702B">
        <w:tc>
          <w:tcPr>
            <w:tcW w:w="1305" w:type="dxa"/>
            <w:shd w:val="clear" w:color="auto" w:fill="auto"/>
            <w:vAlign w:val="center"/>
          </w:tcPr>
          <w:p w14:paraId="25DBB57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数据采集板</w:t>
            </w:r>
          </w:p>
        </w:tc>
        <w:tc>
          <w:tcPr>
            <w:tcW w:w="1160" w:type="dxa"/>
            <w:vAlign w:val="center"/>
          </w:tcPr>
          <w:p w14:paraId="3DF6F64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1157" w:type="dxa"/>
            <w:vAlign w:val="center"/>
          </w:tcPr>
          <w:p w14:paraId="41FF220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20F5588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033551A3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0FA6D803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689F3A1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08404F34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159" w:type="dxa"/>
            <w:vAlign w:val="center"/>
          </w:tcPr>
          <w:p w14:paraId="37529F2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无</w:t>
            </w:r>
          </w:p>
        </w:tc>
      </w:tr>
      <w:tr w14:paraId="7A9C9889">
        <w:tc>
          <w:tcPr>
            <w:tcW w:w="1305" w:type="dxa"/>
            <w:shd w:val="clear" w:color="auto" w:fill="auto"/>
            <w:vAlign w:val="center"/>
          </w:tcPr>
          <w:p w14:paraId="726BB84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160" w:type="dxa"/>
            <w:vAlign w:val="center"/>
          </w:tcPr>
          <w:p w14:paraId="489F996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0.1～1.0 mm</w:t>
            </w:r>
          </w:p>
        </w:tc>
        <w:tc>
          <w:tcPr>
            <w:tcW w:w="1157" w:type="dxa"/>
            <w:vAlign w:val="center"/>
          </w:tcPr>
          <w:p w14:paraId="5760B07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3B4B4D93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03EE53F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4822308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7ACE815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4FC28FD6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159" w:type="dxa"/>
            <w:vAlign w:val="center"/>
          </w:tcPr>
          <w:p w14:paraId="5C386B8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无</w:t>
            </w:r>
          </w:p>
        </w:tc>
      </w:tr>
      <w:tr w14:paraId="2A12DBB9">
        <w:tc>
          <w:tcPr>
            <w:tcW w:w="1305" w:type="dxa"/>
            <w:shd w:val="clear" w:color="auto" w:fill="auto"/>
            <w:vAlign w:val="center"/>
          </w:tcPr>
          <w:p w14:paraId="6D44160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黑白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密度计</w:t>
            </w:r>
          </w:p>
        </w:tc>
        <w:tc>
          <w:tcPr>
            <w:tcW w:w="1160" w:type="dxa"/>
            <w:vAlign w:val="center"/>
          </w:tcPr>
          <w:p w14:paraId="54D7475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bookmarkStart w:id="0" w:name="_GoBack"/>
            <w:bookmarkEnd w:id="0"/>
            <w:r>
              <w:rPr>
                <w:color w:val="000000"/>
              </w:rPr>
              <w:t>已确认</w:t>
            </w:r>
          </w:p>
        </w:tc>
        <w:tc>
          <w:tcPr>
            <w:tcW w:w="1157" w:type="dxa"/>
            <w:vAlign w:val="center"/>
          </w:tcPr>
          <w:p w14:paraId="4C73C42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157" w:type="dxa"/>
            <w:vAlign w:val="center"/>
          </w:tcPr>
          <w:p w14:paraId="5AD8077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157" w:type="dxa"/>
            <w:vAlign w:val="center"/>
          </w:tcPr>
          <w:p w14:paraId="130AA9B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158" w:type="dxa"/>
            <w:vAlign w:val="center"/>
          </w:tcPr>
          <w:p w14:paraId="34A0C1A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158" w:type="dxa"/>
            <w:vAlign w:val="center"/>
          </w:tcPr>
          <w:p w14:paraId="2EC35D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158" w:type="dxa"/>
            <w:vAlign w:val="center"/>
          </w:tcPr>
          <w:p w14:paraId="72BA6BD2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159" w:type="dxa"/>
            <w:vAlign w:val="center"/>
          </w:tcPr>
          <w:p w14:paraId="40C7106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无</w:t>
            </w:r>
          </w:p>
        </w:tc>
      </w:tr>
      <w:tr w14:paraId="1B90FA61">
        <w:tc>
          <w:tcPr>
            <w:tcW w:w="1305" w:type="dxa"/>
            <w:shd w:val="clear" w:color="auto" w:fill="auto"/>
            <w:vAlign w:val="center"/>
          </w:tcPr>
          <w:p w14:paraId="0B1E020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标准密度片</w:t>
            </w:r>
          </w:p>
        </w:tc>
        <w:tc>
          <w:tcPr>
            <w:tcW w:w="1160" w:type="dxa"/>
            <w:vAlign w:val="center"/>
          </w:tcPr>
          <w:p w14:paraId="0268752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157" w:type="dxa"/>
            <w:vAlign w:val="center"/>
          </w:tcPr>
          <w:p w14:paraId="29E451F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157" w:type="dxa"/>
            <w:vAlign w:val="center"/>
          </w:tcPr>
          <w:p w14:paraId="35F83F2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157" w:type="dxa"/>
            <w:vAlign w:val="center"/>
          </w:tcPr>
          <w:p w14:paraId="7FD09F4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158" w:type="dxa"/>
            <w:vAlign w:val="center"/>
          </w:tcPr>
          <w:p w14:paraId="31D6AF4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158" w:type="dxa"/>
            <w:vAlign w:val="center"/>
          </w:tcPr>
          <w:p w14:paraId="4F7EF0A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158" w:type="dxa"/>
            <w:vAlign w:val="center"/>
          </w:tcPr>
          <w:p w14:paraId="1524B993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159" w:type="dxa"/>
            <w:vAlign w:val="center"/>
          </w:tcPr>
          <w:p w14:paraId="398BA37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无</w:t>
            </w:r>
          </w:p>
        </w:tc>
      </w:tr>
      <w:tr w14:paraId="683BEE49">
        <w:tc>
          <w:tcPr>
            <w:tcW w:w="1305" w:type="dxa"/>
            <w:shd w:val="clear" w:color="auto" w:fill="auto"/>
            <w:vAlign w:val="center"/>
          </w:tcPr>
          <w:p w14:paraId="7B54744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图像采集与分析软件</w:t>
            </w:r>
          </w:p>
        </w:tc>
        <w:tc>
          <w:tcPr>
            <w:tcW w:w="1160" w:type="dxa"/>
            <w:vAlign w:val="center"/>
          </w:tcPr>
          <w:p w14:paraId="355717C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版本：25 mm×2 mm×2 mm</w:t>
            </w:r>
          </w:p>
        </w:tc>
        <w:tc>
          <w:tcPr>
            <w:tcW w:w="1157" w:type="dxa"/>
            <w:vAlign w:val="center"/>
          </w:tcPr>
          <w:p w14:paraId="51B384C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087D34E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79B756C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1721226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7F0D4E5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56B5F638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159" w:type="dxa"/>
            <w:vAlign w:val="center"/>
          </w:tcPr>
          <w:p w14:paraId="7DC8223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无</w:t>
            </w:r>
          </w:p>
        </w:tc>
      </w:tr>
      <w:tr w14:paraId="7FAAE712">
        <w:tc>
          <w:tcPr>
            <w:tcW w:w="1305" w:type="dxa"/>
            <w:shd w:val="clear" w:color="auto" w:fill="auto"/>
            <w:vAlign w:val="center"/>
          </w:tcPr>
          <w:p w14:paraId="2DBD966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打印设备</w:t>
            </w:r>
          </w:p>
        </w:tc>
        <w:tc>
          <w:tcPr>
            <w:tcW w:w="1160" w:type="dxa"/>
            <w:vAlign w:val="center"/>
          </w:tcPr>
          <w:p w14:paraId="65B99EB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1157" w:type="dxa"/>
            <w:vAlign w:val="center"/>
          </w:tcPr>
          <w:p w14:paraId="21C4DC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24E37A1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0133DEB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664128A3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6607C9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2B69D9C6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159" w:type="dxa"/>
            <w:vAlign w:val="center"/>
          </w:tcPr>
          <w:p w14:paraId="65234F6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无</w:t>
            </w:r>
          </w:p>
        </w:tc>
      </w:tr>
      <w:tr w14:paraId="4921D85C">
        <w:tc>
          <w:tcPr>
            <w:tcW w:w="1305" w:type="dxa"/>
            <w:shd w:val="clear" w:color="auto" w:fill="auto"/>
            <w:vAlign w:val="center"/>
          </w:tcPr>
          <w:p w14:paraId="21AA3F6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样品固定辅助工具</w:t>
            </w:r>
          </w:p>
        </w:tc>
        <w:tc>
          <w:tcPr>
            <w:tcW w:w="1160" w:type="dxa"/>
            <w:vAlign w:val="center"/>
          </w:tcPr>
          <w:p w14:paraId="255DC69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25 mm×2 mm×2 mm</w:t>
            </w:r>
          </w:p>
        </w:tc>
        <w:tc>
          <w:tcPr>
            <w:tcW w:w="1157" w:type="dxa"/>
            <w:vAlign w:val="center"/>
          </w:tcPr>
          <w:p w14:paraId="430D785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22605D4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7" w:type="dxa"/>
            <w:vAlign w:val="center"/>
          </w:tcPr>
          <w:p w14:paraId="6B04572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45951F8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2CDCA88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58" w:type="dxa"/>
            <w:vAlign w:val="center"/>
          </w:tcPr>
          <w:p w14:paraId="6B76E1AC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☑正常 □异常</w:t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</w:r>
          </w:p>
        </w:tc>
        <w:tc>
          <w:tcPr>
            <w:tcW w:w="1159" w:type="dxa"/>
            <w:vAlign w:val="center"/>
          </w:tcPr>
          <w:p w14:paraId="6C1E4C6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color w:val="000000"/>
              </w:rPr>
              <w:t>无</w:t>
            </w:r>
          </w:p>
        </w:tc>
      </w:tr>
    </w:tbl>
    <w:p w14:paraId="7E4DFE3C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四、密度计标准密度片核查记录</w:t>
      </w:r>
    </w:p>
    <w:tbl>
      <w:tblPr>
        <w:tblStyle w:val="4"/>
        <w:tblW w:w="1077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7"/>
        <w:gridCol w:w="1197"/>
        <w:gridCol w:w="1196"/>
        <w:gridCol w:w="1198"/>
        <w:gridCol w:w="1197"/>
        <w:gridCol w:w="1197"/>
        <w:gridCol w:w="1280"/>
        <w:gridCol w:w="1114"/>
        <w:gridCol w:w="1197"/>
      </w:tblGrid>
      <w:tr w14:paraId="6F8CD52C">
        <w:trPr>
          <w:trHeight w:val="19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178E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标准密度片编号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7CE7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标称密度值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7ED5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实测值1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3341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实测值2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3C5B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实测值3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5F25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平均值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D8CE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允许偏差/控制限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2381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核查结论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F3D6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ascii="Noto Serif CJK SC" w:hAnsi="Noto Serif CJK SC" w:eastAsia="Noto Serif CJK SC" w:cs="Noto Serif CJK SC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核查人</w:t>
            </w:r>
          </w:p>
        </w:tc>
      </w:tr>
      <w:tr w14:paraId="04E687BA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09FE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2FA3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CD60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FEC7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EDFF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D64C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29FC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C5EF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8A2B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3D15EF1E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24A7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3D79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198D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BFFE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DB55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CDAE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B7C6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5AB7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合格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D731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1D8B7791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DAA4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已确认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1D5E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6BA9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8501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509E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6BDF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C62E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9CFE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DC88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1E25CC56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五、</w:t>
      </w:r>
      <w:r>
        <w:rPr>
          <w:rFonts w:hint="default" w:ascii="Times New Roman" w:hAnsi="Times New Roman" w:cs="Times New Roman"/>
          <w:color w:val="auto"/>
          <w:sz w:val="24"/>
          <w:szCs w:val="24"/>
          <w:rtl w:val="0"/>
          <w:lang w:val="da-DK"/>
        </w:rPr>
        <w:t xml:space="preserve">X </w:t>
      </w:r>
      <w:r>
        <w:rPr>
          <w:color w:val="auto"/>
          <w:sz w:val="24"/>
          <w:szCs w:val="24"/>
          <w:rtl w:val="0"/>
          <w:lang w:val="en-US"/>
        </w:rPr>
        <w:t>射线机参数设置与摆放确认</w:t>
      </w:r>
    </w:p>
    <w:tbl>
      <w:tblPr>
        <w:tblStyle w:val="4"/>
        <w:tblW w:w="1077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9"/>
        <w:gridCol w:w="2341"/>
        <w:gridCol w:w="1795"/>
        <w:gridCol w:w="1795"/>
        <w:gridCol w:w="1795"/>
        <w:gridCol w:w="1795"/>
      </w:tblGrid>
      <w:tr w14:paraId="30EB9C69">
        <w:trPr>
          <w:trHeight w:val="23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F30A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体型模式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584C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瘦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BB28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管电压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3107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75 kV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96F5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AADF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□调整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</w:tr>
      <w:tr w14:paraId="5337BB94">
        <w:trPr>
          <w:trHeight w:val="23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2EC0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管电流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8670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56.0 mA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6D0A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曝光时间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AA38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110.0 ms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0132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3DE9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□调整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</w:tr>
      <w:tr w14:paraId="7C481B49">
        <w:trPr>
          <w:trHeight w:val="23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712B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管电流时间积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40DB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6.3 mAs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4D4A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焦点模式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89C8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L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25D4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759B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□调整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</w:tr>
      <w:tr w14:paraId="38ED8BC2">
        <w:trPr>
          <w:trHeight w:val="23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64BF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调节模式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67F5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mA/ms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模式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7E1F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曝光次数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EDC6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第/次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4606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7F3B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□调整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</w:tr>
      <w:tr w14:paraId="19D40127">
        <w:trPr>
          <w:trHeight w:val="23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314B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样品摆放方向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E160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咬合面朝下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D3F7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样品位置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5EEC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有效成像区域内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410A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899F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</w:tr>
      <w:tr w14:paraId="34D96E4C">
        <w:trPr>
          <w:trHeight w:val="670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C8EE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孔型像质计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位置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FFC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样品旁边、同一采集平面、不遮挡样品关键部位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3261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采集板状态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157A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清洁、连接正常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5E0A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94B6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☑符合 ☑不符合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</w:tr>
      <w:tr w14:paraId="05FD3357">
        <w:trPr>
          <w:trHeight w:val="889" w:hRule="atLeast"/>
          <w:jc w:val="center"/>
        </w:trPr>
        <w:tc>
          <w:tcPr>
            <w:tcW w:w="1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87C9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参数调整原因</w:t>
            </w:r>
          </w:p>
        </w:tc>
        <w:tc>
          <w:tcPr>
            <w:tcW w:w="2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EE86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☑无 □图像欠曝 □过曝 □像质计显示不清 □样品厚度/密度影响 □其他：__________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  <w:p w14:paraId="656F365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  <w:p w14:paraId="413008D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B361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调整后参数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E96A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7160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确认人</w:t>
            </w:r>
          </w:p>
        </w:tc>
        <w:tc>
          <w:tcPr>
            <w:tcW w:w="1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577C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</w:tr>
    </w:tbl>
    <w:p w14:paraId="3D2CFB24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</w:rPr>
        <w:br w:type="page"/>
      </w:r>
    </w:p>
    <w:p w14:paraId="108D8A28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六、样品与图像信息汇总记录</w:t>
      </w:r>
    </w:p>
    <w:tbl>
      <w:tblPr>
        <w:tblStyle w:val="4"/>
        <w:tblW w:w="957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7"/>
        <w:gridCol w:w="1196"/>
        <w:gridCol w:w="1198"/>
        <w:gridCol w:w="1197"/>
        <w:gridCol w:w="1197"/>
        <w:gridCol w:w="1197"/>
        <w:gridCol w:w="1197"/>
        <w:gridCol w:w="1197"/>
      </w:tblGrid>
      <w:tr w14:paraId="3607A2CA">
        <w:trPr>
          <w:trHeight w:val="19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7593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9340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样品名称/牙位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F38F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样品状态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426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图像文件编号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0B14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摆放方向确认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6E1D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 w:eastAsia="zh-CN"/>
              </w:rPr>
              <w:t>孔型像质计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显示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1428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图像有效性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E94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是否复拍/原因</w:t>
            </w:r>
          </w:p>
        </w:tc>
      </w:tr>
      <w:tr w14:paraId="50401CA0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293E4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BP20260723001-01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C987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记录1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8A2C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☑完好 □异常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D191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41BF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D4A1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☑清晰 □不清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8407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☑有效 □无效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81C6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☑否 □是：____</w:t>
            </w:r>
          </w:p>
        </w:tc>
      </w:tr>
      <w:tr w14:paraId="2391E48A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4913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09DE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记录2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33B7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☑完好 □异常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9F36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5EB3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604B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☑清晰 □不清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52A1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☑有效 □无效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9B3C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☑否 □是：____</w:t>
            </w:r>
          </w:p>
        </w:tc>
      </w:tr>
      <w:tr w14:paraId="476CBF23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6FF9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8110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42A5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☑完好 □异常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521B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8A51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6801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☑清晰 □不清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0598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☑有效 □无效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733B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□否 ☑是：____</w:t>
            </w:r>
          </w:p>
        </w:tc>
      </w:tr>
      <w:tr w14:paraId="4CE9A6C4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4D62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3272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5E0A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☑完好 □异常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B131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6CD8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CC21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☑清晰 □不清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0571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☑有效 □无效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03D1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□否 ☑是：____</w:t>
            </w:r>
          </w:p>
        </w:tc>
      </w:tr>
      <w:tr w14:paraId="0F4D8A56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9206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C33F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AC5B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☑完好 □异常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7802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EBDD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B788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☑清晰 □不清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F42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☑有效 □无效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43D6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□否 ☑是：____</w:t>
            </w:r>
          </w:p>
        </w:tc>
      </w:tr>
      <w:tr w14:paraId="51FA6097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F417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F7C7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1557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☑完好 □异常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C474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ED5C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2D4E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☑清晰 □不清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529A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☑有效 □无效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6657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□否 ☑是：____</w:t>
            </w:r>
          </w:p>
        </w:tc>
      </w:tr>
      <w:tr w14:paraId="2C1A8D69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900A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2246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EB2C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☑完好 □异常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9C1D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AE83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08CD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☑清晰 □不清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CBA6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☑有效 □无效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8150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□否 ☑是：____</w:t>
            </w:r>
          </w:p>
        </w:tc>
      </w:tr>
      <w:tr w14:paraId="772B8003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12A1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DA71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23EA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☑完好 □异常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FFAF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5940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2783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☑清晰 □不清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ED2A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☑有效 □无效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A1BD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□否 ☑是：____</w:t>
            </w:r>
          </w:p>
        </w:tc>
      </w:tr>
      <w:tr w14:paraId="65615153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E7EF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93F2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E031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☑完好 □异常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F0D3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FB50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4297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☑清晰 □不清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B65C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☑有效 □无效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0947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□否 ☑是：____</w:t>
            </w:r>
          </w:p>
        </w:tc>
      </w:tr>
      <w:tr w14:paraId="326263CC">
        <w:trPr>
          <w:trHeight w:val="230" w:hRule="atLeast"/>
          <w:jc w:val="center"/>
        </w:trPr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08E1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306F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1E14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☑完好 □异常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15E4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9D7C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☑咬合面朝下</w:t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E3D6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☑清晰 □不清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7C7F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☑有效 □无效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1CFE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□否 ☑是：____</w:t>
            </w:r>
          </w:p>
        </w:tc>
      </w:tr>
    </w:tbl>
    <w:p w14:paraId="5776D1EB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七、灰度测量记录表（单个样品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</w:rPr>
        <w:t>/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单张图像，可复制使用）</w:t>
      </w:r>
    </w:p>
    <w:tbl>
      <w:tblPr>
        <w:tblStyle w:val="4"/>
        <w:tblW w:w="1077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9"/>
        <w:gridCol w:w="256"/>
        <w:gridCol w:w="1283"/>
        <w:gridCol w:w="512"/>
        <w:gridCol w:w="1027"/>
        <w:gridCol w:w="768"/>
        <w:gridCol w:w="771"/>
        <w:gridCol w:w="1024"/>
        <w:gridCol w:w="515"/>
        <w:gridCol w:w="1280"/>
        <w:gridCol w:w="259"/>
        <w:gridCol w:w="1536"/>
        <w:gridCol w:w="3"/>
      </w:tblGrid>
      <w:tr w14:paraId="7A6992BE">
        <w:trPr>
          <w:gridAfter w:val="1"/>
          <w:wAfter w:w="3" w:type="dxa"/>
          <w:trHeight w:val="230" w:hRule="atLeast"/>
          <w:jc w:val="center"/>
        </w:trPr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5CD0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2B1A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BP20260723001-01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EA6C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图像文件编号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4C4C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B159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测量日期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2217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/年/月/日</w:t>
            </w:r>
          </w:p>
        </w:tc>
      </w:tr>
      <w:tr w14:paraId="10DF14ED">
        <w:trPr>
          <w:gridAfter w:val="1"/>
          <w:wAfter w:w="3" w:type="dxa"/>
          <w:trHeight w:val="230" w:hRule="atLeast"/>
          <w:jc w:val="center"/>
        </w:trPr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5A16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测量软件/版本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AF7F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图像测量软件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8316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测量人员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0884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BF01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复核人员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C3B7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  <w:r>
              <w:rPr>
                <w:color w:val="000000"/>
              </w:rPr>
              <w:t>测试复核员</w:t>
            </w:r>
          </w:p>
        </w:tc>
      </w:tr>
      <w:tr w14:paraId="32DD892A">
        <w:trPr>
          <w:gridAfter w:val="1"/>
          <w:wAfter w:w="3" w:type="dxa"/>
          <w:trHeight w:val="903" w:hRule="atLeast"/>
          <w:jc w:val="center"/>
        </w:trPr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4D28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ROI选择原则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7307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☑清晰均匀 □避开边缘 □避开孔洞边界 □避开伪影/污染点/划痕/异常亮暗斑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6464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测量次数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0C43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每区不少于3次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3D98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Noto Serif CJK SC" w:hAnsi="Noto Serif CJK SC" w:eastAsia="Noto Serif CJK SC" w:cs="Noto Serif CJK S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测量单位/灰度类型</w:t>
            </w:r>
          </w:p>
        </w:tc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BE2E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☑软件灰度值 □密度辅助值</w:t>
            </w:r>
          </w:p>
          <w:p w14:paraId="332D74A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ascii="Noto Serif CJK SC" w:hAnsi="Noto Serif CJK SC" w:eastAsia="Noto Serif CJK SC" w:cs="Noto Serif CJK S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</w:tr>
      <w:tr w14:paraId="4539A809">
        <w:trPr>
          <w:gridAfter w:val="1"/>
          <w:wAfter w:w="3" w:type="dxa"/>
          <w:trHeight w:val="499" w:hRule="atLeast"/>
          <w:jc w:val="center"/>
        </w:trPr>
        <w:tc>
          <w:tcPr>
            <w:tcW w:w="17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6B0F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图像处理说明</w:t>
            </w:r>
          </w:p>
        </w:tc>
        <w:tc>
          <w:tcPr>
            <w:tcW w:w="897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7944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☑未处理 □标注ROI □其他处理：_______； 原始图像已保留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</w:tr>
      <w:tr w14:paraId="59DDDC45">
        <w:tblPrEx>
          <w:shd w:val="clear" w:color="auto" w:fill="CED7E7"/>
        </w:tblPrEx>
        <w:trPr>
          <w:trHeight w:val="19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A114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测量对象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5DD4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测量位置/厚度点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C86B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测量值1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19E9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测量值2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73AE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测量值3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6875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平均值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1EF2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FD3CB87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83E1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样品金属区域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07B1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ROI-1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31EE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FFB1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C385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B0F3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2DE5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62D0A0AF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0038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样品金属区域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8A5F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ROI-2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0CC4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0E81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23AE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8E1B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D1BC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7469FE53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343D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样品金属区域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F3E1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ROI-3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68D5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CCDD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F304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E779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8B7D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6E927CCA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4C26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190A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0.1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77AD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5E67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95C8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F405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9D80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1EB37DEA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E023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71F1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0.2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CF07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D2F7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CFFC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A597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F947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56C36D99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FFC6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4365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0.3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8B25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A037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FE2E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FE2C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1E9C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2BF5CDCD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8E7B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043D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0.4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12FB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7C36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8423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21A7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D962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45EDF897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0D80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27BD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0.5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33BF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B1F2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A991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9D10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6E92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06A87E6F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C041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4358E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0.6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1DAA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F8EB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ED70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26C2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A631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65F62B4E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D014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FC33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0.7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8B3A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02BD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447B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B5D03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7F98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36810FC7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3299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89F3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0.8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C586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4F6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C6C9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EEEA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819B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6599645F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B602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F7A6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0.9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F9FA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B9E8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A1FF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CC07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6EF7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71957E3D">
        <w:tblPrEx>
          <w:shd w:val="clear" w:color="auto" w:fill="CED7E7"/>
        </w:tblPrEx>
        <w:trPr>
          <w:trHeight w:val="23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F2EA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D3B2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 mm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46C8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F4DF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99B7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8CFD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3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E322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30C65A12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 xml:space="preserve">平均值计算：平均值 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=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（测量值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 xml:space="preserve">1 + 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测量值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 xml:space="preserve">2 + 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测量值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3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）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/ 3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。样品灰度值位于两个厚度点之间时，记录为对应厚度范围；超出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0.1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～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1.0 mm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比对范围时，不得强行给出准确厚度。</w:t>
      </w:r>
    </w:p>
    <w:p w14:paraId="2F35A8DE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八、金属厚度估算与内部质量观察记录</w:t>
      </w:r>
    </w:p>
    <w:tbl>
      <w:tblPr>
        <w:tblStyle w:val="4"/>
        <w:tblW w:w="1077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9"/>
        <w:gridCol w:w="1539"/>
        <w:gridCol w:w="1539"/>
        <w:gridCol w:w="1539"/>
        <w:gridCol w:w="2491"/>
        <w:gridCol w:w="1304"/>
        <w:gridCol w:w="822"/>
      </w:tblGrid>
      <w:tr w14:paraId="67CCA83E">
        <w:trPr>
          <w:trHeight w:val="190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31E4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8F67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图像文件编号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C5EF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样品ROI平均灰度值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E380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接近/介于像质计厚度点</w:t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BA3A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厚度估算结果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677D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是否超出范围</w:t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6525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301F6331"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5C52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BP20260723001-01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3D8F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6157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ROI-1：ROI-1：2； ROI-2：2； ROI-3：2； ROI-2：/； ROI-3：/</w:t>
            </w:r>
          </w:p>
          <w:p w14:paraId="7EBA7C5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  <w:p w14:paraId="41879D0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15FD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☑接近____mm □介于____～____mm</w:t>
            </w:r>
          </w:p>
          <w:p w14:paraId="5679811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2633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约记录1mm//～/mm</w:t>
            </w: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E997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☑否 □是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8F2D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记录1</w:t>
            </w:r>
          </w:p>
        </w:tc>
      </w:tr>
      <w:tr w14:paraId="5B6A9CB0"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22C4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BP20260723001-02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C3EF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ATT202607230001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54AC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ROI-1：ROI-1：3； ROI-2：3； ROI-3：3； ROI-2：/； ROI-3：/</w:t>
            </w:r>
          </w:p>
          <w:p w14:paraId="0850F64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  <w:p w14:paraId="72281EF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4809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☑接近____mm □介于____～____mm</w:t>
            </w:r>
          </w:p>
          <w:p w14:paraId="45FDB71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3D43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约记录2mm//～/mm</w:t>
            </w: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C879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☑否 □是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2BBA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记录2</w:t>
            </w:r>
          </w:p>
        </w:tc>
      </w:tr>
      <w:tr w14:paraId="659A9ED2"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4119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51B5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8D00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/</w:t>
            </w:r>
          </w:p>
          <w:p w14:paraId="7CC26A4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  <w:p w14:paraId="3858338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1504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☑接近____mm □介于____～____mm</w:t>
            </w:r>
          </w:p>
          <w:p w14:paraId="16D448C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DD29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1D51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□否 ☑是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B85F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78D1380C"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7942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B7D17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9422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/</w:t>
            </w:r>
          </w:p>
          <w:p w14:paraId="5E673E0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  <w:p w14:paraId="1484CC7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03B8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☑接近____mm □介于____～____mm</w:t>
            </w:r>
          </w:p>
          <w:p w14:paraId="08FFEC5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42ED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A926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□否 ☑是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A885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5BEDF573"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0DAA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D3935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41229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/</w:t>
            </w:r>
          </w:p>
          <w:p w14:paraId="01E6FB7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  <w:p w14:paraId="69238BD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A596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☑接近____mm □介于____～____mm</w:t>
            </w:r>
          </w:p>
          <w:p w14:paraId="6E0BCBA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726A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4698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□否 ☑是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9956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  <w:tr w14:paraId="15C2F14F">
        <w:trPr>
          <w:trHeight w:val="376" w:hRule="atLeast"/>
          <w:jc w:val="center"/>
        </w:trPr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D155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7C29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FB72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/</w:t>
            </w:r>
          </w:p>
          <w:p w14:paraId="4E507EB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  <w:p w14:paraId="41E3D2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5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F0D9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3"/>
                <w:szCs w:val="13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☑接近____mm □介于____～____mm</w:t>
            </w:r>
          </w:p>
          <w:p w14:paraId="7A6E4E2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54DB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default" w:ascii="Times New Roman" w:hAnsi="Times New Roman" w:eastAsia="宋体" w:cs="Times New Roman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124BC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  <w:t>□否 ☑是</w:t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3"/>
                <w:szCs w:val="13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8F49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</w:tr>
    </w:tbl>
    <w:p w14:paraId="7A865ED7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九、图像质量与内部质量判定检查表</w:t>
      </w:r>
    </w:p>
    <w:tbl>
      <w:tblPr>
        <w:tblStyle w:val="4"/>
        <w:tblW w:w="1077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91"/>
        <w:gridCol w:w="3591"/>
        <w:gridCol w:w="3591"/>
      </w:tblGrid>
      <w:tr w14:paraId="1DDE77B2"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A0AE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检查项目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6243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确认结果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C81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异常说明/位置描述</w:t>
            </w:r>
          </w:p>
        </w:tc>
      </w:tr>
      <w:tr w14:paraId="4C91DF00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8431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样品编号与图像编号是否一致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FB85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A013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</w:tr>
      <w:tr w14:paraId="70F51556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BF4E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样品是否完整显示在有效成像区域内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2AD94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0B2A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</w:tr>
      <w:tr w14:paraId="17C3215D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7509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样品摆放方向是否为咬合面朝下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F990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5FA9E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</w:tr>
      <w:tr w14:paraId="19874B8B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5B3E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孔型像质计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是否完整、清晰显示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C34C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7B5A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</w:tr>
      <w:tr w14:paraId="60355CAD">
        <w:trPr>
          <w:trHeight w:val="37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9CF3A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图像是否无明显过曝、欠曝、模糊、重影、条纹、伪影或采集失败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6A59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6A4D8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</w:tr>
      <w:tr w14:paraId="6FAB4E5F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1283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图像亮度和灰度分布是否适合测量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569E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372C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</w:tr>
      <w:tr w14:paraId="09902F76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C801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金属区域是否连续，边界是否清晰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404A0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E10DD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</w:tr>
      <w:tr w14:paraId="33366B57">
        <w:trPr>
          <w:trHeight w:val="23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5E8C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金属区域灰度是否均匀，无明显局部突变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B8FF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D2D3B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无</w:t>
            </w:r>
          </w:p>
        </w:tc>
      </w:tr>
      <w:tr w14:paraId="3DBF8FDA"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3FF7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是否存在异常暗影（圆形/椭圆形/不规则）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A0EB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□否 ☑是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6968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位置：无；大小：/；数量：/</w:t>
            </w:r>
          </w:p>
        </w:tc>
      </w:tr>
      <w:tr w14:paraId="748195B4"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B1947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是否存在线状或裂纹状影像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70F39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□否 ☑是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BE16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位置：无；长度/方向：/</w:t>
            </w:r>
          </w:p>
        </w:tc>
      </w:tr>
      <w:tr w14:paraId="1303D1D9"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B2A44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是否存在局部缺失、断续影像或明显变薄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3C351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□否 ☑是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C6F85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位置：无；范围：/</w:t>
            </w:r>
          </w:p>
        </w:tc>
      </w:tr>
      <w:tr w14:paraId="5DD85115"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1DEE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是否存在异常亮斑或高密度点状影像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1DC62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□否 ☑是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3A29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位置：无；数量：/</w:t>
            </w:r>
          </w:p>
        </w:tc>
      </w:tr>
      <w:tr w14:paraId="61C38660">
        <w:trPr>
          <w:trHeight w:val="190" w:hRule="atLeast"/>
          <w:jc w:val="center"/>
        </w:trPr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31C0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是否需要复检</w:t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84F7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□否 ☑是</w:t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3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B30B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4"/>
                <w:szCs w:val="14"/>
                <w:shd w:val="clear" w:color="auto" w:fill="auto"/>
                <w:rtl w:val="0"/>
                <w:lang w:val="en-US"/>
              </w:rPr>
              <w:t>原因：无</w:t>
            </w:r>
          </w:p>
        </w:tc>
      </w:tr>
    </w:tbl>
    <w:p w14:paraId="0CBF3A7E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color w:val="auto"/>
          <w:sz w:val="24"/>
          <w:szCs w:val="24"/>
          <w:rtl w:val="0"/>
          <w:lang w:val="en-US"/>
        </w:rPr>
        <w:t>十、检测结论与判定</w:t>
      </w:r>
    </w:p>
    <w:tbl>
      <w:tblPr>
        <w:tblStyle w:val="4"/>
        <w:tblW w:w="1077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3"/>
        <w:gridCol w:w="2693"/>
        <w:gridCol w:w="2692"/>
        <w:gridCol w:w="2694"/>
      </w:tblGrid>
      <w:tr w14:paraId="34600F26">
        <w:trPr>
          <w:trHeight w:val="230" w:hRule="atLeast"/>
          <w:jc w:val="center"/>
        </w:trPr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9AA3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图像有效性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B04F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☑有效 □无效，原因：__________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23BF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厚度估算结果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25E0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/</w:t>
            </w:r>
          </w:p>
        </w:tc>
      </w:tr>
      <w:tr w14:paraId="145B1F0A">
        <w:trPr>
          <w:trHeight w:val="456" w:hRule="atLeast"/>
          <w:jc w:val="center"/>
        </w:trPr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04EF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内部质量观察结果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FE00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☑未见明显异常 □见异常：__________</w:t>
            </w:r>
          </w:p>
          <w:p w14:paraId="4B35AC22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  <w:tc>
          <w:tcPr>
            <w:tcW w:w="2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5FA9B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判定结果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7D5E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☑合格 □不合格 □需复检 □超出方法适用范围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  <w:p w14:paraId="5F444660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</w:tr>
      <w:tr w14:paraId="3C9F74AB">
        <w:trPr>
          <w:trHeight w:val="753" w:hRule="atLeast"/>
          <w:jc w:val="center"/>
        </w:trPr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A11E8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结论表述</w:t>
            </w:r>
          </w:p>
        </w:tc>
        <w:tc>
          <w:tcPr>
            <w:tcW w:w="807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709DF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经 X 射线数字成像检测，样品图像□清晰/□不清晰，孔型像质计□显示有效/☑显示无效。样品检测区域金属厚度约为__________。图像中□未见明显异常/□见__________异常，判定为__________。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</w:tr>
      <w:tr w14:paraId="503F731B">
        <w:trPr>
          <w:trHeight w:val="230" w:hRule="atLeast"/>
          <w:jc w:val="center"/>
        </w:trPr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EBFB3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复检建议/补充说明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4A76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/</w:t>
            </w:r>
          </w:p>
        </w:tc>
        <w:tc>
          <w:tcPr>
            <w:tcW w:w="2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4B281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是否纳入报告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62F1C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  <w:t>☑是 □否</w:t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000000"/>
                <w:sz w:val="15"/>
                <w:szCs w:val="15"/>
                <w:shd w:val="clear" w:color="auto" w:fill="auto"/>
                <w:rtl w:val="0"/>
                <w:lang w:val="en-US"/>
              </w:rPr>
            </w:r>
          </w:p>
        </w:tc>
      </w:tr>
      <w:tr w14:paraId="5360E9D4">
        <w:trPr>
          <w:trHeight w:val="230" w:hRule="atLeast"/>
          <w:jc w:val="center"/>
        </w:trPr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618FD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检测人员签字/日期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72456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测试实验员</w:t>
            </w:r>
          </w:p>
        </w:tc>
        <w:tc>
          <w:tcPr>
            <w:tcW w:w="2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A8B36">
            <w:pPr>
              <w:pStyle w:val="9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人员签字/日期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C23AF">
            <w:pPr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color w:val="000000"/>
              </w:rPr>
              <w:t>测试复核员</w:t>
            </w:r>
          </w:p>
        </w:tc>
      </w:tr>
    </w:tbl>
    <w:p w14:paraId="1DC94CBA">
      <w:pPr>
        <w:pStyle w:val="9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</w:p>
    <w:sectPr>
      <w:headerReference r:id="rId5" w:type="default"/>
      <w:footerReference r:id="rId6" w:type="default"/>
      <w:pgSz w:w="11900" w:h="16840"/>
      <w:pgMar w:top="680" w:right="567" w:bottom="680" w:left="567" w:header="340" w:footer="34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Noto Serif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Noto Sans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99036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16CB14B6">
                          <w:pPr>
                            <w:pStyle w:val="2"/>
                            <w:framePr w:wrap="auto" w:vAnchor="margin" w:hAnchor="text" w:yAlign="inline"/>
                          </w:pP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>7</w:t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16CB14B6">
                    <w:pPr>
                      <w:pStyle w:val="2"/>
                      <w:framePr w:wrap="auto" w:vAnchor="margin" w:hAnchor="text" w:yAlign="inline"/>
                    </w:pPr>
                    <w:r>
                      <w:rPr>
                        <w:rFonts w:hint="eastAsia" w:ascii="宋体" w:hAnsi="宋体" w:eastAsia="宋体" w:cs="宋体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</w:rPr>
                      <w:t>7</w:t>
                    </w:r>
                    <w:r>
                      <w:rPr>
                        <w:rFonts w:hint="eastAsia" w:ascii="宋体" w:hAnsi="宋体" w:eastAsia="宋体" w:cs="宋体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DLBP-SOP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>-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R00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 xml:space="preserve">5 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D5512">
    <w:pPr>
      <w:pStyle w:val="12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B2ED82"/>
    <w:multiLevelType w:val="singleLevel"/>
    <w:tmpl w:val="A4B2ED8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0893649"/>
    <w:rsid w:val="00977D45"/>
    <w:rsid w:val="0EAF071F"/>
    <w:rsid w:val="13E73353"/>
    <w:rsid w:val="17DA3589"/>
    <w:rsid w:val="1BD21B0D"/>
    <w:rsid w:val="1C197B20"/>
    <w:rsid w:val="1D5030CD"/>
    <w:rsid w:val="24F17569"/>
    <w:rsid w:val="33BD6280"/>
    <w:rsid w:val="342B49A6"/>
    <w:rsid w:val="38F372D7"/>
    <w:rsid w:val="3BEF3567"/>
    <w:rsid w:val="478E5ABA"/>
    <w:rsid w:val="50DE5CD1"/>
    <w:rsid w:val="52566462"/>
    <w:rsid w:val="5BF14831"/>
    <w:rsid w:val="6E43004F"/>
    <w:rsid w:val="74633A05"/>
    <w:rsid w:val="75B97512"/>
    <w:rsid w:val="ADB76C81"/>
    <w:rsid w:val="E98F1DFC"/>
    <w:rsid w:val="EB5D25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erif CJK SC" w:hAnsi="Noto Serif CJK SC" w:eastAsia="Noto Serif CJK SC" w:cs="Noto Serif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erif CJK SC" w:hAnsi="Noto Serif CJK SC" w:eastAsia="Noto Serif CJK SC" w:cs="Noto Serif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qFormat/>
    <w:uiPriority w:val="0"/>
    <w:rPr>
      <w:u w:val="single"/>
    </w:rPr>
  </w:style>
  <w:style w:type="table" w:customStyle="1" w:styleId="8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erif CJK SC" w:hAnsi="Noto Serif CJK SC" w:eastAsia="Noto Serif CJK SC" w:cs="Noto Serif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10">
    <w:name w:val="小标题"/>
    <w:next w:val="9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20" w:beforeAutospacing="0" w:after="60" w:afterAutospacing="0" w:line="276" w:lineRule="auto"/>
      <w:ind w:left="0" w:right="0" w:firstLine="0"/>
      <w:jc w:val="left"/>
      <w:outlineLvl w:val="0"/>
    </w:pPr>
    <w:rPr>
      <w:rFonts w:ascii="Noto Serif CJK SC" w:hAnsi="Noto Serif CJK SC" w:eastAsia="Noto Serif CJK SC" w:cs="Noto Serif CJK SC"/>
      <w:b/>
      <w:bCs/>
      <w:color w:val="365F91"/>
      <w:spacing w:val="0"/>
      <w:w w:val="100"/>
      <w:kern w:val="0"/>
      <w:position w:val="0"/>
      <w:sz w:val="28"/>
      <w:szCs w:val="28"/>
      <w:u w:val="none" w:color="365F91"/>
      <w:shd w:val="clear" w:color="auto" w:fill="auto"/>
      <w:vertAlign w:val="baseline"/>
      <w:lang w:val="en-US"/>
    </w:rPr>
  </w:style>
  <w:style w:type="paragraph" w:customStyle="1" w:styleId="11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12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PingFang SC Regular" w:cs="PingFang SC Regular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2398</Words>
  <Characters>2967</Characters>
  <TotalTime>5</TotalTime>
  <ScaleCrop>false</ScaleCrop>
  <LinksUpToDate>false</LinksUpToDate>
  <CharactersWithSpaces>3531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2026-07-13T10:06:00Z</dcterms:created>
  <dc:creator>Administrator</dc:creator>
  <cp:lastModifiedBy>WPS_1686482671</cp:lastModifiedBy>
  <dcterms:modified xsi:type="dcterms:W3CDTF">2026-07-22T15:39:56Z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2052-12.1.26016.26016</vt:lpwstr>
  </property>
  <property fmtid="{D5CDD505-2E9C-101B-9397-08002B2CF9AE}" pid="4" name="ICV">
    <vt:lpwstr>7007B12528A74217870F00AC24AB7576_12</vt:lpwstr>
  </property>
</Properties>
</file>