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C16E8">
      <w:pPr>
        <w:pStyle w:val="9"/>
        <w:framePr w:wrap="auto" w:vAnchor="margin" w:hAnchor="text" w:yAlign="inline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陶瓷牙耐急冷急热性能试验原始记录表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/>
        </w:rPr>
        <w:t>样品与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YY0300-2009</w:t>
            </w:r>
          </w:p>
        </w:tc>
      </w:tr>
      <w:tr w14:paraId="6D530F89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rPr>
          <w:trHeight w:val="7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44A7F6C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</w:p>
        </w:tc>
      </w:tr>
      <w:tr w14:paraId="1C06D52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3AF13EA0">
        <w:trPr>
          <w:trHeight w:val="3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AA77">
            <w:pPr>
              <w:pStyle w:val="12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4B286">
            <w:pPr>
              <w:pStyle w:val="12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C2FEC1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环境条件记录</w:t>
      </w:r>
    </w:p>
    <w:tbl>
      <w:tblPr>
        <w:tblStyle w:val="4"/>
        <w:tblW w:w="850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701"/>
        <w:gridCol w:w="1701"/>
        <w:gridCol w:w="1701"/>
        <w:gridCol w:w="1701"/>
      </w:tblGrid>
      <w:tr w14:paraId="35A7E892">
        <w:trPr>
          <w:trHeight w:val="17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1B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722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D8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5D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试验中/检查前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D7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45ACD1F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CF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786C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AB8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15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B60C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2336FA33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E0FF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7B7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≤70%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10B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A5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D8A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623ACD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FCA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检查光照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6CA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77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5BF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9B4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</w:tbl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烘箱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5D7117">
        <w:tc>
          <w:tcPr>
            <w:tcW w:w="1305" w:type="dxa"/>
            <w:shd w:val="clear" w:color="auto" w:fill="auto"/>
            <w:vAlign w:val="center"/>
          </w:tcPr>
          <w:p w14:paraId="58C40A2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温度计</w:t>
            </w:r>
          </w:p>
        </w:tc>
        <w:tc>
          <w:tcPr>
            <w:tcW w:w="1160" w:type="dxa"/>
            <w:vAlign w:val="center"/>
          </w:tcPr>
          <w:p w14:paraId="7AC8E55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38C1ED4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4CB616F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1EBB71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5CAD4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BF0737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B87928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393A690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5FC2F14">
        <w:tc>
          <w:tcPr>
            <w:tcW w:w="1305" w:type="dxa"/>
            <w:shd w:val="clear" w:color="auto" w:fill="auto"/>
            <w:vAlign w:val="center"/>
          </w:tcPr>
          <w:p w14:paraId="65FF447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秒表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F8C6C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±1 s</w:t>
            </w:r>
          </w:p>
        </w:tc>
        <w:tc>
          <w:tcPr>
            <w:tcW w:w="1157" w:type="dxa"/>
            <w:vAlign w:val="center"/>
          </w:tcPr>
          <w:p w14:paraId="1DDFD07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760446D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EA931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C4BD6E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E5C116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D0F4C0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20E35B5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F5C5891">
        <w:tc>
          <w:tcPr>
            <w:tcW w:w="1305" w:type="dxa"/>
            <w:shd w:val="clear" w:color="auto" w:fill="auto"/>
            <w:vAlign w:val="center"/>
          </w:tcPr>
          <w:p w14:paraId="32CCCEF0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放大镜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C6B06EE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10×</w:t>
            </w:r>
          </w:p>
        </w:tc>
        <w:tc>
          <w:tcPr>
            <w:tcW w:w="1157" w:type="dxa"/>
            <w:vAlign w:val="center"/>
          </w:tcPr>
          <w:p w14:paraId="01A4881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666250B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2E7C9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6F68E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C66A1D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4045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045DEA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7ABCC25">
        <w:tc>
          <w:tcPr>
            <w:tcW w:w="1305" w:type="dxa"/>
            <w:shd w:val="clear" w:color="auto" w:fill="auto"/>
            <w:vAlign w:val="center"/>
          </w:tcPr>
          <w:p w14:paraId="40B2B9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BE08D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157" w:type="dxa"/>
            <w:vAlign w:val="center"/>
          </w:tcPr>
          <w:p w14:paraId="34CECB4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8227BE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34D43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2E6670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289971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0519B22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742F942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22276BF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4工具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874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458"/>
        <w:gridCol w:w="1458"/>
        <w:gridCol w:w="1458"/>
        <w:gridCol w:w="1458"/>
        <w:gridCol w:w="1458"/>
      </w:tblGrid>
      <w:tr w14:paraId="12BEA681">
        <w:trPr>
          <w:trHeight w:val="15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6B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设备/器具名称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6E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型号规格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00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设备编号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E3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关键要求/确认内容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FE9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使用前状态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0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5"/>
                <w:szCs w:val="15"/>
                <w:u w:val="none" w:color="000000"/>
                <w:shd w:val="clear" w:color="auto" w:fill="auto"/>
                <w:vertAlign w:val="baseline"/>
                <w:lang w:val="en-US" w:eastAsia="zh-CN"/>
              </w:rPr>
              <w:t>确认人</w:t>
            </w:r>
          </w:p>
        </w:tc>
      </w:tr>
      <w:tr w14:paraId="22EDA790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54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49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≥28颗容量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83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23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795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6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4B06A08F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0AD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7A9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074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F5B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99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□正常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B92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</w:tbl>
    <w:p w14:paraId="7623237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试验前关键</w:t>
      </w: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4108"/>
        <w:gridCol w:w="3612"/>
        <w:gridCol w:w="1357"/>
      </w:tblGrid>
      <w:tr w14:paraId="394E363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81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EB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BF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B2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520A3681">
        <w:trPr>
          <w:trHeight w:val="27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020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9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试验前检查并记录，无影响判定的初始裂纹/崩瓷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97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□无异常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□有异常，说明：__________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BD7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2C833A">
        <w:trPr>
          <w:trHeight w:val="296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F88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烘箱设定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343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4BE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设定：____℃；稳定读数：____℃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9F9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598543E5">
        <w:trPr>
          <w:trHeight w:val="39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8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A5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68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开始：____:____；结束：____:____；时长：____min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C1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4CDCF474">
        <w:trPr>
          <w:trHeight w:val="214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775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35B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先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加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碎冰1/2～2/3，再加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蒸馏水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，轻搅，静置1～3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590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碎冰比例：____；静置：____min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ACA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7FFCF9A1">
        <w:trPr>
          <w:trHeight w:val="375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6B7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冰水温度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558B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1±1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℃，探头置中心，不接触容器壁或冰块，稳定≥30s读数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1B4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稳定读数：____℃；读数时间：____:____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1373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9F3C166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0E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转移时间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A3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烘箱取出后≤3 s转入冰水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56E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≤3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366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5C05889">
        <w:trPr>
          <w:trHeight w:val="277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7979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冰水浸泡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A353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样品完全浸没，浸泡≥30 s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38B7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；结束：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；时长：____s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208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E0AE21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EB5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再次加热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F8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℃，15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046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温度：____℃；时长：____min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3B6C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63CFC999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冰水温度全过程监测记录</w:t>
      </w:r>
    </w:p>
    <w:p w14:paraId="304CF30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15 min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复测。若超出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2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℃，立即停止试验并按偏离处理记录。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"/>
        <w:gridCol w:w="1512"/>
        <w:gridCol w:w="1707"/>
        <w:gridCol w:w="1627"/>
        <w:gridCol w:w="1731"/>
        <w:gridCol w:w="1650"/>
        <w:gridCol w:w="1347"/>
      </w:tblGrid>
      <w:tr w14:paraId="6D3204CA">
        <w:trPr>
          <w:trHeight w:val="15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8E9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24F3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监测时点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64B2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测量时间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7FEC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冰水温度(℃)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9F2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稳定读数≥30s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03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处理措施/备注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5C3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</w:tr>
      <w:tr w14:paraId="23FE9898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76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7B6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BF5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4AF0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68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BB3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6936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9C68850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6036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F07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入水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342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F686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D6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734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BF2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947006A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BF1D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40D3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样品入水15s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04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67F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049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616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984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7895EC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CDE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4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9FA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样品入水30s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3C9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9FE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50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29C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C507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49300DE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9DAE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5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34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样品入烘箱后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C0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6C16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11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535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6E7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9B474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急冷急热过程时间节点记录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2228"/>
        <w:gridCol w:w="1701"/>
        <w:gridCol w:w="1701"/>
        <w:gridCol w:w="1701"/>
        <w:gridCol w:w="1701"/>
      </w:tblGrid>
      <w:tr w14:paraId="76B9E466">
        <w:trPr>
          <w:trHeight w:val="29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A8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容器编号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95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C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首次加热开始-结束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F2E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转入冰水时间/转移秒数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DD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冰水浸泡开始-结束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E4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再次加热开始-结束</w:t>
            </w:r>
          </w:p>
        </w:tc>
      </w:tr>
      <w:tr w14:paraId="5E6896AF">
        <w:trPr>
          <w:trHeight w:val="15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CF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F686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80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78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AB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A7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</w:tr>
    </w:tbl>
    <w:p w14:paraId="311713B8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自然冷却及检查条件确认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3865"/>
        <w:gridCol w:w="3785"/>
        <w:gridCol w:w="1334"/>
      </w:tblGrid>
      <w:tr w14:paraId="49DE4AB5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64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54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ED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D9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20CA0871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120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DDF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℃；无直吹风；无阳光直射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94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环境温度：____℃；□无直吹风 □无阳光直射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C99F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35B995FA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AD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A62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接触式温度计探头接触陶瓷牙表面，稳定≥30s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831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读数：____℃；稳定时间：____s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D2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6F6FCC3C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3B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747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陶瓷牙表面温度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21～25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3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冷却开始：____:____；完成：____:____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2D7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8BBCC5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A5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66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光照≥1000 lx；10×放大镜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D88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照度：____lx；放大镜：□10× 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84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9581F9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EC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DA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969C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检查人员：__________</w:t>
            </w:r>
            <w:bookmarkStart w:id="0" w:name="_GoBack"/>
            <w:bookmarkEnd w:id="0"/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81D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760665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样品外观检查与单样判定记录</w:t>
      </w:r>
    </w:p>
    <w:p w14:paraId="5ABF6AC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判定规则：所有样品无裂纹、崩瓷、破裂，判定合格；任一样品出现裂纹、崩瓷、破裂或结构破坏，判定不合格。可在“异常描述”栏记录缺陷位置、数量、长度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面积、照片编号等。</w:t>
      </w:r>
    </w:p>
    <w:tbl>
      <w:tblPr>
        <w:tblStyle w:val="4"/>
        <w:tblW w:w="985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304"/>
        <w:gridCol w:w="1304"/>
        <w:gridCol w:w="1304"/>
        <w:gridCol w:w="1304"/>
        <w:gridCol w:w="1304"/>
        <w:gridCol w:w="1668"/>
      </w:tblGrid>
      <w:tr w14:paraId="7DA171CC">
        <w:trPr>
          <w:trHeight w:val="2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AD4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F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初始外观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BC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裂纹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8B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崩瓷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F7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破裂/裂开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FB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单样判定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F81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异常描述/照片编号</w:t>
            </w:r>
          </w:p>
        </w:tc>
      </w:tr>
      <w:tr w14:paraId="2F907AB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F0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48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BF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A8E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D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69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32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BCA36A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FD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EF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C9D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F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467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DE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D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52886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24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D3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16E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35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DBA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A3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DB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B76FA0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136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6A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E5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E9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03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BB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B0C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4C0299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CB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09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A0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CFA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A3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37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05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08854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92B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A3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D7A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DA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76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9AF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848A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9141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D1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B0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D6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D2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AF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03EA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09FA6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6E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D63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1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05D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681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A5F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34B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4F18A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8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BF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509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28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CF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8A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D8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2B99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1A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49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071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1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0ED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022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82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25E2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4E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B3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7C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81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10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D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34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9AD0DA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35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C2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7D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82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C6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93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4B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DE7AD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B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A7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6A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F6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123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A77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8F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813C24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FA0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F49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645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0B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49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673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10D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0EA8D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F2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7F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A7F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7E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A37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CA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A0C5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826BCC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790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1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5E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42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519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A4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FF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6C17DF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799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F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9E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6F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01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37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3A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CD11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DB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EF4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A2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89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66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279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95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F4552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C44E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853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BBE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3B3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1B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FD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0D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C17B6E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2D2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EF4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1F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EF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6F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35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56605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E70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D39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C9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F57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1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57B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A48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37B216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16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2F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68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1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27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7AE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B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66157A6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0F7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AF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24D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3F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8F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F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B1A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9CAC0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59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32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E1B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ACD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6B9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0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E4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5FE9FBB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78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80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70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4D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B70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0CA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42D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77C92F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04A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A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5D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9B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65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14F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00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42D3D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5E3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ED1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3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74A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5C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996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047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AE7543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2A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6A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B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A3B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F3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1A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4B796C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结果汇总与判定</w:t>
      </w:r>
    </w:p>
    <w:tbl>
      <w:tblPr>
        <w:tblStyle w:val="4"/>
        <w:tblW w:w="997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0"/>
        <w:gridCol w:w="3468"/>
        <w:gridCol w:w="2082"/>
        <w:gridCol w:w="2344"/>
      </w:tblGrid>
      <w:tr w14:paraId="42C5B84D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DF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样品总数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4D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A5E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有效样品数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6E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2BB78B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BF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AC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46A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FC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A6ACE1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C2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出现破裂/裂开样品数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53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83D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8DB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6DC408FC">
        <w:trPr>
          <w:trHeight w:val="4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E6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YY 0300-2009 第7.10；SOP-QC-XXX；所有样品无裂纹、崩瓷、破裂为合格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FE4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最终判定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6E90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 □不合格</w:t>
            </w:r>
          </w:p>
        </w:tc>
      </w:tr>
      <w:tr w14:paraId="58A7263E">
        <w:trPr>
          <w:trHeight w:val="551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1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结论描述</w:t>
            </w:r>
          </w:p>
        </w:tc>
        <w:tc>
          <w:tcPr>
            <w:tcW w:w="7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02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经耐急冷急热试验后，样品未见裂纹、崩瓷、破裂，判定合格。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经耐急冷急热试验后，样品出现__________，判定不合格。</w:t>
            </w:r>
          </w:p>
        </w:tc>
      </w:tr>
      <w:tr w14:paraId="07463B08">
        <w:trPr>
          <w:trHeight w:val="1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60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94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E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848E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059318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  <w:lang w:val="en-US"/>
        </w:rPr>
      </w:pPr>
    </w:p>
    <w:p w14:paraId="541C284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偏离、异常及复测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复检记录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2149"/>
        <w:gridCol w:w="2149"/>
        <w:gridCol w:w="2149"/>
        <w:gridCol w:w="2149"/>
        <w:gridCol w:w="1049"/>
      </w:tblGrid>
      <w:tr w14:paraId="4FA2FAC0">
        <w:trPr>
          <w:trHeight w:val="15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98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F70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发生环节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0C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偏离/异常描述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7C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处置措施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2D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8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33187C8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5B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CA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3BFA50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F607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0A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7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FE2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A51A56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94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5D3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0EB8569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418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B8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42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A424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CBB52E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A5F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6CD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0B3BE3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624A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C5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4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205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0873A9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D7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ABD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□烘箱 □冰水 □转移</w:t>
            </w:r>
          </w:p>
          <w:p w14:paraId="331C12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□冷却 □检查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CD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5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B8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84C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1B070B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数据归档与人员签字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4137"/>
        <w:gridCol w:w="1809"/>
        <w:gridCol w:w="2555"/>
      </w:tblGrid>
      <w:tr w14:paraId="10D145F9">
        <w:trPr>
          <w:trHeight w:val="65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3D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归档附件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521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□原始记录 □烘箱温度记录 □冰水温度记录 □冷却温度记录 □样品照片 □设备校准证书/核查记录 □报告草稿/报告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A1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资料保存路径/档案号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BD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AF9B2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33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881E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1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89E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2500BECE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762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022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18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7CB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C3E851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47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技术负责人/审核人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C3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D9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B4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52A41C2">
        <w:trPr>
          <w:trHeight w:val="33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C8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9D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□未实施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□已实施，监督记录编号：__________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3BA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监督员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94F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6B7C993">
        <w:trPr>
          <w:trHeight w:val="41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F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84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AA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hd w:val="clear" w:color="auto" w:fill="auto"/>
                <w:lang w:val="en-US"/>
              </w:rPr>
            </w:pPr>
          </w:p>
          <w:p w14:paraId="3A642A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AC20009">
      <w:pPr>
        <w:pStyle w:val="10"/>
        <w:framePr w:wrap="auto" w:vAnchor="margin" w:hAnchor="text" w:yAlign="inline"/>
        <w:widowControl w:val="0"/>
        <w:spacing w:before="80" w:after="60" w:line="240" w:lineRule="auto"/>
        <w:jc w:val="center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1900" w:h="16840"/>
      <w:pgMar w:top="850" w:right="850" w:bottom="737" w:left="85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90DD4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8B57141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8B57141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9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F436">
    <w:pPr>
      <w:pStyle w:val="3"/>
      <w:framePr w:wrap="auto" w:vAnchor="margin" w:hAnchor="text" w:yAlign="inline"/>
    </w:pPr>
  </w:p>
  <w:p w14:paraId="67EBACD3">
    <w:pPr>
      <w:pStyle w:val="11"/>
      <w:framePr w:wrap="auto" w:vAnchor="margin" w:hAnchor="text" w:yAlign="inline"/>
      <w:bidi w:val="0"/>
      <w:jc w:val="center"/>
      <w:rPr>
        <w:rtl w:val="0"/>
      </w:rPr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C370182"/>
    <w:rsid w:val="18694035"/>
    <w:rsid w:val="1B481CDF"/>
    <w:rsid w:val="252A2AC5"/>
    <w:rsid w:val="2F7B188C"/>
    <w:rsid w:val="3D7F055D"/>
    <w:rsid w:val="40AB4F83"/>
    <w:rsid w:val="485350C0"/>
    <w:rsid w:val="4D812AEE"/>
    <w:rsid w:val="52330425"/>
    <w:rsid w:val="52E723A3"/>
    <w:rsid w:val="537A08C9"/>
    <w:rsid w:val="5AD76600"/>
    <w:rsid w:val="5ADD34EB"/>
    <w:rsid w:val="5BFA1560"/>
    <w:rsid w:val="601D5652"/>
    <w:rsid w:val="676C00D0"/>
    <w:rsid w:val="6CBB1911"/>
    <w:rsid w:val="6E7764B9"/>
    <w:rsid w:val="72444150"/>
    <w:rsid w:val="761913C0"/>
    <w:rsid w:val="7DFF48BC"/>
    <w:rsid w:val="7EDFBEE4"/>
    <w:rsid w:val="7F3D8126"/>
    <w:rsid w:val="B35DFA29"/>
    <w:rsid w:val="DBFC9899"/>
    <w:rsid w:val="DCFBA721"/>
    <w:rsid w:val="EE52860C"/>
    <w:rsid w:val="EFDCC282"/>
    <w:rsid w:val="F39D7736"/>
    <w:rsid w:val="FDF479B1"/>
    <w:rsid w:val="FE7F0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365F91"/>
      <w:spacing w:val="0"/>
      <w:w w:val="100"/>
      <w:kern w:val="0"/>
      <w:position w:val="0"/>
      <w:sz w:val="24"/>
      <w:szCs w:val="24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2571</Words>
  <Characters>3403</Characters>
  <TotalTime>7</TotalTime>
  <ScaleCrop>false</ScaleCrop>
  <LinksUpToDate>false</LinksUpToDate>
  <CharactersWithSpaces>4156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2026-07-14T09:47:00Z</dcterms:created>
  <dc:creator>Administrator</dc:creator>
  <cp:lastModifiedBy>WPS_1686482671</cp:lastModifiedBy>
  <dcterms:modified xsi:type="dcterms:W3CDTF">2026-07-20T17:00:02Z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826C5B0D1FFF42DABFE75996FA01723B_13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