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0D716">
      <w:pPr>
        <w:pStyle w:val="8"/>
        <w:framePr w:wrap="auto" w:vAnchor="margin" w:hAnchor="text" w:yAlign="inline"/>
        <w:jc w:val="center"/>
        <w:rPr>
          <w:rFonts w:ascii="黑体" w:hAnsi="黑体" w:eastAsia="黑体" w:cs="黑体"/>
          <w:b/>
          <w:bCs/>
          <w:sz w:val="32"/>
          <w:szCs w:val="32"/>
          <w:rtl w:val="0"/>
          <w:lang w:val="en-US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rtl w:val="0"/>
          <w:lang w:val="en-US"/>
        </w:rPr>
        <w:t>激光选区熔化金属材料弯曲性能试验</w:t>
      </w:r>
      <w:r>
        <w:rPr>
          <w:rFonts w:ascii="黑体" w:hAnsi="黑体" w:eastAsia="黑体" w:cs="黑体"/>
          <w:b/>
          <w:bCs/>
          <w:sz w:val="32"/>
          <w:szCs w:val="32"/>
          <w:rtl w:val="0"/>
          <w:lang w:val="en-US"/>
        </w:rPr>
        <w:t>原始记录表</w:t>
      </w:r>
    </w:p>
    <w:p w14:paraId="7B89AD17">
      <w:pPr>
        <w:pStyle w:val="10"/>
        <w:framePr w:wrap="auto" w:vAnchor="margin" w:hAnchor="text" w:yAlign="inline"/>
        <w:spacing w:before="120" w:after="60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一、样品与委托信息</w:t>
      </w:r>
    </w:p>
    <w:tbl>
      <w:tblPr>
        <w:tblStyle w:val="3"/>
        <w:tblW w:w="14640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40"/>
        <w:gridCol w:w="2685"/>
        <w:gridCol w:w="2475"/>
        <w:gridCol w:w="2580"/>
        <w:gridCol w:w="2580"/>
        <w:gridCol w:w="2380"/>
      </w:tblGrid>
      <w:tr w14:paraId="2CCECC2C">
        <w:trPr>
          <w:trHeight w:val="461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FC87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委托单位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3D5E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A2B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报告编号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16606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4676E1">
        <w:trPr>
          <w:trHeight w:val="461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65B2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委托单位地址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ED3E1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50902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样品编号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ja-JP" w:eastAsia="ja-JP"/>
              </w:rPr>
              <w:t>批号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CC468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EE763A">
        <w:trPr>
          <w:trHeight w:val="459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0A5A8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生产单位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FCC0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4B4B15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样品数量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D0F6D">
            <w:pPr>
              <w:pStyle w:val="10"/>
              <w:framePr w:wrap="auto" w:vAnchor="margin" w:hAnchor="text" w:yAlign="inline"/>
              <w:spacing w:after="0" w:line="240" w:lineRule="auto"/>
              <w:ind w:left="0" w:leftChars="0" w:right="0" w:rightChars="0" w:firstLine="0" w:firstLineChars="0"/>
              <w:rPr>
                <w:rFonts w:hint="eastAsia" w:ascii="宋体" w:hAnsi="宋体" w:eastAsia="宋体" w:cs="宋体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  <w:lang w:val="en-US"/>
              </w:rPr>
            </w:pPr>
          </w:p>
        </w:tc>
      </w:tr>
      <w:tr w14:paraId="2D5AAB7C">
        <w:trPr>
          <w:trHeight w:val="459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6301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样品名称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5657A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口腔增材制造金属试样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6BD0D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>实验室样品编号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A2FA72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D4BAC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检验类别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DBEC1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委托检测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型式检验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方法验证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 xml:space="preserve">质量控制  </w:t>
            </w:r>
            <w:r>
              <w:rPr>
                <w:rFonts w:hint="default" w:ascii="宋体" w:hAnsi="宋体"/>
                <w:shd w:val="clear" w:color="auto" w:fill="auto"/>
                <w:rtl w:val="0"/>
                <w:lang w:val="en-US"/>
              </w:rPr>
              <w:t xml:space="preserve">□ </w:t>
            </w:r>
            <w:r>
              <w:rPr>
                <w:shd w:val="clear" w:color="auto" w:fill="auto"/>
                <w:rtl w:val="0"/>
                <w:lang w:val="en-US"/>
              </w:rPr>
              <w:t>其他</w:t>
            </w:r>
          </w:p>
        </w:tc>
      </w:tr>
      <w:tr w14:paraId="229B6899">
        <w:trPr>
          <w:trHeight w:val="505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499B3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样品规格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8D10B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17"/>
                <w:szCs w:val="17"/>
                <w:shd w:val="clear" w:color="auto" w:fill="auto"/>
                <w:rtl w:val="0"/>
                <w:lang w:val="en-US"/>
              </w:rPr>
              <w:t>(25±2) mm × (2.0±0.1) mm × (2.0±0.1) mm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30CE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</w:rPr>
              <w:t>材料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工艺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ED199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钴铬合金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7608F2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>钛合金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SLM </w:t>
            </w:r>
          </w:p>
          <w:p w14:paraId="60E8BB7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TW" w:eastAsia="zh-TW"/>
              </w:rPr>
              <w:t>其他：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0AD20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状态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CADD9C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ja-JP" w:eastAsia="ja-JP"/>
              </w:rPr>
              <w:t xml:space="preserve">完好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异常：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</w:p>
        </w:tc>
      </w:tr>
      <w:tr w14:paraId="44BC4CCE">
        <w:trPr>
          <w:trHeight w:val="459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83727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收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68832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C756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检测日期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3E4D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年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月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__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</w:rPr>
              <w:t>日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6EE1F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检测地点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B4349">
            <w:pPr>
              <w:framePr w:wrap="auto" w:vAnchor="margin" w:hAnchor="text" w:yAlign="inline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FE33F4">
        <w:trPr>
          <w:trHeight w:val="505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8CFE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打印方向</w:t>
            </w:r>
          </w:p>
        </w:tc>
        <w:tc>
          <w:tcPr>
            <w:tcW w:w="26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4A01D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□长轴平行z轴  </w:t>
            </w:r>
          </w:p>
          <w:p w14:paraId="727B1B70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□长轴垂直z轴（x/y轴）</w:t>
            </w:r>
          </w:p>
        </w:tc>
        <w:tc>
          <w:tcPr>
            <w:tcW w:w="2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224E8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方向标识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617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Z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轴正方向标识：</w:t>
            </w:r>
          </w:p>
          <w:p w14:paraId="24E91173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 xml:space="preserve">清晰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不清晰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4BF95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zh-CN" w:eastAsia="zh-CN"/>
              </w:rPr>
              <w:t>检测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依据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DA496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rtl w:val="0"/>
              </w:rPr>
              <w:t>YY/T 1702-2020</w:t>
            </w:r>
          </w:p>
        </w:tc>
      </w:tr>
      <w:tr w14:paraId="60EDBB34">
        <w:trPr>
          <w:trHeight w:val="505" w:hRule="atLeast"/>
          <w:jc w:val="center"/>
        </w:trPr>
        <w:tc>
          <w:tcPr>
            <w:tcW w:w="19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3B4A21">
            <w:pPr>
              <w:pStyle w:val="10"/>
              <w:framePr w:wrap="auto" w:vAnchor="margin" w:hAnchor="text" w:yAlign="inline"/>
              <w:spacing w:after="0" w:line="240" w:lineRule="auto"/>
              <w:jc w:val="center"/>
              <w:rPr>
                <w:rFonts w:hint="default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判定依据</w:t>
            </w:r>
          </w:p>
        </w:tc>
        <w:tc>
          <w:tcPr>
            <w:tcW w:w="77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E05FE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□产品标准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委托协议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注册技术要求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 w:eastAsia="zh-CN"/>
              </w:rPr>
              <w:t xml:space="preserve">    □</w:t>
            </w:r>
            <w:r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  <w:t>仅描述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40CF7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shd w:val="clear" w:color="auto" w:fill="auto"/>
                <w:rtl w:val="0"/>
                <w:lang w:val="en-US" w:eastAsia="zh-CN"/>
              </w:rPr>
              <w:t>环境条件</w:t>
            </w:r>
          </w:p>
        </w:tc>
        <w:tc>
          <w:tcPr>
            <w:tcW w:w="2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0A59F">
            <w:pPr>
              <w:pStyle w:val="10"/>
              <w:framePr w:wrap="auto" w:vAnchor="margin" w:hAnchor="text" w:yAlign="inline"/>
              <w:spacing w:after="0" w:line="240" w:lineRule="auto"/>
              <w:rPr>
                <w:rFonts w:hint="eastAsia" w:ascii="宋体" w:hAnsi="宋体" w:eastAsia="宋体" w:cs="宋体"/>
                <w:sz w:val="21"/>
                <w:szCs w:val="21"/>
                <w:shd w:val="clear" w:color="auto" w:fill="auto"/>
                <w:rtl w:val="0"/>
                <w:lang w:val="en-US"/>
              </w:rPr>
            </w:pPr>
            <w:r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  <w:t>_____ ℃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eastAsia="宋体" w:cs="Times New Roman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default" w:ascii="Times New Roman" w:hAnsi="Times New Roman" w:cs="Times New Roman"/>
                <w:shd w:val="clear" w:color="auto" w:fill="auto"/>
                <w:rtl w:val="0"/>
                <w:lang w:val="en-US"/>
              </w:rPr>
              <w:t>_____ %RH</w:t>
            </w:r>
          </w:p>
        </w:tc>
      </w:tr>
    </w:tbl>
    <w:p w14:paraId="2E926563">
      <w:pPr>
        <w:pStyle w:val="10"/>
        <w:keepNext w:val="0"/>
        <w:keepLines w:val="0"/>
        <w:pageBreakBefore w:val="0"/>
        <w:framePr w:wrap="auto" w:vAnchor="margin" w:hAnchor="text" w:yAlign="inline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 w:eastAsia="zh-CN"/>
        </w:rPr>
        <w:t>二、</w:t>
      </w:r>
      <w:r>
        <w:rPr>
          <w:rFonts w:hint="eastAsia" w:ascii="宋体" w:hAnsi="宋体" w:eastAsia="宋体" w:cs="宋体"/>
          <w:b/>
          <w:bCs/>
          <w:sz w:val="28"/>
          <w:szCs w:val="28"/>
          <w:rtl w:val="0"/>
          <w:lang w:val="en-US"/>
        </w:rPr>
        <w:t>设备校准/核查记录</w:t>
      </w:r>
    </w:p>
    <w:tbl>
      <w:tblPr>
        <w:tblStyle w:val="3"/>
        <w:tblW w:w="1459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7"/>
        <w:gridCol w:w="1916"/>
        <w:gridCol w:w="1574"/>
        <w:gridCol w:w="1334"/>
        <w:gridCol w:w="1777"/>
        <w:gridCol w:w="1765"/>
        <w:gridCol w:w="1765"/>
        <w:gridCol w:w="1661"/>
        <w:gridCol w:w="1270"/>
      </w:tblGrid>
      <w:tr w14:paraId="6A6856E0">
        <w:trPr>
          <w:trHeight w:val="240" w:hRule="atLeast"/>
          <w:tblHeader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E0E0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设备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ja-JP" w:eastAsia="ja-JP"/>
              </w:rPr>
              <w:t>器具名称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7B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型号规格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技术要求</w:t>
            </w: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8408F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准确度/最大允许误差/测量不确定度</w:t>
            </w: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BA21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管理编号</w:t>
            </w: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088F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校准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核查证书编号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4C8107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vertAlign w:val="baseline"/>
                <w:lang w:val="en-US" w:eastAsia="zh-CN"/>
              </w:rPr>
              <w:t>溯源机构</w:t>
            </w: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22C98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有效期至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8301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使用前状态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C7E4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6"/>
                <w:szCs w:val="16"/>
                <w:shd w:val="clear" w:color="auto" w:fill="auto"/>
                <w:rtl w:val="0"/>
                <w:lang w:val="zh-CN" w:eastAsia="zh-CN"/>
              </w:rPr>
              <w:t>确认人</w:t>
            </w:r>
          </w:p>
        </w:tc>
      </w:tr>
      <w:tr w14:paraId="3D2C076B">
        <w:trPr>
          <w:trHeight w:val="267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B5F75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  <w:t>万能试验机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7B2DF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2049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81F27A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E75D3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A68B2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F783E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3619E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6C816B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5C30096">
        <w:trPr>
          <w:trHeight w:val="321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322CE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Arial Unicode MS" w:cs="Arial Unicode MS"/>
                <w:color w:val="000000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sz w:val="16"/>
                <w:szCs w:val="16"/>
                <w:shd w:val="clear" w:color="auto" w:fill="auto"/>
                <w:rtl w:val="0"/>
                <w:lang w:val="en-US"/>
              </w:rPr>
              <w:t>2000 N</w:t>
            </w: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  <w:t>力传感器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9BCC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D3FAE4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505A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FFCE8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A0337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A4B5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601B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7737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4EFF25EF">
        <w:trPr>
          <w:trHeight w:val="270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4E628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/>
              </w:rPr>
              <w:t>挠度计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736F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A8B299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8114AF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7297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336DB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E812C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4FAD41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</w:rPr>
              <w:t xml:space="preserve">正常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  <w:t>□</w:t>
            </w:r>
            <w:r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zh-CN" w:eastAsia="zh-CN"/>
              </w:rPr>
              <w:t>异常</w:t>
            </w: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D99A0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6388FC7D">
        <w:trPr>
          <w:trHeight w:val="316" w:hRule="atLeast"/>
          <w:jc w:val="center"/>
        </w:trPr>
        <w:tc>
          <w:tcPr>
            <w:tcW w:w="15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18DBC">
            <w:pPr>
              <w:pStyle w:val="8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default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Arial Unicode MS" w:hAnsi="Arial Unicode MS" w:eastAsia="宋体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数显游标卡尺</w:t>
            </w:r>
          </w:p>
        </w:tc>
        <w:tc>
          <w:tcPr>
            <w:tcW w:w="19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9B627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5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48E49B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3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F6944A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17CD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85D1B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F34C1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BFA38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6"/>
                <w:szCs w:val="16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12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E7FC6">
            <w:pPr>
              <w:keepNext w:val="0"/>
              <w:keepLines w:val="0"/>
              <w:pageBreakBefore w:val="0"/>
              <w:framePr w:wrap="auto" w:vAnchor="margin" w:hAnchor="text" w:yAlign="inline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</w:tbl>
    <w:p w14:paraId="2C97F149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三、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传感器校准系数和主机参数确认</w:t>
      </w:r>
    </w:p>
    <w:tbl>
      <w:tblPr>
        <w:tblStyle w:val="3"/>
        <w:tblW w:w="1187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14"/>
        <w:gridCol w:w="5238"/>
        <w:gridCol w:w="2608"/>
        <w:gridCol w:w="1662"/>
        <w:gridCol w:w="957"/>
      </w:tblGrid>
      <w:tr w14:paraId="442BE345">
        <w:trPr>
          <w:trHeight w:val="190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7974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确认项目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BF8D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要求/操作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4421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A64B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确认人</w:t>
            </w: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3926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09C1D72D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CE78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试验方案选择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C4D6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选择 YY/T 1702-2020 对应弯曲性能试验方案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63F62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10CD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6D7D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5636776">
        <w:trPr>
          <w:trHeight w:val="210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41B1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力传感器选择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EF4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选择 2000 N 力传感器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39C0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DCEB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73D2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04EAC45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F1658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校准系数检查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22D3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授权人员进入力传感器标定界面，检查校准值/校准系数，不擅自修改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6DE2E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校准值____N；系数____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A045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70E1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72F47F4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A6A62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配置工具箱参数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74FE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确认主机结构：单空间；下拉下压；拉压反方向等参数与确认记录一致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34A5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□符合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□不符合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34F0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24EE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922A60B">
        <w:trPr>
          <w:trHeight w:val="354" w:hRule="atLeast"/>
          <w:jc w:val="center"/>
        </w:trPr>
        <w:tc>
          <w:tcPr>
            <w:tcW w:w="141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64CC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重新进入软件</w:t>
            </w:r>
          </w:p>
        </w:tc>
        <w:tc>
          <w:tcPr>
            <w:tcW w:w="523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4012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参数确认后返回/重新打开 FastTest 2000 N 软件</w:t>
            </w:r>
          </w:p>
        </w:tc>
        <w:tc>
          <w:tcPr>
            <w:tcW w:w="260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16A9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□完成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□未完成</w:t>
            </w:r>
          </w:p>
        </w:tc>
        <w:tc>
          <w:tcPr>
            <w:tcW w:w="166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4643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95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A7686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4F6A59E5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四、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试验参数设置与夹具确认</w:t>
      </w:r>
    </w:p>
    <w:tbl>
      <w:tblPr>
        <w:tblStyle w:val="3"/>
        <w:tblW w:w="14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3"/>
        <w:gridCol w:w="3289"/>
        <w:gridCol w:w="1839"/>
        <w:gridCol w:w="3030"/>
        <w:gridCol w:w="1759"/>
        <w:gridCol w:w="2394"/>
      </w:tblGrid>
      <w:tr w14:paraId="062552F2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7C34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实验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任务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编号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5432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D91D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试样数量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B4CE1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2478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试样类型/方向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78463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DDD07C7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86918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支点距离设定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C1BC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20 mm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2A6D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位移速度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E909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1.0 mm/min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866A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宽度设定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81F3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2.0 mm</w:t>
            </w:r>
          </w:p>
        </w:tc>
      </w:tr>
      <w:tr w14:paraId="2BECAEAD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648C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规定应变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FD26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0.2%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A738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长度设定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1982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25 mm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E9E3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A10E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en-US" w:bidi="ar-SA"/>
              </w:rPr>
            </w:pPr>
          </w:p>
        </w:tc>
      </w:tr>
      <w:tr w14:paraId="7F50414F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148DD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高度/厚度设定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9079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2.0 mm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A198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修正系数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C2F3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E7BA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夹具状态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CC15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□合格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□不合格</w:t>
            </w:r>
          </w:p>
        </w:tc>
      </w:tr>
      <w:tr w14:paraId="3306C1EF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CDC2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三点弯曲夹具编号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82EED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C33A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压头/支点R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450FF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 mm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988D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紧固状态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1CC53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□牢固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□松动</w:t>
            </w:r>
          </w:p>
        </w:tc>
      </w:tr>
      <w:tr w14:paraId="4EFA90C2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5A20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上压头居中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C4E4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□否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AA04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上压头/下支撑平行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FEAD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EFBF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清零状态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8C15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□上压头接近未接触时清零</w:t>
            </w:r>
          </w:p>
        </w:tc>
      </w:tr>
      <w:tr w14:paraId="0CB3CF24">
        <w:trPr>
          <w:trHeight w:val="21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44AA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平行块/塞尺确认</w:t>
            </w:r>
          </w:p>
        </w:tc>
        <w:tc>
          <w:tcPr>
            <w:tcW w:w="328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092E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□未用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□已用</w:t>
            </w:r>
          </w:p>
        </w:tc>
        <w:tc>
          <w:tcPr>
            <w:tcW w:w="183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8977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平行块编号</w:t>
            </w:r>
          </w:p>
        </w:tc>
        <w:tc>
          <w:tcPr>
            <w:tcW w:w="303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F57F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5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434D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挠度计状态</w:t>
            </w:r>
          </w:p>
        </w:tc>
        <w:tc>
          <w:tcPr>
            <w:tcW w:w="239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EA45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□轻微接触 □预压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□未接触</w:t>
            </w:r>
          </w:p>
        </w:tc>
      </w:tr>
      <w:tr w14:paraId="36FE7398">
        <w:trPr>
          <w:trHeight w:val="170" w:hRule="atLeast"/>
          <w:jc w:val="center"/>
        </w:trPr>
        <w:tc>
          <w:tcPr>
            <w:tcW w:w="20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9909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2311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96B5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□可以开始试验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需调整后再试验</w:t>
            </w:r>
          </w:p>
        </w:tc>
      </w:tr>
    </w:tbl>
    <w:p w14:paraId="31FC1E0B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3EF58866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2550E51D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5414281B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</w:pPr>
    </w:p>
    <w:p w14:paraId="32006AE7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五、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试样尺寸与原始结果记录（单组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>6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个试样）</w:t>
      </w:r>
    </w:p>
    <w:tbl>
      <w:tblPr>
        <w:tblStyle w:val="3"/>
        <w:tblW w:w="13812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312"/>
        <w:gridCol w:w="1812"/>
        <w:gridCol w:w="1433"/>
        <w:gridCol w:w="1114"/>
      </w:tblGrid>
      <w:tr w14:paraId="4AD6DE61">
        <w:trPr>
          <w:trHeight w:val="471" w:hRule="atLeas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0771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C853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长度/mm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4DA4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宽度/mm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367DB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高度/mm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8F8E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支点距/mm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8D24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速度/mm/min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74B9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Fmax/N</w:t>
            </w: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A566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0.2%规定非比例弯曲应力/MPa</w:t>
            </w: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C28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试样状态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43E3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结论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52E3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C2708FD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CCA73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83D9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E3C8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63B2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948F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C94C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9897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977B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43D2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3D54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A14A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0367EF4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426B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8D945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8671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9690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101E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0F0A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724B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BB0A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6A3F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409A8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2670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4B37715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8F91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57B5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2010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6F30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D253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C851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635F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0B94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8AF7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83C4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778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668A6F50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C7DD6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A689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70A4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6316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1A57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02A1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EDF0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4C05E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EAED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C166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7A5C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38A9576F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3DE53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4823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8A2F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9229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D6466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DEEC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034BE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2B58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D12D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086B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62BA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8ACDF45">
        <w:trPr>
          <w:trHeight w:val="311" w:hRule="exact"/>
          <w:jc w:val="center"/>
        </w:trPr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9BCB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3B64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38E12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90F1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79C0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20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46B5EE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1.0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F5A2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27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F971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176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CC92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□完整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□断裂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□异常</w:t>
            </w:r>
          </w:p>
        </w:tc>
        <w:tc>
          <w:tcPr>
            <w:tcW w:w="139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55C5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  <w:spacing w:val="0"/>
                <w:w w:val="100"/>
                <w:kern w:val="0"/>
                <w:position w:val="0"/>
                <w:sz w:val="21"/>
                <w:szCs w:val="21"/>
                <w:u w:val="none" w:color="000000"/>
                <w:shd w:val="clear" w:color="auto" w:fill="auto"/>
                <w:vertAlign w:val="baseline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□符合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 xml:space="preserve"> □不符合</w:t>
            </w:r>
          </w:p>
        </w:tc>
        <w:tc>
          <w:tcPr>
            <w:tcW w:w="108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FFE69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41AAD64">
        <w:trPr>
          <w:trHeight w:val="375" w:hRule="exact"/>
          <w:jc w:val="center"/>
        </w:trPr>
        <w:tc>
          <w:tcPr>
            <w:tcW w:w="1134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8DA1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/>
              </w:rPr>
              <w:t>汇总</w:t>
            </w:r>
            <w:r>
              <w:rPr>
                <w:rFonts w:hint="eastAsia" w:ascii="宋体" w:hAnsi="宋体" w:eastAsia="宋体" w:cs="宋体"/>
                <w:color w:val="auto"/>
                <w:sz w:val="14"/>
                <w:szCs w:val="14"/>
                <w:shd w:val="clear" w:color="auto" w:fill="auto"/>
                <w:rtl w:val="0"/>
                <w:lang w:val="en-US" w:eastAsia="zh-CN"/>
              </w:rPr>
              <w:t>：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本组结果：□全部符合  □存在不符合  □需复测/技术评审</w:t>
            </w:r>
          </w:p>
        </w:tc>
        <w:tc>
          <w:tcPr>
            <w:tcW w:w="1134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EC7E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shd w:val="clear" w:color="auto" w:fill="auto"/>
                <w:rtl w:val="0"/>
                <w:lang w:val="en-US"/>
              </w:rPr>
              <w:t>判定依据：0.2%规定非比例弯曲应力≥800 MPa，或按委托/技术要求：____</w:t>
            </w:r>
          </w:p>
        </w:tc>
      </w:tr>
    </w:tbl>
    <w:p w14:paraId="43678784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六、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操作过程确认</w:t>
      </w:r>
    </w:p>
    <w:tbl>
      <w:tblPr>
        <w:tblStyle w:val="3"/>
        <w:tblW w:w="14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3"/>
        <w:gridCol w:w="5977"/>
        <w:gridCol w:w="5712"/>
        <w:gridCol w:w="1372"/>
      </w:tblGrid>
      <w:tr w14:paraId="747D6691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2122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序号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C551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操作确认项目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86D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结果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13F3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备注</w:t>
            </w:r>
          </w:p>
        </w:tc>
      </w:tr>
      <w:tr w14:paraId="204A23AA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C85A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6D78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已打开电脑、万能试验机主机和 FastTest 2kN 软件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341A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B81B6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1E282861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8EF1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F407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已选择 YY/T 1702-2020 试验方案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90C0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7C78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013CA84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2A9B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3458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已确认 2000 N 力传感器和校准系数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4121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1D34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7EE25691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8F2D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CE0F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已确认主机参数并重新进入软件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C5F0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01DC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C5C4D4A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146C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5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7B7C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已新建实验并保存编号、数量、尺寸、跨度、速度和规定应变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0DBD0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A4A6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5AEF6AF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0DF6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8EAB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三点弯曲夹具已安装并经跨距、平行性、紧固状态确认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36A26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6733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24DF9857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8FD59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7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E57D5A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试样已放置在下支撑中心位置，挠度计与试样下表面轻微接触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7139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53E3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A79FB30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4B3CF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8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BACF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上压头接近试样但未接触时已点击全部清零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8EF33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80A3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363BC7F">
        <w:trPr>
          <w:trHeight w:val="283" w:hRule="exact"/>
          <w:jc w:val="center"/>
        </w:trPr>
        <w:tc>
          <w:tcPr>
            <w:tcW w:w="130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EF19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9</w:t>
            </w:r>
          </w:p>
        </w:tc>
        <w:tc>
          <w:tcPr>
            <w:tcW w:w="5977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498D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力值开始下降/达到停止条件后已停止、回位、保存并查看/打印结果</w:t>
            </w:r>
          </w:p>
        </w:tc>
        <w:tc>
          <w:tcPr>
            <w:tcW w:w="571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BE965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□是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 □否</w:t>
            </w:r>
          </w:p>
        </w:tc>
        <w:tc>
          <w:tcPr>
            <w:tcW w:w="137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BAAA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393ECAE6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七、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</w:rPr>
        <w:t xml:space="preserve"> 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异常、偏离和复测记录</w:t>
      </w:r>
    </w:p>
    <w:tbl>
      <w:tblPr>
        <w:tblStyle w:val="3"/>
        <w:tblW w:w="14363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2"/>
        <w:gridCol w:w="2052"/>
        <w:gridCol w:w="2052"/>
        <w:gridCol w:w="2052"/>
        <w:gridCol w:w="2052"/>
        <w:gridCol w:w="2052"/>
        <w:gridCol w:w="2051"/>
      </w:tblGrid>
      <w:tr w14:paraId="7F32165D">
        <w:trPr>
          <w:trHeight w:val="283" w:hRule="exact"/>
          <w:jc w:val="center"/>
        </w:trPr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300B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发生时间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89846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试样编号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DAD9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异常/偏离描述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803D4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影响评估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E6BA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处理措施</w:t>
            </w: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2FFE0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记录人</w:t>
            </w:r>
          </w:p>
        </w:tc>
        <w:tc>
          <w:tcPr>
            <w:tcW w:w="205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D7A238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shd w:val="clear" w:color="auto" w:fill="auto"/>
                <w:rtl w:val="0"/>
                <w:lang w:val="en-US"/>
              </w:rPr>
              <w:t>复核人</w:t>
            </w:r>
          </w:p>
        </w:tc>
      </w:tr>
      <w:tr w14:paraId="58095AD7">
        <w:trPr>
          <w:trHeight w:val="283" w:hRule="exact"/>
          <w:jc w:val="center"/>
        </w:trPr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09798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64C5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56F4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61B4D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E8A71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34BC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508B4B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53BE0CA3">
        <w:trPr>
          <w:trHeight w:val="283" w:hRule="exact"/>
          <w:jc w:val="center"/>
        </w:trPr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4CE2C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5583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DC207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A732E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5F96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07F9F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205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DC7D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</w:tbl>
    <w:p w14:paraId="6318A2B7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 w:eastAsia="zh-CN"/>
        </w:rPr>
        <w:t>八、</w:t>
      </w:r>
      <w:r>
        <w:rPr>
          <w:rFonts w:hint="eastAsia" w:ascii="宋体" w:hAnsi="宋体" w:eastAsia="宋体" w:cs="宋体"/>
          <w:color w:val="auto"/>
          <w:sz w:val="24"/>
          <w:szCs w:val="24"/>
          <w:rtl w:val="0"/>
          <w:lang w:val="en-US"/>
        </w:rPr>
        <w:t>附件归档与人员签字</w:t>
      </w:r>
    </w:p>
    <w:tbl>
      <w:tblPr>
        <w:tblStyle w:val="3"/>
        <w:tblW w:w="1436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91"/>
        <w:gridCol w:w="3591"/>
        <w:gridCol w:w="3591"/>
        <w:gridCol w:w="3591"/>
      </w:tblGrid>
      <w:tr w14:paraId="6D1A81C0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73812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曲线/报告文件编号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02982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8F033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229DA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2987918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E7659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试样照片/断裂状态照片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785ED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□有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□无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0FA8A7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Excel/PDF导出报告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DA0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 xml:space="preserve">□有 </w:t>
            </w:r>
            <w:r>
              <w:rPr>
                <w:rFonts w:hint="eastAsia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 w:eastAsia="zh-CN"/>
              </w:rPr>
              <w:t xml:space="preserve">            </w:t>
            </w: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□无</w:t>
            </w:r>
          </w:p>
        </w:tc>
      </w:tr>
      <w:tr w14:paraId="2FA8F4FD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79C63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检测人员/日期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23D70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56C31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复核人员/日期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B2816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</w:tr>
      <w:tr w14:paraId="4918325D">
        <w:trPr>
          <w:trHeight w:val="283" w:hRule="exact"/>
          <w:jc w:val="center"/>
        </w:trPr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1DDD2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技术负责人意见（必要时）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CA8B4">
            <w:pPr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3197C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最终结论</w:t>
            </w:r>
          </w:p>
        </w:tc>
        <w:tc>
          <w:tcPr>
            <w:tcW w:w="359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28A515">
            <w:pPr>
              <w:pStyle w:val="8"/>
              <w:keepNext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color w:val="auto"/>
              </w:rPr>
            </w:pPr>
            <w:r>
              <w:rPr>
                <w:rFonts w:hint="eastAsia" w:ascii="宋体" w:hAnsi="宋体" w:eastAsia="宋体" w:cs="宋体"/>
                <w:color w:val="auto"/>
                <w:sz w:val="16"/>
                <w:szCs w:val="16"/>
                <w:shd w:val="clear" w:color="auto" w:fill="auto"/>
                <w:rtl w:val="0"/>
                <w:lang w:val="en-US"/>
              </w:rPr>
              <w:t>□合格 □不合格 □仅描述结果 □需复测</w:t>
            </w:r>
          </w:p>
        </w:tc>
      </w:tr>
    </w:tbl>
    <w:p w14:paraId="5ECA536D">
      <w:pPr>
        <w:pStyle w:val="9"/>
        <w:keepNext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eastAsia="Arial Unicode MS"/>
          <w:lang w:val="en-US" w:eastAsia="zh-CN"/>
        </w:rPr>
      </w:pPr>
    </w:p>
    <w:sectPr>
      <w:headerReference r:id="rId5" w:type="default"/>
      <w:footerReference r:id="rId6" w:type="default"/>
      <w:pgSz w:w="15840" w:h="12240" w:orient="landscape"/>
      <w:pgMar w:top="737" w:right="737" w:bottom="680" w:left="73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50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Noto Sans CJK SC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altName w:val="苹方-简"/>
    <w:panose1 w:val="02000600000000000000"/>
    <w:charset w:val="00"/>
    <w:family w:val="auto"/>
    <w:pitch w:val="default"/>
    <w:sig w:usb0="00000000" w:usb1="00000000" w:usb2="00000000" w:usb3="00000000" w:csb0="2000009F" w:csb1="47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616657">
    <w:pPr>
      <w:pStyle w:val="2"/>
      <w:framePr w:wrap="auto" w:vAnchor="margin" w:hAnchor="text" w:yAlign="inline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4AD079DC">
                          <w:pPr>
                            <w:pStyle w:val="2"/>
                            <w:framePr w:wrap="auto" w:vAnchor="margin" w:hAnchor="text" w:yAlign="inline"/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  <w:szCs w:val="16"/>
                            </w:rPr>
                            <w:t>6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4AD079DC">
                    <w:pPr>
                      <w:pStyle w:val="2"/>
                      <w:framePr w:wrap="auto" w:vAnchor="margin" w:hAnchor="text" w:yAlign="inline"/>
                    </w:pPr>
                    <w:r>
                      <w:rPr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sz w:val="16"/>
                        <w:szCs w:val="16"/>
                      </w:rPr>
                      <w:t>6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DLBP-SOP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>-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R0</w:t>
    </w:r>
    <w:r>
      <w:rPr>
        <w:rFonts w:hint="eastAsia" w:ascii="Times New Roman" w:hAnsi="Times New Roman" w:cs="Times New Roman"/>
        <w:sz w:val="16"/>
        <w:szCs w:val="16"/>
        <w:lang w:val="en-US" w:eastAsia="zh-CN"/>
      </w:rPr>
      <w:t xml:space="preserve">10 </w:t>
    </w:r>
    <w:r>
      <w:rPr>
        <w:rFonts w:hint="default" w:ascii="Times New Roman" w:hAnsi="Times New Roman" w:cs="Times New Roman"/>
        <w:sz w:val="16"/>
        <w:szCs w:val="16"/>
        <w:lang w:val="en-US" w:eastAsia="zh-CN"/>
      </w:rPr>
      <w:t>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AAB791">
    <w:pPr>
      <w:pStyle w:val="7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46E6DDE"/>
    <w:rsid w:val="0EBD2E3C"/>
    <w:rsid w:val="11885096"/>
    <w:rsid w:val="244B2840"/>
    <w:rsid w:val="487F2935"/>
    <w:rsid w:val="4A51007F"/>
    <w:rsid w:val="5F5C2868"/>
    <w:rsid w:val="62CE6992"/>
    <w:rsid w:val="6BE046F9"/>
    <w:rsid w:val="6D5932D9"/>
    <w:rsid w:val="742064CB"/>
    <w:rsid w:val="779416A9"/>
    <w:rsid w:val="78E57889"/>
    <w:rsid w:val="C736329C"/>
    <w:rsid w:val="DF3E40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宋体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styleId="5">
    <w:name w:val="Hyperlink"/>
    <w:qFormat/>
    <w:uiPriority w:val="0"/>
    <w:rPr>
      <w:u w:val="single"/>
    </w:rPr>
  </w:style>
  <w:style w:type="table" w:customStyle="1" w:styleId="6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7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8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宋体" w:hAnsi="宋体" w:eastAsia="Arial Unicode MS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</w:rPr>
  </w:style>
  <w:style w:type="paragraph" w:customStyle="1" w:styleId="9">
    <w:name w:val="小标题"/>
    <w:next w:val="8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480" w:beforeAutospacing="0" w:after="0" w:afterAutospacing="0" w:line="276" w:lineRule="auto"/>
      <w:ind w:left="0" w:right="0" w:firstLine="0"/>
      <w:jc w:val="left"/>
      <w:outlineLvl w:val="0"/>
    </w:pPr>
    <w:rPr>
      <w:rFonts w:ascii="Calibri" w:hAnsi="Calibri" w:eastAsia="Arial Unicode MS" w:cs="Arial Unicode MS"/>
      <w:b/>
      <w:bCs/>
      <w:color w:val="365F91"/>
      <w:spacing w:val="0"/>
      <w:w w:val="100"/>
      <w:kern w:val="0"/>
      <w:position w:val="0"/>
      <w:sz w:val="28"/>
      <w:szCs w:val="28"/>
      <w:u w:val="none" w:color="365F91"/>
      <w:shd w:val="clear" w:color="auto" w:fill="auto"/>
      <w:vertAlign w:val="baseline"/>
      <w:lang w:val="ru-RU"/>
    </w:rPr>
  </w:style>
  <w:style w:type="paragraph" w:customStyle="1" w:styleId="10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ascii="Noto Sans CJK SC" w:hAnsi="Noto Sans CJK SC" w:eastAsia="Noto Sans CJK SC" w:cs="Noto Sans CJK SC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1392</Words>
  <Characters>1585</Characters>
  <TotalTime>3</TotalTime>
  <ScaleCrop>false</ScaleCrop>
  <LinksUpToDate>false</LinksUpToDate>
  <CharactersWithSpaces>1980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2026-07-14T10:29:00Z</dcterms:created>
  <dc:creator>Administrator</dc:creator>
  <cp:lastModifiedBy>WPS_1686482671</cp:lastModifiedBy>
  <dcterms:modified xsi:type="dcterms:W3CDTF">2026-07-22T16:14:50Z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3AE47E9785F44457A8C27665719E6C1F_12</vt:lpwstr>
  </property>
</Properties>
</file>