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947E" w14:textId="2668E33E" w:rsidR="00734B58" w:rsidRPr="00734B58" w:rsidRDefault="00734B58" w:rsidP="00734B58">
      <w:r w:rsidRPr="00734B58">
        <w:t>Specify if you wish to automatically apply a Low Value SCA exemption on qualifying transactions made on this Merchant account or an alternative exemption on all other transactions.</w:t>
      </w:r>
    </w:p>
    <w:p w14:paraId="5B5D5427" w14:textId="77777777" w:rsidR="00734B58" w:rsidRPr="00734B58" w:rsidRDefault="00734B58" w:rsidP="00734B58">
      <w:pPr>
        <w:rPr>
          <w:b/>
          <w:bCs/>
        </w:rPr>
      </w:pPr>
      <w:r w:rsidRPr="00734B58">
        <w:rPr>
          <w:b/>
          <w:bCs/>
        </w:rPr>
        <w:t>Request Low Value Exemption</w:t>
      </w:r>
    </w:p>
    <w:p w14:paraId="267246B8" w14:textId="62BD8FC4" w:rsidR="00734B58" w:rsidRPr="00734B58" w:rsidRDefault="00734B58" w:rsidP="00734B58">
      <w:r w:rsidRPr="00734B58">
        <w:drawing>
          <wp:inline distT="0" distB="0" distL="0" distR="0" wp14:anchorId="1D415029" wp14:editId="6DACF555">
            <wp:extent cx="4934639" cy="838317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B58">
        <mc:AlternateContent>
          <mc:Choice Requires="wps">
            <w:drawing>
              <wp:inline distT="0" distB="0" distL="0" distR="0" wp14:anchorId="0C13FA42" wp14:editId="62EE322F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7EBA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0FBF90" w14:textId="77777777" w:rsidR="00734B58" w:rsidRPr="00734B58" w:rsidRDefault="00734B58" w:rsidP="00734B58">
      <w:r w:rsidRPr="00734B58">
        <w:t> </w:t>
      </w:r>
    </w:p>
    <w:p w14:paraId="3C34AC10" w14:textId="77777777" w:rsidR="00734B58" w:rsidRPr="00734B58" w:rsidRDefault="00734B58" w:rsidP="00734B58">
      <w:pPr>
        <w:rPr>
          <w:b/>
          <w:bCs/>
        </w:rPr>
      </w:pPr>
      <w:r w:rsidRPr="00734B58">
        <w:rPr>
          <w:b/>
          <w:bCs/>
        </w:rPr>
        <w:t>Request Alternative Exemption</w:t>
      </w:r>
    </w:p>
    <w:p w14:paraId="4BB9B6DB" w14:textId="07BC1B81" w:rsidR="00734B58" w:rsidRPr="00734B58" w:rsidRDefault="00734B58" w:rsidP="00734B58">
      <w:r w:rsidRPr="00734B58">
        <w:drawing>
          <wp:inline distT="0" distB="0" distL="0" distR="0" wp14:anchorId="5677CDF9" wp14:editId="4D25A671">
            <wp:extent cx="4991797" cy="1514686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B58">
        <mc:AlternateContent>
          <mc:Choice Requires="wps">
            <w:drawing>
              <wp:inline distT="0" distB="0" distL="0" distR="0" wp14:anchorId="757472F7" wp14:editId="39137CD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5808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A8CF9E" w14:textId="77777777" w:rsidR="00734B58" w:rsidRPr="00734B58" w:rsidRDefault="00734B58" w:rsidP="00734B58">
      <w:r w:rsidRPr="00734B58">
        <w:t> </w:t>
      </w:r>
    </w:p>
    <w:p w14:paraId="1D31B4FF" w14:textId="77777777" w:rsidR="00734B58" w:rsidRPr="00734B58" w:rsidRDefault="00734B58" w:rsidP="00734B58">
      <w:r w:rsidRPr="00734B58">
        <w:t>Click ‘Update SCA Exemptions’ to save and apply any changes.</w:t>
      </w:r>
    </w:p>
    <w:p w14:paraId="16F950E3" w14:textId="5C43CF4D" w:rsidR="00734B58" w:rsidRPr="00734B58" w:rsidRDefault="00734B58" w:rsidP="00734B58">
      <w:r w:rsidRPr="00734B58">
        <w:drawing>
          <wp:inline distT="0" distB="0" distL="0" distR="0" wp14:anchorId="30749AEF" wp14:editId="04689420">
            <wp:extent cx="1971950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B58">
        <mc:AlternateContent>
          <mc:Choice Requires="wps">
            <w:drawing>
              <wp:inline distT="0" distB="0" distL="0" distR="0" wp14:anchorId="0F6B6864" wp14:editId="7F91112B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2CA2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A0DB6B" w14:textId="46BF63CE" w:rsidR="00734B58" w:rsidRPr="00734B58" w:rsidRDefault="00734B58" w:rsidP="00734B58">
      <w:r w:rsidRPr="00734B58">
        <w:rPr>
          <w:i/>
          <w:iCs/>
        </w:rPr>
        <w:t xml:space="preserve">Not all Acquirers currently support all </w:t>
      </w:r>
      <w:r w:rsidRPr="00734B58">
        <w:rPr>
          <w:i/>
          <w:iCs/>
        </w:rPr>
        <w:t>exemptions,</w:t>
      </w:r>
      <w:r w:rsidRPr="00734B58">
        <w:rPr>
          <w:i/>
          <w:iCs/>
        </w:rPr>
        <w:t xml:space="preserve"> and the Gateway will ignore any unsupported exceptions requested.</w:t>
      </w:r>
    </w:p>
    <w:p w14:paraId="240B87F0" w14:textId="77777777" w:rsidR="00B576D1" w:rsidRDefault="00B576D1"/>
    <w:sectPr w:rsidR="00B576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E6CA" w14:textId="77777777" w:rsidR="003E1C53" w:rsidRDefault="003E1C53" w:rsidP="00734B58">
      <w:pPr>
        <w:spacing w:after="0" w:line="240" w:lineRule="auto"/>
      </w:pPr>
      <w:r>
        <w:separator/>
      </w:r>
    </w:p>
  </w:endnote>
  <w:endnote w:type="continuationSeparator" w:id="0">
    <w:p w14:paraId="64DA6D3F" w14:textId="77777777" w:rsidR="003E1C53" w:rsidRDefault="003E1C53" w:rsidP="0073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C813" w14:textId="77777777" w:rsidR="003E1C53" w:rsidRDefault="003E1C53" w:rsidP="00734B58">
      <w:pPr>
        <w:spacing w:after="0" w:line="240" w:lineRule="auto"/>
      </w:pPr>
      <w:r>
        <w:separator/>
      </w:r>
    </w:p>
  </w:footnote>
  <w:footnote w:type="continuationSeparator" w:id="0">
    <w:p w14:paraId="62DA9934" w14:textId="77777777" w:rsidR="003E1C53" w:rsidRDefault="003E1C53" w:rsidP="00734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FCA1" w14:textId="6DE4D188" w:rsidR="00734B58" w:rsidRDefault="00734B58">
    <w:pPr>
      <w:pStyle w:val="Header"/>
    </w:pPr>
    <w:r w:rsidRPr="00734B58">
      <w:t>Preferences - PSD2 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58"/>
    <w:rsid w:val="003E1C53"/>
    <w:rsid w:val="00734B58"/>
    <w:rsid w:val="00B5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BEB9"/>
  <w15:chartTrackingRefBased/>
  <w15:docId w15:val="{92579DD0-7C4D-4CA6-9A1C-258DE803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4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B58"/>
  </w:style>
  <w:style w:type="paragraph" w:styleId="Footer">
    <w:name w:val="footer"/>
    <w:basedOn w:val="Normal"/>
    <w:link w:val="FooterChar"/>
    <w:uiPriority w:val="99"/>
    <w:unhideWhenUsed/>
    <w:rsid w:val="00734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CD5A738E01740B222C2BADCD66A9A" ma:contentTypeVersion="16" ma:contentTypeDescription="Create a new document." ma:contentTypeScope="" ma:versionID="02b0755100d193f69b270ace32bd0a5f">
  <xsd:schema xmlns:xsd="http://www.w3.org/2001/XMLSchema" xmlns:xs="http://www.w3.org/2001/XMLSchema" xmlns:p="http://schemas.microsoft.com/office/2006/metadata/properties" xmlns:ns2="20a7a7ce-d3eb-4744-a9c9-44af09f623cf" xmlns:ns3="4d2614c5-f772-4e74-9199-f82f641e845e" targetNamespace="http://schemas.microsoft.com/office/2006/metadata/properties" ma:root="true" ma:fieldsID="69208b4ba503e0d9143123929c97cbc8" ns2:_="" ns3:_="">
    <xsd:import namespace="20a7a7ce-d3eb-4744-a9c9-44af09f623cf"/>
    <xsd:import namespace="4d2614c5-f772-4e74-9199-f82f641e845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7a7ce-d3eb-4744-a9c9-44af09f623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4a6efce-9958-4741-bf70-8558306740b6}" ma:internalName="TaxCatchAll" ma:showField="CatchAllData" ma:web="20a7a7ce-d3eb-4744-a9c9-44af09f623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614c5-f772-4e74-9199-f82f641e8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7e4f90-f4bf-4c3b-8919-5790cf57bf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D5186-195D-4A18-AE5F-7DD9874CF893}"/>
</file>

<file path=customXml/itemProps2.xml><?xml version="1.0" encoding="utf-8"?>
<ds:datastoreItem xmlns:ds="http://schemas.openxmlformats.org/officeDocument/2006/customXml" ds:itemID="{A59F3055-8B7E-4F38-A641-29E0BED8B8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Thraves</dc:creator>
  <cp:keywords/>
  <dc:description/>
  <cp:lastModifiedBy>Samuel Thraves</cp:lastModifiedBy>
  <cp:revision>1</cp:revision>
  <dcterms:created xsi:type="dcterms:W3CDTF">2022-08-04T11:33:00Z</dcterms:created>
  <dcterms:modified xsi:type="dcterms:W3CDTF">2022-08-04T11:36:00Z</dcterms:modified>
</cp:coreProperties>
</file>