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83F8EF" w14:textId="77777777" w:rsidR="00CE2D97" w:rsidRPr="00CE2D97" w:rsidRDefault="00CE2D97" w:rsidP="00BB7BC8">
      <w:pPr>
        <w:rPr>
          <w:rFonts w:asciiTheme="majorBidi" w:hAnsiTheme="majorBidi" w:cstheme="majorBidi"/>
          <w:b/>
          <w:bCs/>
          <w:sz w:val="32"/>
          <w:szCs w:val="32"/>
        </w:rPr>
      </w:pPr>
      <w:r w:rsidRPr="00CE2D97">
        <w:rPr>
          <w:rFonts w:asciiTheme="majorBidi" w:hAnsiTheme="majorBidi" w:cstheme="majorBidi"/>
          <w:b/>
          <w:bCs/>
          <w:sz w:val="32"/>
          <w:szCs w:val="32"/>
        </w:rPr>
        <w:t>Selection Sort</w:t>
      </w:r>
    </w:p>
    <w:p w14:paraId="3EF1ABA9" w14:textId="7BC7E7A6" w:rsidR="00CE2D97" w:rsidRDefault="00CE2D97" w:rsidP="00BB7BC8">
      <w:pPr>
        <w:rPr>
          <w:rFonts w:asciiTheme="majorBidi" w:hAnsiTheme="majorBidi" w:cstheme="majorBidi"/>
          <w:b/>
          <w:bCs/>
          <w:sz w:val="28"/>
          <w:szCs w:val="28"/>
        </w:rPr>
      </w:pPr>
      <w:r w:rsidRPr="00CE2D97">
        <w:rPr>
          <w:rFonts w:asciiTheme="majorBidi" w:hAnsiTheme="majorBidi" w:cstheme="majorBidi"/>
          <w:b/>
          <w:bCs/>
          <w:sz w:val="28"/>
          <w:szCs w:val="28"/>
        </w:rPr>
        <w:t>Description:  divides the input list into two parts: the sublist of items already sorted, which is built up from left to right, and the sublist of items remaining to be sorted that occupy the rest of the list. It repeatedly selects the smallest (or largest, depending on sorting order) element from the unsorted sublist, swapping it with the first unsorted element.</w:t>
      </w:r>
    </w:p>
    <w:p w14:paraId="2C9E9870" w14:textId="77777777" w:rsidR="00740287" w:rsidRPr="00740287" w:rsidRDefault="00740287" w:rsidP="00740287">
      <w:pPr>
        <w:rPr>
          <w:rFonts w:asciiTheme="majorBidi" w:hAnsiTheme="majorBidi" w:cstheme="majorBidi"/>
          <w:b/>
          <w:bCs/>
          <w:sz w:val="28"/>
          <w:szCs w:val="28"/>
        </w:rPr>
      </w:pPr>
      <w:r w:rsidRPr="00740287">
        <w:rPr>
          <w:rFonts w:asciiTheme="majorBidi" w:hAnsiTheme="majorBidi" w:cstheme="majorBidi"/>
          <w:b/>
          <w:bCs/>
          <w:sz w:val="28"/>
          <w:szCs w:val="28"/>
        </w:rPr>
        <w:t>Advantages:</w:t>
      </w:r>
    </w:p>
    <w:p w14:paraId="5B4ACAB7" w14:textId="77777777" w:rsidR="00740287" w:rsidRPr="00740287" w:rsidRDefault="00740287" w:rsidP="00740287">
      <w:pPr>
        <w:numPr>
          <w:ilvl w:val="0"/>
          <w:numId w:val="5"/>
        </w:numPr>
        <w:rPr>
          <w:rFonts w:asciiTheme="majorBidi" w:hAnsiTheme="majorBidi" w:cstheme="majorBidi"/>
          <w:b/>
          <w:bCs/>
          <w:sz w:val="28"/>
          <w:szCs w:val="28"/>
        </w:rPr>
      </w:pPr>
      <w:r w:rsidRPr="00740287">
        <w:rPr>
          <w:rFonts w:asciiTheme="majorBidi" w:hAnsiTheme="majorBidi" w:cstheme="majorBidi"/>
          <w:b/>
          <w:bCs/>
          <w:sz w:val="28"/>
          <w:szCs w:val="28"/>
        </w:rPr>
        <w:t>Simple Implementation: Easy to understand and code.</w:t>
      </w:r>
    </w:p>
    <w:p w14:paraId="28FD2705" w14:textId="77777777" w:rsidR="00740287" w:rsidRDefault="00740287" w:rsidP="00740287">
      <w:pPr>
        <w:numPr>
          <w:ilvl w:val="0"/>
          <w:numId w:val="5"/>
        </w:numPr>
        <w:rPr>
          <w:rFonts w:asciiTheme="majorBidi" w:hAnsiTheme="majorBidi" w:cstheme="majorBidi"/>
          <w:b/>
          <w:bCs/>
          <w:sz w:val="28"/>
          <w:szCs w:val="28"/>
        </w:rPr>
      </w:pPr>
      <w:r w:rsidRPr="00740287">
        <w:rPr>
          <w:rFonts w:asciiTheme="majorBidi" w:hAnsiTheme="majorBidi" w:cstheme="majorBidi"/>
          <w:b/>
          <w:bCs/>
          <w:sz w:val="28"/>
          <w:szCs w:val="28"/>
        </w:rPr>
        <w:t>Memory Usage: Works in-place and requires only a small amount of additional memory.</w:t>
      </w:r>
    </w:p>
    <w:p w14:paraId="4DA7B722" w14:textId="52412A35" w:rsidR="00CE2D97" w:rsidRPr="00740287" w:rsidRDefault="00CE2D97" w:rsidP="00740287">
      <w:pPr>
        <w:numPr>
          <w:ilvl w:val="0"/>
          <w:numId w:val="5"/>
        </w:numPr>
        <w:rPr>
          <w:rFonts w:asciiTheme="majorBidi" w:hAnsiTheme="majorBidi" w:cstheme="majorBidi"/>
          <w:b/>
          <w:bCs/>
          <w:sz w:val="28"/>
          <w:szCs w:val="28"/>
        </w:rPr>
      </w:pPr>
      <w:r w:rsidRPr="00CE2D97">
        <w:rPr>
          <w:rFonts w:asciiTheme="majorBidi" w:hAnsiTheme="majorBidi" w:cstheme="majorBidi"/>
          <w:b/>
          <w:bCs/>
          <w:sz w:val="28"/>
          <w:szCs w:val="28"/>
        </w:rPr>
        <w:t xml:space="preserve"> Simple to implement. Performs well on small lists and uses very little extra memory (</w:t>
      </w:r>
      <w:proofErr w:type="gramStart"/>
      <w:r w:rsidRPr="00CE2D97">
        <w:rPr>
          <w:rFonts w:asciiTheme="majorBidi" w:hAnsiTheme="majorBidi" w:cstheme="majorBidi"/>
          <w:b/>
          <w:bCs/>
          <w:sz w:val="28"/>
          <w:szCs w:val="28"/>
        </w:rPr>
        <w:t>O(</w:t>
      </w:r>
      <w:proofErr w:type="gramEnd"/>
      <w:r w:rsidRPr="00CE2D97">
        <w:rPr>
          <w:rFonts w:asciiTheme="majorBidi" w:hAnsiTheme="majorBidi" w:cstheme="majorBidi"/>
          <w:b/>
          <w:bCs/>
          <w:sz w:val="28"/>
          <w:szCs w:val="28"/>
        </w:rPr>
        <w:t>1).</w:t>
      </w:r>
    </w:p>
    <w:p w14:paraId="4203A77D" w14:textId="7524A1F8" w:rsidR="00BB7BC8" w:rsidRDefault="00BB7BC8" w:rsidP="00BB7BC8">
      <w:pPr>
        <w:rPr>
          <w:rFonts w:asciiTheme="majorBidi" w:hAnsiTheme="majorBidi" w:cstheme="majorBidi"/>
          <w:b/>
          <w:bCs/>
          <w:sz w:val="28"/>
          <w:szCs w:val="28"/>
        </w:rPr>
      </w:pPr>
      <w:r w:rsidRPr="00BB7BC8">
        <w:rPr>
          <w:rFonts w:asciiTheme="majorBidi" w:hAnsiTheme="majorBidi" w:cstheme="majorBidi"/>
          <w:b/>
          <w:bCs/>
          <w:sz w:val="28"/>
          <w:szCs w:val="28"/>
        </w:rPr>
        <w:t>Application: Useful when memory write operations are costly since it does fewer writes.</w:t>
      </w:r>
    </w:p>
    <w:p w14:paraId="7615302A" w14:textId="77777777" w:rsidR="00740287" w:rsidRDefault="00740287" w:rsidP="00BB7BC8">
      <w:pPr>
        <w:rPr>
          <w:rFonts w:asciiTheme="majorBidi" w:hAnsiTheme="majorBidi" w:cstheme="majorBidi"/>
          <w:b/>
          <w:bCs/>
          <w:sz w:val="28"/>
          <w:szCs w:val="28"/>
        </w:rPr>
      </w:pPr>
    </w:p>
    <w:p w14:paraId="7821DD60" w14:textId="77777777" w:rsidR="00740287" w:rsidRPr="009B67EC" w:rsidRDefault="00740287" w:rsidP="00BB7BC8">
      <w:pPr>
        <w:rPr>
          <w:rFonts w:asciiTheme="majorBidi" w:hAnsiTheme="majorBidi" w:cstheme="majorBidi"/>
          <w:b/>
          <w:bCs/>
          <w:sz w:val="28"/>
          <w:szCs w:val="28"/>
        </w:rPr>
      </w:pPr>
    </w:p>
    <w:p w14:paraId="0E7AFD0A" w14:textId="184F17B4" w:rsidR="009B67EC" w:rsidRPr="009B67EC" w:rsidRDefault="009B67EC" w:rsidP="00BB7BC8">
      <w:pPr>
        <w:rPr>
          <w:rFonts w:asciiTheme="majorBidi" w:hAnsiTheme="majorBidi" w:cstheme="majorBidi"/>
          <w:b/>
          <w:bCs/>
          <w:sz w:val="28"/>
          <w:szCs w:val="28"/>
        </w:rPr>
      </w:pPr>
      <w:r w:rsidRPr="009B67EC">
        <w:rPr>
          <w:rFonts w:asciiTheme="majorBidi" w:hAnsiTheme="majorBidi" w:cstheme="majorBidi"/>
          <w:b/>
          <w:bCs/>
          <w:sz w:val="28"/>
          <w:szCs w:val="28"/>
        </w:rPr>
        <w:lastRenderedPageBreak/>
        <w:drawing>
          <wp:inline distT="0" distB="0" distL="0" distR="0" wp14:anchorId="07022573" wp14:editId="2CB171F9">
            <wp:extent cx="10858500" cy="15453360"/>
            <wp:effectExtent l="0" t="0" r="0" b="0"/>
            <wp:docPr id="8690031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858500" cy="15453360"/>
                    </a:xfrm>
                    <a:prstGeom prst="rect">
                      <a:avLst/>
                    </a:prstGeom>
                    <a:noFill/>
                    <a:ln>
                      <a:noFill/>
                    </a:ln>
                  </pic:spPr>
                </pic:pic>
              </a:graphicData>
            </a:graphic>
          </wp:inline>
        </w:drawing>
      </w:r>
    </w:p>
    <w:p w14:paraId="79B7C93F" w14:textId="2FEC4658" w:rsidR="009B67EC" w:rsidRPr="009B67EC" w:rsidRDefault="009B67EC" w:rsidP="00BB7BC8">
      <w:pPr>
        <w:rPr>
          <w:rFonts w:asciiTheme="majorBidi" w:hAnsiTheme="majorBidi" w:cstheme="majorBidi"/>
          <w:b/>
          <w:bCs/>
          <w:sz w:val="28"/>
          <w:szCs w:val="28"/>
        </w:rPr>
      </w:pPr>
      <w:r w:rsidRPr="009B67EC">
        <w:rPr>
          <w:rFonts w:asciiTheme="majorBidi" w:hAnsiTheme="majorBidi" w:cstheme="majorBidi"/>
          <w:b/>
          <w:bCs/>
          <w:sz w:val="28"/>
          <w:szCs w:val="28"/>
        </w:rPr>
        <w:drawing>
          <wp:inline distT="0" distB="0" distL="0" distR="0" wp14:anchorId="1653629B" wp14:editId="17FA9679">
            <wp:extent cx="4320914" cy="1356478"/>
            <wp:effectExtent l="0" t="0" r="3810" b="0"/>
            <wp:docPr id="1535059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59113" name=""/>
                    <pic:cNvPicPr/>
                  </pic:nvPicPr>
                  <pic:blipFill>
                    <a:blip r:embed="rId6"/>
                    <a:stretch>
                      <a:fillRect/>
                    </a:stretch>
                  </pic:blipFill>
                  <pic:spPr>
                    <a:xfrm>
                      <a:off x="0" y="0"/>
                      <a:ext cx="4320914" cy="1356478"/>
                    </a:xfrm>
                    <a:prstGeom prst="rect">
                      <a:avLst/>
                    </a:prstGeom>
                  </pic:spPr>
                </pic:pic>
              </a:graphicData>
            </a:graphic>
          </wp:inline>
        </w:drawing>
      </w:r>
    </w:p>
    <w:p w14:paraId="4C46E8AF" w14:textId="77777777" w:rsidR="00CE2D97" w:rsidRPr="009B67EC" w:rsidRDefault="00CE2D97" w:rsidP="00BB7BC8">
      <w:pPr>
        <w:rPr>
          <w:rFonts w:asciiTheme="majorBidi" w:hAnsiTheme="majorBidi" w:cstheme="majorBidi"/>
          <w:b/>
          <w:bCs/>
          <w:sz w:val="28"/>
          <w:szCs w:val="28"/>
        </w:rPr>
      </w:pPr>
    </w:p>
    <w:p w14:paraId="196E0AAF" w14:textId="77777777" w:rsidR="00CE2D97" w:rsidRPr="009B67EC" w:rsidRDefault="00CE2D97" w:rsidP="00BB7BC8">
      <w:pPr>
        <w:rPr>
          <w:rFonts w:asciiTheme="majorBidi" w:hAnsiTheme="majorBidi" w:cstheme="majorBidi"/>
          <w:b/>
          <w:bCs/>
          <w:sz w:val="28"/>
          <w:szCs w:val="28"/>
        </w:rPr>
      </w:pPr>
    </w:p>
    <w:p w14:paraId="18006E30" w14:textId="12EE82CA" w:rsidR="00CE2D97" w:rsidRPr="00740287" w:rsidRDefault="00CE2D97" w:rsidP="00BB7BC8">
      <w:pPr>
        <w:rPr>
          <w:rFonts w:asciiTheme="majorBidi" w:hAnsiTheme="majorBidi" w:cstheme="majorBidi"/>
          <w:b/>
          <w:bCs/>
          <w:sz w:val="32"/>
          <w:szCs w:val="32"/>
        </w:rPr>
      </w:pPr>
      <w:r w:rsidRPr="00740287">
        <w:rPr>
          <w:rFonts w:asciiTheme="majorBidi" w:hAnsiTheme="majorBidi" w:cstheme="majorBidi"/>
          <w:b/>
          <w:bCs/>
          <w:sz w:val="32"/>
          <w:szCs w:val="32"/>
        </w:rPr>
        <w:t>Insertion Sort</w:t>
      </w:r>
    </w:p>
    <w:p w14:paraId="0193FE16" w14:textId="17D84FF1" w:rsidR="00CE2D97" w:rsidRPr="009B67EC" w:rsidRDefault="00CE2D97" w:rsidP="00BB7BC8">
      <w:pPr>
        <w:rPr>
          <w:rFonts w:asciiTheme="majorBidi" w:hAnsiTheme="majorBidi" w:cstheme="majorBidi"/>
          <w:b/>
          <w:bCs/>
          <w:sz w:val="28"/>
          <w:szCs w:val="28"/>
        </w:rPr>
      </w:pPr>
      <w:r w:rsidRPr="00CE2D97">
        <w:rPr>
          <w:rFonts w:asciiTheme="majorBidi" w:hAnsiTheme="majorBidi" w:cstheme="majorBidi"/>
          <w:b/>
          <w:bCs/>
          <w:sz w:val="28"/>
          <w:szCs w:val="28"/>
        </w:rPr>
        <w:t>Description:  is a simple sorting algorithm that builds the final sorted array (or list) one item at a time. It’s much less efficient on large lists than more advanced algorithms such as quicksort, heapsort, or merge sort.</w:t>
      </w:r>
    </w:p>
    <w:p w14:paraId="12F0EA09" w14:textId="60311BD9" w:rsidR="00CE2D97" w:rsidRDefault="007A6662" w:rsidP="00740287">
      <w:pPr>
        <w:rPr>
          <w:rFonts w:asciiTheme="majorBidi" w:hAnsiTheme="majorBidi" w:cstheme="majorBidi"/>
          <w:b/>
          <w:bCs/>
          <w:sz w:val="28"/>
          <w:szCs w:val="28"/>
        </w:rPr>
      </w:pPr>
      <w:r w:rsidRPr="009B67EC">
        <w:rPr>
          <w:rFonts w:asciiTheme="majorBidi" w:hAnsiTheme="majorBidi" w:cstheme="majorBidi"/>
          <w:b/>
          <w:bCs/>
          <w:sz w:val="28"/>
          <w:szCs w:val="28"/>
        </w:rPr>
        <w:t>works by iterating through an array one element at a time, inserting each element into its proper position within the previously sorted portion of the array.</w:t>
      </w:r>
    </w:p>
    <w:p w14:paraId="76CB4319" w14:textId="77777777" w:rsidR="00740287" w:rsidRPr="00740287" w:rsidRDefault="00740287" w:rsidP="00740287">
      <w:pPr>
        <w:rPr>
          <w:rFonts w:asciiTheme="majorBidi" w:hAnsiTheme="majorBidi" w:cstheme="majorBidi"/>
          <w:b/>
          <w:bCs/>
          <w:sz w:val="28"/>
          <w:szCs w:val="28"/>
        </w:rPr>
      </w:pPr>
      <w:r w:rsidRPr="00740287">
        <w:rPr>
          <w:rFonts w:asciiTheme="majorBidi" w:hAnsiTheme="majorBidi" w:cstheme="majorBidi"/>
          <w:b/>
          <w:bCs/>
          <w:sz w:val="28"/>
          <w:szCs w:val="28"/>
        </w:rPr>
        <w:t>Advantages:</w:t>
      </w:r>
    </w:p>
    <w:p w14:paraId="6ED9FB4F" w14:textId="77777777" w:rsidR="00740287" w:rsidRPr="00740287" w:rsidRDefault="00740287" w:rsidP="00740287">
      <w:pPr>
        <w:numPr>
          <w:ilvl w:val="0"/>
          <w:numId w:val="6"/>
        </w:numPr>
        <w:rPr>
          <w:rFonts w:asciiTheme="majorBidi" w:hAnsiTheme="majorBidi" w:cstheme="majorBidi"/>
          <w:b/>
          <w:bCs/>
          <w:sz w:val="28"/>
          <w:szCs w:val="28"/>
        </w:rPr>
      </w:pPr>
      <w:r w:rsidRPr="00740287">
        <w:rPr>
          <w:rFonts w:asciiTheme="majorBidi" w:hAnsiTheme="majorBidi" w:cstheme="majorBidi"/>
          <w:b/>
          <w:bCs/>
          <w:sz w:val="28"/>
          <w:szCs w:val="28"/>
        </w:rPr>
        <w:t>Simplicity: Easy to understand and implement.</w:t>
      </w:r>
    </w:p>
    <w:p w14:paraId="3B8AEED3" w14:textId="77777777" w:rsidR="00740287" w:rsidRPr="00740287" w:rsidRDefault="00740287" w:rsidP="00740287">
      <w:pPr>
        <w:numPr>
          <w:ilvl w:val="0"/>
          <w:numId w:val="6"/>
        </w:numPr>
        <w:rPr>
          <w:rFonts w:asciiTheme="majorBidi" w:hAnsiTheme="majorBidi" w:cstheme="majorBidi"/>
          <w:b/>
          <w:bCs/>
          <w:sz w:val="28"/>
          <w:szCs w:val="28"/>
        </w:rPr>
      </w:pPr>
      <w:r w:rsidRPr="00740287">
        <w:rPr>
          <w:rFonts w:asciiTheme="majorBidi" w:hAnsiTheme="majorBidi" w:cstheme="majorBidi"/>
          <w:b/>
          <w:bCs/>
          <w:sz w:val="28"/>
          <w:szCs w:val="28"/>
        </w:rPr>
        <w:t>Adaptive: Efficient for data that is already substantially sorted.</w:t>
      </w:r>
    </w:p>
    <w:p w14:paraId="5BF8E87F" w14:textId="77777777" w:rsidR="00740287" w:rsidRPr="00740287" w:rsidRDefault="00740287" w:rsidP="00740287">
      <w:pPr>
        <w:numPr>
          <w:ilvl w:val="0"/>
          <w:numId w:val="6"/>
        </w:numPr>
        <w:rPr>
          <w:rFonts w:asciiTheme="majorBidi" w:hAnsiTheme="majorBidi" w:cstheme="majorBidi"/>
          <w:b/>
          <w:bCs/>
          <w:sz w:val="28"/>
          <w:szCs w:val="28"/>
        </w:rPr>
      </w:pPr>
      <w:r w:rsidRPr="00740287">
        <w:rPr>
          <w:rFonts w:asciiTheme="majorBidi" w:hAnsiTheme="majorBidi" w:cstheme="majorBidi"/>
          <w:b/>
          <w:bCs/>
          <w:sz w:val="28"/>
          <w:szCs w:val="28"/>
        </w:rPr>
        <w:t>Stable: Maintains the relative order of records with equal keys.</w:t>
      </w:r>
    </w:p>
    <w:p w14:paraId="5F92DF02" w14:textId="36E6C034" w:rsidR="00BB7BC8" w:rsidRPr="00740287" w:rsidRDefault="00740287" w:rsidP="00740287">
      <w:pPr>
        <w:numPr>
          <w:ilvl w:val="0"/>
          <w:numId w:val="6"/>
        </w:numPr>
        <w:rPr>
          <w:rFonts w:asciiTheme="majorBidi" w:hAnsiTheme="majorBidi" w:cstheme="majorBidi"/>
          <w:b/>
          <w:bCs/>
          <w:sz w:val="28"/>
          <w:szCs w:val="28"/>
        </w:rPr>
      </w:pPr>
      <w:r w:rsidRPr="00740287">
        <w:rPr>
          <w:rFonts w:asciiTheme="majorBidi" w:hAnsiTheme="majorBidi" w:cstheme="majorBidi"/>
          <w:b/>
          <w:bCs/>
          <w:sz w:val="28"/>
          <w:szCs w:val="28"/>
        </w:rPr>
        <w:t>In-Place:</w:t>
      </w:r>
    </w:p>
    <w:p w14:paraId="3FDCEAAE" w14:textId="24B1269E" w:rsidR="00BB7BC8" w:rsidRPr="00CE2D97" w:rsidRDefault="00BB7BC8" w:rsidP="00BB7BC8">
      <w:pPr>
        <w:rPr>
          <w:rFonts w:asciiTheme="majorBidi" w:hAnsiTheme="majorBidi" w:cstheme="majorBidi"/>
          <w:b/>
          <w:bCs/>
          <w:sz w:val="28"/>
          <w:szCs w:val="28"/>
        </w:rPr>
      </w:pPr>
      <w:r w:rsidRPr="00BB7BC8">
        <w:rPr>
          <w:rFonts w:asciiTheme="majorBidi" w:hAnsiTheme="majorBidi" w:cstheme="majorBidi"/>
          <w:b/>
          <w:bCs/>
          <w:sz w:val="28"/>
          <w:szCs w:val="28"/>
        </w:rPr>
        <w:t>Application: Suitable for small datasets or nearly sorted arrays.</w:t>
      </w:r>
    </w:p>
    <w:p w14:paraId="2243C3DF" w14:textId="762CB396" w:rsidR="00CE2D97" w:rsidRPr="009B67EC" w:rsidRDefault="009B67EC" w:rsidP="00BB7BC8">
      <w:pPr>
        <w:rPr>
          <w:rFonts w:asciiTheme="majorBidi" w:hAnsiTheme="majorBidi" w:cstheme="majorBidi"/>
          <w:b/>
          <w:bCs/>
          <w:sz w:val="28"/>
          <w:szCs w:val="28"/>
        </w:rPr>
      </w:pPr>
      <w:r w:rsidRPr="009B67EC">
        <w:rPr>
          <w:rFonts w:asciiTheme="majorBidi" w:hAnsiTheme="majorBidi" w:cstheme="majorBidi"/>
          <w:b/>
          <w:bCs/>
          <w:sz w:val="28"/>
          <w:szCs w:val="28"/>
        </w:rPr>
        <w:drawing>
          <wp:inline distT="0" distB="0" distL="0" distR="0" wp14:anchorId="3F7422C4" wp14:editId="5B282DCB">
            <wp:extent cx="10134600" cy="15087600"/>
            <wp:effectExtent l="0" t="0" r="0" b="0"/>
            <wp:docPr id="615226040" name="Picture 6" descr="A screen 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26040" name="Picture 6" descr="A screen shot of a computer scree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134600" cy="15087600"/>
                    </a:xfrm>
                    <a:prstGeom prst="rect">
                      <a:avLst/>
                    </a:prstGeom>
                    <a:noFill/>
                    <a:ln>
                      <a:noFill/>
                    </a:ln>
                  </pic:spPr>
                </pic:pic>
              </a:graphicData>
            </a:graphic>
          </wp:inline>
        </w:drawing>
      </w:r>
    </w:p>
    <w:p w14:paraId="13DF4ED0" w14:textId="21484380" w:rsidR="009B67EC" w:rsidRDefault="009B67EC" w:rsidP="00BB7BC8">
      <w:pPr>
        <w:rPr>
          <w:rFonts w:asciiTheme="majorBidi" w:hAnsiTheme="majorBidi" w:cstheme="majorBidi"/>
          <w:b/>
          <w:bCs/>
          <w:sz w:val="28"/>
          <w:szCs w:val="28"/>
        </w:rPr>
      </w:pPr>
      <w:r w:rsidRPr="009B67EC">
        <w:rPr>
          <w:rFonts w:asciiTheme="majorBidi" w:hAnsiTheme="majorBidi" w:cstheme="majorBidi"/>
          <w:b/>
          <w:bCs/>
          <w:sz w:val="28"/>
          <w:szCs w:val="28"/>
        </w:rPr>
        <w:drawing>
          <wp:inline distT="0" distB="0" distL="0" distR="0" wp14:anchorId="6C5241E4" wp14:editId="2AB6B11B">
            <wp:extent cx="4435224" cy="1386960"/>
            <wp:effectExtent l="0" t="0" r="3810" b="3810"/>
            <wp:docPr id="203794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41509" name=""/>
                    <pic:cNvPicPr/>
                  </pic:nvPicPr>
                  <pic:blipFill>
                    <a:blip r:embed="rId8"/>
                    <a:stretch>
                      <a:fillRect/>
                    </a:stretch>
                  </pic:blipFill>
                  <pic:spPr>
                    <a:xfrm>
                      <a:off x="0" y="0"/>
                      <a:ext cx="4435224" cy="1386960"/>
                    </a:xfrm>
                    <a:prstGeom prst="rect">
                      <a:avLst/>
                    </a:prstGeom>
                  </pic:spPr>
                </pic:pic>
              </a:graphicData>
            </a:graphic>
          </wp:inline>
        </w:drawing>
      </w:r>
    </w:p>
    <w:p w14:paraId="2510C51A" w14:textId="77777777" w:rsidR="00740287" w:rsidRDefault="00740287" w:rsidP="00BB7BC8">
      <w:pPr>
        <w:rPr>
          <w:rFonts w:asciiTheme="majorBidi" w:hAnsiTheme="majorBidi" w:cstheme="majorBidi"/>
          <w:b/>
          <w:bCs/>
          <w:sz w:val="28"/>
          <w:szCs w:val="28"/>
        </w:rPr>
      </w:pPr>
    </w:p>
    <w:p w14:paraId="103F1568" w14:textId="77777777" w:rsidR="00740287" w:rsidRPr="00CE2D97" w:rsidRDefault="00740287" w:rsidP="00BB7BC8">
      <w:pPr>
        <w:rPr>
          <w:rFonts w:asciiTheme="majorBidi" w:hAnsiTheme="majorBidi" w:cstheme="majorBidi"/>
          <w:b/>
          <w:bCs/>
          <w:sz w:val="28"/>
          <w:szCs w:val="28"/>
        </w:rPr>
      </w:pPr>
    </w:p>
    <w:p w14:paraId="3FE885FB" w14:textId="22145ADA" w:rsidR="00CE2D97" w:rsidRPr="00CE2D97" w:rsidRDefault="00CE2D97" w:rsidP="00BB7BC8">
      <w:pPr>
        <w:rPr>
          <w:rFonts w:asciiTheme="majorBidi" w:hAnsiTheme="majorBidi" w:cstheme="majorBidi"/>
          <w:b/>
          <w:bCs/>
          <w:sz w:val="32"/>
          <w:szCs w:val="32"/>
        </w:rPr>
      </w:pPr>
      <w:r w:rsidRPr="00740287">
        <w:rPr>
          <w:rFonts w:asciiTheme="majorBidi" w:hAnsiTheme="majorBidi" w:cstheme="majorBidi"/>
          <w:b/>
          <w:bCs/>
          <w:sz w:val="32"/>
          <w:szCs w:val="32"/>
        </w:rPr>
        <w:t>Quicksort</w:t>
      </w:r>
    </w:p>
    <w:p w14:paraId="3D853B61" w14:textId="16DE193E" w:rsidR="00BB7BC8" w:rsidRPr="00CE2D97" w:rsidRDefault="00CE2D97" w:rsidP="00BB7BC8">
      <w:pPr>
        <w:rPr>
          <w:rFonts w:asciiTheme="majorBidi" w:hAnsiTheme="majorBidi" w:cstheme="majorBidi"/>
          <w:b/>
          <w:bCs/>
          <w:sz w:val="28"/>
          <w:szCs w:val="28"/>
        </w:rPr>
      </w:pPr>
      <w:r w:rsidRPr="00CE2D97">
        <w:rPr>
          <w:rFonts w:asciiTheme="majorBidi" w:hAnsiTheme="majorBidi" w:cstheme="majorBidi"/>
          <w:b/>
          <w:bCs/>
          <w:sz w:val="28"/>
          <w:szCs w:val="28"/>
        </w:rPr>
        <w:t>Description:  is a divide-and-conquer algorithm that picks an element as a pivot and partitions the given array around the picked pivot. The pivot element is chosen, and the array is reordered so that all elements less than the pivot come before it, and all elements greater than the pivot come after it. The same process is then applied recursively to the subarrays formed by partitioning.</w:t>
      </w:r>
    </w:p>
    <w:p w14:paraId="1D57F32A" w14:textId="77777777" w:rsidR="00BB7BC8" w:rsidRPr="00BB7BC8" w:rsidRDefault="00BB7BC8" w:rsidP="00BB7BC8">
      <w:pPr>
        <w:rPr>
          <w:rFonts w:asciiTheme="majorBidi" w:hAnsiTheme="majorBidi" w:cstheme="majorBidi"/>
          <w:b/>
          <w:bCs/>
          <w:sz w:val="28"/>
          <w:szCs w:val="28"/>
        </w:rPr>
      </w:pPr>
      <w:r w:rsidRPr="00BB7BC8">
        <w:rPr>
          <w:rFonts w:asciiTheme="majorBidi" w:hAnsiTheme="majorBidi" w:cstheme="majorBidi"/>
          <w:b/>
          <w:bCs/>
          <w:sz w:val="28"/>
          <w:szCs w:val="28"/>
        </w:rPr>
        <w:t>Advantages of QuickSort:</w:t>
      </w:r>
    </w:p>
    <w:p w14:paraId="52184FA0" w14:textId="77777777" w:rsidR="00BB7BC8" w:rsidRPr="00BB7BC8" w:rsidRDefault="00BB7BC8" w:rsidP="00BB7BC8">
      <w:pPr>
        <w:numPr>
          <w:ilvl w:val="0"/>
          <w:numId w:val="4"/>
        </w:numPr>
        <w:rPr>
          <w:rFonts w:asciiTheme="majorBidi" w:hAnsiTheme="majorBidi" w:cstheme="majorBidi"/>
          <w:b/>
          <w:bCs/>
          <w:sz w:val="28"/>
          <w:szCs w:val="28"/>
        </w:rPr>
      </w:pPr>
      <w:r w:rsidRPr="00BB7BC8">
        <w:rPr>
          <w:rFonts w:asciiTheme="majorBidi" w:hAnsiTheme="majorBidi" w:cstheme="majorBidi"/>
          <w:b/>
          <w:bCs/>
          <w:sz w:val="28"/>
          <w:szCs w:val="28"/>
        </w:rPr>
        <w:t>Efficiency: Average-case time complexity is O(nlog⁡n)O(n \log n), making it faster than other algorithms like Bubble Sort or Insertion Sort on large datasets.</w:t>
      </w:r>
    </w:p>
    <w:p w14:paraId="09B37DE7" w14:textId="77777777" w:rsidR="00BB7BC8" w:rsidRPr="00BB7BC8" w:rsidRDefault="00BB7BC8" w:rsidP="00BB7BC8">
      <w:pPr>
        <w:numPr>
          <w:ilvl w:val="0"/>
          <w:numId w:val="4"/>
        </w:numPr>
        <w:rPr>
          <w:rFonts w:asciiTheme="majorBidi" w:hAnsiTheme="majorBidi" w:cstheme="majorBidi"/>
          <w:b/>
          <w:bCs/>
          <w:sz w:val="28"/>
          <w:szCs w:val="28"/>
        </w:rPr>
      </w:pPr>
      <w:r w:rsidRPr="00BB7BC8">
        <w:rPr>
          <w:rFonts w:asciiTheme="majorBidi" w:hAnsiTheme="majorBidi" w:cstheme="majorBidi"/>
          <w:b/>
          <w:bCs/>
          <w:sz w:val="28"/>
          <w:szCs w:val="28"/>
        </w:rPr>
        <w:t>In-Place Sorting: Requires only a small amount of additional memory space (O(\log n) for the recursion stack).</w:t>
      </w:r>
    </w:p>
    <w:p w14:paraId="45F1B30D" w14:textId="77777777" w:rsidR="00BB7BC8" w:rsidRDefault="00BB7BC8" w:rsidP="00BB7BC8">
      <w:pPr>
        <w:numPr>
          <w:ilvl w:val="0"/>
          <w:numId w:val="4"/>
        </w:numPr>
        <w:rPr>
          <w:rFonts w:asciiTheme="majorBidi" w:hAnsiTheme="majorBidi" w:cstheme="majorBidi"/>
          <w:b/>
          <w:bCs/>
          <w:sz w:val="28"/>
          <w:szCs w:val="28"/>
        </w:rPr>
      </w:pPr>
      <w:r w:rsidRPr="00BB7BC8">
        <w:rPr>
          <w:rFonts w:asciiTheme="majorBidi" w:hAnsiTheme="majorBidi" w:cstheme="majorBidi"/>
          <w:b/>
          <w:bCs/>
          <w:sz w:val="28"/>
          <w:szCs w:val="28"/>
        </w:rPr>
        <w:t>Versatile: Can be implemented to perform well in various scenarios by tweaking the pivot selection process.</w:t>
      </w:r>
    </w:p>
    <w:p w14:paraId="067D7AD6" w14:textId="77777777" w:rsidR="00BB7BC8" w:rsidRDefault="00BB7BC8" w:rsidP="00BB7BC8">
      <w:pPr>
        <w:ind w:left="720"/>
        <w:rPr>
          <w:rFonts w:asciiTheme="majorBidi" w:hAnsiTheme="majorBidi" w:cstheme="majorBidi"/>
          <w:b/>
          <w:bCs/>
          <w:sz w:val="28"/>
          <w:szCs w:val="28"/>
        </w:rPr>
      </w:pPr>
    </w:p>
    <w:p w14:paraId="31DC9217" w14:textId="5D89D357" w:rsidR="00BB7BC8" w:rsidRPr="00BB7BC8" w:rsidRDefault="00BB7BC8" w:rsidP="00BB7BC8">
      <w:pPr>
        <w:rPr>
          <w:rFonts w:asciiTheme="majorBidi" w:hAnsiTheme="majorBidi" w:cstheme="majorBidi"/>
          <w:b/>
          <w:bCs/>
          <w:sz w:val="28"/>
          <w:szCs w:val="28"/>
        </w:rPr>
      </w:pPr>
      <w:r w:rsidRPr="00BB7BC8">
        <w:rPr>
          <w:rFonts w:asciiTheme="majorBidi" w:hAnsiTheme="majorBidi" w:cstheme="majorBidi"/>
          <w:b/>
          <w:bCs/>
          <w:sz w:val="28"/>
          <w:szCs w:val="28"/>
        </w:rPr>
        <w:t>Application: Suitable for large datasets due to its efficient average time complexity.</w:t>
      </w:r>
    </w:p>
    <w:p w14:paraId="03551D7A" w14:textId="77777777" w:rsidR="00BB7BC8" w:rsidRPr="009B67EC" w:rsidRDefault="00BB7BC8" w:rsidP="00BB7BC8">
      <w:pPr>
        <w:rPr>
          <w:rFonts w:asciiTheme="majorBidi" w:hAnsiTheme="majorBidi" w:cstheme="majorBidi"/>
          <w:b/>
          <w:bCs/>
          <w:sz w:val="28"/>
          <w:szCs w:val="28"/>
        </w:rPr>
      </w:pPr>
    </w:p>
    <w:p w14:paraId="745843DB" w14:textId="77777777" w:rsidR="009B67EC" w:rsidRPr="009B67EC" w:rsidRDefault="009B67EC" w:rsidP="00BB7BC8">
      <w:pPr>
        <w:rPr>
          <w:rFonts w:asciiTheme="majorBidi" w:hAnsiTheme="majorBidi" w:cstheme="majorBidi"/>
          <w:b/>
          <w:bCs/>
          <w:sz w:val="28"/>
          <w:szCs w:val="28"/>
        </w:rPr>
      </w:pPr>
    </w:p>
    <w:p w14:paraId="3C46C122" w14:textId="2C2CC238" w:rsidR="002E220E" w:rsidRPr="009B67EC" w:rsidRDefault="009B67EC" w:rsidP="00BB7BC8">
      <w:pPr>
        <w:rPr>
          <w:rFonts w:asciiTheme="majorBidi" w:hAnsiTheme="majorBidi" w:cstheme="majorBidi"/>
          <w:b/>
          <w:bCs/>
          <w:sz w:val="28"/>
          <w:szCs w:val="28"/>
        </w:rPr>
      </w:pPr>
      <w:r w:rsidRPr="009B67EC">
        <w:rPr>
          <w:rFonts w:asciiTheme="majorBidi" w:hAnsiTheme="majorBidi" w:cstheme="majorBidi"/>
          <w:b/>
          <w:bCs/>
          <w:sz w:val="28"/>
          <w:szCs w:val="28"/>
        </w:rPr>
        <w:drawing>
          <wp:inline distT="0" distB="0" distL="0" distR="0" wp14:anchorId="72F3C73D" wp14:editId="22B8060B">
            <wp:extent cx="12321540" cy="19431000"/>
            <wp:effectExtent l="0" t="0" r="3810" b="0"/>
            <wp:docPr id="959098947" name="Picture 4" descr="A screen 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98947" name="Picture 4" descr="A screen shot of a computer scree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21540" cy="19431000"/>
                    </a:xfrm>
                    <a:prstGeom prst="rect">
                      <a:avLst/>
                    </a:prstGeom>
                    <a:noFill/>
                    <a:ln>
                      <a:noFill/>
                    </a:ln>
                  </pic:spPr>
                </pic:pic>
              </a:graphicData>
            </a:graphic>
          </wp:inline>
        </w:drawing>
      </w:r>
    </w:p>
    <w:p w14:paraId="1CD71AEB" w14:textId="293E7879" w:rsidR="00740287" w:rsidRDefault="009B67EC" w:rsidP="00740287">
      <w:pPr>
        <w:rPr>
          <w:rFonts w:asciiTheme="majorBidi" w:hAnsiTheme="majorBidi" w:cstheme="majorBidi"/>
          <w:b/>
          <w:bCs/>
          <w:sz w:val="28"/>
          <w:szCs w:val="28"/>
        </w:rPr>
      </w:pPr>
      <w:r w:rsidRPr="009B67EC">
        <w:rPr>
          <w:rFonts w:asciiTheme="majorBidi" w:hAnsiTheme="majorBidi" w:cstheme="majorBidi"/>
          <w:b/>
          <w:bCs/>
          <w:sz w:val="28"/>
          <w:szCs w:val="28"/>
        </w:rPr>
        <w:drawing>
          <wp:inline distT="0" distB="0" distL="0" distR="0" wp14:anchorId="7E30DCEC" wp14:editId="339832DC">
            <wp:extent cx="4313294" cy="1524132"/>
            <wp:effectExtent l="0" t="0" r="0" b="0"/>
            <wp:docPr id="191495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5897" name=""/>
                    <pic:cNvPicPr/>
                  </pic:nvPicPr>
                  <pic:blipFill>
                    <a:blip r:embed="rId10"/>
                    <a:stretch>
                      <a:fillRect/>
                    </a:stretch>
                  </pic:blipFill>
                  <pic:spPr>
                    <a:xfrm>
                      <a:off x="0" y="0"/>
                      <a:ext cx="4313294" cy="1524132"/>
                    </a:xfrm>
                    <a:prstGeom prst="rect">
                      <a:avLst/>
                    </a:prstGeom>
                  </pic:spPr>
                </pic:pic>
              </a:graphicData>
            </a:graphic>
          </wp:inline>
        </w:drawing>
      </w:r>
    </w:p>
    <w:p w14:paraId="1364B80C" w14:textId="77777777" w:rsidR="00740287" w:rsidRDefault="00740287" w:rsidP="00740287">
      <w:pPr>
        <w:rPr>
          <w:rFonts w:asciiTheme="majorBidi" w:hAnsiTheme="majorBidi" w:cstheme="majorBidi"/>
          <w:b/>
          <w:bCs/>
          <w:sz w:val="28"/>
          <w:szCs w:val="28"/>
        </w:rPr>
      </w:pPr>
    </w:p>
    <w:p w14:paraId="74DEFA8A" w14:textId="77777777" w:rsidR="00740287" w:rsidRDefault="00740287" w:rsidP="00BB7BC8">
      <w:pPr>
        <w:rPr>
          <w:rFonts w:asciiTheme="majorBidi" w:hAnsiTheme="majorBidi" w:cstheme="majorBidi"/>
          <w:b/>
          <w:bCs/>
          <w:sz w:val="28"/>
          <w:szCs w:val="28"/>
        </w:rPr>
      </w:pPr>
    </w:p>
    <w:p w14:paraId="7263F1F5" w14:textId="19F56E51" w:rsidR="00CE2D97" w:rsidRPr="00CE2D97" w:rsidRDefault="00CE2D97" w:rsidP="00740287">
      <w:pPr>
        <w:rPr>
          <w:rFonts w:asciiTheme="majorBidi" w:hAnsiTheme="majorBidi" w:cstheme="majorBidi"/>
          <w:b/>
          <w:bCs/>
          <w:sz w:val="32"/>
          <w:szCs w:val="32"/>
        </w:rPr>
      </w:pPr>
      <w:r w:rsidRPr="00CE2D97">
        <w:rPr>
          <w:rFonts w:asciiTheme="majorBidi" w:hAnsiTheme="majorBidi" w:cstheme="majorBidi"/>
          <w:b/>
          <w:bCs/>
          <w:sz w:val="32"/>
          <w:szCs w:val="32"/>
        </w:rPr>
        <w:t>Bubble Sort</w:t>
      </w:r>
    </w:p>
    <w:p w14:paraId="777B2D0C" w14:textId="77777777" w:rsidR="00CE2D97" w:rsidRPr="009B67EC" w:rsidRDefault="00CE2D97" w:rsidP="00BB7BC8">
      <w:pPr>
        <w:rPr>
          <w:rFonts w:asciiTheme="majorBidi" w:hAnsiTheme="majorBidi" w:cstheme="majorBidi"/>
          <w:sz w:val="28"/>
          <w:szCs w:val="28"/>
        </w:rPr>
      </w:pPr>
      <w:r w:rsidRPr="00CE2D97">
        <w:rPr>
          <w:rFonts w:asciiTheme="majorBidi" w:hAnsiTheme="majorBidi" w:cstheme="majorBidi"/>
          <w:b/>
          <w:bCs/>
          <w:sz w:val="28"/>
          <w:szCs w:val="28"/>
        </w:rPr>
        <w:t>Description:</w:t>
      </w:r>
      <w:r w:rsidRPr="00CE2D97">
        <w:rPr>
          <w:rFonts w:asciiTheme="majorBidi" w:hAnsiTheme="majorBidi" w:cstheme="majorBidi"/>
          <w:sz w:val="28"/>
          <w:szCs w:val="28"/>
        </w:rPr>
        <w:t xml:space="preserve"> Bubble sort is one of the simplest sorting algorithms. It repeatedly steps through the list, compares adjacent elements, and swaps them if they are in the wrong order. The pass through the list is repeated until the list is sorted.</w:t>
      </w:r>
    </w:p>
    <w:p w14:paraId="055EBE84" w14:textId="327A6F86" w:rsidR="00186267" w:rsidRPr="009B67EC" w:rsidRDefault="00186267" w:rsidP="00BB7BC8">
      <w:pPr>
        <w:rPr>
          <w:rFonts w:asciiTheme="majorBidi" w:hAnsiTheme="majorBidi" w:cstheme="majorBidi"/>
          <w:sz w:val="28"/>
          <w:szCs w:val="28"/>
        </w:rPr>
      </w:pPr>
      <w:r w:rsidRPr="009B67EC">
        <w:rPr>
          <w:rFonts w:asciiTheme="majorBidi" w:hAnsiTheme="majorBidi" w:cstheme="majorBidi"/>
          <w:sz w:val="28"/>
          <w:szCs w:val="28"/>
        </w:rPr>
        <w:t>works by repeatedly iterating through the array, comparing adjacent elements and swapping them if they are in the wrong order.</w:t>
      </w:r>
    </w:p>
    <w:p w14:paraId="7D3103F2" w14:textId="77777777" w:rsidR="00740287" w:rsidRPr="00740287" w:rsidRDefault="00740287" w:rsidP="00740287">
      <w:pPr>
        <w:rPr>
          <w:rFonts w:asciiTheme="majorBidi" w:hAnsiTheme="majorBidi" w:cstheme="majorBidi"/>
          <w:sz w:val="28"/>
          <w:szCs w:val="28"/>
        </w:rPr>
      </w:pPr>
      <w:r w:rsidRPr="00740287">
        <w:rPr>
          <w:rFonts w:asciiTheme="majorBidi" w:hAnsiTheme="majorBidi" w:cstheme="majorBidi"/>
          <w:b/>
          <w:bCs/>
          <w:sz w:val="28"/>
          <w:szCs w:val="28"/>
        </w:rPr>
        <w:t>Advantages:</w:t>
      </w:r>
    </w:p>
    <w:p w14:paraId="5C716382" w14:textId="77777777" w:rsidR="00740287" w:rsidRPr="00740287" w:rsidRDefault="00740287" w:rsidP="00740287">
      <w:pPr>
        <w:numPr>
          <w:ilvl w:val="0"/>
          <w:numId w:val="7"/>
        </w:numPr>
        <w:rPr>
          <w:rFonts w:asciiTheme="majorBidi" w:hAnsiTheme="majorBidi" w:cstheme="majorBidi"/>
          <w:sz w:val="28"/>
          <w:szCs w:val="28"/>
        </w:rPr>
      </w:pPr>
      <w:r w:rsidRPr="00740287">
        <w:rPr>
          <w:rFonts w:asciiTheme="majorBidi" w:hAnsiTheme="majorBidi" w:cstheme="majorBidi"/>
          <w:b/>
          <w:bCs/>
          <w:sz w:val="28"/>
          <w:szCs w:val="28"/>
        </w:rPr>
        <w:t>Simplicity:</w:t>
      </w:r>
      <w:r w:rsidRPr="00740287">
        <w:rPr>
          <w:rFonts w:asciiTheme="majorBidi" w:hAnsiTheme="majorBidi" w:cstheme="majorBidi"/>
          <w:sz w:val="28"/>
          <w:szCs w:val="28"/>
        </w:rPr>
        <w:t xml:space="preserve"> Very easy to understand and implement.</w:t>
      </w:r>
    </w:p>
    <w:p w14:paraId="0503512A" w14:textId="77777777" w:rsidR="00740287" w:rsidRPr="00740287" w:rsidRDefault="00740287" w:rsidP="00740287">
      <w:pPr>
        <w:numPr>
          <w:ilvl w:val="0"/>
          <w:numId w:val="7"/>
        </w:numPr>
        <w:rPr>
          <w:rFonts w:asciiTheme="majorBidi" w:hAnsiTheme="majorBidi" w:cstheme="majorBidi"/>
          <w:sz w:val="28"/>
          <w:szCs w:val="28"/>
        </w:rPr>
      </w:pPr>
      <w:r w:rsidRPr="00740287">
        <w:rPr>
          <w:rFonts w:asciiTheme="majorBidi" w:hAnsiTheme="majorBidi" w:cstheme="majorBidi"/>
          <w:b/>
          <w:bCs/>
          <w:sz w:val="28"/>
          <w:szCs w:val="28"/>
        </w:rPr>
        <w:t>Stability:</w:t>
      </w:r>
      <w:r w:rsidRPr="00740287">
        <w:rPr>
          <w:rFonts w:asciiTheme="majorBidi" w:hAnsiTheme="majorBidi" w:cstheme="majorBidi"/>
          <w:sz w:val="28"/>
          <w:szCs w:val="28"/>
        </w:rPr>
        <w:t xml:space="preserve"> Maintains the relative order of records with equal keys.</w:t>
      </w:r>
    </w:p>
    <w:p w14:paraId="4D8E4AE4" w14:textId="529AC107" w:rsidR="00BB7BC8" w:rsidRPr="00740287" w:rsidRDefault="00740287" w:rsidP="00740287">
      <w:pPr>
        <w:numPr>
          <w:ilvl w:val="0"/>
          <w:numId w:val="7"/>
        </w:numPr>
        <w:rPr>
          <w:rFonts w:asciiTheme="majorBidi" w:hAnsiTheme="majorBidi" w:cstheme="majorBidi"/>
          <w:sz w:val="28"/>
          <w:szCs w:val="28"/>
        </w:rPr>
      </w:pPr>
      <w:r w:rsidRPr="00740287">
        <w:rPr>
          <w:rFonts w:asciiTheme="majorBidi" w:hAnsiTheme="majorBidi" w:cstheme="majorBidi"/>
          <w:b/>
          <w:bCs/>
          <w:sz w:val="28"/>
          <w:szCs w:val="28"/>
        </w:rPr>
        <w:t>Adaptive:</w:t>
      </w:r>
    </w:p>
    <w:p w14:paraId="1CF38262" w14:textId="13BBD616" w:rsidR="00BB7BC8" w:rsidRPr="009B67EC" w:rsidRDefault="00BB7BC8" w:rsidP="00BB7BC8">
      <w:pPr>
        <w:rPr>
          <w:rFonts w:asciiTheme="majorBidi" w:hAnsiTheme="majorBidi" w:cstheme="majorBidi"/>
          <w:sz w:val="28"/>
          <w:szCs w:val="28"/>
        </w:rPr>
      </w:pPr>
      <w:r w:rsidRPr="00BB7BC8">
        <w:rPr>
          <w:rFonts w:asciiTheme="majorBidi" w:hAnsiTheme="majorBidi" w:cstheme="majorBidi"/>
          <w:b/>
          <w:bCs/>
          <w:sz w:val="28"/>
          <w:szCs w:val="28"/>
        </w:rPr>
        <w:t>Application:</w:t>
      </w:r>
      <w:r w:rsidRPr="00BB7BC8">
        <w:rPr>
          <w:rFonts w:asciiTheme="majorBidi" w:hAnsiTheme="majorBidi" w:cstheme="majorBidi"/>
          <w:sz w:val="28"/>
          <w:szCs w:val="28"/>
        </w:rPr>
        <w:t xml:space="preserve"> Primarily for educational purposes or when the dataset is small.</w:t>
      </w:r>
    </w:p>
    <w:p w14:paraId="1DE219C4" w14:textId="77777777" w:rsidR="002E220E" w:rsidRPr="009B67EC" w:rsidRDefault="002E220E" w:rsidP="00BB7BC8">
      <w:pPr>
        <w:rPr>
          <w:rFonts w:asciiTheme="majorBidi" w:hAnsiTheme="majorBidi" w:cstheme="majorBidi"/>
          <w:sz w:val="28"/>
          <w:szCs w:val="28"/>
        </w:rPr>
      </w:pPr>
    </w:p>
    <w:p w14:paraId="231A99DF" w14:textId="4C23B988" w:rsidR="002E220E" w:rsidRPr="009B67EC" w:rsidRDefault="002E220E" w:rsidP="00BB7BC8">
      <w:pPr>
        <w:rPr>
          <w:rFonts w:asciiTheme="majorBidi" w:hAnsiTheme="majorBidi" w:cstheme="majorBidi"/>
          <w:sz w:val="28"/>
          <w:szCs w:val="28"/>
        </w:rPr>
      </w:pPr>
      <w:r w:rsidRPr="009B67EC">
        <w:rPr>
          <w:rFonts w:asciiTheme="majorBidi" w:hAnsiTheme="majorBidi" w:cstheme="majorBidi"/>
          <w:sz w:val="28"/>
          <w:szCs w:val="28"/>
        </w:rPr>
        <w:drawing>
          <wp:inline distT="0" distB="0" distL="0" distR="0" wp14:anchorId="6D06D75C" wp14:editId="5FF61CF8">
            <wp:extent cx="9700260" cy="11833860"/>
            <wp:effectExtent l="0" t="0" r="0" b="0"/>
            <wp:docPr id="1526078992" name="Picture 2"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78992" name="Picture 2" descr="A screenshot of a computer pro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700260" cy="11833860"/>
                    </a:xfrm>
                    <a:prstGeom prst="rect">
                      <a:avLst/>
                    </a:prstGeom>
                    <a:noFill/>
                    <a:ln>
                      <a:noFill/>
                    </a:ln>
                  </pic:spPr>
                </pic:pic>
              </a:graphicData>
            </a:graphic>
          </wp:inline>
        </w:drawing>
      </w:r>
    </w:p>
    <w:p w14:paraId="2F7039F6" w14:textId="37EA8725" w:rsidR="002E220E" w:rsidRPr="009B67EC" w:rsidRDefault="002E220E" w:rsidP="00BB7BC8">
      <w:pPr>
        <w:rPr>
          <w:rFonts w:asciiTheme="majorBidi" w:hAnsiTheme="majorBidi" w:cstheme="majorBidi"/>
          <w:sz w:val="28"/>
          <w:szCs w:val="28"/>
        </w:rPr>
      </w:pPr>
      <w:r w:rsidRPr="009B67EC">
        <w:rPr>
          <w:rFonts w:asciiTheme="majorBidi" w:hAnsiTheme="majorBidi" w:cstheme="majorBidi"/>
          <w:sz w:val="28"/>
          <w:szCs w:val="28"/>
        </w:rPr>
        <w:drawing>
          <wp:inline distT="0" distB="0" distL="0" distR="0" wp14:anchorId="3B4F5E4C" wp14:editId="6EE16ADD">
            <wp:extent cx="5075360" cy="1486029"/>
            <wp:effectExtent l="0" t="0" r="0" b="0"/>
            <wp:docPr id="501608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08735" name=""/>
                    <pic:cNvPicPr/>
                  </pic:nvPicPr>
                  <pic:blipFill>
                    <a:blip r:embed="rId12"/>
                    <a:stretch>
                      <a:fillRect/>
                    </a:stretch>
                  </pic:blipFill>
                  <pic:spPr>
                    <a:xfrm>
                      <a:off x="0" y="0"/>
                      <a:ext cx="5075360" cy="1486029"/>
                    </a:xfrm>
                    <a:prstGeom prst="rect">
                      <a:avLst/>
                    </a:prstGeom>
                  </pic:spPr>
                </pic:pic>
              </a:graphicData>
            </a:graphic>
          </wp:inline>
        </w:drawing>
      </w:r>
    </w:p>
    <w:p w14:paraId="436A3C38" w14:textId="77777777" w:rsidR="002E220E" w:rsidRPr="00CE2D97" w:rsidRDefault="002E220E" w:rsidP="00BB7BC8">
      <w:pPr>
        <w:rPr>
          <w:rFonts w:asciiTheme="majorBidi" w:hAnsiTheme="majorBidi" w:cstheme="majorBidi"/>
          <w:sz w:val="28"/>
          <w:szCs w:val="28"/>
        </w:rPr>
      </w:pPr>
    </w:p>
    <w:p w14:paraId="44E9666A" w14:textId="77777777" w:rsidR="00CE2D97" w:rsidRPr="009B67EC" w:rsidRDefault="00CE2D97" w:rsidP="00BB7BC8">
      <w:pPr>
        <w:rPr>
          <w:rFonts w:asciiTheme="majorBidi" w:hAnsiTheme="majorBidi" w:cstheme="majorBidi"/>
          <w:sz w:val="28"/>
          <w:szCs w:val="28"/>
        </w:rPr>
      </w:pPr>
    </w:p>
    <w:sectPr w:rsidR="00CE2D97" w:rsidRPr="009B67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D011EF"/>
    <w:multiLevelType w:val="multilevel"/>
    <w:tmpl w:val="8092F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5F3044"/>
    <w:multiLevelType w:val="multilevel"/>
    <w:tmpl w:val="BDAE6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612FA5"/>
    <w:multiLevelType w:val="multilevel"/>
    <w:tmpl w:val="1AC8F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4B7309"/>
    <w:multiLevelType w:val="multilevel"/>
    <w:tmpl w:val="FBFEE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06E3775"/>
    <w:multiLevelType w:val="multilevel"/>
    <w:tmpl w:val="77848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BE5448E"/>
    <w:multiLevelType w:val="multilevel"/>
    <w:tmpl w:val="A24CC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BEA2599"/>
    <w:multiLevelType w:val="multilevel"/>
    <w:tmpl w:val="1AEAF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6645686">
    <w:abstractNumId w:val="2"/>
  </w:num>
  <w:num w:numId="2" w16cid:durableId="1945769386">
    <w:abstractNumId w:val="6"/>
  </w:num>
  <w:num w:numId="3" w16cid:durableId="1147014066">
    <w:abstractNumId w:val="4"/>
  </w:num>
  <w:num w:numId="4" w16cid:durableId="2113473193">
    <w:abstractNumId w:val="5"/>
  </w:num>
  <w:num w:numId="5" w16cid:durableId="350493916">
    <w:abstractNumId w:val="3"/>
  </w:num>
  <w:num w:numId="6" w16cid:durableId="431632559">
    <w:abstractNumId w:val="0"/>
  </w:num>
  <w:num w:numId="7" w16cid:durableId="15379601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1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D97"/>
    <w:rsid w:val="00186267"/>
    <w:rsid w:val="002E220E"/>
    <w:rsid w:val="00740287"/>
    <w:rsid w:val="007A6662"/>
    <w:rsid w:val="009B67EC"/>
    <w:rsid w:val="009F1600"/>
    <w:rsid w:val="00B24625"/>
    <w:rsid w:val="00BB7BC8"/>
    <w:rsid w:val="00CE2D97"/>
  </w:rsids>
  <m:mathPr>
    <m:mathFont m:val="Cambria Math"/>
    <m:brkBin m:val="before"/>
    <m:brkBinSub m:val="--"/>
    <m:smallFrac m:val="0"/>
    <m:dispDef/>
    <m:lMargin m:val="0"/>
    <m:rMargin m:val="0"/>
    <m:defJc m:val="centerGroup"/>
    <m:wrapIndent m:val="1440"/>
    <m:intLim m:val="subSup"/>
    <m:naryLim m:val="undOvr"/>
  </m:mathPr>
  <w:themeFontLang w:val="en-U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292AB"/>
  <w15:chartTrackingRefBased/>
  <w15:docId w15:val="{C1769453-7536-4650-ACFF-0155A37C7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2D9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E2D9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E2D9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E2D9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E2D9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E2D9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2D9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2D9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2D9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2D9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E2D9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E2D9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E2D9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E2D9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E2D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2D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2D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2D97"/>
    <w:rPr>
      <w:rFonts w:eastAsiaTheme="majorEastAsia" w:cstheme="majorBidi"/>
      <w:color w:val="272727" w:themeColor="text1" w:themeTint="D8"/>
    </w:rPr>
  </w:style>
  <w:style w:type="paragraph" w:styleId="Title">
    <w:name w:val="Title"/>
    <w:basedOn w:val="Normal"/>
    <w:next w:val="Normal"/>
    <w:link w:val="TitleChar"/>
    <w:uiPriority w:val="10"/>
    <w:qFormat/>
    <w:rsid w:val="00CE2D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2D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2D9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E2D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2D97"/>
    <w:pPr>
      <w:spacing w:before="160"/>
      <w:jc w:val="center"/>
    </w:pPr>
    <w:rPr>
      <w:i/>
      <w:iCs/>
      <w:color w:val="404040" w:themeColor="text1" w:themeTint="BF"/>
    </w:rPr>
  </w:style>
  <w:style w:type="character" w:customStyle="1" w:styleId="QuoteChar">
    <w:name w:val="Quote Char"/>
    <w:basedOn w:val="DefaultParagraphFont"/>
    <w:link w:val="Quote"/>
    <w:uiPriority w:val="29"/>
    <w:rsid w:val="00CE2D97"/>
    <w:rPr>
      <w:i/>
      <w:iCs/>
      <w:color w:val="404040" w:themeColor="text1" w:themeTint="BF"/>
    </w:rPr>
  </w:style>
  <w:style w:type="paragraph" w:styleId="ListParagraph">
    <w:name w:val="List Paragraph"/>
    <w:basedOn w:val="Normal"/>
    <w:uiPriority w:val="34"/>
    <w:qFormat/>
    <w:rsid w:val="00CE2D97"/>
    <w:pPr>
      <w:ind w:left="720"/>
      <w:contextualSpacing/>
    </w:pPr>
  </w:style>
  <w:style w:type="character" w:styleId="IntenseEmphasis">
    <w:name w:val="Intense Emphasis"/>
    <w:basedOn w:val="DefaultParagraphFont"/>
    <w:uiPriority w:val="21"/>
    <w:qFormat/>
    <w:rsid w:val="00CE2D97"/>
    <w:rPr>
      <w:i/>
      <w:iCs/>
      <w:color w:val="0F4761" w:themeColor="accent1" w:themeShade="BF"/>
    </w:rPr>
  </w:style>
  <w:style w:type="paragraph" w:styleId="IntenseQuote">
    <w:name w:val="Intense Quote"/>
    <w:basedOn w:val="Normal"/>
    <w:next w:val="Normal"/>
    <w:link w:val="IntenseQuoteChar"/>
    <w:uiPriority w:val="30"/>
    <w:qFormat/>
    <w:rsid w:val="00CE2D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E2D97"/>
    <w:rPr>
      <w:i/>
      <w:iCs/>
      <w:color w:val="0F4761" w:themeColor="accent1" w:themeShade="BF"/>
    </w:rPr>
  </w:style>
  <w:style w:type="character" w:styleId="IntenseReference">
    <w:name w:val="Intense Reference"/>
    <w:basedOn w:val="DefaultParagraphFont"/>
    <w:uiPriority w:val="32"/>
    <w:qFormat/>
    <w:rsid w:val="00CE2D9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069586">
      <w:bodyDiv w:val="1"/>
      <w:marLeft w:val="0"/>
      <w:marRight w:val="0"/>
      <w:marTop w:val="0"/>
      <w:marBottom w:val="0"/>
      <w:divBdr>
        <w:top w:val="none" w:sz="0" w:space="0" w:color="auto"/>
        <w:left w:val="none" w:sz="0" w:space="0" w:color="auto"/>
        <w:bottom w:val="none" w:sz="0" w:space="0" w:color="auto"/>
        <w:right w:val="none" w:sz="0" w:space="0" w:color="auto"/>
      </w:divBdr>
    </w:div>
    <w:div w:id="282348750">
      <w:bodyDiv w:val="1"/>
      <w:marLeft w:val="0"/>
      <w:marRight w:val="0"/>
      <w:marTop w:val="0"/>
      <w:marBottom w:val="0"/>
      <w:divBdr>
        <w:top w:val="none" w:sz="0" w:space="0" w:color="auto"/>
        <w:left w:val="none" w:sz="0" w:space="0" w:color="auto"/>
        <w:bottom w:val="none" w:sz="0" w:space="0" w:color="auto"/>
        <w:right w:val="none" w:sz="0" w:space="0" w:color="auto"/>
      </w:divBdr>
    </w:div>
    <w:div w:id="569464991">
      <w:bodyDiv w:val="1"/>
      <w:marLeft w:val="0"/>
      <w:marRight w:val="0"/>
      <w:marTop w:val="0"/>
      <w:marBottom w:val="0"/>
      <w:divBdr>
        <w:top w:val="none" w:sz="0" w:space="0" w:color="auto"/>
        <w:left w:val="none" w:sz="0" w:space="0" w:color="auto"/>
        <w:bottom w:val="none" w:sz="0" w:space="0" w:color="auto"/>
        <w:right w:val="none" w:sz="0" w:space="0" w:color="auto"/>
      </w:divBdr>
    </w:div>
    <w:div w:id="659306926">
      <w:bodyDiv w:val="1"/>
      <w:marLeft w:val="0"/>
      <w:marRight w:val="0"/>
      <w:marTop w:val="0"/>
      <w:marBottom w:val="0"/>
      <w:divBdr>
        <w:top w:val="none" w:sz="0" w:space="0" w:color="auto"/>
        <w:left w:val="none" w:sz="0" w:space="0" w:color="auto"/>
        <w:bottom w:val="none" w:sz="0" w:space="0" w:color="auto"/>
        <w:right w:val="none" w:sz="0" w:space="0" w:color="auto"/>
      </w:divBdr>
    </w:div>
    <w:div w:id="736708294">
      <w:bodyDiv w:val="1"/>
      <w:marLeft w:val="0"/>
      <w:marRight w:val="0"/>
      <w:marTop w:val="0"/>
      <w:marBottom w:val="0"/>
      <w:divBdr>
        <w:top w:val="none" w:sz="0" w:space="0" w:color="auto"/>
        <w:left w:val="none" w:sz="0" w:space="0" w:color="auto"/>
        <w:bottom w:val="none" w:sz="0" w:space="0" w:color="auto"/>
        <w:right w:val="none" w:sz="0" w:space="0" w:color="auto"/>
      </w:divBdr>
    </w:div>
    <w:div w:id="753402141">
      <w:bodyDiv w:val="1"/>
      <w:marLeft w:val="0"/>
      <w:marRight w:val="0"/>
      <w:marTop w:val="0"/>
      <w:marBottom w:val="0"/>
      <w:divBdr>
        <w:top w:val="none" w:sz="0" w:space="0" w:color="auto"/>
        <w:left w:val="none" w:sz="0" w:space="0" w:color="auto"/>
        <w:bottom w:val="none" w:sz="0" w:space="0" w:color="auto"/>
        <w:right w:val="none" w:sz="0" w:space="0" w:color="auto"/>
      </w:divBdr>
    </w:div>
    <w:div w:id="866870803">
      <w:bodyDiv w:val="1"/>
      <w:marLeft w:val="0"/>
      <w:marRight w:val="0"/>
      <w:marTop w:val="0"/>
      <w:marBottom w:val="0"/>
      <w:divBdr>
        <w:top w:val="none" w:sz="0" w:space="0" w:color="auto"/>
        <w:left w:val="none" w:sz="0" w:space="0" w:color="auto"/>
        <w:bottom w:val="none" w:sz="0" w:space="0" w:color="auto"/>
        <w:right w:val="none" w:sz="0" w:space="0" w:color="auto"/>
      </w:divBdr>
    </w:div>
    <w:div w:id="949240755">
      <w:bodyDiv w:val="1"/>
      <w:marLeft w:val="0"/>
      <w:marRight w:val="0"/>
      <w:marTop w:val="0"/>
      <w:marBottom w:val="0"/>
      <w:divBdr>
        <w:top w:val="none" w:sz="0" w:space="0" w:color="auto"/>
        <w:left w:val="none" w:sz="0" w:space="0" w:color="auto"/>
        <w:bottom w:val="none" w:sz="0" w:space="0" w:color="auto"/>
        <w:right w:val="none" w:sz="0" w:space="0" w:color="auto"/>
      </w:divBdr>
    </w:div>
    <w:div w:id="1035038814">
      <w:bodyDiv w:val="1"/>
      <w:marLeft w:val="0"/>
      <w:marRight w:val="0"/>
      <w:marTop w:val="0"/>
      <w:marBottom w:val="0"/>
      <w:divBdr>
        <w:top w:val="none" w:sz="0" w:space="0" w:color="auto"/>
        <w:left w:val="none" w:sz="0" w:space="0" w:color="auto"/>
        <w:bottom w:val="none" w:sz="0" w:space="0" w:color="auto"/>
        <w:right w:val="none" w:sz="0" w:space="0" w:color="auto"/>
      </w:divBdr>
    </w:div>
    <w:div w:id="1157767917">
      <w:bodyDiv w:val="1"/>
      <w:marLeft w:val="0"/>
      <w:marRight w:val="0"/>
      <w:marTop w:val="0"/>
      <w:marBottom w:val="0"/>
      <w:divBdr>
        <w:top w:val="none" w:sz="0" w:space="0" w:color="auto"/>
        <w:left w:val="none" w:sz="0" w:space="0" w:color="auto"/>
        <w:bottom w:val="none" w:sz="0" w:space="0" w:color="auto"/>
        <w:right w:val="none" w:sz="0" w:space="0" w:color="auto"/>
      </w:divBdr>
    </w:div>
    <w:div w:id="1213465350">
      <w:bodyDiv w:val="1"/>
      <w:marLeft w:val="0"/>
      <w:marRight w:val="0"/>
      <w:marTop w:val="0"/>
      <w:marBottom w:val="0"/>
      <w:divBdr>
        <w:top w:val="none" w:sz="0" w:space="0" w:color="auto"/>
        <w:left w:val="none" w:sz="0" w:space="0" w:color="auto"/>
        <w:bottom w:val="none" w:sz="0" w:space="0" w:color="auto"/>
        <w:right w:val="none" w:sz="0" w:space="0" w:color="auto"/>
      </w:divBdr>
    </w:div>
    <w:div w:id="1276790723">
      <w:bodyDiv w:val="1"/>
      <w:marLeft w:val="0"/>
      <w:marRight w:val="0"/>
      <w:marTop w:val="0"/>
      <w:marBottom w:val="0"/>
      <w:divBdr>
        <w:top w:val="none" w:sz="0" w:space="0" w:color="auto"/>
        <w:left w:val="none" w:sz="0" w:space="0" w:color="auto"/>
        <w:bottom w:val="none" w:sz="0" w:space="0" w:color="auto"/>
        <w:right w:val="none" w:sz="0" w:space="0" w:color="auto"/>
      </w:divBdr>
    </w:div>
    <w:div w:id="1337926480">
      <w:bodyDiv w:val="1"/>
      <w:marLeft w:val="0"/>
      <w:marRight w:val="0"/>
      <w:marTop w:val="0"/>
      <w:marBottom w:val="0"/>
      <w:divBdr>
        <w:top w:val="none" w:sz="0" w:space="0" w:color="auto"/>
        <w:left w:val="none" w:sz="0" w:space="0" w:color="auto"/>
        <w:bottom w:val="none" w:sz="0" w:space="0" w:color="auto"/>
        <w:right w:val="none" w:sz="0" w:space="0" w:color="auto"/>
      </w:divBdr>
    </w:div>
    <w:div w:id="1363364481">
      <w:bodyDiv w:val="1"/>
      <w:marLeft w:val="0"/>
      <w:marRight w:val="0"/>
      <w:marTop w:val="0"/>
      <w:marBottom w:val="0"/>
      <w:divBdr>
        <w:top w:val="none" w:sz="0" w:space="0" w:color="auto"/>
        <w:left w:val="none" w:sz="0" w:space="0" w:color="auto"/>
        <w:bottom w:val="none" w:sz="0" w:space="0" w:color="auto"/>
        <w:right w:val="none" w:sz="0" w:space="0" w:color="auto"/>
      </w:divBdr>
    </w:div>
    <w:div w:id="1406416312">
      <w:bodyDiv w:val="1"/>
      <w:marLeft w:val="0"/>
      <w:marRight w:val="0"/>
      <w:marTop w:val="0"/>
      <w:marBottom w:val="0"/>
      <w:divBdr>
        <w:top w:val="none" w:sz="0" w:space="0" w:color="auto"/>
        <w:left w:val="none" w:sz="0" w:space="0" w:color="auto"/>
        <w:bottom w:val="none" w:sz="0" w:space="0" w:color="auto"/>
        <w:right w:val="none" w:sz="0" w:space="0" w:color="auto"/>
      </w:divBdr>
    </w:div>
    <w:div w:id="1412580068">
      <w:bodyDiv w:val="1"/>
      <w:marLeft w:val="0"/>
      <w:marRight w:val="0"/>
      <w:marTop w:val="0"/>
      <w:marBottom w:val="0"/>
      <w:divBdr>
        <w:top w:val="none" w:sz="0" w:space="0" w:color="auto"/>
        <w:left w:val="none" w:sz="0" w:space="0" w:color="auto"/>
        <w:bottom w:val="none" w:sz="0" w:space="0" w:color="auto"/>
        <w:right w:val="none" w:sz="0" w:space="0" w:color="auto"/>
      </w:divBdr>
    </w:div>
    <w:div w:id="1479303445">
      <w:bodyDiv w:val="1"/>
      <w:marLeft w:val="0"/>
      <w:marRight w:val="0"/>
      <w:marTop w:val="0"/>
      <w:marBottom w:val="0"/>
      <w:divBdr>
        <w:top w:val="none" w:sz="0" w:space="0" w:color="auto"/>
        <w:left w:val="none" w:sz="0" w:space="0" w:color="auto"/>
        <w:bottom w:val="none" w:sz="0" w:space="0" w:color="auto"/>
        <w:right w:val="none" w:sz="0" w:space="0" w:color="auto"/>
      </w:divBdr>
    </w:div>
    <w:div w:id="1528177758">
      <w:bodyDiv w:val="1"/>
      <w:marLeft w:val="0"/>
      <w:marRight w:val="0"/>
      <w:marTop w:val="0"/>
      <w:marBottom w:val="0"/>
      <w:divBdr>
        <w:top w:val="none" w:sz="0" w:space="0" w:color="auto"/>
        <w:left w:val="none" w:sz="0" w:space="0" w:color="auto"/>
        <w:bottom w:val="none" w:sz="0" w:space="0" w:color="auto"/>
        <w:right w:val="none" w:sz="0" w:space="0" w:color="auto"/>
      </w:divBdr>
    </w:div>
    <w:div w:id="1579051510">
      <w:bodyDiv w:val="1"/>
      <w:marLeft w:val="0"/>
      <w:marRight w:val="0"/>
      <w:marTop w:val="0"/>
      <w:marBottom w:val="0"/>
      <w:divBdr>
        <w:top w:val="none" w:sz="0" w:space="0" w:color="auto"/>
        <w:left w:val="none" w:sz="0" w:space="0" w:color="auto"/>
        <w:bottom w:val="none" w:sz="0" w:space="0" w:color="auto"/>
        <w:right w:val="none" w:sz="0" w:space="0" w:color="auto"/>
      </w:divBdr>
    </w:div>
    <w:div w:id="1698580804">
      <w:bodyDiv w:val="1"/>
      <w:marLeft w:val="0"/>
      <w:marRight w:val="0"/>
      <w:marTop w:val="0"/>
      <w:marBottom w:val="0"/>
      <w:divBdr>
        <w:top w:val="none" w:sz="0" w:space="0" w:color="auto"/>
        <w:left w:val="none" w:sz="0" w:space="0" w:color="auto"/>
        <w:bottom w:val="none" w:sz="0" w:space="0" w:color="auto"/>
        <w:right w:val="none" w:sz="0" w:space="0" w:color="auto"/>
      </w:divBdr>
    </w:div>
    <w:div w:id="1775856184">
      <w:bodyDiv w:val="1"/>
      <w:marLeft w:val="0"/>
      <w:marRight w:val="0"/>
      <w:marTop w:val="0"/>
      <w:marBottom w:val="0"/>
      <w:divBdr>
        <w:top w:val="none" w:sz="0" w:space="0" w:color="auto"/>
        <w:left w:val="none" w:sz="0" w:space="0" w:color="auto"/>
        <w:bottom w:val="none" w:sz="0" w:space="0" w:color="auto"/>
        <w:right w:val="none" w:sz="0" w:space="0" w:color="auto"/>
      </w:divBdr>
    </w:div>
    <w:div w:id="1780030494">
      <w:bodyDiv w:val="1"/>
      <w:marLeft w:val="0"/>
      <w:marRight w:val="0"/>
      <w:marTop w:val="0"/>
      <w:marBottom w:val="0"/>
      <w:divBdr>
        <w:top w:val="none" w:sz="0" w:space="0" w:color="auto"/>
        <w:left w:val="none" w:sz="0" w:space="0" w:color="auto"/>
        <w:bottom w:val="none" w:sz="0" w:space="0" w:color="auto"/>
        <w:right w:val="none" w:sz="0" w:space="0" w:color="auto"/>
      </w:divBdr>
    </w:div>
    <w:div w:id="1977450264">
      <w:bodyDiv w:val="1"/>
      <w:marLeft w:val="0"/>
      <w:marRight w:val="0"/>
      <w:marTop w:val="0"/>
      <w:marBottom w:val="0"/>
      <w:divBdr>
        <w:top w:val="none" w:sz="0" w:space="0" w:color="auto"/>
        <w:left w:val="none" w:sz="0" w:space="0" w:color="auto"/>
        <w:bottom w:val="none" w:sz="0" w:space="0" w:color="auto"/>
        <w:right w:val="none" w:sz="0" w:space="0" w:color="auto"/>
      </w:divBdr>
    </w:div>
    <w:div w:id="2010863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93</TotalTime>
  <Pages>1</Pages>
  <Words>432</Words>
  <Characters>2463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Abdirahman Ibrahim</dc:creator>
  <cp:keywords/>
  <dc:description/>
  <cp:lastModifiedBy>Abdirahman Ibrahim</cp:lastModifiedBy>
  <cp:revision>1</cp:revision>
  <cp:lastPrinted>2024-11-01T19:10:00Z</cp:lastPrinted>
  <dcterms:created xsi:type="dcterms:W3CDTF">2024-11-01T17:27:00Z</dcterms:created>
  <dcterms:modified xsi:type="dcterms:W3CDTF">2024-11-01T19:13:00Z</dcterms:modified>
</cp:coreProperties>
</file>