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374E8" w14:textId="77777777" w:rsidR="00A0620E" w:rsidRDefault="00A0620E" w:rsidP="00A0620E">
      <w:pPr>
        <w:jc w:val="center"/>
        <w:rPr>
          <w:b/>
          <w:sz w:val="28"/>
        </w:rPr>
      </w:pPr>
      <w:r w:rsidRPr="00AA7C2E">
        <w:rPr>
          <w:b/>
          <w:noProof/>
          <w:sz w:val="28"/>
          <w:lang w:eastAsia="es-MX"/>
        </w:rPr>
        <w:drawing>
          <wp:anchor distT="0" distB="0" distL="114300" distR="114300" simplePos="0" relativeHeight="251660288" behindDoc="0" locked="0" layoutInCell="1" allowOverlap="1" wp14:anchorId="59B3D76A" wp14:editId="635BE236">
            <wp:simplePos x="0" y="0"/>
            <wp:positionH relativeFrom="margin">
              <wp:posOffset>4792980</wp:posOffset>
            </wp:positionH>
            <wp:positionV relativeFrom="margin">
              <wp:posOffset>66675</wp:posOffset>
            </wp:positionV>
            <wp:extent cx="1181100" cy="805180"/>
            <wp:effectExtent l="0" t="0" r="0" b="0"/>
            <wp:wrapSquare wrapText="bothSides"/>
            <wp:docPr id="3" name="Imagen 3" descr="C:\Users\USUARIO\Documents\GALY ESCOM\ESCUDO ES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GALY ESCOM\ESCUDO ESC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7021040" wp14:editId="053650E7">
            <wp:simplePos x="0" y="0"/>
            <wp:positionH relativeFrom="column">
              <wp:posOffset>5715</wp:posOffset>
            </wp:positionH>
            <wp:positionV relativeFrom="paragraph">
              <wp:posOffset>-80645</wp:posOffset>
            </wp:positionV>
            <wp:extent cx="666750" cy="1000125"/>
            <wp:effectExtent l="0" t="0" r="0" b="9525"/>
            <wp:wrapSquare wrapText="bothSides"/>
            <wp:docPr id="2" name="Imagen 2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ip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 xml:space="preserve">     INSTITUTO POLITÉCNICO NACIONAL</w:t>
      </w:r>
    </w:p>
    <w:p w14:paraId="4AA89D2E" w14:textId="77777777" w:rsidR="00A0620E" w:rsidRDefault="00A0620E" w:rsidP="00A0620E">
      <w:pPr>
        <w:jc w:val="center"/>
        <w:rPr>
          <w:b/>
          <w:sz w:val="28"/>
        </w:rPr>
      </w:pPr>
    </w:p>
    <w:p w14:paraId="41A2D0B1" w14:textId="77777777" w:rsidR="00A0620E" w:rsidRDefault="00A0620E" w:rsidP="00A0620E">
      <w:pPr>
        <w:jc w:val="center"/>
        <w:rPr>
          <w:b/>
          <w:sz w:val="28"/>
        </w:rPr>
      </w:pPr>
      <w:r>
        <w:rPr>
          <w:b/>
          <w:sz w:val="28"/>
        </w:rPr>
        <w:t xml:space="preserve">     ESCUELA SUPERIOR DE CÓMPUTO</w:t>
      </w:r>
    </w:p>
    <w:p w14:paraId="1E2CEE1E" w14:textId="77777777" w:rsidR="00A0620E" w:rsidRDefault="00A0620E" w:rsidP="00A0620E">
      <w:pPr>
        <w:rPr>
          <w:u w:val="single"/>
        </w:rPr>
      </w:pPr>
      <w:r>
        <w:rPr>
          <w:u w:val="single"/>
        </w:rPr>
        <w:t xml:space="preserve"> </w:t>
      </w:r>
    </w:p>
    <w:p w14:paraId="3CB7CA3E" w14:textId="77777777" w:rsidR="00A0620E" w:rsidRPr="006B3EA4" w:rsidRDefault="00A0620E" w:rsidP="00A0620E"/>
    <w:p w14:paraId="71D68217" w14:textId="6E387406" w:rsidR="00A0620E" w:rsidRDefault="00635FD5" w:rsidP="00A0620E">
      <w:pPr>
        <w:jc w:val="center"/>
        <w:rPr>
          <w:sz w:val="28"/>
        </w:rPr>
      </w:pPr>
      <w:r>
        <w:rPr>
          <w:sz w:val="28"/>
          <w:u w:val="single"/>
        </w:rPr>
        <w:t>COMPILADORES</w:t>
      </w:r>
    </w:p>
    <w:p w14:paraId="4D4996D4" w14:textId="77777777" w:rsidR="00A0620E" w:rsidRDefault="00A0620E" w:rsidP="00A0620E">
      <w:pPr>
        <w:jc w:val="center"/>
        <w:rPr>
          <w:sz w:val="28"/>
        </w:rPr>
      </w:pPr>
    </w:p>
    <w:p w14:paraId="1B2C2134" w14:textId="77777777" w:rsidR="00A0620E" w:rsidRDefault="00A0620E" w:rsidP="00A0620E">
      <w:pPr>
        <w:jc w:val="center"/>
        <w:rPr>
          <w:b/>
          <w:sz w:val="28"/>
        </w:rPr>
      </w:pPr>
      <w:r>
        <w:rPr>
          <w:b/>
          <w:sz w:val="28"/>
        </w:rPr>
        <w:t xml:space="preserve">NOMBRE: </w:t>
      </w:r>
    </w:p>
    <w:p w14:paraId="070287BC" w14:textId="77777777" w:rsidR="00A0620E" w:rsidRPr="003D111A" w:rsidRDefault="00A0620E" w:rsidP="00A0620E">
      <w:pPr>
        <w:jc w:val="center"/>
        <w:rPr>
          <w:b/>
          <w:sz w:val="28"/>
        </w:rPr>
      </w:pPr>
      <w:r>
        <w:rPr>
          <w:sz w:val="28"/>
        </w:rPr>
        <w:t>VILCHES SEGUNDO GALILEA YANELY</w:t>
      </w:r>
    </w:p>
    <w:p w14:paraId="071DE17C" w14:textId="77777777" w:rsidR="00A0620E" w:rsidRDefault="00A0620E" w:rsidP="00A0620E">
      <w:pPr>
        <w:jc w:val="center"/>
        <w:rPr>
          <w:sz w:val="28"/>
        </w:rPr>
      </w:pPr>
    </w:p>
    <w:p w14:paraId="20600FA4" w14:textId="611C9EFC" w:rsidR="00A0620E" w:rsidRDefault="00A0620E" w:rsidP="00A0620E">
      <w:pPr>
        <w:jc w:val="center"/>
        <w:rPr>
          <w:sz w:val="28"/>
        </w:rPr>
      </w:pPr>
      <w:r>
        <w:rPr>
          <w:sz w:val="28"/>
        </w:rPr>
        <w:t xml:space="preserve"> </w:t>
      </w:r>
      <w:r w:rsidR="00F5491F">
        <w:rPr>
          <w:b/>
          <w:sz w:val="28"/>
        </w:rPr>
        <w:t>TEMA</w:t>
      </w:r>
      <w:r>
        <w:rPr>
          <w:b/>
          <w:sz w:val="28"/>
        </w:rPr>
        <w:t xml:space="preserve">: </w:t>
      </w:r>
      <w:r w:rsidR="00C868C0">
        <w:rPr>
          <w:sz w:val="28"/>
        </w:rPr>
        <w:t>REPORTE PRÁCTICA</w:t>
      </w:r>
    </w:p>
    <w:p w14:paraId="2044C5E5" w14:textId="77777777" w:rsidR="00A0620E" w:rsidRDefault="00A0620E" w:rsidP="00A0620E">
      <w:pPr>
        <w:jc w:val="center"/>
        <w:rPr>
          <w:sz w:val="28"/>
        </w:rPr>
      </w:pPr>
    </w:p>
    <w:p w14:paraId="0968A854" w14:textId="52DBE6A9" w:rsidR="00A0620E" w:rsidRDefault="00183F5F" w:rsidP="00A0620E">
      <w:pPr>
        <w:jc w:val="center"/>
        <w:rPr>
          <w:sz w:val="28"/>
        </w:rPr>
      </w:pPr>
      <w:r>
        <w:rPr>
          <w:b/>
          <w:sz w:val="28"/>
        </w:rPr>
        <w:t>NÚMERO</w:t>
      </w:r>
      <w:r w:rsidR="00A0620E">
        <w:rPr>
          <w:b/>
          <w:sz w:val="28"/>
        </w:rPr>
        <w:t xml:space="preserve">: </w:t>
      </w:r>
      <w:r w:rsidR="00751BD1">
        <w:rPr>
          <w:sz w:val="28"/>
        </w:rPr>
        <w:t>3</w:t>
      </w:r>
    </w:p>
    <w:p w14:paraId="0F0E5298" w14:textId="77777777" w:rsidR="00A0620E" w:rsidRDefault="00A0620E" w:rsidP="00A0620E">
      <w:pPr>
        <w:jc w:val="center"/>
        <w:rPr>
          <w:sz w:val="28"/>
        </w:rPr>
      </w:pPr>
    </w:p>
    <w:p w14:paraId="33834DE9" w14:textId="1AF04CFC" w:rsidR="00A0620E" w:rsidRDefault="00A0620E" w:rsidP="00A0620E">
      <w:pPr>
        <w:jc w:val="center"/>
        <w:rPr>
          <w:sz w:val="28"/>
        </w:rPr>
      </w:pPr>
      <w:r>
        <w:rPr>
          <w:b/>
          <w:sz w:val="28"/>
        </w:rPr>
        <w:t xml:space="preserve">GRUPO: </w:t>
      </w:r>
      <w:r w:rsidR="00635FD5">
        <w:rPr>
          <w:sz w:val="28"/>
        </w:rPr>
        <w:t>3CM8</w:t>
      </w:r>
    </w:p>
    <w:p w14:paraId="4F50C26E" w14:textId="77777777" w:rsidR="00A0620E" w:rsidRDefault="00A0620E" w:rsidP="00A0620E">
      <w:pPr>
        <w:jc w:val="center"/>
        <w:rPr>
          <w:sz w:val="28"/>
        </w:rPr>
      </w:pPr>
    </w:p>
    <w:p w14:paraId="20736B70" w14:textId="158D658F" w:rsidR="00A0620E" w:rsidRPr="00920918" w:rsidRDefault="006575E8" w:rsidP="00920918">
      <w:pPr>
        <w:jc w:val="center"/>
        <w:rPr>
          <w:sz w:val="28"/>
        </w:rPr>
      </w:pPr>
      <w:r>
        <w:rPr>
          <w:b/>
          <w:sz w:val="28"/>
        </w:rPr>
        <w:t>PROFESOR</w:t>
      </w:r>
      <w:r w:rsidR="00A0620E">
        <w:rPr>
          <w:b/>
          <w:sz w:val="28"/>
        </w:rPr>
        <w:t xml:space="preserve">: </w:t>
      </w:r>
      <w:r>
        <w:rPr>
          <w:sz w:val="28"/>
        </w:rPr>
        <w:t>TECLA PARRA ROBERTO</w:t>
      </w:r>
    </w:p>
    <w:p w14:paraId="06ED705F" w14:textId="77777777" w:rsidR="00A0620E" w:rsidRDefault="00A0620E">
      <w:pPr>
        <w:rPr>
          <w:rFonts w:cs="Arial"/>
          <w:sz w:val="28"/>
        </w:rPr>
      </w:pPr>
      <w:r>
        <w:rPr>
          <w:rFonts w:cs="Arial"/>
          <w:sz w:val="28"/>
        </w:rPr>
        <w:br w:type="page"/>
      </w:r>
    </w:p>
    <w:p w14:paraId="1581B2FE" w14:textId="76A45898" w:rsidR="00BD37F3" w:rsidRDefault="00981BD6" w:rsidP="00B61A28">
      <w:pPr>
        <w:pStyle w:val="Ttulo1"/>
      </w:pPr>
      <w:r>
        <w:lastRenderedPageBreak/>
        <w:t>DESCRIPCIÓN</w:t>
      </w:r>
    </w:p>
    <w:p w14:paraId="6469B274" w14:textId="2ED93E7E" w:rsidR="00BF7226" w:rsidRDefault="00F86340" w:rsidP="00F86340">
      <w:pPr>
        <w:rPr>
          <w:rFonts w:eastAsia="Times New Roman" w:cs="Arial"/>
          <w:color w:val="000000"/>
          <w:szCs w:val="24"/>
          <w:lang w:eastAsia="es-MX"/>
        </w:rPr>
      </w:pPr>
      <w:r w:rsidRPr="00F86340">
        <w:rPr>
          <w:rFonts w:eastAsia="Times New Roman" w:cs="Arial"/>
          <w:color w:val="000000"/>
          <w:szCs w:val="24"/>
          <w:lang w:eastAsia="es-MX"/>
        </w:rPr>
        <w:t>Para esta tercera práctica se ha añadido la posibilidad de definir variables en la</w:t>
      </w:r>
      <w:r>
        <w:rPr>
          <w:rFonts w:eastAsia="Times New Roman" w:cs="Arial"/>
          <w:color w:val="000000"/>
          <w:szCs w:val="24"/>
          <w:lang w:eastAsia="es-MX"/>
        </w:rPr>
        <w:t xml:space="preserve"> </w:t>
      </w:r>
      <w:r w:rsidRPr="00F86340">
        <w:rPr>
          <w:rFonts w:eastAsia="Times New Roman" w:cs="Arial"/>
          <w:color w:val="000000"/>
          <w:szCs w:val="24"/>
          <w:lang w:eastAsia="es-MX"/>
        </w:rPr>
        <w:t>calculadora de vectores, esto se realiza de forma simple, si el usuario teclea algo</w:t>
      </w:r>
      <w:r>
        <w:rPr>
          <w:rFonts w:eastAsia="Times New Roman" w:cs="Arial"/>
          <w:color w:val="000000"/>
          <w:szCs w:val="24"/>
          <w:lang w:eastAsia="es-MX"/>
        </w:rPr>
        <w:t xml:space="preserve"> </w:t>
      </w:r>
      <w:r w:rsidRPr="00F86340">
        <w:rPr>
          <w:rFonts w:eastAsia="Times New Roman" w:cs="Arial"/>
          <w:color w:val="000000"/>
          <w:szCs w:val="24"/>
          <w:lang w:eastAsia="es-MX"/>
        </w:rPr>
        <w:t>como vec1 = [111] se añade esa variable a la entrada en la tabla de símbolos del</w:t>
      </w:r>
      <w:r>
        <w:rPr>
          <w:rFonts w:eastAsia="Times New Roman" w:cs="Arial"/>
          <w:color w:val="000000"/>
          <w:szCs w:val="24"/>
          <w:lang w:eastAsia="es-MX"/>
        </w:rPr>
        <w:t xml:space="preserve"> </w:t>
      </w:r>
      <w:r w:rsidRPr="00F86340">
        <w:rPr>
          <w:rFonts w:eastAsia="Times New Roman" w:cs="Arial"/>
          <w:color w:val="000000"/>
          <w:szCs w:val="24"/>
          <w:lang w:eastAsia="es-MX"/>
        </w:rPr>
        <w:t>programa. Para esto se ha añadido como es evidente la tabla de símbolos y se ha</w:t>
      </w:r>
      <w:r>
        <w:rPr>
          <w:rFonts w:eastAsia="Times New Roman" w:cs="Arial"/>
          <w:color w:val="000000"/>
          <w:szCs w:val="24"/>
          <w:lang w:eastAsia="es-MX"/>
        </w:rPr>
        <w:t xml:space="preserve"> </w:t>
      </w:r>
      <w:r w:rsidRPr="00F86340">
        <w:rPr>
          <w:rFonts w:eastAsia="Times New Roman" w:cs="Arial"/>
          <w:color w:val="000000"/>
          <w:szCs w:val="24"/>
          <w:lang w:eastAsia="es-MX"/>
        </w:rPr>
        <w:t>modificado la gramática y se han añadido un par de funciones extra.</w:t>
      </w:r>
    </w:p>
    <w:p w14:paraId="5F3F37F2" w14:textId="77777777" w:rsidR="00C94200" w:rsidRPr="00F86340" w:rsidRDefault="00C94200" w:rsidP="00F86340">
      <w:pPr>
        <w:rPr>
          <w:rFonts w:eastAsia="Times New Roman" w:cs="Arial"/>
          <w:color w:val="000000"/>
          <w:szCs w:val="24"/>
          <w:lang w:eastAsia="es-MX"/>
        </w:rPr>
      </w:pPr>
    </w:p>
    <w:p w14:paraId="7D921829" w14:textId="16C3109E" w:rsidR="0036373B" w:rsidRDefault="0036373B" w:rsidP="0036373B">
      <w:pPr>
        <w:pStyle w:val="Ttulo1"/>
      </w:pPr>
      <w:r>
        <w:t>DESARROLLO</w:t>
      </w:r>
    </w:p>
    <w:p w14:paraId="7815C1EC" w14:textId="75BD7085" w:rsidR="00AF6080" w:rsidRDefault="00DB5E72" w:rsidP="00AF6080">
      <w:r>
        <w:t xml:space="preserve">A continuación, se muestra una captura de pantalla. Ésta muestra la compilación del código </w:t>
      </w:r>
      <w:r>
        <w:rPr>
          <w:i/>
          <w:iCs/>
        </w:rPr>
        <w:t>yacc</w:t>
      </w:r>
      <w:r>
        <w:t xml:space="preserve"> y también la compilación del código que es generado en C, así como también la ejecución del programa.</w:t>
      </w:r>
    </w:p>
    <w:p w14:paraId="67481583" w14:textId="384CDF0D" w:rsidR="00895AD2" w:rsidRDefault="00AF6080" w:rsidP="00AF6080">
      <w:pPr>
        <w:jc w:val="center"/>
      </w:pPr>
      <w:r>
        <w:rPr>
          <w:noProof/>
        </w:rPr>
        <w:drawing>
          <wp:inline distT="0" distB="0" distL="0" distR="0" wp14:anchorId="40D4D486" wp14:editId="71FB13F5">
            <wp:extent cx="2883814" cy="37814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" t="13887" r="70808" b="26343"/>
                    <a:stretch/>
                  </pic:blipFill>
                  <pic:spPr bwMode="auto">
                    <a:xfrm>
                      <a:off x="0" y="0"/>
                      <a:ext cx="2890619" cy="379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0B557" w14:textId="4EF77C45" w:rsidR="00112168" w:rsidRDefault="00112168" w:rsidP="002327EF">
      <w:pPr>
        <w:jc w:val="left"/>
      </w:pPr>
    </w:p>
    <w:p w14:paraId="07674933" w14:textId="77777777" w:rsidR="002E37B7" w:rsidRDefault="002E37B7" w:rsidP="002327EF">
      <w:pPr>
        <w:jc w:val="left"/>
      </w:pPr>
    </w:p>
    <w:p w14:paraId="2A2E5820" w14:textId="77777777" w:rsidR="002E37B7" w:rsidRDefault="002E37B7" w:rsidP="002327EF">
      <w:pPr>
        <w:jc w:val="left"/>
        <w:rPr>
          <w:rFonts w:ascii="Calibri" w:hAnsi="Calibri" w:cs="Calibri"/>
          <w:noProof/>
          <w:color w:val="000000"/>
          <w:sz w:val="22"/>
          <w:bdr w:val="none" w:sz="0" w:space="0" w:color="auto" w:frame="1"/>
        </w:rPr>
      </w:pPr>
    </w:p>
    <w:p w14:paraId="6BB4B954" w14:textId="5E9A7C62" w:rsidR="00112168" w:rsidRDefault="00112168" w:rsidP="00A83F2D"/>
    <w:p w14:paraId="117F8DFE" w14:textId="1A049455" w:rsidR="00513B75" w:rsidRDefault="00513B75" w:rsidP="00513B75">
      <w:pPr>
        <w:pStyle w:val="Ttulo2"/>
        <w:numPr>
          <w:ilvl w:val="0"/>
          <w:numId w:val="7"/>
        </w:numPr>
      </w:pPr>
      <w:r>
        <w:lastRenderedPageBreak/>
        <w:t>CÓDIGO</w:t>
      </w:r>
    </w:p>
    <w:p w14:paraId="77918A8B" w14:textId="28E1845C" w:rsidR="00880960" w:rsidRDefault="00803E78" w:rsidP="000E1F09">
      <w:r>
        <w:t>A continuación, se incluye el código que ha sido modificado, empezamos con los</w:t>
      </w:r>
      <w:r>
        <w:t xml:space="preserve"> </w:t>
      </w:r>
      <w:r>
        <w:t>símbolos gramaticales y elementos que se han añadido a la pila de YACC.</w:t>
      </w:r>
    </w:p>
    <w:p w14:paraId="0E0E6970" w14:textId="77777777" w:rsidR="000E1F09" w:rsidRDefault="000E1F09" w:rsidP="00C72C67">
      <w:pPr>
        <w:rPr>
          <w:noProof/>
        </w:rPr>
      </w:pPr>
    </w:p>
    <w:p w14:paraId="57EB6931" w14:textId="6A06483E" w:rsidR="00C72C67" w:rsidRDefault="000E1F09" w:rsidP="000E1F0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9E91F0" wp14:editId="0E93E3E4">
            <wp:extent cx="4682660" cy="27432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183" t="26565" r="44331" b="26042"/>
                    <a:stretch/>
                  </pic:blipFill>
                  <pic:spPr bwMode="auto">
                    <a:xfrm>
                      <a:off x="0" y="0"/>
                      <a:ext cx="4695844" cy="275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1A3BE" w14:textId="479FB486" w:rsidR="0027393E" w:rsidRDefault="0027393E" w:rsidP="00880960">
      <w:pPr>
        <w:jc w:val="center"/>
      </w:pPr>
    </w:p>
    <w:p w14:paraId="5B7618B1" w14:textId="77777777" w:rsidR="00974FAE" w:rsidRDefault="00974FAE" w:rsidP="00E864D4">
      <w:pPr>
        <w:rPr>
          <w:noProof/>
        </w:rPr>
      </w:pPr>
    </w:p>
    <w:p w14:paraId="1FC7538B" w14:textId="03857D62" w:rsidR="00C72C67" w:rsidRDefault="00974FAE" w:rsidP="00974FA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222648" wp14:editId="1C69FA80">
            <wp:extent cx="3339108" cy="7524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844" t="55545" r="66056" b="34795"/>
                    <a:stretch/>
                  </pic:blipFill>
                  <pic:spPr bwMode="auto">
                    <a:xfrm>
                      <a:off x="0" y="0"/>
                      <a:ext cx="3345050" cy="75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7C569" w14:textId="17CD1873" w:rsidR="001C5A32" w:rsidRDefault="001C5A32" w:rsidP="00974FAE">
      <w:pPr>
        <w:jc w:val="center"/>
        <w:rPr>
          <w:noProof/>
        </w:rPr>
      </w:pPr>
    </w:p>
    <w:p w14:paraId="322FBC4F" w14:textId="6C57F5F1" w:rsidR="001C5A32" w:rsidRDefault="001C5A32" w:rsidP="00974FAE">
      <w:pPr>
        <w:jc w:val="center"/>
        <w:rPr>
          <w:noProof/>
        </w:rPr>
      </w:pPr>
    </w:p>
    <w:p w14:paraId="05831730" w14:textId="111D5100" w:rsidR="001C5A32" w:rsidRDefault="001C5A32" w:rsidP="00974FAE">
      <w:pPr>
        <w:jc w:val="center"/>
        <w:rPr>
          <w:noProof/>
        </w:rPr>
      </w:pPr>
    </w:p>
    <w:p w14:paraId="2CB92832" w14:textId="5647CCAC" w:rsidR="001C5A32" w:rsidRDefault="001C5A32" w:rsidP="00974FAE">
      <w:pPr>
        <w:jc w:val="center"/>
        <w:rPr>
          <w:noProof/>
        </w:rPr>
      </w:pPr>
    </w:p>
    <w:p w14:paraId="1B83B967" w14:textId="276C72DF" w:rsidR="001C5A32" w:rsidRDefault="001C5A32" w:rsidP="00974FAE">
      <w:pPr>
        <w:jc w:val="center"/>
        <w:rPr>
          <w:noProof/>
        </w:rPr>
      </w:pPr>
    </w:p>
    <w:p w14:paraId="067F8F4F" w14:textId="66A98950" w:rsidR="001C5A32" w:rsidRDefault="001C5A32" w:rsidP="00974FAE">
      <w:pPr>
        <w:jc w:val="center"/>
        <w:rPr>
          <w:noProof/>
        </w:rPr>
      </w:pPr>
    </w:p>
    <w:p w14:paraId="1105A412" w14:textId="2074107F" w:rsidR="001C5A32" w:rsidRDefault="001C5A32" w:rsidP="00974FAE">
      <w:pPr>
        <w:jc w:val="center"/>
        <w:rPr>
          <w:noProof/>
        </w:rPr>
      </w:pPr>
    </w:p>
    <w:p w14:paraId="1FA99654" w14:textId="47F8E537" w:rsidR="001C5A32" w:rsidRDefault="001C5A32" w:rsidP="00974FAE">
      <w:pPr>
        <w:jc w:val="center"/>
        <w:rPr>
          <w:noProof/>
        </w:rPr>
      </w:pPr>
    </w:p>
    <w:p w14:paraId="327E3A82" w14:textId="2F976AAA" w:rsidR="001C5A32" w:rsidRDefault="001C5A32" w:rsidP="00974FAE">
      <w:pPr>
        <w:jc w:val="center"/>
        <w:rPr>
          <w:noProof/>
        </w:rPr>
      </w:pPr>
    </w:p>
    <w:p w14:paraId="5EE3C2A3" w14:textId="6BC270BC" w:rsidR="001C5A32" w:rsidRDefault="001C5A32" w:rsidP="001C5A32">
      <w:pPr>
        <w:pStyle w:val="Ttulo3"/>
        <w:rPr>
          <w:noProof/>
        </w:rPr>
      </w:pPr>
      <w:r>
        <w:rPr>
          <w:noProof/>
        </w:rPr>
        <w:lastRenderedPageBreak/>
        <w:t>HOC.C</w:t>
      </w:r>
    </w:p>
    <w:p w14:paraId="3B731B1F" w14:textId="77777777" w:rsidR="00E47432" w:rsidRDefault="00E47432" w:rsidP="00E47432">
      <w:pPr>
        <w:rPr>
          <w:noProof/>
        </w:rPr>
      </w:pPr>
    </w:p>
    <w:p w14:paraId="1D6BBE88" w14:textId="7AB63744" w:rsidR="00E47432" w:rsidRPr="00E47432" w:rsidRDefault="00E47432" w:rsidP="00E47432">
      <w:pPr>
        <w:jc w:val="center"/>
      </w:pPr>
      <w:bookmarkStart w:id="0" w:name="_GoBack"/>
      <w:r>
        <w:rPr>
          <w:noProof/>
        </w:rPr>
        <w:drawing>
          <wp:inline distT="0" distB="0" distL="0" distR="0" wp14:anchorId="1456037A" wp14:editId="72374CE2">
            <wp:extent cx="5379628" cy="343852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147" t="20829" r="42464" b="23023"/>
                    <a:stretch/>
                  </pic:blipFill>
                  <pic:spPr bwMode="auto">
                    <a:xfrm>
                      <a:off x="0" y="0"/>
                      <a:ext cx="5391067" cy="344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25C7496" w14:textId="16609A31" w:rsidR="00E864D4" w:rsidRDefault="00E864D4" w:rsidP="00C72C67">
      <w:pPr>
        <w:jc w:val="center"/>
      </w:pPr>
    </w:p>
    <w:p w14:paraId="511B0047" w14:textId="77777777" w:rsidR="00DF3F3C" w:rsidRDefault="00DF3F3C" w:rsidP="00C72C67">
      <w:pPr>
        <w:jc w:val="center"/>
        <w:rPr>
          <w:noProof/>
        </w:rPr>
      </w:pPr>
    </w:p>
    <w:p w14:paraId="73834F5F" w14:textId="1307F70F" w:rsidR="00DF3F3C" w:rsidRDefault="00DF3F3C" w:rsidP="00C72C67">
      <w:pPr>
        <w:jc w:val="center"/>
      </w:pPr>
    </w:p>
    <w:p w14:paraId="485624A0" w14:textId="77777777" w:rsidR="00650C5C" w:rsidRDefault="00650C5C" w:rsidP="00C72C67">
      <w:pPr>
        <w:jc w:val="center"/>
        <w:rPr>
          <w:noProof/>
        </w:rPr>
      </w:pPr>
    </w:p>
    <w:p w14:paraId="3BB810BF" w14:textId="339DC933" w:rsidR="00650C5C" w:rsidRPr="00A93BBC" w:rsidRDefault="00650C5C" w:rsidP="00C72C67">
      <w:pPr>
        <w:jc w:val="center"/>
      </w:pPr>
    </w:p>
    <w:sectPr w:rsidR="00650C5C" w:rsidRPr="00A93BBC" w:rsidSect="00F8105D">
      <w:footerReference w:type="default" r:id="rId14"/>
      <w:pgSz w:w="12240" w:h="15840" w:code="1"/>
      <w:pgMar w:top="1417" w:right="1701" w:bottom="1417" w:left="1701" w:header="708" w:footer="708" w:gutter="0"/>
      <w:pgBorders w:offsetFrom="page">
        <w:top w:val="double" w:sz="4" w:space="24" w:color="9CC2E5" w:themeColor="accent5" w:themeTint="99"/>
        <w:left w:val="double" w:sz="4" w:space="24" w:color="9CC2E5" w:themeColor="accent5" w:themeTint="99"/>
        <w:bottom w:val="double" w:sz="4" w:space="24" w:color="9CC2E5" w:themeColor="accent5" w:themeTint="99"/>
        <w:right w:val="double" w:sz="4" w:space="24" w:color="9CC2E5" w:themeColor="accent5" w:themeTint="9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3E937" w14:textId="77777777" w:rsidR="00EE652F" w:rsidRDefault="00EE652F" w:rsidP="002163E5">
      <w:pPr>
        <w:spacing w:after="0" w:line="240" w:lineRule="auto"/>
      </w:pPr>
      <w:r>
        <w:separator/>
      </w:r>
    </w:p>
  </w:endnote>
  <w:endnote w:type="continuationSeparator" w:id="0">
    <w:p w14:paraId="47990E68" w14:textId="77777777" w:rsidR="00EE652F" w:rsidRDefault="00EE652F" w:rsidP="0021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remona">
    <w:panose1 w:val="00000000000000000000"/>
    <w:charset w:val="00"/>
    <w:family w:val="auto"/>
    <w:pitch w:val="variable"/>
    <w:sig w:usb0="8000002F" w:usb1="0000001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7224215"/>
      <w:docPartObj>
        <w:docPartGallery w:val="Page Numbers (Bottom of Page)"/>
        <w:docPartUnique/>
      </w:docPartObj>
    </w:sdtPr>
    <w:sdtEndPr/>
    <w:sdtContent>
      <w:p w14:paraId="1D48C4CB" w14:textId="52778BA8" w:rsidR="002163E5" w:rsidRDefault="002163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7D1162D" w14:textId="77777777" w:rsidR="002163E5" w:rsidRDefault="002163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76667" w14:textId="77777777" w:rsidR="00EE652F" w:rsidRDefault="00EE652F" w:rsidP="002163E5">
      <w:pPr>
        <w:spacing w:after="0" w:line="240" w:lineRule="auto"/>
      </w:pPr>
      <w:r>
        <w:separator/>
      </w:r>
    </w:p>
  </w:footnote>
  <w:footnote w:type="continuationSeparator" w:id="0">
    <w:p w14:paraId="76A83390" w14:textId="77777777" w:rsidR="00EE652F" w:rsidRDefault="00EE652F" w:rsidP="0021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534A7"/>
    <w:multiLevelType w:val="hybridMultilevel"/>
    <w:tmpl w:val="6270E978"/>
    <w:lvl w:ilvl="0" w:tplc="A6FEEF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0FAC"/>
    <w:multiLevelType w:val="hybridMultilevel"/>
    <w:tmpl w:val="EF1E06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4917"/>
    <w:multiLevelType w:val="hybridMultilevel"/>
    <w:tmpl w:val="CA6642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A45D1"/>
    <w:multiLevelType w:val="hybridMultilevel"/>
    <w:tmpl w:val="5DFE5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63CBF"/>
    <w:multiLevelType w:val="multilevel"/>
    <w:tmpl w:val="4382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D421D"/>
    <w:multiLevelType w:val="hybridMultilevel"/>
    <w:tmpl w:val="498E2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D3DC0"/>
    <w:multiLevelType w:val="hybridMultilevel"/>
    <w:tmpl w:val="51048D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C0"/>
    <w:rsid w:val="000123C0"/>
    <w:rsid w:val="000132C8"/>
    <w:rsid w:val="00056B1B"/>
    <w:rsid w:val="00084518"/>
    <w:rsid w:val="00090F0D"/>
    <w:rsid w:val="00094B11"/>
    <w:rsid w:val="00097151"/>
    <w:rsid w:val="000C03C3"/>
    <w:rsid w:val="000E1F09"/>
    <w:rsid w:val="000F7488"/>
    <w:rsid w:val="00112168"/>
    <w:rsid w:val="001154BA"/>
    <w:rsid w:val="00121F4B"/>
    <w:rsid w:val="001309D9"/>
    <w:rsid w:val="00132F55"/>
    <w:rsid w:val="00135E27"/>
    <w:rsid w:val="00151B92"/>
    <w:rsid w:val="00183F5F"/>
    <w:rsid w:val="001B0A45"/>
    <w:rsid w:val="001C5A32"/>
    <w:rsid w:val="001E6274"/>
    <w:rsid w:val="001F7164"/>
    <w:rsid w:val="002163E5"/>
    <w:rsid w:val="002327EF"/>
    <w:rsid w:val="00254891"/>
    <w:rsid w:val="002553E0"/>
    <w:rsid w:val="00255839"/>
    <w:rsid w:val="0027393E"/>
    <w:rsid w:val="002815B1"/>
    <w:rsid w:val="002842B2"/>
    <w:rsid w:val="00285309"/>
    <w:rsid w:val="00295AA1"/>
    <w:rsid w:val="002A751C"/>
    <w:rsid w:val="002C0BA7"/>
    <w:rsid w:val="002D691D"/>
    <w:rsid w:val="002E37B7"/>
    <w:rsid w:val="00313C64"/>
    <w:rsid w:val="0032757D"/>
    <w:rsid w:val="003519C0"/>
    <w:rsid w:val="0036373B"/>
    <w:rsid w:val="003C5CE9"/>
    <w:rsid w:val="004125B9"/>
    <w:rsid w:val="00454C16"/>
    <w:rsid w:val="00471577"/>
    <w:rsid w:val="00477174"/>
    <w:rsid w:val="0049190F"/>
    <w:rsid w:val="00494AA4"/>
    <w:rsid w:val="004A7D26"/>
    <w:rsid w:val="004F698F"/>
    <w:rsid w:val="00510125"/>
    <w:rsid w:val="00513B75"/>
    <w:rsid w:val="00587F2B"/>
    <w:rsid w:val="005F146C"/>
    <w:rsid w:val="00635FD5"/>
    <w:rsid w:val="006452B5"/>
    <w:rsid w:val="00650C5C"/>
    <w:rsid w:val="006575E8"/>
    <w:rsid w:val="006754C4"/>
    <w:rsid w:val="0069069F"/>
    <w:rsid w:val="006B4EDF"/>
    <w:rsid w:val="006B5454"/>
    <w:rsid w:val="0071460D"/>
    <w:rsid w:val="00727870"/>
    <w:rsid w:val="00730FF5"/>
    <w:rsid w:val="00751BD1"/>
    <w:rsid w:val="00784825"/>
    <w:rsid w:val="00784CC5"/>
    <w:rsid w:val="007D5E72"/>
    <w:rsid w:val="00800F6B"/>
    <w:rsid w:val="00803E78"/>
    <w:rsid w:val="00810980"/>
    <w:rsid w:val="0081352D"/>
    <w:rsid w:val="00842DC1"/>
    <w:rsid w:val="008478D1"/>
    <w:rsid w:val="00854369"/>
    <w:rsid w:val="00880960"/>
    <w:rsid w:val="00890CDD"/>
    <w:rsid w:val="00895AD2"/>
    <w:rsid w:val="008D73EC"/>
    <w:rsid w:val="00905EF2"/>
    <w:rsid w:val="00920918"/>
    <w:rsid w:val="00925303"/>
    <w:rsid w:val="00962943"/>
    <w:rsid w:val="00974FAE"/>
    <w:rsid w:val="00975600"/>
    <w:rsid w:val="009767CF"/>
    <w:rsid w:val="0097746A"/>
    <w:rsid w:val="00977922"/>
    <w:rsid w:val="00981BD6"/>
    <w:rsid w:val="00990E85"/>
    <w:rsid w:val="009970EB"/>
    <w:rsid w:val="009A4A30"/>
    <w:rsid w:val="009B08F6"/>
    <w:rsid w:val="009C57B2"/>
    <w:rsid w:val="009F4BA5"/>
    <w:rsid w:val="009F4CB4"/>
    <w:rsid w:val="00A0620E"/>
    <w:rsid w:val="00A15D84"/>
    <w:rsid w:val="00A166EE"/>
    <w:rsid w:val="00A16A95"/>
    <w:rsid w:val="00A33124"/>
    <w:rsid w:val="00A47766"/>
    <w:rsid w:val="00A54C50"/>
    <w:rsid w:val="00A6072C"/>
    <w:rsid w:val="00A655D2"/>
    <w:rsid w:val="00A8110E"/>
    <w:rsid w:val="00A822FF"/>
    <w:rsid w:val="00A83F2D"/>
    <w:rsid w:val="00A84E5E"/>
    <w:rsid w:val="00A913BC"/>
    <w:rsid w:val="00A939CC"/>
    <w:rsid w:val="00A93BBC"/>
    <w:rsid w:val="00A97C41"/>
    <w:rsid w:val="00AE593B"/>
    <w:rsid w:val="00AF6080"/>
    <w:rsid w:val="00B07A66"/>
    <w:rsid w:val="00B22D32"/>
    <w:rsid w:val="00B34CE2"/>
    <w:rsid w:val="00B46412"/>
    <w:rsid w:val="00B53803"/>
    <w:rsid w:val="00B61A28"/>
    <w:rsid w:val="00B80AA4"/>
    <w:rsid w:val="00B8339D"/>
    <w:rsid w:val="00BC143A"/>
    <w:rsid w:val="00BD37F3"/>
    <w:rsid w:val="00BE0C60"/>
    <w:rsid w:val="00BF6029"/>
    <w:rsid w:val="00BF7226"/>
    <w:rsid w:val="00C0019B"/>
    <w:rsid w:val="00C01341"/>
    <w:rsid w:val="00C14F16"/>
    <w:rsid w:val="00C31ABD"/>
    <w:rsid w:val="00C67239"/>
    <w:rsid w:val="00C7249E"/>
    <w:rsid w:val="00C72C67"/>
    <w:rsid w:val="00C75738"/>
    <w:rsid w:val="00C868C0"/>
    <w:rsid w:val="00C94200"/>
    <w:rsid w:val="00CA38BB"/>
    <w:rsid w:val="00CB1F2D"/>
    <w:rsid w:val="00CB5B6C"/>
    <w:rsid w:val="00CB7F7F"/>
    <w:rsid w:val="00CC415A"/>
    <w:rsid w:val="00CD05B7"/>
    <w:rsid w:val="00CE7E53"/>
    <w:rsid w:val="00D114DA"/>
    <w:rsid w:val="00D17BD6"/>
    <w:rsid w:val="00D45FB3"/>
    <w:rsid w:val="00D5731F"/>
    <w:rsid w:val="00DA639A"/>
    <w:rsid w:val="00DB5E72"/>
    <w:rsid w:val="00DF11F1"/>
    <w:rsid w:val="00DF3F3C"/>
    <w:rsid w:val="00DF5514"/>
    <w:rsid w:val="00E47432"/>
    <w:rsid w:val="00E71178"/>
    <w:rsid w:val="00E76992"/>
    <w:rsid w:val="00E864D4"/>
    <w:rsid w:val="00E9098F"/>
    <w:rsid w:val="00EA252F"/>
    <w:rsid w:val="00EA45C7"/>
    <w:rsid w:val="00EA7FD7"/>
    <w:rsid w:val="00ED7AFD"/>
    <w:rsid w:val="00EE652F"/>
    <w:rsid w:val="00F12EA8"/>
    <w:rsid w:val="00F36434"/>
    <w:rsid w:val="00F5491F"/>
    <w:rsid w:val="00F8105D"/>
    <w:rsid w:val="00F829F9"/>
    <w:rsid w:val="00F83802"/>
    <w:rsid w:val="00F86340"/>
    <w:rsid w:val="00FA1592"/>
    <w:rsid w:val="00FA47D2"/>
    <w:rsid w:val="00FE2697"/>
    <w:rsid w:val="00FF30F8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E9DC"/>
  <w15:chartTrackingRefBased/>
  <w15:docId w15:val="{C9EC2139-5F74-4CF9-B471-329E89FB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B92"/>
    <w:pPr>
      <w:jc w:val="both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1A28"/>
    <w:pPr>
      <w:keepNext/>
      <w:keepLines/>
      <w:spacing w:before="240" w:after="0"/>
      <w:outlineLvl w:val="0"/>
    </w:pPr>
    <w:rPr>
      <w:rFonts w:ascii="Caviar Dreams" w:eastAsiaTheme="majorEastAsia" w:hAnsi="Caviar Dreams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5738"/>
    <w:pPr>
      <w:keepNext/>
      <w:keepLines/>
      <w:spacing w:before="40" w:after="0"/>
      <w:outlineLvl w:val="1"/>
    </w:pPr>
    <w:rPr>
      <w:rFonts w:ascii="Roboto" w:eastAsiaTheme="majorEastAsia" w:hAnsi="Roboto" w:cstheme="majorBidi"/>
      <w:color w:val="323E4F" w:themeColor="tex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5738"/>
    <w:pPr>
      <w:keepNext/>
      <w:keepLines/>
      <w:spacing w:before="40" w:after="0"/>
      <w:outlineLvl w:val="2"/>
    </w:pPr>
    <w:rPr>
      <w:rFonts w:ascii="Cremona" w:eastAsiaTheme="majorEastAsia" w:hAnsi="Cremona" w:cstheme="majorBidi"/>
      <w:color w:val="1F3864" w:themeColor="accent1" w:themeShade="8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9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B8339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91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3B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61A28"/>
    <w:rPr>
      <w:rFonts w:ascii="Caviar Dreams" w:eastAsiaTheme="majorEastAsia" w:hAnsi="Caviar Dreams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5738"/>
    <w:rPr>
      <w:rFonts w:ascii="Roboto" w:eastAsiaTheme="majorEastAsia" w:hAnsi="Roboto" w:cstheme="majorBidi"/>
      <w:color w:val="323E4F" w:themeColor="text2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21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F4B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81352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9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6992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63E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63E5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163E5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216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3E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16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3E5"/>
    <w:rPr>
      <w:rFonts w:ascii="Arial" w:hAnsi="Arial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F12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75738"/>
    <w:rPr>
      <w:rFonts w:ascii="Cremona" w:eastAsiaTheme="majorEastAsia" w:hAnsi="Cremona" w:cstheme="majorBidi"/>
      <w:color w:val="1F3864" w:themeColor="accent1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09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B190D34-93DA-4281-947C-58DFD95DA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Galilea Vilches</dc:creator>
  <cp:keywords/>
  <dc:description/>
  <cp:lastModifiedBy>Galilea Vilches</cp:lastModifiedBy>
  <cp:revision>12</cp:revision>
  <cp:lastPrinted>2019-11-27T19:25:00Z</cp:lastPrinted>
  <dcterms:created xsi:type="dcterms:W3CDTF">2019-11-27T19:34:00Z</dcterms:created>
  <dcterms:modified xsi:type="dcterms:W3CDTF">2019-11-28T01:50:00Z</dcterms:modified>
</cp:coreProperties>
</file>