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374E8" w14:textId="77777777" w:rsidR="00A0620E" w:rsidRDefault="00A0620E" w:rsidP="00A0620E">
      <w:pPr>
        <w:jc w:val="center"/>
        <w:rPr>
          <w:rFonts w:ascii="Century Gothic" w:hAnsi="Century Gothic"/>
          <w:b/>
          <w:sz w:val="28"/>
        </w:rPr>
      </w:pPr>
      <w:r w:rsidRPr="00AA7C2E">
        <w:rPr>
          <w:rFonts w:ascii="Century Gothic" w:hAnsi="Century Gothic"/>
          <w:b/>
          <w:noProof/>
          <w:sz w:val="28"/>
          <w:lang w:eastAsia="es-MX"/>
        </w:rPr>
        <w:drawing>
          <wp:anchor distT="0" distB="0" distL="114300" distR="114300" simplePos="0" relativeHeight="251660288" behindDoc="0" locked="0" layoutInCell="1" allowOverlap="1" wp14:anchorId="59B3D76A" wp14:editId="635BE236">
            <wp:simplePos x="0" y="0"/>
            <wp:positionH relativeFrom="margin">
              <wp:posOffset>4792980</wp:posOffset>
            </wp:positionH>
            <wp:positionV relativeFrom="margin">
              <wp:posOffset>66675</wp:posOffset>
            </wp:positionV>
            <wp:extent cx="1181100" cy="805180"/>
            <wp:effectExtent l="0" t="0" r="0" b="0"/>
            <wp:wrapSquare wrapText="bothSides"/>
            <wp:docPr id="3" name="Imagen 3" descr="C:\Users\USUARIO\Documents\GALY ESCOM\ESCUDO 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GALY ESCOM\ESCUDO ESCO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805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57021040" wp14:editId="053650E7">
            <wp:simplePos x="0" y="0"/>
            <wp:positionH relativeFrom="column">
              <wp:posOffset>5715</wp:posOffset>
            </wp:positionH>
            <wp:positionV relativeFrom="paragraph">
              <wp:posOffset>-80645</wp:posOffset>
            </wp:positionV>
            <wp:extent cx="666750" cy="1000125"/>
            <wp:effectExtent l="0" t="0" r="0" b="9525"/>
            <wp:wrapSquare wrapText="bothSides"/>
            <wp:docPr id="2" name="Imagen 2"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p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1000125"/>
                    </a:xfrm>
                    <a:prstGeom prst="rect">
                      <a:avLst/>
                    </a:prstGeom>
                    <a:noFill/>
                  </pic:spPr>
                </pic:pic>
              </a:graphicData>
            </a:graphic>
            <wp14:sizeRelH relativeFrom="page">
              <wp14:pctWidth>0</wp14:pctWidth>
            </wp14:sizeRelH>
            <wp14:sizeRelV relativeFrom="page">
              <wp14:pctHeight>0</wp14:pctHeight>
            </wp14:sizeRelV>
          </wp:anchor>
        </w:drawing>
      </w:r>
      <w:r>
        <w:rPr>
          <w:rFonts w:ascii="Century Gothic" w:hAnsi="Century Gothic"/>
          <w:b/>
          <w:sz w:val="28"/>
        </w:rPr>
        <w:t xml:space="preserve">     INSTITUTO POLITÉCNICO NACIONAL</w:t>
      </w:r>
    </w:p>
    <w:p w14:paraId="4AA89D2E" w14:textId="77777777" w:rsidR="00A0620E" w:rsidRDefault="00A0620E" w:rsidP="00A0620E">
      <w:pPr>
        <w:jc w:val="center"/>
        <w:rPr>
          <w:rFonts w:ascii="Century Gothic" w:hAnsi="Century Gothic"/>
          <w:b/>
          <w:sz w:val="28"/>
        </w:rPr>
      </w:pPr>
    </w:p>
    <w:p w14:paraId="41A2D0B1" w14:textId="77777777" w:rsidR="00A0620E" w:rsidRDefault="00A0620E" w:rsidP="00A0620E">
      <w:pPr>
        <w:jc w:val="center"/>
        <w:rPr>
          <w:rFonts w:ascii="Century Gothic" w:hAnsi="Century Gothic"/>
          <w:b/>
          <w:sz w:val="28"/>
        </w:rPr>
      </w:pPr>
      <w:r>
        <w:rPr>
          <w:rFonts w:ascii="Century Gothic" w:hAnsi="Century Gothic"/>
          <w:b/>
          <w:sz w:val="28"/>
        </w:rPr>
        <w:t xml:space="preserve">     ESCUELA SUPERIOR DE CÓMPUTO</w:t>
      </w:r>
    </w:p>
    <w:p w14:paraId="1E2CEE1E" w14:textId="77777777" w:rsidR="00A0620E" w:rsidRDefault="00A0620E" w:rsidP="00A0620E">
      <w:pPr>
        <w:rPr>
          <w:rFonts w:ascii="Century Gothic" w:hAnsi="Century Gothic"/>
          <w:u w:val="single"/>
        </w:rPr>
      </w:pPr>
      <w:r>
        <w:rPr>
          <w:rFonts w:ascii="Century Gothic" w:hAnsi="Century Gothic"/>
          <w:u w:val="single"/>
        </w:rPr>
        <w:t xml:space="preserve"> </w:t>
      </w:r>
    </w:p>
    <w:p w14:paraId="3CB7CA3E" w14:textId="77777777" w:rsidR="00A0620E" w:rsidRPr="006B3EA4" w:rsidRDefault="00A0620E" w:rsidP="00A0620E">
      <w:pPr>
        <w:rPr>
          <w:rFonts w:ascii="Century Gothic" w:hAnsi="Century Gothic"/>
        </w:rPr>
      </w:pPr>
    </w:p>
    <w:p w14:paraId="71D68217" w14:textId="6E387406" w:rsidR="00A0620E" w:rsidRDefault="00635FD5" w:rsidP="00A0620E">
      <w:pPr>
        <w:jc w:val="center"/>
        <w:rPr>
          <w:rFonts w:ascii="Century Gothic" w:hAnsi="Century Gothic"/>
          <w:sz w:val="28"/>
        </w:rPr>
      </w:pPr>
      <w:r>
        <w:rPr>
          <w:rFonts w:ascii="Century Gothic" w:hAnsi="Century Gothic"/>
          <w:sz w:val="28"/>
          <w:u w:val="single"/>
        </w:rPr>
        <w:t>COMPILADORES</w:t>
      </w:r>
    </w:p>
    <w:p w14:paraId="4D4996D4" w14:textId="77777777" w:rsidR="00A0620E" w:rsidRDefault="00A0620E" w:rsidP="00A0620E">
      <w:pPr>
        <w:jc w:val="center"/>
        <w:rPr>
          <w:rFonts w:ascii="Century Gothic" w:hAnsi="Century Gothic"/>
          <w:sz w:val="28"/>
        </w:rPr>
      </w:pPr>
    </w:p>
    <w:p w14:paraId="1B2C2134" w14:textId="77777777" w:rsidR="00A0620E" w:rsidRDefault="00A0620E" w:rsidP="00A0620E">
      <w:pPr>
        <w:jc w:val="center"/>
        <w:rPr>
          <w:rFonts w:ascii="Century Gothic" w:hAnsi="Century Gothic"/>
          <w:b/>
          <w:sz w:val="28"/>
        </w:rPr>
      </w:pPr>
      <w:r>
        <w:rPr>
          <w:rFonts w:ascii="Century Gothic" w:hAnsi="Century Gothic"/>
          <w:b/>
          <w:sz w:val="28"/>
        </w:rPr>
        <w:t xml:space="preserve">NOMBRE: </w:t>
      </w:r>
    </w:p>
    <w:p w14:paraId="070287BC" w14:textId="77777777" w:rsidR="00A0620E" w:rsidRPr="003D111A" w:rsidRDefault="00A0620E" w:rsidP="00A0620E">
      <w:pPr>
        <w:jc w:val="center"/>
        <w:rPr>
          <w:rFonts w:ascii="Century Gothic" w:hAnsi="Century Gothic"/>
          <w:b/>
          <w:sz w:val="28"/>
        </w:rPr>
      </w:pPr>
      <w:r>
        <w:rPr>
          <w:rFonts w:ascii="Century Gothic" w:hAnsi="Century Gothic"/>
          <w:sz w:val="28"/>
        </w:rPr>
        <w:t>VILCHES SEGUNDO GALILEA YANELY</w:t>
      </w:r>
    </w:p>
    <w:p w14:paraId="071DE17C" w14:textId="77777777" w:rsidR="00A0620E" w:rsidRDefault="00A0620E" w:rsidP="00A0620E">
      <w:pPr>
        <w:jc w:val="center"/>
        <w:rPr>
          <w:rFonts w:ascii="Century Gothic" w:hAnsi="Century Gothic"/>
          <w:sz w:val="28"/>
        </w:rPr>
      </w:pPr>
    </w:p>
    <w:p w14:paraId="20600FA4" w14:textId="77777777" w:rsidR="00A0620E" w:rsidRDefault="00A0620E" w:rsidP="00A0620E">
      <w:pPr>
        <w:jc w:val="center"/>
        <w:rPr>
          <w:rFonts w:ascii="Century Gothic" w:hAnsi="Century Gothic"/>
          <w:sz w:val="28"/>
        </w:rPr>
      </w:pPr>
      <w:r>
        <w:rPr>
          <w:rFonts w:ascii="Century Gothic" w:hAnsi="Century Gothic"/>
          <w:sz w:val="28"/>
        </w:rPr>
        <w:t xml:space="preserve"> </w:t>
      </w:r>
      <w:r w:rsidR="00F5491F">
        <w:rPr>
          <w:rFonts w:ascii="Century Gothic" w:hAnsi="Century Gothic"/>
          <w:b/>
          <w:sz w:val="28"/>
        </w:rPr>
        <w:t>TEMA</w:t>
      </w:r>
      <w:r>
        <w:rPr>
          <w:rFonts w:ascii="Century Gothic" w:hAnsi="Century Gothic"/>
          <w:b/>
          <w:sz w:val="28"/>
        </w:rPr>
        <w:t xml:space="preserve">: </w:t>
      </w:r>
      <w:r w:rsidR="00F5491F">
        <w:rPr>
          <w:rFonts w:ascii="Century Gothic" w:hAnsi="Century Gothic"/>
          <w:sz w:val="28"/>
        </w:rPr>
        <w:t xml:space="preserve">TAREA </w:t>
      </w:r>
    </w:p>
    <w:p w14:paraId="2044C5E5" w14:textId="77777777" w:rsidR="00A0620E" w:rsidRDefault="00A0620E" w:rsidP="00A0620E">
      <w:pPr>
        <w:jc w:val="center"/>
        <w:rPr>
          <w:rFonts w:ascii="Century Gothic" w:hAnsi="Century Gothic"/>
          <w:sz w:val="28"/>
        </w:rPr>
      </w:pPr>
    </w:p>
    <w:p w14:paraId="0968A854" w14:textId="1164DFA8" w:rsidR="00A0620E" w:rsidRDefault="00183F5F" w:rsidP="00A0620E">
      <w:pPr>
        <w:jc w:val="center"/>
        <w:rPr>
          <w:rFonts w:ascii="Century Gothic" w:hAnsi="Century Gothic"/>
          <w:sz w:val="28"/>
        </w:rPr>
      </w:pPr>
      <w:r>
        <w:rPr>
          <w:rFonts w:ascii="Century Gothic" w:hAnsi="Century Gothic"/>
          <w:b/>
          <w:sz w:val="28"/>
        </w:rPr>
        <w:t>NÚMERO</w:t>
      </w:r>
      <w:r w:rsidR="00A0620E">
        <w:rPr>
          <w:rFonts w:ascii="Century Gothic" w:hAnsi="Century Gothic"/>
          <w:b/>
          <w:sz w:val="28"/>
        </w:rPr>
        <w:t xml:space="preserve">: </w:t>
      </w:r>
      <w:r w:rsidR="00EE2A3B">
        <w:rPr>
          <w:rFonts w:ascii="Century Gothic" w:hAnsi="Century Gothic"/>
          <w:sz w:val="28"/>
        </w:rPr>
        <w:t>3</w:t>
      </w:r>
    </w:p>
    <w:p w14:paraId="0F0E5298" w14:textId="77777777" w:rsidR="00A0620E" w:rsidRDefault="00A0620E" w:rsidP="00A0620E">
      <w:pPr>
        <w:jc w:val="center"/>
        <w:rPr>
          <w:rFonts w:ascii="Century Gothic" w:hAnsi="Century Gothic"/>
          <w:sz w:val="28"/>
        </w:rPr>
      </w:pPr>
    </w:p>
    <w:p w14:paraId="33834DE9" w14:textId="1AF04CFC" w:rsidR="00A0620E" w:rsidRDefault="00A0620E" w:rsidP="00A0620E">
      <w:pPr>
        <w:jc w:val="center"/>
        <w:rPr>
          <w:rFonts w:ascii="Century Gothic" w:hAnsi="Century Gothic"/>
          <w:sz w:val="28"/>
        </w:rPr>
      </w:pPr>
      <w:r>
        <w:rPr>
          <w:rFonts w:ascii="Century Gothic" w:hAnsi="Century Gothic"/>
          <w:b/>
          <w:sz w:val="28"/>
        </w:rPr>
        <w:t xml:space="preserve">GRUPO: </w:t>
      </w:r>
      <w:r w:rsidR="00635FD5">
        <w:rPr>
          <w:rFonts w:ascii="Century Gothic" w:hAnsi="Century Gothic"/>
          <w:sz w:val="28"/>
        </w:rPr>
        <w:t>3CM8</w:t>
      </w:r>
    </w:p>
    <w:p w14:paraId="4F50C26E" w14:textId="77777777" w:rsidR="00A0620E" w:rsidRDefault="00A0620E" w:rsidP="00A0620E">
      <w:pPr>
        <w:jc w:val="center"/>
        <w:rPr>
          <w:rFonts w:ascii="Century Gothic" w:hAnsi="Century Gothic"/>
          <w:sz w:val="28"/>
        </w:rPr>
      </w:pPr>
    </w:p>
    <w:p w14:paraId="683FC72E" w14:textId="77777777" w:rsidR="00A0620E" w:rsidRDefault="006575E8" w:rsidP="00A0620E">
      <w:pPr>
        <w:jc w:val="center"/>
        <w:rPr>
          <w:rFonts w:ascii="Century Gothic" w:hAnsi="Century Gothic"/>
          <w:sz w:val="28"/>
        </w:rPr>
      </w:pPr>
      <w:r>
        <w:rPr>
          <w:rFonts w:ascii="Century Gothic" w:hAnsi="Century Gothic"/>
          <w:b/>
          <w:sz w:val="28"/>
        </w:rPr>
        <w:t>PROFESOR</w:t>
      </w:r>
      <w:r w:rsidR="00A0620E">
        <w:rPr>
          <w:rFonts w:ascii="Century Gothic" w:hAnsi="Century Gothic"/>
          <w:b/>
          <w:sz w:val="28"/>
        </w:rPr>
        <w:t xml:space="preserve">: </w:t>
      </w:r>
      <w:r>
        <w:rPr>
          <w:rFonts w:ascii="Century Gothic" w:hAnsi="Century Gothic"/>
          <w:sz w:val="28"/>
        </w:rPr>
        <w:t>TECLA PARRA ROBERTO</w:t>
      </w:r>
    </w:p>
    <w:p w14:paraId="20736B70" w14:textId="77777777" w:rsidR="00A0620E" w:rsidRDefault="00A0620E" w:rsidP="000123C0">
      <w:pPr>
        <w:rPr>
          <w:rFonts w:cs="Arial"/>
          <w:sz w:val="28"/>
        </w:rPr>
      </w:pPr>
    </w:p>
    <w:p w14:paraId="06ED705F" w14:textId="77777777" w:rsidR="00A0620E" w:rsidRDefault="00A0620E">
      <w:pPr>
        <w:rPr>
          <w:rFonts w:cs="Arial"/>
          <w:sz w:val="28"/>
        </w:rPr>
      </w:pPr>
      <w:r>
        <w:rPr>
          <w:rFonts w:cs="Arial"/>
          <w:sz w:val="28"/>
        </w:rPr>
        <w:br w:type="page"/>
      </w:r>
    </w:p>
    <w:p w14:paraId="5DFCA754" w14:textId="1E82AA1B" w:rsidR="000123C0" w:rsidRDefault="00D16F3D" w:rsidP="00EE2A3B">
      <w:pPr>
        <w:pStyle w:val="Ttulo"/>
        <w:jc w:val="center"/>
      </w:pPr>
      <w:r>
        <w:lastRenderedPageBreak/>
        <w:t>¿</w:t>
      </w:r>
      <w:r w:rsidR="00EE2A3B">
        <w:t>TODOS DEBERÍAMOS SABER PROGRAMAR</w:t>
      </w:r>
      <w:r>
        <w:t>?</w:t>
      </w:r>
    </w:p>
    <w:p w14:paraId="6ADC8734" w14:textId="6688CE5D" w:rsidR="00EE2A3B" w:rsidRPr="00D857D7" w:rsidRDefault="00EE2A3B" w:rsidP="00EE2A3B">
      <w:pPr>
        <w:rPr>
          <w:szCs w:val="32"/>
        </w:rPr>
      </w:pPr>
      <w:r w:rsidRPr="00D857D7">
        <w:rPr>
          <w:szCs w:val="32"/>
        </w:rPr>
        <w:t xml:space="preserve">La programación es una </w:t>
      </w:r>
      <w:r>
        <w:rPr>
          <w:szCs w:val="32"/>
        </w:rPr>
        <w:t>gran</w:t>
      </w:r>
      <w:r w:rsidRPr="00D857D7">
        <w:rPr>
          <w:szCs w:val="32"/>
        </w:rPr>
        <w:t xml:space="preserve"> área de oportunidades para el que sepa aprovecharla. </w:t>
      </w:r>
      <w:r>
        <w:rPr>
          <w:szCs w:val="32"/>
        </w:rPr>
        <w:t>Pero</w:t>
      </w:r>
      <w:r w:rsidRPr="00D857D7">
        <w:rPr>
          <w:szCs w:val="32"/>
        </w:rPr>
        <w:t xml:space="preserve">, </w:t>
      </w:r>
      <w:r w:rsidRPr="00D857D7">
        <w:rPr>
          <w:szCs w:val="32"/>
        </w:rPr>
        <w:t>aún</w:t>
      </w:r>
      <w:r w:rsidRPr="00D857D7">
        <w:rPr>
          <w:szCs w:val="32"/>
        </w:rPr>
        <w:t xml:space="preserve"> hay cierto miedo o resistencia a involucrarse con el código cuando la verdad de las </w:t>
      </w:r>
      <w:r w:rsidRPr="00D857D7">
        <w:rPr>
          <w:szCs w:val="32"/>
        </w:rPr>
        <w:t>cosas</w:t>
      </w:r>
      <w:r w:rsidRPr="00D857D7">
        <w:rPr>
          <w:szCs w:val="32"/>
        </w:rPr>
        <w:t xml:space="preserve"> es que cada vez es más difícil aprender y aplicar código para crear aplicaciones o sitios funcionales. </w:t>
      </w:r>
    </w:p>
    <w:p w14:paraId="293BB9D9" w14:textId="31C67669" w:rsidR="00EE2A3B" w:rsidRDefault="00EE2A3B" w:rsidP="00EE2A3B">
      <w:pPr>
        <w:rPr>
          <w:szCs w:val="32"/>
        </w:rPr>
      </w:pPr>
      <w:r w:rsidRPr="00D857D7">
        <w:rPr>
          <w:szCs w:val="32"/>
        </w:rPr>
        <w:t>No se tiene que ser un genio para programar. Se necesita determinación. Por experiencia propia, el proceso para aprender código es bastante estimulante si le dedicas un poco de tiempo y paciencia. Poco a poco uno se da cuenta de que es capaz de hacer las cosas mientras m</w:t>
      </w:r>
      <w:r>
        <w:rPr>
          <w:szCs w:val="32"/>
        </w:rPr>
        <w:t>á</w:t>
      </w:r>
      <w:r w:rsidRPr="00D857D7">
        <w:rPr>
          <w:szCs w:val="32"/>
        </w:rPr>
        <w:t xml:space="preserve">s logras, te dan más ganas para hacer cosas más grandes. La experiencia es inmersiva. </w:t>
      </w:r>
      <w:r>
        <w:rPr>
          <w:szCs w:val="32"/>
        </w:rPr>
        <w:t xml:space="preserve">Algo bueno </w:t>
      </w:r>
      <w:r>
        <w:rPr>
          <w:szCs w:val="32"/>
        </w:rPr>
        <w:t>se está</w:t>
      </w:r>
      <w:r>
        <w:rPr>
          <w:szCs w:val="32"/>
        </w:rPr>
        <w:t xml:space="preserve"> </w:t>
      </w:r>
      <w:r>
        <w:rPr>
          <w:szCs w:val="32"/>
        </w:rPr>
        <w:t>manifestando</w:t>
      </w:r>
      <w:r>
        <w:rPr>
          <w:szCs w:val="32"/>
        </w:rPr>
        <w:t xml:space="preserve"> en este tiempo y es que cambiar la concepción de lo que significa ser programador desde temprana edad y de estimular a los niños a que se interesen en esta profesión para que se pueda cubrir poco a poco con la gran demanda de desarrolladores para crear nuevas ideas y productos. Saber programar te abre las puertas a las cosas que puedas trabajar solo o en equipo, te da una idea clara de las posibilidades que tienes frente a ti y realmente, hacen falta muchos programadores con esas características.</w:t>
      </w:r>
    </w:p>
    <w:p w14:paraId="7355794B" w14:textId="60D7B009" w:rsidR="00EE2A3B" w:rsidRPr="000C4991" w:rsidRDefault="00EC7C96" w:rsidP="00EE2A3B">
      <w:pPr>
        <w:rPr>
          <w:szCs w:val="32"/>
        </w:rPr>
      </w:pPr>
      <w:r>
        <w:rPr>
          <w:szCs w:val="32"/>
        </w:rPr>
        <w:t>Una de las áreas que más me interesan es la programación</w:t>
      </w:r>
      <w:r w:rsidR="00EE2A3B" w:rsidRPr="000C4991">
        <w:rPr>
          <w:szCs w:val="32"/>
        </w:rPr>
        <w:t xml:space="preserve">, </w:t>
      </w:r>
      <w:r>
        <w:rPr>
          <w:szCs w:val="32"/>
        </w:rPr>
        <w:t>así que estoy</w:t>
      </w:r>
      <w:r w:rsidR="00EE2A3B" w:rsidRPr="000C4991">
        <w:rPr>
          <w:szCs w:val="32"/>
        </w:rPr>
        <w:t xml:space="preserve"> de acuerdo con la idea que se sea buena que todos sepan programar. La programación te permite tener una visión lógica y estructurada de las cosas, te obliga a ser más analítico y ordenado y te hace ver el mundo desde un punto de vista totalmente diferente.</w:t>
      </w:r>
    </w:p>
    <w:p w14:paraId="311B2CAE" w14:textId="4FE56D66" w:rsidR="00EE2A3B" w:rsidRPr="000C4991" w:rsidRDefault="00265ECC" w:rsidP="00EE2A3B">
      <w:pPr>
        <w:rPr>
          <w:szCs w:val="32"/>
        </w:rPr>
      </w:pPr>
      <w:r>
        <w:rPr>
          <w:szCs w:val="32"/>
        </w:rPr>
        <w:t>A</w:t>
      </w:r>
      <w:r w:rsidR="00EE2A3B" w:rsidRPr="000C4991">
        <w:rPr>
          <w:szCs w:val="32"/>
        </w:rPr>
        <w:t>demás, programar es sencillo y divertido. Como todo en esta vida tiene su dificultad, los comienzos no son fáciles, pero una vez te metes en el mundo de la programación es difícil dejarlo. Cuando te propones desarrollar una aplicación, o un sencillo programa para realizar alguna tarea, y finalmente consigues tu objetivo, te embarga un sentimiento muy similar al que experimentas cuando superas una prueba deportiva.</w:t>
      </w:r>
    </w:p>
    <w:p w14:paraId="3F1A2ECB" w14:textId="5C53FE83" w:rsidR="000F5648" w:rsidRPr="000F5648" w:rsidRDefault="0040570A" w:rsidP="000F5648">
      <w:r>
        <w:rPr>
          <w:szCs w:val="32"/>
        </w:rPr>
        <w:t>Programar es un mundo demasiado interesante y sería bueno que todos pudiesen verlo.</w:t>
      </w:r>
      <w:bookmarkStart w:id="0" w:name="_GoBack"/>
      <w:bookmarkEnd w:id="0"/>
    </w:p>
    <w:sectPr w:rsidR="000F5648" w:rsidRPr="000F5648" w:rsidSect="00D5731F">
      <w:pgSz w:w="12240" w:h="15840" w:code="1"/>
      <w:pgMar w:top="1417" w:right="1701" w:bottom="1417" w:left="1701" w:header="708" w:footer="708" w:gutter="0"/>
      <w:pgBorders w:offsetFrom="page">
        <w:top w:val="double" w:sz="4" w:space="24" w:color="9CC2E5" w:themeColor="accent5" w:themeTint="99"/>
        <w:left w:val="double" w:sz="4" w:space="24" w:color="9CC2E5" w:themeColor="accent5" w:themeTint="99"/>
        <w:bottom w:val="double" w:sz="4" w:space="24" w:color="9CC2E5" w:themeColor="accent5" w:themeTint="99"/>
        <w:right w:val="double" w:sz="4" w:space="24" w:color="9CC2E5" w:themeColor="accent5"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D0FAC"/>
    <w:multiLevelType w:val="hybridMultilevel"/>
    <w:tmpl w:val="EF1E068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C0"/>
    <w:rsid w:val="000123C0"/>
    <w:rsid w:val="000132C8"/>
    <w:rsid w:val="00056B1B"/>
    <w:rsid w:val="00062AFE"/>
    <w:rsid w:val="00084518"/>
    <w:rsid w:val="00094B11"/>
    <w:rsid w:val="00097151"/>
    <w:rsid w:val="000C03C3"/>
    <w:rsid w:val="000F5648"/>
    <w:rsid w:val="000F7488"/>
    <w:rsid w:val="001154BA"/>
    <w:rsid w:val="00121F4B"/>
    <w:rsid w:val="001309D9"/>
    <w:rsid w:val="00132F55"/>
    <w:rsid w:val="00135E27"/>
    <w:rsid w:val="00183F5F"/>
    <w:rsid w:val="001B0A45"/>
    <w:rsid w:val="001E6274"/>
    <w:rsid w:val="001F7164"/>
    <w:rsid w:val="00206070"/>
    <w:rsid w:val="00254891"/>
    <w:rsid w:val="002553E0"/>
    <w:rsid w:val="00255839"/>
    <w:rsid w:val="00265ECC"/>
    <w:rsid w:val="002842B2"/>
    <w:rsid w:val="00285309"/>
    <w:rsid w:val="002A751C"/>
    <w:rsid w:val="002C0BA7"/>
    <w:rsid w:val="00313C64"/>
    <w:rsid w:val="0032757D"/>
    <w:rsid w:val="00331083"/>
    <w:rsid w:val="003519C0"/>
    <w:rsid w:val="00377129"/>
    <w:rsid w:val="003C5458"/>
    <w:rsid w:val="003C5CE9"/>
    <w:rsid w:val="0040570A"/>
    <w:rsid w:val="004125B9"/>
    <w:rsid w:val="00471577"/>
    <w:rsid w:val="0049190F"/>
    <w:rsid w:val="004928F8"/>
    <w:rsid w:val="00510125"/>
    <w:rsid w:val="00587F2B"/>
    <w:rsid w:val="005B6509"/>
    <w:rsid w:val="005F146C"/>
    <w:rsid w:val="00635FD5"/>
    <w:rsid w:val="006575E8"/>
    <w:rsid w:val="00672FAD"/>
    <w:rsid w:val="006754C4"/>
    <w:rsid w:val="0069069F"/>
    <w:rsid w:val="006B4EDF"/>
    <w:rsid w:val="0071460D"/>
    <w:rsid w:val="00727870"/>
    <w:rsid w:val="00730FF5"/>
    <w:rsid w:val="00732F82"/>
    <w:rsid w:val="00784825"/>
    <w:rsid w:val="00784CC5"/>
    <w:rsid w:val="007D5E72"/>
    <w:rsid w:val="00800F6B"/>
    <w:rsid w:val="00810980"/>
    <w:rsid w:val="0081352D"/>
    <w:rsid w:val="00842DC1"/>
    <w:rsid w:val="008478D1"/>
    <w:rsid w:val="00854369"/>
    <w:rsid w:val="008D73EC"/>
    <w:rsid w:val="00905EF2"/>
    <w:rsid w:val="00925303"/>
    <w:rsid w:val="00962943"/>
    <w:rsid w:val="00966302"/>
    <w:rsid w:val="00975600"/>
    <w:rsid w:val="009767CF"/>
    <w:rsid w:val="00977922"/>
    <w:rsid w:val="00990E85"/>
    <w:rsid w:val="009970EB"/>
    <w:rsid w:val="009A4A30"/>
    <w:rsid w:val="009B08F6"/>
    <w:rsid w:val="009F4BA5"/>
    <w:rsid w:val="009F4CB4"/>
    <w:rsid w:val="00A0620E"/>
    <w:rsid w:val="00A166EE"/>
    <w:rsid w:val="00A16A95"/>
    <w:rsid w:val="00A33124"/>
    <w:rsid w:val="00A54C50"/>
    <w:rsid w:val="00A6072C"/>
    <w:rsid w:val="00A655D2"/>
    <w:rsid w:val="00A8110E"/>
    <w:rsid w:val="00A822FF"/>
    <w:rsid w:val="00A84E5E"/>
    <w:rsid w:val="00A913BC"/>
    <w:rsid w:val="00A939CC"/>
    <w:rsid w:val="00A97C41"/>
    <w:rsid w:val="00AA30DD"/>
    <w:rsid w:val="00AD69D3"/>
    <w:rsid w:val="00AE1C6C"/>
    <w:rsid w:val="00AE593B"/>
    <w:rsid w:val="00B34CE2"/>
    <w:rsid w:val="00B46412"/>
    <w:rsid w:val="00B4756C"/>
    <w:rsid w:val="00B53803"/>
    <w:rsid w:val="00B8339D"/>
    <w:rsid w:val="00BC143A"/>
    <w:rsid w:val="00BD37F3"/>
    <w:rsid w:val="00BE0C60"/>
    <w:rsid w:val="00BF6029"/>
    <w:rsid w:val="00C0019B"/>
    <w:rsid w:val="00C01341"/>
    <w:rsid w:val="00C14F16"/>
    <w:rsid w:val="00C31ABD"/>
    <w:rsid w:val="00C67239"/>
    <w:rsid w:val="00C7249E"/>
    <w:rsid w:val="00CA38BB"/>
    <w:rsid w:val="00CB1F2D"/>
    <w:rsid w:val="00CB69D4"/>
    <w:rsid w:val="00CB7F7F"/>
    <w:rsid w:val="00CC415A"/>
    <w:rsid w:val="00CD05B7"/>
    <w:rsid w:val="00CE7E53"/>
    <w:rsid w:val="00D16F3D"/>
    <w:rsid w:val="00D5731F"/>
    <w:rsid w:val="00D86C96"/>
    <w:rsid w:val="00DA639A"/>
    <w:rsid w:val="00E76992"/>
    <w:rsid w:val="00EA252F"/>
    <w:rsid w:val="00EC7C96"/>
    <w:rsid w:val="00ED7AFD"/>
    <w:rsid w:val="00EE2A3B"/>
    <w:rsid w:val="00F36434"/>
    <w:rsid w:val="00F5491F"/>
    <w:rsid w:val="00F829F9"/>
    <w:rsid w:val="00FA1592"/>
    <w:rsid w:val="00FA47D2"/>
    <w:rsid w:val="00FC7E0C"/>
    <w:rsid w:val="00FE2697"/>
    <w:rsid w:val="00FF30F8"/>
    <w:rsid w:val="00FF66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E9DC"/>
  <w15:chartTrackingRefBased/>
  <w15:docId w15:val="{C9EC2139-5F74-4CF9-B471-329E89FB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5B9"/>
    <w:pPr>
      <w:jc w:val="both"/>
    </w:pPr>
    <w:rPr>
      <w:rFonts w:ascii="Arial" w:hAnsi="Arial"/>
      <w:sz w:val="24"/>
    </w:rPr>
  </w:style>
  <w:style w:type="paragraph" w:styleId="Ttulo1">
    <w:name w:val="heading 1"/>
    <w:basedOn w:val="Normal"/>
    <w:next w:val="Normal"/>
    <w:link w:val="Ttulo1Car"/>
    <w:uiPriority w:val="9"/>
    <w:qFormat/>
    <w:rsid w:val="00842DC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tulo2">
    <w:name w:val="heading 2"/>
    <w:basedOn w:val="Normal"/>
    <w:next w:val="Normal"/>
    <w:link w:val="Ttulo2Car"/>
    <w:uiPriority w:val="9"/>
    <w:unhideWhenUsed/>
    <w:qFormat/>
    <w:rsid w:val="00121F4B"/>
    <w:pPr>
      <w:keepNext/>
      <w:keepLines/>
      <w:spacing w:before="40" w:after="0"/>
      <w:outlineLvl w:val="1"/>
    </w:pPr>
    <w:rPr>
      <w:rFonts w:asciiTheme="majorHAnsi" w:eastAsiaTheme="majorEastAsia" w:hAnsiTheme="majorHAnsi" w:cstheme="majorBidi"/>
      <w:color w:val="323E4F" w:themeColor="text2"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7922"/>
    <w:pPr>
      <w:ind w:left="720"/>
      <w:contextualSpacing/>
    </w:pPr>
  </w:style>
  <w:style w:type="table" w:styleId="Tablaconcuadrcula">
    <w:name w:val="Table Grid"/>
    <w:basedOn w:val="Tablanormal"/>
    <w:uiPriority w:val="39"/>
    <w:rsid w:val="00B83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1">
    <w:name w:val="Grid Table 6 Colorful Accent 1"/>
    <w:basedOn w:val="Tablanormal"/>
    <w:uiPriority w:val="51"/>
    <w:rsid w:val="00B8339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deglobo">
    <w:name w:val="Balloon Text"/>
    <w:basedOn w:val="Normal"/>
    <w:link w:val="TextodegloboCar"/>
    <w:uiPriority w:val="99"/>
    <w:semiHidden/>
    <w:unhideWhenUsed/>
    <w:rsid w:val="00A913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13BC"/>
    <w:rPr>
      <w:rFonts w:ascii="Segoe UI" w:hAnsi="Segoe UI" w:cs="Segoe UI"/>
      <w:sz w:val="18"/>
      <w:szCs w:val="18"/>
    </w:rPr>
  </w:style>
  <w:style w:type="character" w:customStyle="1" w:styleId="Ttulo1Car">
    <w:name w:val="Título 1 Car"/>
    <w:basedOn w:val="Fuentedeprrafopredeter"/>
    <w:link w:val="Ttulo1"/>
    <w:uiPriority w:val="9"/>
    <w:rsid w:val="00842DC1"/>
    <w:rPr>
      <w:rFonts w:asciiTheme="majorHAnsi" w:eastAsiaTheme="majorEastAsia" w:hAnsiTheme="majorHAnsi" w:cstheme="majorBidi"/>
      <w:color w:val="2F5496" w:themeColor="accent1" w:themeShade="BF"/>
      <w:sz w:val="40"/>
      <w:szCs w:val="32"/>
    </w:rPr>
  </w:style>
  <w:style w:type="character" w:customStyle="1" w:styleId="Ttulo2Car">
    <w:name w:val="Título 2 Car"/>
    <w:basedOn w:val="Fuentedeprrafopredeter"/>
    <w:link w:val="Ttulo2"/>
    <w:uiPriority w:val="9"/>
    <w:rsid w:val="00121F4B"/>
    <w:rPr>
      <w:rFonts w:asciiTheme="majorHAnsi" w:eastAsiaTheme="majorEastAsia" w:hAnsiTheme="majorHAnsi" w:cstheme="majorBidi"/>
      <w:color w:val="323E4F" w:themeColor="text2" w:themeShade="BF"/>
      <w:sz w:val="26"/>
      <w:szCs w:val="26"/>
    </w:rPr>
  </w:style>
  <w:style w:type="paragraph" w:styleId="Ttulo">
    <w:name w:val="Title"/>
    <w:basedOn w:val="Normal"/>
    <w:next w:val="Normal"/>
    <w:link w:val="TtuloCar"/>
    <w:uiPriority w:val="10"/>
    <w:qFormat/>
    <w:rsid w:val="00121F4B"/>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tuloCar">
    <w:name w:val="Título Car"/>
    <w:basedOn w:val="Fuentedeprrafopredeter"/>
    <w:link w:val="Ttulo"/>
    <w:uiPriority w:val="10"/>
    <w:rsid w:val="00121F4B"/>
    <w:rPr>
      <w:rFonts w:asciiTheme="majorHAnsi" w:eastAsiaTheme="majorEastAsia" w:hAnsiTheme="majorHAnsi" w:cstheme="majorBidi"/>
      <w:spacing w:val="-10"/>
      <w:kern w:val="28"/>
      <w:sz w:val="52"/>
      <w:szCs w:val="56"/>
    </w:rPr>
  </w:style>
  <w:style w:type="character" w:styleId="Textodelmarcadordeposicin">
    <w:name w:val="Placeholder Text"/>
    <w:basedOn w:val="Fuentedeprrafopredeter"/>
    <w:uiPriority w:val="99"/>
    <w:semiHidden/>
    <w:rsid w:val="0081352D"/>
    <w:rPr>
      <w:color w:val="808080"/>
    </w:rPr>
  </w:style>
  <w:style w:type="character" w:styleId="Hipervnculo">
    <w:name w:val="Hyperlink"/>
    <w:basedOn w:val="Fuentedeprrafopredeter"/>
    <w:uiPriority w:val="99"/>
    <w:unhideWhenUsed/>
    <w:rsid w:val="00E76992"/>
    <w:rPr>
      <w:color w:val="0563C1" w:themeColor="hyperlink"/>
      <w:u w:val="single"/>
    </w:rPr>
  </w:style>
  <w:style w:type="character" w:styleId="Mencinsinresolver">
    <w:name w:val="Unresolved Mention"/>
    <w:basedOn w:val="Fuentedeprrafopredeter"/>
    <w:uiPriority w:val="99"/>
    <w:semiHidden/>
    <w:unhideWhenUsed/>
    <w:rsid w:val="00E76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9174A1-3280-428E-B2E4-9C2E9834E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345</Words>
  <Characters>1901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Galilea Vilches</dc:creator>
  <cp:keywords/>
  <dc:description/>
  <cp:lastModifiedBy>Galilea Vilches</cp:lastModifiedBy>
  <cp:revision>7</cp:revision>
  <cp:lastPrinted>2019-08-09T04:45:00Z</cp:lastPrinted>
  <dcterms:created xsi:type="dcterms:W3CDTF">2019-11-27T18:44:00Z</dcterms:created>
  <dcterms:modified xsi:type="dcterms:W3CDTF">2019-11-27T18:48:00Z</dcterms:modified>
</cp:coreProperties>
</file>