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 Guía Compiladores</w:t>
      </w:r>
    </w:p>
    <w:p>
      <w:pPr>
        <w:pStyle w:val="Normal"/>
        <w:rPr/>
      </w:pPr>
      <w:r>
        <w:rPr/>
        <w:t>Nombre:</w:t>
      </w:r>
    </w:p>
    <w:p>
      <w:pPr>
        <w:pStyle w:val="Normal"/>
        <w:rPr/>
      </w:pPr>
      <w:r>
        <w:rPr/>
        <w:t>Grupo:                                                                                                                      Fecha: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-Defina </w:t>
      </w:r>
      <w:r>
        <w:rPr>
          <w:b/>
          <w:bCs/>
        </w:rPr>
        <w:t>compilador</w:t>
      </w:r>
    </w:p>
    <w:p>
      <w:pPr>
        <w:pStyle w:val="Normal"/>
        <w:rPr/>
      </w:pPr>
      <w:r>
        <w:rPr/>
        <w:t>-Cuales son las dos partes de la compilación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1.-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2.-</w:t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-Describa las 6 fases de un compilador</w:t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-Cuales son los 8 modulos de un compilador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A partir de hoc4 se usan dos etapas en hoc. Cuales son y que hacen ?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1.-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2.-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que sirve el </w:t>
      </w:r>
      <w:r>
        <w:rPr>
          <w:b/>
          <w:bCs/>
        </w:rPr>
        <w:t>Análisis Léxico</w:t>
      </w:r>
      <w:r>
        <w:rPr/>
        <w:t xml:space="preserve">    </w:t>
        <w:tab/>
        <w:tab/>
        <w:tab/>
        <w:tab/>
        <w:tab/>
        <w:tab/>
        <w:tab/>
        <w:t xml:space="preserve">    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389"/>
        <w:gridCol w:w="4289"/>
        <w:gridCol w:w="1297"/>
      </w:tblGrid>
      <w:tr>
        <w:trPr>
          <w:trHeight w:val="552" w:hRule="exact"/>
          <w:cantSplit w:val="false"/>
        </w:trPr>
        <w:tc>
          <w:tcPr>
            <w:tcW w:w="4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 Para generar el código en lenguaje objeto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 Nos dice si una cadena pertenece al lenguaje generado por una gramática</w:t>
            </w:r>
          </w:p>
        </w:tc>
        <w:tc>
          <w:tcPr>
            <w:tcW w:w="129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        </w:t>
            </w:r>
            <w:r>
              <w:rPr/>
              <w:t>(      )</w:t>
            </w:r>
          </w:p>
        </w:tc>
      </w:tr>
      <w:tr>
        <w:trPr>
          <w:trHeight w:val="276" w:hRule="exact"/>
          <w:cantSplit w:val="false"/>
        </w:trPr>
        <w:tc>
          <w:tcPr>
            <w:tcW w:w="4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 Para dividir una cadena en tokens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 Los compiladores no lo necesitan nunca</w:t>
            </w:r>
          </w:p>
        </w:tc>
        <w:tc>
          <w:tcPr>
            <w:tcW w:w="129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  ____________________    comprueba que el orden en que el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analizador léxico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le va entregando los tokens es válido.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1"/>
        <w:gridCol w:w="2207"/>
        <w:gridCol w:w="1755"/>
        <w:gridCol w:w="2947"/>
        <w:gridCol w:w="1193"/>
      </w:tblGrid>
      <w:tr>
        <w:trPr>
          <w:cantSplit w:val="false"/>
        </w:trPr>
        <w:tc>
          <w:tcPr>
            <w:tcW w:w="24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s-ES"/>
              </w:rPr>
              <w:t>analizador semantico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b)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analizador sintáctico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c) optimizador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d) generador de codigo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(             )</w:t>
            </w:r>
          </w:p>
        </w:tc>
      </w:tr>
    </w:tbl>
    <w:p>
      <w:pPr>
        <w:pStyle w:val="Normal"/>
        <w:shd w:fill="FFFFFF" w:val="clear"/>
        <w:spacing w:lineRule="exact" w:line="341" w:before="19" w:after="0"/>
        <w:ind w:left="53" w:right="384" w:hanging="53"/>
        <w:rPr>
          <w:rFonts w:cs="Tahoma" w:ascii="Tahoma" w:hAnsi="Tahoma"/>
          <w:color w:val="000000"/>
          <w:spacing w:val="4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4"/>
          <w:sz w:val="20"/>
          <w:szCs w:val="20"/>
          <w:lang w:val="es-ES"/>
        </w:rPr>
        <w:t xml:space="preserve">Es una </w:t>
      </w:r>
      <w:r>
        <w:rPr>
          <w:rFonts w:cs="Tahoma" w:ascii="Tahoma" w:hAnsi="Tahoma"/>
          <w:i/>
          <w:iCs/>
          <w:color w:val="000000"/>
          <w:spacing w:val="4"/>
          <w:sz w:val="20"/>
          <w:szCs w:val="20"/>
          <w:lang w:val="es-ES"/>
        </w:rPr>
        <w:t xml:space="preserve">gramática que </w:t>
      </w:r>
      <w:r>
        <w:rPr>
          <w:rFonts w:cs="Tahoma" w:ascii="Tahoma" w:hAnsi="Tahoma"/>
          <w:color w:val="000000"/>
          <w:spacing w:val="4"/>
          <w:sz w:val="20"/>
          <w:szCs w:val="20"/>
          <w:lang w:val="es-ES"/>
        </w:rPr>
        <w:t xml:space="preserve">tiene cuatro componentes: </w:t>
      </w:r>
    </w:p>
    <w:p>
      <w:pPr>
        <w:pStyle w:val="Normal"/>
        <w:shd w:fill="FFFFFF" w:val="clear"/>
        <w:spacing w:lineRule="exact" w:line="341"/>
        <w:ind w:left="0" w:right="386" w:hanging="0"/>
        <w:rPr>
          <w:rFonts w:cs="Tahoma" w:ascii="Tahoma" w:hAnsi="Tahoma"/>
          <w:i/>
          <w:iCs/>
          <w:color w:val="000000"/>
          <w:spacing w:val="2"/>
          <w:sz w:val="18"/>
          <w:szCs w:val="18"/>
          <w:lang w:val="es-ES"/>
        </w:rPr>
      </w:pPr>
      <w:r>
        <w:rPr>
          <w:rFonts w:eastAsia="Tahoma" w:cs="Tahoma" w:ascii="Tahoma" w:hAnsi="Tahoma"/>
          <w:color w:val="000000"/>
          <w:spacing w:val="2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color w:val="000000"/>
          <w:spacing w:val="2"/>
          <w:sz w:val="20"/>
          <w:szCs w:val="20"/>
          <w:lang w:val="es-ES"/>
        </w:rPr>
        <w:tab/>
      </w:r>
      <w:r>
        <w:rPr>
          <w:rFonts w:cs="Tahoma" w:ascii="Tahoma" w:hAnsi="Tahoma"/>
          <w:color w:val="000000"/>
          <w:spacing w:val="2"/>
          <w:sz w:val="18"/>
          <w:szCs w:val="18"/>
          <w:lang w:val="es-ES"/>
        </w:rPr>
        <w:t xml:space="preserve"> 1. Un conjunto de componentes léxicos</w:t>
      </w:r>
      <w:r>
        <w:rPr>
          <w:rFonts w:cs="Tahoma" w:ascii="Tahoma" w:hAnsi="Tahoma"/>
          <w:i/>
          <w:iCs/>
          <w:color w:val="000000"/>
          <w:spacing w:val="2"/>
          <w:sz w:val="18"/>
          <w:szCs w:val="18"/>
          <w:lang w:val="es-ES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0" w:leader="none"/>
        </w:tabs>
        <w:ind w:left="799" w:right="0" w:hanging="0"/>
        <w:rPr>
          <w:rFonts w:cs="Tahoma" w:ascii="Tahoma" w:hAnsi="Tahoma"/>
          <w:color w:val="000000"/>
          <w:spacing w:val="3"/>
          <w:sz w:val="18"/>
          <w:szCs w:val="18"/>
          <w:lang w:val="es-ES"/>
        </w:rPr>
      </w:pPr>
      <w:r>
        <w:rPr>
          <w:rFonts w:eastAsia="Tahoma" w:cs="Tahoma" w:ascii="Tahoma" w:hAnsi="Tahoma"/>
          <w:color w:val="000000"/>
          <w:spacing w:val="3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000000"/>
          <w:spacing w:val="3"/>
          <w:sz w:val="18"/>
          <w:szCs w:val="18"/>
          <w:lang w:val="es-ES"/>
        </w:rPr>
        <w:t>Un conjunto de no terminales.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0" w:leader="none"/>
        </w:tabs>
        <w:spacing w:lineRule="exact" w:line="230" w:before="106" w:after="0"/>
        <w:ind w:left="797" w:right="0" w:hanging="0"/>
        <w:rPr>
          <w:rFonts w:cs="Tahoma" w:ascii="Tahoma" w:hAnsi="Tahoma"/>
          <w:color w:val="000000"/>
          <w:spacing w:val="-3"/>
          <w:sz w:val="18"/>
          <w:szCs w:val="18"/>
          <w:lang w:val="es-ES"/>
        </w:rPr>
      </w:pPr>
      <w:r>
        <w:rPr>
          <w:rFonts w:eastAsia="Tahoma" w:cs="Tahoma" w:ascii="Tahoma" w:hAnsi="Tahoma"/>
          <w:color w:val="000000"/>
          <w:spacing w:val="4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000000"/>
          <w:spacing w:val="4"/>
          <w:sz w:val="18"/>
          <w:szCs w:val="18"/>
          <w:lang w:val="es-ES"/>
        </w:rPr>
        <w:t>Un conjunto de producciones, en el que cada producción consta de un no ter</w:t>
      </w:r>
      <w:r>
        <w:rPr>
          <w:rFonts w:cs="Tahoma" w:ascii="Tahoma" w:hAnsi="Tahoma"/>
          <w:color w:val="000000"/>
          <w:spacing w:val="2"/>
          <w:sz w:val="18"/>
          <w:szCs w:val="18"/>
          <w:lang w:val="es-ES"/>
        </w:rPr>
        <w:t xml:space="preserve">minal, llamado </w:t>
        <w:tab/>
      </w:r>
      <w:r>
        <w:rPr>
          <w:rFonts w:cs="Tahoma" w:ascii="Tahoma" w:hAnsi="Tahoma"/>
          <w:i/>
          <w:iCs/>
          <w:color w:val="000000"/>
          <w:spacing w:val="2"/>
          <w:sz w:val="18"/>
          <w:szCs w:val="18"/>
          <w:lang w:val="es-ES"/>
        </w:rPr>
        <w:t xml:space="preserve">lado izquierdo </w:t>
      </w:r>
      <w:r>
        <w:rPr>
          <w:rFonts w:cs="Tahoma" w:ascii="Tahoma" w:hAnsi="Tahoma"/>
          <w:color w:val="000000"/>
          <w:spacing w:val="2"/>
          <w:sz w:val="18"/>
          <w:szCs w:val="18"/>
          <w:lang w:val="es-ES"/>
        </w:rPr>
        <w:t xml:space="preserve">de la producción, una flecha y una secuencia de </w:t>
      </w:r>
      <w:r>
        <w:rPr>
          <w:rFonts w:cs="Tahoma" w:ascii="Tahoma" w:hAnsi="Tahoma"/>
          <w:color w:val="000000"/>
          <w:spacing w:val="1"/>
          <w:sz w:val="18"/>
          <w:szCs w:val="18"/>
          <w:lang w:val="es-ES"/>
        </w:rPr>
        <w:t xml:space="preserve">componentes léxicos y no </w:t>
        <w:tab/>
        <w:t xml:space="preserve">terminales, o ambos, llamado </w:t>
      </w:r>
      <w:r>
        <w:rPr>
          <w:rFonts w:cs="Tahoma" w:ascii="Tahoma" w:hAnsi="Tahoma"/>
          <w:i/>
          <w:iCs/>
          <w:color w:val="000000"/>
          <w:spacing w:val="1"/>
          <w:sz w:val="18"/>
          <w:szCs w:val="18"/>
          <w:lang w:val="es-ES"/>
        </w:rPr>
        <w:t xml:space="preserve">lado derecho </w:t>
      </w:r>
      <w:r>
        <w:rPr>
          <w:rFonts w:cs="Tahoma" w:ascii="Tahoma" w:hAnsi="Tahoma"/>
          <w:color w:val="000000"/>
          <w:spacing w:val="1"/>
          <w:sz w:val="18"/>
          <w:szCs w:val="18"/>
          <w:lang w:val="es-ES"/>
        </w:rPr>
        <w:t>de la pro</w:t>
      </w:r>
      <w:r>
        <w:rPr>
          <w:rFonts w:cs="Tahoma" w:ascii="Tahoma" w:hAnsi="Tahoma"/>
          <w:color w:val="000000"/>
          <w:spacing w:val="-3"/>
          <w:sz w:val="18"/>
          <w:szCs w:val="18"/>
          <w:lang w:val="es-ES"/>
        </w:rPr>
        <w:t>ducción.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0" w:leader="none"/>
        </w:tabs>
        <w:spacing w:before="115" w:after="0"/>
        <w:ind w:left="797" w:right="0" w:hanging="0"/>
        <w:rPr>
          <w:rFonts w:cs="Tahoma" w:ascii="Tahoma" w:hAnsi="Tahoma"/>
          <w:i/>
          <w:iCs/>
          <w:color w:val="000000"/>
          <w:spacing w:val="3"/>
          <w:sz w:val="18"/>
          <w:szCs w:val="18"/>
          <w:lang w:val="es-ES"/>
        </w:rPr>
      </w:pPr>
      <w:r>
        <w:rPr>
          <w:rFonts w:cs="Tahoma" w:ascii="Tahoma" w:hAnsi="Tahoma"/>
          <w:color w:val="000000"/>
          <w:spacing w:val="3"/>
          <w:sz w:val="18"/>
          <w:szCs w:val="18"/>
          <w:lang w:val="es-ES"/>
        </w:rPr>
        <w:t xml:space="preserve">.La denominación de uno de los no terminales como símbolo </w:t>
      </w:r>
      <w:r>
        <w:rPr>
          <w:rFonts w:cs="Tahoma" w:ascii="Tahoma" w:hAnsi="Tahoma"/>
          <w:i/>
          <w:iCs/>
          <w:color w:val="000000"/>
          <w:spacing w:val="3"/>
          <w:sz w:val="18"/>
          <w:szCs w:val="18"/>
          <w:lang w:val="es-ES"/>
        </w:rPr>
        <w:t>inicial.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21"/>
        <w:gridCol w:w="4674"/>
        <w:gridCol w:w="1270"/>
      </w:tblGrid>
      <w:tr>
        <w:trPr>
          <w:cantSplit w:val="false"/>
        </w:trPr>
        <w:tc>
          <w:tcPr>
            <w:tcW w:w="47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(             )</w:t>
            </w:r>
          </w:p>
        </w:tc>
      </w:tr>
      <w:tr>
        <w:trPr>
          <w:cantSplit w:val="false"/>
        </w:trPr>
        <w:tc>
          <w:tcPr>
            <w:tcW w:w="47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Cual de las sigs. opciones no 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es sinónimo</w:t>
      </w:r>
      <w:r>
        <w:rPr/>
        <w:t xml:space="preserve"> de las otras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0"/>
        <w:gridCol w:w="1980"/>
        <w:gridCol w:w="1018"/>
        <w:gridCol w:w="3909"/>
        <w:gridCol w:w="1196"/>
      </w:tblGrid>
      <w:tr>
        <w:trPr>
          <w:cantSplit w:val="false"/>
        </w:trPr>
        <w:tc>
          <w:tcPr>
            <w:tcW w:w="24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a) Componente léxico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b) no terminal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c) token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d) Simbolo gramatical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(            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Es una gramática donde existe una cadena que tiene mas de un árbol de análisis sintáctico.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21"/>
        <w:gridCol w:w="4674"/>
        <w:gridCol w:w="1270"/>
      </w:tblGrid>
      <w:tr>
        <w:trPr>
          <w:cantSplit w:val="false"/>
        </w:trPr>
        <w:tc>
          <w:tcPr>
            <w:tcW w:w="47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(             )</w:t>
            </w:r>
          </w:p>
        </w:tc>
      </w:tr>
      <w:tr>
        <w:trPr>
          <w:cantSplit w:val="false"/>
        </w:trPr>
        <w:tc>
          <w:tcPr>
            <w:tcW w:w="47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Si Una gramática contiene una regla de producción de la forma  A </w:t>
      </w:r>
      <w:r>
        <w:rPr>
          <w:rFonts w:cs="Times New Roman" w:ascii="Times New Roman" w:hAnsi="Times New Roman"/>
          <w:i/>
          <w:iCs/>
          <w:color w:val="000000"/>
          <w:spacing w:val="-5"/>
          <w:w w:val="107"/>
          <w:sz w:val="20"/>
          <w:szCs w:val="20"/>
          <w:lang w:val="en-GB"/>
        </w:rPr>
        <w:t>→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 A</w:t>
      </w:r>
      <w:r>
        <w:rPr>
          <w:rFonts w:cs="Tahoma" w:ascii="Tahoma" w:hAnsi="Tahoma"/>
          <w:color w:val="000000"/>
          <w:spacing w:val="3"/>
          <w:sz w:val="24"/>
          <w:szCs w:val="24"/>
          <w:lang w:val="es-ES"/>
        </w:rPr>
        <w:t xml:space="preserve"> </w:t>
      </w:r>
      <w:r>
        <w:rPr>
          <w:rFonts w:cs="Tahoma" w:ascii="Symbol" w:hAnsi="Symbol"/>
          <w:color w:val="000000"/>
          <w:spacing w:val="3"/>
          <w:sz w:val="24"/>
          <w:szCs w:val="24"/>
          <w:lang w:val="es-ES"/>
        </w:rPr>
        <w:t xml:space="preserve"> 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entonces es una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21"/>
        <w:gridCol w:w="4674"/>
        <w:gridCol w:w="1270"/>
      </w:tblGrid>
      <w:tr>
        <w:trPr>
          <w:cantSplit w:val="false"/>
        </w:trPr>
        <w:tc>
          <w:tcPr>
            <w:tcW w:w="47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ambigua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(             )</w:t>
            </w:r>
          </w:p>
        </w:tc>
      </w:tr>
      <w:tr>
        <w:trPr>
          <w:cantSplit w:val="false"/>
        </w:trPr>
        <w:tc>
          <w:tcPr>
            <w:tcW w:w="47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>d) ninguna de las anteriores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Falso o verdadero (F/V)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1-</w:t>
      </w:r>
      <w:r>
        <w:rPr>
          <w:rFonts w:cs="Tahoma" w:ascii="Tahoma" w:hAnsi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cs="Tahoma" w:ascii="Tahoma" w:hAnsi="Tahoma"/>
          <w:b/>
          <w:bCs/>
          <w:i/>
          <w:iCs/>
          <w:color w:val="000000"/>
          <w:spacing w:val="1"/>
          <w:sz w:val="20"/>
          <w:szCs w:val="20"/>
          <w:lang w:val="es-ES"/>
        </w:rPr>
        <w:t>descendente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eastAsia="Tahoma"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inicia  en las hojas y avanza hacia la raíz  _____.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2-</w:t>
      </w:r>
      <w:r>
        <w:rPr>
          <w:rFonts w:cs="Tahoma" w:ascii="Tahoma" w:hAnsi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cs="Tahoma" w:ascii="Tahoma" w:hAnsi="Tahoma"/>
          <w:b/>
          <w:bCs/>
          <w:color w:val="000000"/>
          <w:spacing w:val="2"/>
          <w:sz w:val="20"/>
          <w:szCs w:val="20"/>
          <w:lang w:val="es-ES"/>
        </w:rPr>
        <w:t>a</w:t>
      </w:r>
      <w:r>
        <w:rPr>
          <w:rFonts w:cs="Tahoma" w:ascii="Tahoma" w:hAnsi="Tahoma"/>
          <w:b/>
          <w:bCs/>
          <w:i/>
          <w:iCs/>
          <w:color w:val="000000"/>
          <w:spacing w:val="1"/>
          <w:sz w:val="20"/>
          <w:szCs w:val="20"/>
          <w:lang w:val="es-ES"/>
        </w:rPr>
        <w:t>scendente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eastAsia="Tahoma"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inicia  en las hojas y avanza hacia la raíz  ______.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3-La variables en HOC son de tipo entero ________.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4.-yylex llama a yyparse</w:t>
      </w:r>
    </w:p>
    <w:p>
      <w:pPr>
        <w:pStyle w:val="Normal"/>
        <w:rPr>
          <w:rFonts w:cs="Tahoma" w:ascii="Times New Roman" w:hAnsi="Times New Roman"/>
          <w:b w:val="false"/>
          <w:bCs w:val="false"/>
          <w:i w:val="false"/>
          <w:iCs w:val="false"/>
          <w:color w:val="000000"/>
          <w:spacing w:val="3"/>
          <w:sz w:val="24"/>
          <w:szCs w:val="24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5.-La </w:t>
      </w:r>
      <w:bookmarkStart w:id="1" w:name="__DdeLink__5788_1471668776"/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n</w:t>
      </w:r>
      <w:r>
        <w:rPr>
          <w:rFonts w:cs="Tahoma" w:ascii="Times New Roman" w:hAnsi="Times New Roman"/>
          <w:b w:val="false"/>
          <w:bCs w:val="false"/>
          <w:i w:val="false"/>
          <w:iCs w:val="false"/>
          <w:color w:val="000000"/>
          <w:spacing w:val="3"/>
          <w:sz w:val="24"/>
          <w:szCs w:val="24"/>
          <w:lang w:val="es-ES"/>
        </w:rPr>
        <w:t>otación</w:t>
      </w:r>
      <w:bookmarkEnd w:id="1"/>
      <w:r>
        <w:rPr>
          <w:rFonts w:cs="Tahoma" w:ascii="Times New Roman" w:hAnsi="Times New Roman"/>
          <w:b w:val="false"/>
          <w:bCs w:val="false"/>
          <w:i w:val="false"/>
          <w:iCs w:val="false"/>
          <w:color w:val="000000"/>
          <w:spacing w:val="3"/>
          <w:sz w:val="24"/>
          <w:szCs w:val="24"/>
          <w:lang w:val="es-ES"/>
        </w:rPr>
        <w:t xml:space="preserve"> posfija es una notación matemática libre de paréntesis y en esta  </w:t>
      </w:r>
      <w:r>
        <w:rPr>
          <w:rFonts w:cs="Tahoma" w:ascii="Tahoma" w:hAnsi="Tahoma"/>
          <w:b w:val="false"/>
          <w:bCs w:val="false"/>
          <w:i/>
          <w:iCs/>
          <w:color w:val="000000"/>
          <w:spacing w:val="3"/>
          <w:sz w:val="20"/>
          <w:szCs w:val="20"/>
          <w:lang w:val="es-ES"/>
        </w:rPr>
        <w:t>n</w:t>
      </w:r>
      <w:r>
        <w:rPr>
          <w:rFonts w:cs="Tahoma" w:ascii="Times New Roman" w:hAnsi="Times New Roman"/>
          <w:b w:val="false"/>
          <w:bCs w:val="false"/>
          <w:i w:val="false"/>
          <w:iCs w:val="false"/>
          <w:color w:val="000000"/>
          <w:spacing w:val="3"/>
          <w:sz w:val="24"/>
          <w:szCs w:val="24"/>
          <w:lang w:val="es-ES"/>
        </w:rPr>
        <w:t>otación los operadores aparecen después de los operandos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color w:val="000000"/>
          <w:spacing w:val="3"/>
          <w:szCs w:val="20"/>
          <w:lang w:val="es-ES"/>
        </w:rPr>
      </w:pPr>
      <w:r>
        <w:rPr>
          <w:rFonts w:cs="Times New Roman" w:ascii="Times New Roman" w:hAnsi="Times New Roman"/>
          <w:color w:val="000000"/>
          <w:spacing w:val="3"/>
          <w:szCs w:val="20"/>
          <w:lang w:val="es-ES"/>
        </w:rPr>
        <w:t xml:space="preserve">Considere la </w:t>
      </w:r>
      <w:r>
        <w:rPr>
          <w:rFonts w:cs="Times New Roman" w:ascii="Times New Roman" w:hAnsi="Times New Roman"/>
          <w:color w:val="212121"/>
          <w:szCs w:val="20"/>
          <w:lang w:val="es-ES"/>
        </w:rPr>
        <w:t xml:space="preserve">siguiente </w:t>
      </w:r>
      <w:r>
        <w:rPr>
          <w:rFonts w:cs="Times New Roman" w:ascii="Times New Roman" w:hAnsi="Times New Roman"/>
          <w:color w:val="000000"/>
          <w:spacing w:val="3"/>
          <w:szCs w:val="20"/>
          <w:lang w:val="es-ES"/>
        </w:rPr>
        <w:t xml:space="preserve"> gramática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r>
    </w:p>
    <w:p>
      <w:pPr>
        <w:pStyle w:val="Normal"/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S-&gt;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r>
    </w:p>
    <w:p>
      <w:pPr>
        <w:pStyle w:val="Textopreformateado"/>
        <w:widowControl/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>
      <w:pPr>
        <w:pStyle w:val="Textopreformateado"/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imes New Roman" w:ascii="Times New Roman" w:hAnsi="Times New Roman"/>
          <w:iCs/>
          <w:color w:val="212121"/>
          <w:szCs w:val="20"/>
          <w:lang w:val="es-ES"/>
        </w:rPr>
        <w:t xml:space="preserve">b ) Dibuje el árbol de análisis sintáctico para la entrada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S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</w:t>
      </w:r>
      <w:r>
        <w:rPr>
          <w:rFonts w:cs="Times New Roman" w:ascii="Times New Roman" w:hAnsi="Times New Roman"/>
          <w:color w:val="212121"/>
          <w:lang w:val="es-ES"/>
        </w:rPr>
        <w:t>A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</w:t>
      </w:r>
      <w:r>
        <w:rPr>
          <w:rFonts w:cs="Times New Roman" w:ascii="Times New Roman" w:hAnsi="Times New Roman"/>
          <w:color w:val="212121"/>
          <w:lang w:val="es-ES"/>
        </w:rPr>
        <w:t>B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B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</w:t>
      </w:r>
      <w:r>
        <w:rPr>
          <w:rFonts w:cs="Times New Roman" w:ascii="Times New Roman" w:hAnsi="Times New Roman"/>
          <w:color w:val="212121"/>
          <w:lang w:val="es-ES"/>
        </w:rPr>
        <w:t>C</w:t>
      </w:r>
    </w:p>
    <w:p>
      <w:pPr>
        <w:pStyle w:val="Textopreformateado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C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 xml:space="preserve">ε </w:t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bbb</w:t>
      </w:r>
    </w:p>
    <w:p>
      <w:pPr>
        <w:pStyle w:val="Textopreformateado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b ) Dibuje el árbol de análisis sintáctico para la entrada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bbb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bookmarkStart w:id="2" w:name="tw-target-text5"/>
      <w:bookmarkEnd w:id="2"/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</w:p>
    <w:p>
      <w:pPr>
        <w:pStyle w:val="Normal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S </w:t>
      </w:r>
      <w:r>
        <w:rPr>
          <w:rFonts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  <w:i/>
          <w:iCs/>
        </w:rPr>
        <w:t>A</w:t>
      </w:r>
    </w:p>
    <w:p>
      <w:pPr>
        <w:pStyle w:val="Normal"/>
        <w:rPr>
          <w:rFonts w:cs="Times New Roman" w:ascii="Times New Roman" w:hAnsi="Times New Roman"/>
          <w:b/>
          <w:bCs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A </w:t>
      </w:r>
      <w:r>
        <w:rPr>
          <w:rFonts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  <w:i/>
          <w:iCs/>
        </w:rPr>
        <w:t>A</w:t>
      </w:r>
      <w:r>
        <w:rPr>
          <w:rFonts w:cs="Times New Roman" w:ascii="Times New Roman" w:hAnsi="Times New Roman"/>
          <w:b/>
          <w:bCs/>
        </w:rPr>
        <w:t>+</w:t>
      </w:r>
      <w:r>
        <w:rPr>
          <w:rFonts w:cs="Times New Roman" w:ascii="Times New Roman" w:hAnsi="Times New Roman"/>
          <w:i/>
          <w:iCs/>
        </w:rPr>
        <w:t xml:space="preserve">A </w:t>
      </w:r>
      <w:r>
        <w:rPr>
          <w:rFonts w:cs="Times New Roman" w:ascii="Times New Roman" w:hAnsi="Times New Roman"/>
        </w:rPr>
        <w:t xml:space="preserve">| </w:t>
      </w:r>
      <w:r>
        <w:rPr>
          <w:rFonts w:cs="Times New Roman" w:ascii="Times New Roman" w:hAnsi="Times New Roman"/>
          <w:i/>
          <w:iCs/>
        </w:rPr>
        <w:t>B</w:t>
      </w:r>
      <w:r>
        <w:rPr>
          <w:rFonts w:cs="Times New Roman" w:ascii="Times New Roman" w:hAnsi="Times New Roman"/>
          <w:b/>
          <w:bCs/>
          <w:i/>
          <w:iCs/>
        </w:rPr>
        <w:t>++</w:t>
      </w:r>
    </w:p>
    <w:p>
      <w:pPr>
        <w:pStyle w:val="Normal"/>
        <w:rPr>
          <w:rFonts w:cs="Times New Roman" w:ascii="Times New Roman" w:hAnsi="Times New Roman"/>
          <w:b/>
          <w:bCs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B </w:t>
      </w:r>
      <w:r>
        <w:rPr>
          <w:rFonts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  <w:b/>
          <w:bCs/>
          <w:i/>
          <w:iCs/>
        </w:rPr>
        <w:t>y</w:t>
      </w:r>
    </w:p>
    <w:p>
      <w:pPr>
        <w:pStyle w:val="Textopreformateado"/>
        <w:widowControl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y + + + y + +</w:t>
      </w:r>
      <w:r>
        <w:rPr>
          <w:rFonts w:cs="Times New Roman" w:ascii="Times New Roman" w:hAnsi="Times New Roman"/>
          <w:color w:val="212121"/>
          <w:lang w:val="es-ES"/>
        </w:rPr>
        <w:t xml:space="preserve"> </w:t>
      </w:r>
    </w:p>
    <w:p>
      <w:pPr>
        <w:pStyle w:val="Textopreformateado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b ) Dibuje el árbol de análisis sintáctico para la entrada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y + + + y + +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</w:p>
    <w:p>
      <w:pPr>
        <w:pStyle w:val="Normal"/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pP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l→ l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,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 d | d</w:t>
      </w:r>
    </w:p>
    <w:p>
      <w:pPr>
        <w:pStyle w:val="Normal"/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pP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d→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0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1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2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3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4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5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6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7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8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9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</w:t>
      </w:r>
    </w:p>
    <w:p>
      <w:pPr>
        <w:pStyle w:val="Normal"/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pP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>
      <w:pPr>
        <w:pStyle w:val="Textopreformateado"/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</w:pPr>
      <w:r>
        <w:rPr>
          <w:rFonts w:cs="Times New Roman" w:ascii="Times New Roman" w:hAnsi="Times New Roman"/>
          <w:iCs/>
          <w:color w:val="212121"/>
          <w:lang w:val="es-ES"/>
        </w:rPr>
        <w:t xml:space="preserve">b ) Dibuje el árbol de análisis sintáctico para la entrada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Dada la gramática</w:t>
      </w:r>
    </w:p>
    <w:p>
      <w:pPr>
        <w:pStyle w:val="Normal"/>
        <w:rPr>
          <w:lang w:val="en-US"/>
        </w:rPr>
      </w:pPr>
      <w:r>
        <w:rPr>
          <w:lang w:val="en-US"/>
        </w:rPr>
        <w:t>T={</w:t>
      </w:r>
      <w:r>
        <w:rPr>
          <w:b/>
          <w:bCs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</w:t>
      </w:r>
      <w:r>
        <w:rPr>
          <w:lang w:val="en-US"/>
        </w:rPr>
        <w:t>, +, -, *, /, (,)},  N={E, T, F}  S={E}</w:t>
      </w:r>
    </w:p>
    <w:p>
      <w:pPr>
        <w:pStyle w:val="Normal"/>
        <w:rPr/>
      </w:pPr>
      <w:r>
        <w:rPr/>
        <w:t>P={     E-&gt;T | E+T | E-T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T-&gt;F | T*F | T/F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F-&gt; </w:t>
      </w:r>
      <w:r>
        <w:rPr>
          <w:b/>
          <w:bCs/>
        </w:rPr>
        <w:t>a</w:t>
      </w:r>
      <w:r>
        <w:rPr/>
        <w:t xml:space="preserve"> | </w:t>
      </w:r>
      <w:r>
        <w:rPr>
          <w:b/>
          <w:bCs/>
        </w:rPr>
        <w:t>b</w:t>
      </w:r>
      <w:r>
        <w:rPr/>
        <w:t xml:space="preserve"> | (E)    }</w:t>
      </w:r>
    </w:p>
    <w:p>
      <w:pPr>
        <w:pStyle w:val="Normal"/>
        <w:rPr>
          <w:b/>
          <w:bCs/>
        </w:rPr>
      </w:pPr>
      <w:r>
        <w:rPr/>
        <w:t xml:space="preserve">y la cadena </w:t>
      </w:r>
      <w:r>
        <w:rPr>
          <w:b/>
          <w:bCs/>
        </w:rPr>
        <w:t>(a+b)/b</w:t>
      </w:r>
    </w:p>
    <w:p>
      <w:pPr>
        <w:pStyle w:val="Normal"/>
        <w:rPr/>
      </w:pPr>
      <w:r>
        <w:rPr/>
        <w:t>a) Obtenga una derivación de dicha cadena</w:t>
        <w:tab/>
        <w:tab/>
        <w:tab/>
        <w:tab/>
        <w:tab/>
        <w:tab/>
        <w:t xml:space="preserve">                    </w:t>
      </w:r>
    </w:p>
    <w:p>
      <w:pPr>
        <w:pStyle w:val="Normal"/>
        <w:rPr/>
      </w:pPr>
      <w:r>
        <w:rPr/>
        <w:t>b) Dibuje el árbol de análisis sintáctico que corresponde a la cadena mencionada</w:t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b/>
          <w:bCs/>
          <w:color w:val="000000"/>
          <w:spacing w:val="2"/>
          <w:lang w:val="es-ES"/>
        </w:rPr>
      </w:pPr>
      <w:r>
        <w:rPr>
          <w:rFonts w:cs="Times New Roman" w:ascii="Times New Roman" w:hAnsi="Times New Roman"/>
          <w:b/>
          <w:bCs/>
          <w:color w:val="000000"/>
          <w:spacing w:val="-2"/>
          <w:lang w:val="es-ES"/>
        </w:rPr>
        <w:t xml:space="preserve">Análisis </w:t>
      </w:r>
      <w:r>
        <w:rPr>
          <w:rFonts w:cs="Times New Roman" w:ascii="Times New Roman" w:hAnsi="Times New Roman"/>
          <w:b/>
          <w:bCs/>
          <w:color w:val="000000"/>
          <w:lang w:val="es-ES"/>
        </w:rPr>
        <w:t xml:space="preserve">sintáctico predictivo  </w:t>
      </w:r>
      <w:r>
        <w:rPr>
          <w:rFonts w:cs="Times New Roman" w:ascii="Times New Roman" w:hAnsi="Times New Roman"/>
          <w:b/>
          <w:bCs/>
          <w:color w:val="000000"/>
          <w:spacing w:val="2"/>
          <w:lang w:val="es-ES"/>
        </w:rPr>
        <w:t>descendente recursivo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Considere la </w:t>
      </w:r>
      <w:r>
        <w:rPr>
          <w:rFonts w:cs="Times New Roman" w:ascii="Times New Roman" w:hAnsi="Times New Roman"/>
          <w:color w:val="212121"/>
          <w:lang w:val="es-ES"/>
        </w:rPr>
        <w:t xml:space="preserve">siguiente </w:t>
      </w:r>
      <w:r>
        <w:rPr>
          <w:rFonts w:cs="Times New Roman" w:ascii="Times New Roman" w:hAnsi="Times New Roman"/>
        </w:rPr>
        <w:t xml:space="preserve"> gramática </w:t>
      </w:r>
    </w:p>
    <w:p>
      <w:pPr>
        <w:pStyle w:val="Textopreformateado"/>
        <w:rPr>
          <w:b/>
          <w:bCs/>
        </w:rPr>
      </w:pPr>
      <w:r>
        <w:rPr/>
        <w:t xml:space="preserve">S </w:t>
      </w:r>
      <w:r>
        <w:rPr>
          <w:rFonts w:cs="Times New Roman" w:ascii="Times New Roman" w:hAnsi="Times New Roman"/>
        </w:rPr>
        <w:t>→</w:t>
      </w:r>
      <w:r>
        <w:rPr>
          <w:b/>
          <w:bCs/>
        </w:rPr>
        <w:t>a</w:t>
      </w:r>
      <w:r>
        <w:rPr/>
        <w:t xml:space="preserve"> | </w:t>
      </w:r>
      <w:r>
        <w:rPr>
          <w:b/>
          <w:bCs/>
        </w:rPr>
        <w:t>(</w:t>
      </w:r>
      <w:r>
        <w:rPr/>
        <w:t xml:space="preserve"> S </w:t>
      </w:r>
      <w:r>
        <w:rPr>
          <w:b/>
          <w:bCs/>
        </w:rPr>
        <w:t>)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  <w:t xml:space="preserve">Escriba el  analizador sintáctico predictivo  </w:t>
      </w:r>
      <w:r>
        <w:rPr>
          <w:rFonts w:cs="Times New Roman" w:ascii="Times New Roman" w:hAnsi="Times New Roman"/>
          <w:color w:val="000000"/>
          <w:spacing w:val="2"/>
          <w:lang w:val="es-ES"/>
        </w:rPr>
        <w:t>descendente recursivo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Cs/>
          <w:color w:val="000000"/>
          <w:spacing w:val="-8"/>
          <w:lang w:val="es-ES"/>
        </w:rPr>
      </w:pPr>
      <w:r>
        <w:rPr>
          <w:b/>
          <w:bCs/>
          <w:color w:val="000000"/>
          <w:spacing w:val="-8"/>
          <w:lang w:val="es-ES"/>
        </w:rPr>
        <w:t>Ambigüedad</w:t>
      </w:r>
    </w:p>
    <w:tbl>
      <w:tblPr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0" w:type="dxa"/>
          <w:bottom w:w="55" w:type="dxa"/>
          <w:right w:w="55" w:type="dxa"/>
        </w:tblCellMar>
      </w:tblPr>
      <w:tblGrid>
        <w:gridCol w:w="6403"/>
        <w:gridCol w:w="1649"/>
        <w:gridCol w:w="2602"/>
      </w:tblGrid>
      <w:tr>
        <w:trPr>
          <w:cantSplit w:val="false"/>
        </w:trPr>
        <w:tc>
          <w:tcPr>
            <w:tcW w:w="6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</w:tcPr>
          <w:p>
            <w:pPr>
              <w:pStyle w:val="Textopreformateado"/>
              <w:widowControl/>
              <w:pBdr>
                <w:top w:val="nil"/>
                <w:left w:val="nil"/>
                <w:bottom w:val="nil"/>
                <w:right w:val="nil"/>
              </w:pBdr>
              <w:bidi w:val="0"/>
              <w:spacing w:lineRule="auto" w:line="240" w:before="0" w:after="0"/>
              <w:jc w:val="left"/>
              <w:rPr>
                <w:rFonts w:eastAsia="Droid Sans" w:cs="inherit" w:ascii="inherit" w:hAnsi="inherit"/>
                <w:b/>
                <w:bCs/>
                <w:i w:val="false"/>
                <w:caps w:val="false"/>
                <w:smallCaps w:val="false"/>
                <w:color w:val="212121"/>
                <w:spacing w:val="0"/>
                <w:sz w:val="22"/>
                <w:szCs w:val="22"/>
                <w:lang w:val="es-ES"/>
              </w:rPr>
            </w:pPr>
            <w:r>
              <w:rPr>
                <w:rFonts w:eastAsia="Droid Sans" w:cs="inherit" w:ascii="inherit" w:hAnsi="inherit"/>
                <w:b w:val="false"/>
                <w:i w:val="false"/>
                <w:caps w:val="false"/>
                <w:smallCaps w:val="false"/>
                <w:color w:val="212121"/>
                <w:spacing w:val="0"/>
                <w:sz w:val="22"/>
                <w:szCs w:val="22"/>
                <w:lang w:val="es-ES"/>
              </w:rPr>
              <w:t xml:space="preserve">Demostrar que la siguiente </w:t>
            </w:r>
            <w:r>
              <w:rPr>
                <w:rFonts w:eastAsia="Droid Sans" w:cs="inherit" w:ascii="inherit" w:hAnsi="inherit"/>
                <w:b/>
                <w:bCs/>
                <w:i w:val="false"/>
                <w:caps w:val="false"/>
                <w:smallCaps w:val="false"/>
                <w:color w:val="212121"/>
                <w:spacing w:val="0"/>
                <w:sz w:val="22"/>
                <w:szCs w:val="22"/>
                <w:lang w:val="es-ES"/>
              </w:rPr>
              <w:t>gramática</w:t>
            </w:r>
            <w:r>
              <w:rPr>
                <w:rFonts w:eastAsia="Droid Sans" w:cs="inherit" w:ascii="inherit" w:hAnsi="inherit"/>
                <w:b w:val="false"/>
                <w:i w:val="false"/>
                <w:caps w:val="false"/>
                <w:smallCaps w:val="false"/>
                <w:color w:val="212121"/>
                <w:spacing w:val="0"/>
                <w:sz w:val="22"/>
                <w:szCs w:val="22"/>
                <w:lang w:val="es-ES"/>
              </w:rPr>
              <w:t xml:space="preserve"> es </w:t>
            </w:r>
            <w:r>
              <w:rPr>
                <w:rFonts w:eastAsia="Droid Sans" w:cs="inherit" w:ascii="inherit" w:hAnsi="inherit"/>
                <w:b/>
                <w:bCs/>
                <w:i w:val="false"/>
                <w:caps w:val="false"/>
                <w:smallCaps w:val="false"/>
                <w:color w:val="212121"/>
                <w:spacing w:val="0"/>
                <w:sz w:val="22"/>
                <w:szCs w:val="22"/>
                <w:lang w:val="es-ES"/>
              </w:rPr>
              <w:t>ambigua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" w:type="dxa"/>
            </w:tcMar>
          </w:tcPr>
          <w:p>
            <w:pPr>
              <w:pStyle w:val="Textopreformateado"/>
              <w:widowControl/>
              <w:pBdr>
                <w:top w:val="nil"/>
                <w:left w:val="nil"/>
                <w:bottom w:val="nil"/>
                <w:right w:val="nil"/>
              </w:pBdr>
              <w:bidi w:val="0"/>
              <w:spacing w:lineRule="auto" w:line="240" w:before="0" w:after="0"/>
              <w:jc w:val="left"/>
              <w:rPr>
                <w:rFonts w:eastAsia="inherit" w:cs="inherit" w:ascii="inherit" w:hAnsi="inherit"/>
                <w:b/>
                <w:bCs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  <w:lang w:val="es-ES"/>
              </w:rPr>
            </w:pPr>
            <w:r>
              <w:rPr>
                <w:rFonts w:eastAsia="inherit" w:cs="inherit" w:ascii="inherit" w:hAnsi="inherit"/>
                <w:b w:val="false"/>
                <w:bCs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  <w:lang w:val="es-ES"/>
              </w:rPr>
              <w:t xml:space="preserve">S -&gt; A S | </w:t>
            </w:r>
            <w:r>
              <w:rPr>
                <w:rFonts w:eastAsia="inherit" w:cs="inherit" w:ascii="inherit" w:hAnsi="inherit"/>
                <w:b/>
                <w:bCs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  <w:lang w:val="es-ES"/>
              </w:rPr>
              <w:t>b</w:t>
            </w:r>
          </w:p>
        </w:tc>
        <w:tc>
          <w:tcPr>
            <w:tcW w:w="2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" w:type="dxa"/>
            </w:tcMar>
          </w:tcPr>
          <w:p>
            <w:pPr>
              <w:pStyle w:val="Textopreformateado"/>
              <w:widowControl/>
              <w:pBdr>
                <w:top w:val="nil"/>
                <w:left w:val="nil"/>
                <w:bottom w:val="nil"/>
                <w:right w:val="nil"/>
              </w:pBdr>
              <w:bidi w:val="0"/>
              <w:spacing w:lineRule="auto" w:line="240" w:before="0" w:after="0"/>
              <w:jc w:val="left"/>
              <w:rPr>
                <w:rFonts w:eastAsia="inherit" w:cs="inherit" w:ascii="inherit" w:hAnsi="inherit"/>
                <w:b/>
                <w:bCs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  <w:lang w:val="es-ES"/>
              </w:rPr>
            </w:pPr>
            <w:r>
              <w:rPr>
                <w:rFonts w:eastAsia="inherit" w:cs="inherit" w:ascii="inherit" w:hAnsi="inherit"/>
                <w:b w:val="false"/>
                <w:bCs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  <w:lang w:val="es-ES"/>
              </w:rPr>
              <w:t xml:space="preserve">A -&gt; S A | </w:t>
            </w:r>
            <w:r>
              <w:rPr>
                <w:rFonts w:eastAsia="inherit" w:cs="inherit" w:ascii="inherit" w:hAnsi="inherit"/>
                <w:b/>
                <w:bCs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  <w:lang w:val="es-ES"/>
              </w:rPr>
              <w:t>a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  <w:color w:val="212121"/>
          <w:lang w:val="es-ES"/>
        </w:rPr>
      </w:pPr>
      <w:bookmarkStart w:id="3" w:name="tw-target-text7"/>
      <w:bookmarkEnd w:id="3"/>
      <w:r>
        <w:rPr>
          <w:rFonts w:cs="Times New Roman" w:ascii="Times New Roman" w:hAnsi="Times New Roman"/>
          <w:color w:val="212121"/>
          <w:lang w:val="es-ES"/>
        </w:rPr>
        <w:t>Demostrar que la siguiente gramática es ambigua</w:t>
      </w:r>
    </w:p>
    <w:p>
      <w:pPr>
        <w:pStyle w:val="Textopreformateado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A →A </w:t>
      </w: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</w:rPr>
        <w:t xml:space="preserve"> B | </w:t>
      </w: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</w:rPr>
        <w:t xml:space="preserve"> </w:t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ab/>
        <w:t xml:space="preserve">B → </w:t>
      </w: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</w:rPr>
        <w:t xml:space="preserve"> B | </w:t>
      </w:r>
      <w:r>
        <w:rPr>
          <w:rFonts w:cs="Times New Roman" w:ascii="Times New Roman" w:hAnsi="Times New Roman"/>
          <w:b/>
          <w:bCs/>
        </w:rPr>
        <w:t>x</w:t>
      </w:r>
    </w:p>
    <w:p>
      <w:pPr>
        <w:pStyle w:val="Textopreformateado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usando la cadena </w:t>
      </w:r>
      <w:r>
        <w:rPr>
          <w:rFonts w:cs="Times New Roman" w:ascii="Times New Roman" w:hAnsi="Times New Roman"/>
          <w:b/>
          <w:bCs/>
        </w:rPr>
        <w:t>xxxxx</w:t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rPr>
          <w:rFonts w:cs="Times New Roman" w:ascii="Times New Roman" w:hAnsi="Times New Roman"/>
          <w:iCs/>
          <w:color w:val="212121"/>
          <w:szCs w:val="20"/>
          <w:lang w:val="es-ES"/>
        </w:rPr>
      </w:pPr>
      <w:r>
        <w:rPr>
          <w:rFonts w:cs="Times New Roman" w:ascii="Times New Roman" w:hAnsi="Times New Roman"/>
          <w:iCs/>
          <w:color w:val="212121"/>
          <w:szCs w:val="20"/>
          <w:lang w:val="es-ES"/>
        </w:rPr>
        <w:t>Demostrar que la siguiente gramática es ambigua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cs="Tahoma" w:ascii="Tahoma" w:hAnsi="Tahoma"/>
          <w:b/>
          <w:bCs/>
          <w:color w:val="212121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S</w:t>
      </w:r>
      <w:r>
        <w:rPr>
          <w:rFonts w:cs="Times New Roman" w:ascii="Times New Roman" w:hAnsi="Times New Roman"/>
          <w:color w:val="000000"/>
          <w:spacing w:val="3"/>
          <w:lang w:val="es-ES"/>
        </w:rPr>
        <w:t>→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cs="Tahoma" w:ascii="Tahoma" w:hAnsi="Tahoma"/>
          <w:b/>
          <w:bCs/>
          <w:color w:val="212121"/>
          <w:sz w:val="20"/>
          <w:szCs w:val="20"/>
          <w:lang w:val="es-ES"/>
        </w:rPr>
        <w:t>ε</w:t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</w:r>
    </w:p>
    <w:p>
      <w:pPr>
        <w:pStyle w:val="Normal"/>
        <w:widowControl/>
        <w:shd w:fill="FFFFFF" w:val="clear"/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</w:pPr>
      <w:r>
        <w:rPr>
          <w:rFonts w:cs="Times New Roman" w:ascii="Times New Roman" w:hAnsi="Times New Roman"/>
          <w:color w:val="000000"/>
          <w:spacing w:val="3"/>
          <w:sz w:val="20"/>
          <w:szCs w:val="20"/>
          <w:lang w:val="es-ES"/>
        </w:rPr>
        <w:t xml:space="preserve">usando la cadena 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abab</w:t>
      </w:r>
    </w:p>
    <w:p>
      <w:pPr>
        <w:pStyle w:val="Normal"/>
        <w:widowControl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212121"/>
          <w:lang w:val="es-ES"/>
        </w:rPr>
      </w:pPr>
      <w:r>
        <w:rPr/>
        <w:t xml:space="preserve">Verificar si </w:t>
      </w:r>
      <w:r>
        <w:rPr>
          <w:rFonts w:cs="Times New Roman" w:ascii="Times New Roman" w:hAnsi="Times New Roman"/>
          <w:color w:val="212121"/>
          <w:lang w:val="es-ES"/>
        </w:rPr>
        <w:t>las siguientes gramáticas son ambiguas</w:t>
      </w:r>
    </w:p>
    <w:p>
      <w:pPr>
        <w:pStyle w:val="Normal"/>
        <w:widowControl/>
        <w:shd w:fill="FFFFFF" w:val="clear"/>
        <w:rPr>
          <w:b/>
          <w:bCs/>
        </w:rPr>
      </w:pPr>
      <w:r>
        <w:rPr/>
        <w:tab/>
        <w:t xml:space="preserve">S </w:t>
      </w:r>
      <w:r>
        <w:rPr>
          <w:rFonts w:cs="Times New Roman" w:ascii="Times New Roman" w:hAnsi="Times New Roman"/>
        </w:rPr>
        <w:t>→</w:t>
      </w:r>
      <w:r>
        <w:rPr/>
        <w:t xml:space="preserve"> S </w:t>
      </w:r>
      <w:r>
        <w:rPr>
          <w:b/>
          <w:bCs/>
        </w:rPr>
        <w:t>+</w:t>
      </w:r>
      <w:r>
        <w:rPr/>
        <w:t xml:space="preserve"> S | S </w:t>
      </w:r>
      <w:r>
        <w:rPr>
          <w:b/>
          <w:bCs/>
        </w:rPr>
        <w:t>-</w:t>
      </w:r>
      <w:r>
        <w:rPr/>
        <w:t xml:space="preserve"> S | </w:t>
      </w:r>
      <w:r>
        <w:rPr>
          <w:b/>
          <w:bCs/>
        </w:rPr>
        <w:t>a</w:t>
      </w:r>
    </w:p>
    <w:p>
      <w:pPr>
        <w:pStyle w:val="Normal"/>
        <w:widowControl/>
        <w:shd w:fill="FFFFFF" w:val="clear"/>
        <w:rPr>
          <w:b/>
          <w:bCs/>
        </w:rPr>
      </w:pPr>
      <w:r>
        <w:rPr/>
        <w:tab/>
        <w:t xml:space="preserve">S </w:t>
      </w:r>
      <w:r>
        <w:rPr>
          <w:rFonts w:cs="Times New Roman" w:ascii="Times New Roman" w:hAnsi="Times New Roman"/>
        </w:rPr>
        <w:t>→</w:t>
      </w:r>
      <w:r>
        <w:rPr/>
        <w:t xml:space="preserve"> S S </w:t>
      </w:r>
      <w:r>
        <w:rPr>
          <w:b/>
          <w:bCs/>
        </w:rPr>
        <w:t>+</w:t>
      </w:r>
      <w:r>
        <w:rPr/>
        <w:t xml:space="preserve"> | S S </w:t>
      </w:r>
      <w:r>
        <w:rPr>
          <w:b/>
          <w:bCs/>
        </w:rPr>
        <w:t>-</w:t>
      </w:r>
      <w:r>
        <w:rPr/>
        <w:t xml:space="preserve"> | </w:t>
      </w:r>
      <w:r>
        <w:rPr>
          <w:b/>
          <w:bCs/>
        </w:rPr>
        <w:t>a</w:t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widowControl/>
        <w:shd w:fill="FFFFFF" w:val="clear"/>
        <w:rPr>
          <w:b/>
          <w:bCs/>
          <w:color w:val="000000"/>
          <w:spacing w:val="4"/>
          <w:lang w:val="es-ES"/>
        </w:rPr>
      </w:pPr>
      <w:r>
        <w:rPr>
          <w:b/>
          <w:bCs/>
          <w:color w:val="000000"/>
          <w:spacing w:val="4"/>
          <w:lang w:val="es-ES"/>
        </w:rPr>
        <w:t>Recursividad por la</w:t>
      </w:r>
      <w:r>
        <w:rPr>
          <w:color w:val="000000"/>
          <w:spacing w:val="4"/>
          <w:lang w:val="es-ES"/>
        </w:rPr>
        <w:t xml:space="preserve"> </w:t>
      </w:r>
      <w:r>
        <w:rPr>
          <w:b/>
          <w:bCs/>
          <w:color w:val="000000"/>
          <w:spacing w:val="4"/>
          <w:lang w:val="es-ES"/>
        </w:rPr>
        <w:t>izquierda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lang w:val="es-ES"/>
        </w:rPr>
        <w:t>Para eliminar la recursividad por la izquierda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las producciones</w:t>
      </w:r>
    </w:p>
    <w:p>
      <w:pPr>
        <w:pStyle w:val="Normal"/>
        <w:jc w:val="both"/>
        <w:rPr>
          <w:rFonts w:cs="Times New Roman" w:ascii="Symbol" w:hAnsi="Symbol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ab/>
        <w:t>A → A</w:t>
      </w:r>
      <w:r>
        <w:rPr>
          <w:rFonts w:cs="inherit" w:ascii="Symbol" w:hAnsi="Symbo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</w:t>
      </w:r>
      <w:r>
        <w:rPr>
          <w:rFonts w:cs="Times New Roman" w:ascii="Times New Roman" w:hAnsi="Times New Roman"/>
        </w:rPr>
        <w:t xml:space="preserve"> | </w:t>
      </w:r>
      <w:r>
        <w:rPr>
          <w:rFonts w:cs="Times New Roman" w:ascii="Symbol" w:hAnsi="Symbol"/>
          <w:b w:val="false"/>
          <w:bCs w:val="false"/>
          <w:color w:val="000000"/>
          <w:sz w:val="24"/>
          <w:szCs w:val="24"/>
        </w:rPr>
        <w:t>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se transforma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</w:rPr>
        <w:t xml:space="preserve"> en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A → </w:t>
      </w:r>
      <w:r>
        <w:rPr>
          <w:rFonts w:cs="Times New Roman" w:ascii="Symbol" w:hAnsi="Symbol"/>
          <w:b w:val="false"/>
          <w:bCs w:val="false"/>
          <w:color w:val="000000"/>
          <w:sz w:val="24"/>
          <w:szCs w:val="24"/>
        </w:rPr>
        <w:t>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</w:rPr>
        <w:tab/>
        <w:t xml:space="preserve">R → </w:t>
      </w:r>
      <w:r>
        <w:rPr>
          <w:rFonts w:cs="inherit" w:ascii="Symbol" w:hAnsi="Symbo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</w:t>
      </w:r>
      <w:r>
        <w:rPr>
          <w:rFonts w:cs="Times New Roman" w:ascii="Times New Roman" w:hAnsi="Times New Roman"/>
        </w:rPr>
        <w:t xml:space="preserve">R |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ε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Ahora considere la </w:t>
      </w:r>
      <w:r>
        <w:rPr>
          <w:rFonts w:cs="Times New Roman" w:ascii="Times New Roman" w:hAnsi="Times New Roman"/>
          <w:color w:val="212121"/>
          <w:lang w:val="es-ES"/>
        </w:rPr>
        <w:t xml:space="preserve">siguiente </w:t>
      </w:r>
      <w:r>
        <w:rPr>
          <w:rFonts w:cs="Times New Roman" w:ascii="Times New Roman" w:hAnsi="Times New Roman"/>
        </w:rPr>
        <w:t xml:space="preserve"> gramática </w:t>
      </w:r>
    </w:p>
    <w:p>
      <w:pPr>
        <w:pStyle w:val="Normal"/>
        <w:rPr>
          <w:lang w:val="en-US"/>
        </w:rPr>
      </w:pPr>
      <w:r>
        <w:rPr>
          <w:rFonts w:eastAsia="Liberation Serif;Times New Roma" w:cs="Liberation Serif;Times New Roma"/>
          <w:lang w:val="en-US"/>
        </w:rPr>
        <w:t xml:space="preserve">            </w:t>
      </w:r>
      <w:r>
        <w:rPr>
          <w:lang w:val="en-US"/>
        </w:rPr>
        <w:t>S</w:t>
      </w:r>
      <w:r>
        <w:rPr>
          <w:rFonts w:cs="Times New Roman" w:ascii="Times New Roman" w:hAnsi="Times New Roman"/>
          <w:lang w:val="en-US"/>
        </w:rPr>
        <w:t>→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</w:t>
      </w:r>
      <w:r>
        <w:rPr>
          <w:lang w:val="en-US"/>
        </w:rPr>
        <w:t xml:space="preserve"> L</w:t>
      </w:r>
      <w:r>
        <w:rPr>
          <w:b/>
          <w:bCs/>
          <w:lang w:val="en-US"/>
        </w:rPr>
        <w:t xml:space="preserve"> )</w:t>
      </w:r>
      <w:r>
        <w:rPr>
          <w:lang w:val="en-US"/>
        </w:rPr>
        <w:t xml:space="preserve"> | </w:t>
      </w:r>
      <w:r>
        <w:rPr>
          <w:b/>
          <w:bCs/>
          <w:lang w:val="en-US"/>
        </w:rPr>
        <w:t>a</w:t>
        <w:tab/>
      </w:r>
      <w:r>
        <w:rPr>
          <w:lang w:val="en-US"/>
        </w:rPr>
        <w:tab/>
        <w:tab/>
        <w:tab/>
      </w:r>
    </w:p>
    <w:p>
      <w:pPr>
        <w:pStyle w:val="Normal"/>
        <w:jc w:val="both"/>
        <w:rPr>
          <w:rFonts w:cs="Times New Roman" w:ascii="Times New Roman" w:hAnsi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L→ L</w:t>
      </w:r>
      <w:r>
        <w:rPr>
          <w:rFonts w:cs="Times New Roman" w:ascii="Times New Roman" w:hAnsi="Times New Roman"/>
          <w:b/>
          <w:bCs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S | S</w:t>
      </w:r>
    </w:p>
    <w:p>
      <w:pPr>
        <w:pStyle w:val="Normal"/>
        <w:widowControl/>
        <w:jc w:val="both"/>
        <w:rPr>
          <w:rFonts w:cs="Times New Roman" w:ascii="Times New Roman" w:hAnsi="Times New Roman"/>
          <w:lang w:val="es-ES"/>
        </w:rPr>
      </w:pPr>
      <w:r>
        <w:rPr>
          <w:rFonts w:cs="Times New Roman" w:ascii="Times New Roman" w:hAnsi="Times New Roman"/>
          <w:lang w:val="es-ES"/>
        </w:rPr>
        <w:t>Elimine la recursividad por la izquierda de dicha gramática.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  <w:t xml:space="preserve">Escriba el  analizador sintáctico predictivo  </w:t>
      </w:r>
      <w:r>
        <w:rPr>
          <w:rFonts w:cs="Times New Roman" w:ascii="Times New Roman" w:hAnsi="Times New Roman"/>
          <w:color w:val="000000"/>
          <w:spacing w:val="2"/>
          <w:lang w:val="es-ES"/>
        </w:rPr>
        <w:t>descendente recursivo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spacing w:val="2"/>
          <w:lang w:val="es-ES"/>
        </w:rPr>
        <w:t xml:space="preserve">Escriba la sección de reglas de la especificación de YACC para dicha gramática 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b/>
          <w:bCs/>
          <w:color w:val="000000"/>
          <w:spacing w:val="-1"/>
          <w:lang w:val="es-ES"/>
        </w:rPr>
      </w:pPr>
      <w:r>
        <w:rPr>
          <w:rFonts w:cs="Times New Roman" w:ascii="Times New Roman" w:hAnsi="Times New Roman"/>
          <w:b/>
          <w:bCs/>
          <w:color w:val="000000"/>
          <w:spacing w:val="-1"/>
          <w:lang w:val="es-ES"/>
        </w:rPr>
        <w:t>Definiciones dirigidas por la sintaxis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jc w:val="left"/>
        <w:tblInd w:w="-5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823"/>
        <w:gridCol w:w="2508"/>
      </w:tblGrid>
      <w:tr>
        <w:trPr>
          <w:trHeight w:val="225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center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center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>
        <w:trPr>
          <w:trHeight w:val="459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4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sec 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 = 0</w:t>
            </w:r>
          </w:p>
          <w:p>
            <w:pPr>
              <w:pStyle w:val="Normal"/>
              <w:shd w:fill="FFFFFF" w:val="clear"/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  </w:t>
            </w:r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sec.y  = 0</w:t>
            </w:r>
          </w:p>
          <w:p>
            <w:pPr>
              <w:pStyle w:val="Normal"/>
              <w:shd w:fill="FFFFFF" w:val="clear"/>
              <w:spacing w:lineRule="exact" w:line="235"/>
              <w:ind w:left="0" w:right="1147" w:hanging="0"/>
              <w:rPr/>
            </w:pPr>
            <w:r>
              <w:rPr/>
            </w:r>
          </w:p>
        </w:tc>
      </w:tr>
      <w:tr>
        <w:trPr>
          <w:trHeight w:val="547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9" w:right="0" w:hanging="0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sec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6"/>
                <w:w w:val="107"/>
                <w:lang w:val="en-GB"/>
              </w:rPr>
              <w:t>→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instr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5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sec.x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10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.x + instr.dx</w:t>
            </w:r>
          </w:p>
          <w:p>
            <w:pPr>
              <w:pStyle w:val="Normal"/>
              <w:shd w:fill="FFFFFF" w:val="clear"/>
              <w:spacing w:lineRule="exact" w:line="245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  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.y + instr.dy</w:t>
            </w:r>
          </w:p>
        </w:tc>
      </w:tr>
      <w:tr>
        <w:trPr>
          <w:trHeight w:val="472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instr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4"/>
                <w:w w:val="107"/>
                <w:lang w:val="en-GB"/>
              </w:rPr>
              <w:t>→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1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0</w:t>
            </w:r>
          </w:p>
        </w:tc>
      </w:tr>
      <w:tr>
        <w:trPr>
          <w:trHeight w:val="450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instr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7"/>
                <w:w w:val="107"/>
                <w:lang w:val="en-GB"/>
              </w:rPr>
              <w:t>→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0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1</w:t>
            </w:r>
          </w:p>
        </w:tc>
      </w:tr>
      <w:tr>
        <w:trPr>
          <w:trHeight w:val="510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instr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-1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0</w:t>
            </w:r>
          </w:p>
        </w:tc>
      </w:tr>
      <w:tr>
        <w:trPr>
          <w:trHeight w:val="510" w:hRule="exact"/>
          <w:cantSplit w:val="false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instr  </w:t>
            </w:r>
            <w:r>
              <w:rPr>
                <w:rFonts w:cs="Times New Roman" w:ascii="Times New Roman" w:hAnsi="Times New Roman"/>
                <w:color w:val="000000"/>
                <w:spacing w:val="-14"/>
                <w:w w:val="107"/>
                <w:lang w:val="en-GB"/>
              </w:rPr>
              <w:t>→</w:t>
            </w: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0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-1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shd w:fill="FFFFFF" w:val="clear"/>
        <w:spacing w:lineRule="exact" w:line="230"/>
        <w:ind w:left="0" w:right="0" w:hanging="5"/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</w:pPr>
      <w:r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  <w:t xml:space="preserve"> </w:t>
      </w:r>
    </w:p>
    <w:p>
      <w:pPr>
        <w:pStyle w:val="Normal"/>
        <w:widowControl/>
        <w:rPr>
          <w:rFonts w:cs="Times New Roman" w:ascii="Times New Roman" w:hAnsi="Times New Roman"/>
          <w:color w:val="000000"/>
          <w:spacing w:val="3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>Dibuje el árbol de análisis sintáctico</w:t>
      </w:r>
      <w:r>
        <w:rPr>
          <w:rFonts w:cs="Times New Roman" w:ascii="Times New Roman" w:hAnsi="Times New Roman"/>
          <w:i/>
          <w:iCs/>
          <w:color w:val="212121"/>
          <w:lang w:val="es-ES"/>
        </w:rPr>
        <w:t xml:space="preserve"> </w:t>
      </w:r>
      <w:r>
        <w:rPr>
          <w:rFonts w:cs="Times New Roman" w:ascii="Times New Roman" w:hAnsi="Times New Roman"/>
          <w:color w:val="000000"/>
          <w:spacing w:val="3"/>
          <w:lang w:val="es-ES"/>
        </w:rPr>
        <w:t>con anotaciones para la sig cadena</w:t>
      </w:r>
    </w:p>
    <w:p>
      <w:pPr>
        <w:pStyle w:val="Normal"/>
        <w:widowControl/>
        <w:rPr>
          <w:rFonts w:cs="Times New Roman" w:ascii="Times New Roman" w:hAnsi="Times New Roman"/>
          <w:color w:val="000000"/>
          <w:spacing w:val="3"/>
          <w:lang w:val="es-ES"/>
        </w:rPr>
      </w:pPr>
      <w:r>
        <w:rPr>
          <w:rFonts w:cs="Times New Roman" w:ascii="Times New Roman" w:hAnsi="Times New Roman"/>
          <w:color w:val="000000"/>
          <w:spacing w:val="3"/>
          <w:lang w:val="es-ES"/>
        </w:rPr>
        <w:t>c n e ss oo nnn eee ssss oooo</w:t>
      </w:r>
    </w:p>
    <w:p>
      <w:pPr>
        <w:pStyle w:val="Normal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color w:val="000000"/>
        </w:rPr>
        <w:t xml:space="preserve">Escribir </w:t>
      </w:r>
      <w:r>
        <w:rPr>
          <w:rFonts w:cs="Times New Roman" w:ascii="Times New Roman" w:hAnsi="Times New Roman"/>
          <w:color w:val="000000"/>
          <w:spacing w:val="2"/>
          <w:lang w:val="es-ES"/>
        </w:rPr>
        <w:t>la sección de reglas de la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212121"/>
          <w:lang w:val="es-ES"/>
        </w:rPr>
        <w:t xml:space="preserve"> especificación de yacc para c</w:t>
      </w:r>
      <w:r>
        <w:rPr>
          <w:rFonts w:cs="Times New Roman" w:ascii="Times New Roman" w:hAnsi="Times New Roman"/>
        </w:rPr>
        <w:t>alcular la posición final del robot.</w:t>
      </w:r>
    </w:p>
    <w:p>
      <w:pPr>
        <w:pStyle w:val="Normal"/>
        <w:widowControl/>
        <w:rPr>
          <w:rFonts w:cs="Times New Roman" w:ascii="Times New Roman" w:hAnsi="Times New Roman"/>
          <w:color w:val="000000"/>
          <w:spacing w:val="-1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  <w:t>Escriba una definición</w:t>
      </w:r>
      <w:r>
        <w:rPr>
          <w:rFonts w:cs="Times New Roman" w:ascii="Times New Roman" w:hAnsi="Times New Roman"/>
          <w:color w:val="000000"/>
          <w:spacing w:val="-1"/>
          <w:lang w:val="es-ES"/>
        </w:rPr>
        <w:t xml:space="preserve"> dirigida por la sintaxis para evaluar expresiones booleanas.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Esquemas de traducción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bookmarkStart w:id="4" w:name="__DdeLink__888_247346979"/>
      <w:r>
        <w:rPr>
          <w:rFonts w:cs="Times New Roman" w:ascii="Times New Roman" w:hAnsi="Times New Roman"/>
        </w:rPr>
        <w:t>Escriba un esquema de traducción para</w:t>
      </w:r>
      <w:bookmarkEnd w:id="4"/>
      <w:r>
        <w:rPr>
          <w:rFonts w:cs="Times New Roman" w:ascii="Times New Roman" w:hAnsi="Times New Roman"/>
        </w:rPr>
        <w:t xml:space="preserve"> convertir una expresión en: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325"/>
        <w:gridCol w:w="5324"/>
      </w:tblGrid>
      <w:tr>
        <w:trPr>
          <w:cantSplit w:val="false"/>
        </w:trPr>
        <w:tc>
          <w:tcPr>
            <w:tcW w:w="5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infijo a postfijo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postfijo a infijo</w:t>
            </w:r>
          </w:p>
        </w:tc>
      </w:tr>
      <w:tr>
        <w:trPr>
          <w:cantSplit w:val="false"/>
        </w:trPr>
        <w:tc>
          <w:tcPr>
            <w:tcW w:w="5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infijo a prefijo</w:t>
            </w:r>
          </w:p>
        </w:tc>
        <w:tc>
          <w:tcPr>
            <w:tcW w:w="5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prefijo a infijo</w:t>
            </w:r>
          </w:p>
        </w:tc>
      </w:tr>
    </w:tbl>
    <w:p>
      <w:pPr>
        <w:pStyle w:val="Textopreformateado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Escriba un esquema de traducción para evaluar expresiones booleanas</w:t>
      </w:r>
    </w:p>
    <w:p>
      <w:pPr>
        <w:pStyle w:val="Textopreformateado"/>
        <w:widowControl/>
        <w:rPr/>
      </w:pPr>
      <w:r>
        <w:rPr/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spacing w:val="2"/>
          <w:lang w:val="es-ES"/>
        </w:rPr>
        <w:t>Para cada esquema de traducción de arriba escriba la sección de reglas de la especificación de YACC</w:t>
      </w:r>
    </w:p>
    <w:p>
      <w:pPr>
        <w:pStyle w:val="Textopreformateado"/>
        <w:widowControl/>
        <w:spacing w:lineRule="atLeast" w:line="36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Escritura de Gramaticas</w:t>
      </w:r>
    </w:p>
    <w:p>
      <w:pPr>
        <w:pStyle w:val="Normal"/>
        <w:rPr/>
      </w:pPr>
      <w:r>
        <w:rPr/>
        <w:t>Escribir una gramática que genere todas las cadenas de longitud 4 formadas con los símbolos del alfabeto {a,b,c}</w:t>
      </w:r>
    </w:p>
    <w:p>
      <w:pPr>
        <w:pStyle w:val="Normal"/>
        <w:rPr/>
      </w:pPr>
      <w:r>
        <w:rPr/>
      </w:r>
    </w:p>
    <w:tbl>
      <w:tblPr>
        <w:jc w:val="left"/>
        <w:tblInd w:w="4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5"/>
        <w:gridCol w:w="2666"/>
        <w:gridCol w:w="2657"/>
        <w:gridCol w:w="2667"/>
      </w:tblGrid>
      <w:tr>
        <w:trPr>
          <w:cantSplit w:val="false"/>
        </w:trPr>
        <w:tc>
          <w:tcPr>
            <w:tcW w:w="1065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Escribir una gramática que sirva para generar las siguientes cadenas</w:t>
            </w:r>
          </w:p>
        </w:tc>
      </w:tr>
      <w:tr>
        <w:trPr>
          <w:cantSplit w:val="false"/>
        </w:trPr>
        <w:tc>
          <w:tcPr>
            <w:tcW w:w="26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perro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1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grande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negro , blanco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rápido , activo, alegre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correr, comer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gato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mediano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negro , blanco , café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tranquilo , sociable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dormir, parrandear, comer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perro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hembra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pequeño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canela , gris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fuerte , alegre, activo.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aullar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gato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grande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blanco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listo , obediente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jugar, haraganear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6"/>
        <w:gridCol w:w="2489"/>
        <w:gridCol w:w="2497"/>
      </w:tblGrid>
      <w:tr>
        <w:trPr>
          <w:cantSplit w:val="false"/>
        </w:trPr>
        <w:tc>
          <w:tcPr>
            <w:tcW w:w="997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12.-Escribir una gramática que sirva para generar las siguientes cadenas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Nerd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Sexo Hombre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Java , C , Logo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programar, videogames, comics, hackear, googlear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Geek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Nivel Senior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Pascal , Prolog , SQL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chatear, videogames, programar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Nerd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PHP , Perl, Java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hackear, googlear, gotcha, dormir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Freak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Senior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Hombre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Ensamblador, C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gotcha, dormir, chatear, comics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Expresiones Regulares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/>
        <w:t>Describa el lenguaje correspondiente a la  expresión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 xml:space="preserve"> regular</w:t>
      </w:r>
    </w:p>
    <w:p>
      <w:pPr>
        <w:pStyle w:val="Normal"/>
        <w:rPr/>
      </w:pPr>
      <w:r>
        <w:rPr/>
        <w:t xml:space="preserve">(0 | 1) ∗  0   </w:t>
      </w:r>
    </w:p>
    <w:p>
      <w:pPr>
        <w:pStyle w:val="Normal"/>
        <w:rPr/>
      </w:pPr>
      <w:r>
        <w:rPr/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bookmarkStart w:id="5" w:name="tw-target-text3"/>
      <w:bookmarkEnd w:id="5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Escriba expresiones regulares para cada uno de lo siguientes.</w:t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Las cadenas sobre el alfabeto { a, b, c } , donde la primera a precede a la primera b.</w:t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Las cadenas sobre el alfabeto { a, b, c } con un número par de a's.</w:t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Los números binarios que son múltiplos de cuatro.</w:t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Los números binarios que son mayores que 101.001 .</w:t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Las cadenas sobre el alfabeto {a, b , c} que no contienen la sub-cadena contigua baa.</w:t>
      </w:r>
    </w:p>
    <w:p>
      <w:pPr>
        <w:pStyle w:val="Normal"/>
        <w:rPr/>
      </w:pPr>
      <w:r>
        <w:rPr/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bookmarkStart w:id="6" w:name="tw-target-text"/>
      <w:bookmarkEnd w:id="6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Para cada una de las siguientes expresiones regulares , use la construcción de Thompson para derivar un autómata finito no determinista (NFA) que reconoce el mismo lenguaje.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1.- </w:t>
      </w:r>
      <w:r>
        <w:rPr>
          <w:rFonts w:cs="Times new roman" w:ascii="Times new roman" w:hAnsi="Times new roman"/>
          <w:b/>
          <w:bCs/>
        </w:rPr>
        <w:t>aaa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2.- </w:t>
      </w:r>
      <w:r>
        <w:rPr>
          <w:rFonts w:cs="Times new roman" w:ascii="Times new roman" w:hAnsi="Times new roman"/>
          <w:b/>
          <w:bCs/>
        </w:rPr>
        <w:t xml:space="preserve"> b*a | bb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>3.-</w:t>
      </w:r>
      <w:r>
        <w:rPr>
          <w:rFonts w:cs="Times new roman" w:ascii="Times new roman" w:hAnsi="Times new roman"/>
          <w:b/>
          <w:bCs/>
        </w:rPr>
        <w:t xml:space="preserve"> (ab)∗ab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4.- </w:t>
      </w:r>
      <w:r>
        <w:rPr>
          <w:rFonts w:cs="Times new roman" w:ascii="Times new roman" w:hAnsi="Times new roman"/>
          <w:b/>
          <w:bCs/>
        </w:rPr>
        <w:t>a∗bc∗d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5.- </w:t>
      </w:r>
      <w:r>
        <w:rPr>
          <w:rFonts w:cs="Times new roman" w:ascii="Times new roman" w:hAnsi="Times new roman"/>
          <w:b/>
          <w:bCs/>
        </w:rPr>
        <w:t>(a|bc∗)a∗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6.- </w:t>
      </w:r>
      <w:r>
        <w:rPr>
          <w:rFonts w:cs="Times new roman" w:ascii="Times new roman" w:hAnsi="Times new roman"/>
          <w:b/>
          <w:bCs/>
        </w:rPr>
        <w:t>(a|b)∗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>7.-</w:t>
      </w:r>
      <w:r>
        <w:rPr>
          <w:rFonts w:cs="Times new roman" w:ascii="Times new roman" w:hAnsi="Times new roman"/>
          <w:b/>
          <w:bCs/>
        </w:rPr>
        <w:t xml:space="preserve"> a∗|b∗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>8.-</w:t>
      </w:r>
      <w:r>
        <w:rPr>
          <w:rFonts w:cs="Times new roman" w:ascii="Times new roman" w:hAnsi="Times new roman"/>
          <w:b/>
          <w:bCs/>
        </w:rPr>
        <w:t xml:space="preserve"> (a∗|b∗)∗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9.- </w:t>
      </w:r>
      <w:r>
        <w:rPr>
          <w:rFonts w:cs="Times new roman" w:ascii="Times new roman" w:hAnsi="Times new roman"/>
          <w:b/>
          <w:bCs/>
        </w:rPr>
        <w:t>((aa)∗(ab)∗(ba)∗(bb)∗)∗</w:t>
      </w:r>
    </w:p>
    <w:p>
      <w:pPr>
        <w:pStyle w:val="Textopreformateado"/>
        <w:widowControl/>
        <w:pBdr>
          <w:top w:val="nil"/>
          <w:left w:val="nil"/>
          <w:bottom w:val="nil"/>
          <w:right w:val="nil"/>
        </w:pBdr>
        <w:bidi w:val="0"/>
        <w:spacing w:lineRule="auto" w:line="240" w:before="0" w:after="0"/>
        <w:jc w:val="left"/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 xml:space="preserve">10.-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lang w:val="es-ES"/>
        </w:rPr>
        <w:t xml:space="preserve"> ( ( b | a * c ) x) * | x * a</w:t>
      </w:r>
    </w:p>
    <w:p>
      <w:pPr>
        <w:pStyle w:val="TextBody"/>
        <w:widowControl/>
        <w:spacing w:before="0" w:after="0"/>
        <w:jc w:val="left"/>
        <w:rPr/>
      </w:pPr>
      <w:r>
        <w:rPr/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lang w:val="es-ES"/>
        </w:rPr>
      </w:pPr>
      <w:bookmarkStart w:id="7" w:name="tw-target-text1"/>
      <w:bookmarkEnd w:id="7"/>
      <w:r>
        <w:rPr>
          <w:b w:val="false"/>
          <w:i w:val="false"/>
          <w:caps w:val="false"/>
          <w:smallCaps w:val="false"/>
          <w:color w:val="000000"/>
          <w:spacing w:val="0"/>
          <w:lang w:val="es-ES"/>
        </w:rPr>
        <w:t xml:space="preserve">Para cada una de la NFA de en el ejercicio anterior , utilizar la construcción de conjuntos para derivar un autómata finito determinista equivalente ( DFA )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lang w:val="es-ES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es-ES"/>
        </w:rPr>
        <w:t>Para cada uno de los DFA en el ejercicio anterior, utilice el método de partición para derivar un mínimo DFA equivalente.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212121"/>
          <w:lang w:val="es-ES"/>
        </w:rPr>
      </w:pPr>
      <w:r>
        <w:rPr>
          <w:b/>
          <w:bCs/>
          <w:color w:val="212121"/>
          <w:lang w:val="es-ES"/>
        </w:rPr>
        <w:t>YACC</w:t>
      </w:r>
    </w:p>
    <w:p>
      <w:pPr>
        <w:pStyle w:val="Normal"/>
        <w:rPr/>
      </w:pPr>
      <w:r>
        <w:rPr/>
        <w:t>1.-Los %% se usan para indicar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69"/>
        <w:gridCol w:w="3810"/>
        <w:gridCol w:w="1296"/>
      </w:tblGrid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b)inicio de la sección de reglas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d)fin del código de soporte</w:t>
            </w:r>
          </w:p>
        </w:tc>
        <w:tc>
          <w:tcPr>
            <w:tcW w:w="129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2.-%token sirve para indicar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69"/>
        <w:gridCol w:w="3810"/>
        <w:gridCol w:w="1296"/>
      </w:tblGrid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 xml:space="preserve">d)los no terminales de la gramática 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 xml:space="preserve">d)los terminales de la gramática </w:t>
            </w:r>
          </w:p>
        </w:tc>
        <w:tc>
          <w:tcPr>
            <w:tcW w:w="129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.-$$  sirve para indicar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.-$n sirve para indicar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3.-Como le indica el analizador léxico (yylex) al analizador sintáctico (yyparse) que ya no hay mas tokens en la entrada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69"/>
        <w:gridCol w:w="3810"/>
        <w:gridCol w:w="1296"/>
      </w:tblGrid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 retornando cero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 retornando -1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 almacenando -1 en yylval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 almacenando 0 en yylval</w:t>
            </w:r>
          </w:p>
        </w:tc>
        <w:tc>
          <w:tcPr>
            <w:tcW w:w="129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4.-Una acción gramatical debe ir entre 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8"/>
        <w:gridCol w:w="1989"/>
        <w:gridCol w:w="1995"/>
        <w:gridCol w:w="2668"/>
        <w:gridCol w:w="1347"/>
      </w:tblGrid>
      <w:tr>
        <w:trPr>
          <w:cantSplit w:val="false"/>
        </w:trPr>
        <w:tc>
          <w:tcPr>
            <w:tcW w:w="19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a) comillas 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b) paréntesis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c) corchetes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d) llaves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rPr/>
              <w:t>(      )</w:t>
            </w:r>
          </w:p>
        </w:tc>
      </w:tr>
    </w:tbl>
    <w:p>
      <w:pPr>
        <w:pStyle w:val="Normal"/>
        <w:rPr/>
      </w:pPr>
      <w:r>
        <w:rPr/>
        <w:t xml:space="preserve">5.-Considere  la producción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 : S ' a' S  'b'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$4 a cual de los miembros del lado derecho de la producción se refiere?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69"/>
        <w:gridCol w:w="3810"/>
        <w:gridCol w:w="1296"/>
      </w:tblGrid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a)la 'a'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b)la 1er S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c)la segunda 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d)la 'b'</w:t>
            </w:r>
          </w:p>
        </w:tc>
        <w:tc>
          <w:tcPr>
            <w:tcW w:w="129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3390" w:leader="none"/>
        </w:tabs>
        <w:rPr>
          <w:b/>
          <w:bCs/>
        </w:rPr>
      </w:pPr>
      <w:r>
        <w:rPr>
          <w:b/>
          <w:bCs/>
        </w:rPr>
        <w:tab/>
      </w:r>
    </w:p>
    <w:p>
      <w:pPr>
        <w:pStyle w:val="Normal"/>
        <w:rPr/>
      </w:pPr>
      <w:r>
        <w:rPr/>
        <w:t>Si el codigo de yylex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</w:t>
      </w:r>
      <w:r>
        <w:rPr/>
        <w:t>int yylex() { return getchar(); }</w:t>
      </w:r>
    </w:p>
    <w:p>
      <w:pPr>
        <w:pStyle w:val="Normal"/>
        <w:rPr/>
      </w:pPr>
      <w:r>
        <w:rPr/>
        <w:t>D</w:t>
      </w:r>
      <w:r>
        <w:rPr/>
        <w:t>e cuantos caracteres son los tokens?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57"/>
        <w:gridCol w:w="1416"/>
        <w:gridCol w:w="1365"/>
        <w:gridCol w:w="4879"/>
        <w:gridCol w:w="969"/>
      </w:tblGrid>
      <w:tr>
        <w:trPr>
          <w:cantSplit w:val="false"/>
        </w:trPr>
        <w:tc>
          <w:tcPr>
            <w:tcW w:w="13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a) 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b) 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c) 2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d) la cantidad de caracteres de l</w:t>
            </w:r>
            <w:r>
              <w:rPr/>
              <w:t>os</w:t>
            </w:r>
            <w:r>
              <w:rPr/>
              <w:t xml:space="preserve"> token</w:t>
            </w:r>
            <w:r>
              <w:rPr/>
              <w:t>s</w:t>
            </w:r>
            <w:r>
              <w:rPr/>
              <w:t xml:space="preserve"> varia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rPr/>
              <w:t>(      )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  <w:r>
        <w:rPr/>
        <w:t xml:space="preserve"> (los terminales se indican en negritas)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L-&gt; L</w:t>
      </w:r>
      <w:r>
        <w:rPr>
          <w:b/>
          <w:bCs/>
          <w:sz w:val="28"/>
          <w:szCs w:val="28"/>
        </w:rPr>
        <w:t xml:space="preserve">, </w:t>
      </w:r>
      <w:r>
        <w:rPr/>
        <w:t>D | D</w:t>
      </w:r>
    </w:p>
    <w:p>
      <w:pPr>
        <w:pStyle w:val="Normal"/>
        <w:rPr>
          <w:b/>
          <w:bCs/>
          <w:lang w:val="en-US"/>
        </w:rPr>
      </w:pPr>
      <w:r>
        <w:rPr>
          <w:lang w:val="en-US"/>
        </w:rPr>
        <w:t>D-&gt;</w:t>
      </w:r>
      <w:r>
        <w:rPr>
          <w:b/>
          <w:bCs/>
          <w:lang w:val="en-US"/>
        </w:rPr>
        <w:t xml:space="preserve"> 0</w:t>
      </w:r>
      <w:r>
        <w:rPr>
          <w:lang w:val="en-US"/>
        </w:rPr>
        <w:t xml:space="preserve"> | </w:t>
      </w:r>
      <w:r>
        <w:rPr>
          <w:b/>
          <w:bCs/>
          <w:lang w:val="en-US"/>
        </w:rPr>
        <w:t>1</w:t>
      </w:r>
    </w:p>
    <w:p>
      <w:pPr>
        <w:pStyle w:val="Normal"/>
        <w:rPr/>
      </w:pPr>
      <w:r>
        <w:rPr/>
        <w:t xml:space="preserve">Escriba la sección de reglas de la especificación de yacc para dicha gramática </w:t>
      </w:r>
    </w:p>
    <w:p>
      <w:pPr>
        <w:pStyle w:val="Normal"/>
        <w:rPr>
          <w:color w:val="212121"/>
          <w:lang w:val="es-ES"/>
        </w:rPr>
      </w:pPr>
      <w:r>
        <w:rPr>
          <w:color w:val="212121"/>
          <w:lang w:val="es-ES"/>
        </w:rPr>
        <w:t>Escriba la especificación de yacc para la gramática</w:t>
      </w:r>
    </w:p>
    <w:p>
      <w:pPr>
        <w:pStyle w:val="Normal"/>
        <w:rPr>
          <w:color w:val="212121"/>
          <w:lang w:val="es-ES"/>
        </w:rPr>
      </w:pPr>
      <w:r>
        <w:rPr>
          <w:color w:val="212121"/>
          <w:lang w:val="es-ES"/>
        </w:rPr>
      </w:r>
    </w:p>
    <w:p>
      <w:pPr>
        <w:pStyle w:val="Normal"/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S → U | V</w:t>
      </w:r>
    </w:p>
    <w:p>
      <w:pPr>
        <w:pStyle w:val="Normal"/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U → 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U | 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</w:p>
    <w:p>
      <w:pPr>
        <w:pStyle w:val="Normal"/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V → 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V | 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</w:p>
    <w:p>
      <w:pPr>
        <w:pStyle w:val="Normal"/>
        <w:rPr>
          <w:b/>
          <w:bCs/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T → 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 xml:space="preserve">T | 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 xml:space="preserve">T | </w:t>
      </w:r>
      <w:r>
        <w:rPr>
          <w:b/>
          <w:bCs/>
          <w:color w:val="212121"/>
          <w:lang w:val="es-ES"/>
        </w:rPr>
        <w:t>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Escriba las acciones gramaticales para que imprima el numero de b's en la cadena de entrada</w:t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/*escriba el tipo de los elementos en la pila de yacc */</w:t>
      </w:r>
    </w:p>
    <w:p>
      <w:pPr>
        <w:pStyle w:val="Normal"/>
        <w:rPr/>
      </w:pPr>
      <w:r>
        <w:rPr/>
        <w:t xml:space="preserve">#define YYSTYPE 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S : ’(’ B ’)’ {}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B : ’(’ B ’)’ { }</w:t>
      </w:r>
    </w:p>
    <w:p>
      <w:pPr>
        <w:pStyle w:val="Normal"/>
        <w:rPr/>
      </w:pPr>
      <w:r>
        <w:rPr>
          <w:rFonts w:eastAsia="Liberation Serif;Times New Roma" w:cs="Liberation Serif;Times New Roma"/>
        </w:rPr>
        <w:t xml:space="preserve">  </w:t>
      </w:r>
      <w:r>
        <w:rPr/>
        <w:t>| D { $$=$1; 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D : { }</w:t>
      </w:r>
    </w:p>
    <w:p>
      <w:pPr>
        <w:pStyle w:val="Normal"/>
        <w:rPr/>
      </w:pPr>
      <w:r>
        <w:rPr>
          <w:rFonts w:eastAsia="Liberation Serif;Times New Roma" w:cs="Liberation Serif;Times New Roma"/>
        </w:rPr>
        <w:t xml:space="preserve">  </w:t>
      </w:r>
      <w:r>
        <w:rPr/>
        <w:t>| ’b’ D { 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212121"/>
          <w:lang w:val="es-ES"/>
        </w:rPr>
        <w:t xml:space="preserve">Considere la siguiente gramática </w:t>
      </w:r>
      <w:r>
        <w:rPr/>
        <w:t>(los terminales se indican en negritas)</w:t>
      </w:r>
    </w:p>
    <w:p>
      <w:pPr>
        <w:pStyle w:val="Normal"/>
        <w:rPr/>
      </w:pPr>
      <w:r>
        <w:rPr/>
        <w:t xml:space="preserve">lista-&gt;lista </w:t>
      </w:r>
      <w:r>
        <w:rPr>
          <w:b/>
          <w:bCs/>
          <w:sz w:val="28"/>
          <w:szCs w:val="28"/>
        </w:rPr>
        <w:t xml:space="preserve">,  </w:t>
      </w:r>
      <w:r>
        <w:rPr/>
        <w:t xml:space="preserve">figura | </w:t>
      </w:r>
      <w:r>
        <w:rPr>
          <w:b/>
          <w:bCs/>
          <w:sz w:val="28"/>
          <w:szCs w:val="28"/>
        </w:rPr>
        <w:t xml:space="preserve"> </w:t>
      </w:r>
      <w:r>
        <w:rPr/>
        <w:t>figura</w:t>
      </w:r>
    </w:p>
    <w:p>
      <w:pPr>
        <w:pStyle w:val="Normal"/>
        <w:rPr/>
      </w:pPr>
      <w:r>
        <w:rPr/>
        <w:t>figura-&gt; triangulo | cuadrilatero</w:t>
      </w:r>
    </w:p>
    <w:p>
      <w:pPr>
        <w:pStyle w:val="Normal"/>
        <w:rPr>
          <w:b/>
          <w:bCs/>
        </w:rPr>
      </w:pPr>
      <w:r>
        <w:rPr/>
        <w:t xml:space="preserve">triangulo-&gt; </w:t>
      </w:r>
      <w:r>
        <w:rPr>
          <w:b/>
          <w:bCs/>
        </w:rPr>
        <w:t>lado lado lado</w:t>
      </w:r>
    </w:p>
    <w:p>
      <w:pPr>
        <w:pStyle w:val="Normal"/>
        <w:rPr>
          <w:b/>
          <w:bCs/>
          <w:lang w:val="en-US"/>
        </w:rPr>
      </w:pPr>
      <w:r>
        <w:rPr>
          <w:lang w:val="en-US"/>
        </w:rPr>
        <w:t xml:space="preserve">cuadrilatero-&gt; </w:t>
      </w:r>
      <w:r>
        <w:rPr>
          <w:b/>
          <w:bCs/>
          <w:lang w:val="en-US"/>
        </w:rPr>
        <w:t>lado lado lado lado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Escriba la sección de reglas de la especificación de yacc para dicha gramática  y las acciones semánticas respectivas para que se imprima si un triangulo es equilátero y si un cuadrilátero es un cuadrado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Análisis Sintáctico Predictivo no Recursivo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-Para las siguientes GLC construya la tabla </w:t>
      </w:r>
      <w:bookmarkStart w:id="8" w:name="__DdeLink__531_1106330478"/>
      <w:bookmarkEnd w:id="8"/>
      <w:r>
        <w:rPr>
          <w:rFonts w:ascii="inherit" w:hAnsi="inherit"/>
          <w:color w:val="000000"/>
        </w:rPr>
        <w:t>Análisis Sintáctico Predictivo no Recursivo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-Use dicho análisis  para analizar </w:t>
      </w:r>
      <w:r>
        <w:rPr>
          <w:rFonts w:ascii="inherit" w:hAnsi="inherit"/>
          <w:color w:val="000000"/>
        </w:rPr>
        <w:t>las cadenas propuestas: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-Muestre el contenido de la pila, la entrada y la acción a realizar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</w:rPr>
      </w:pPr>
      <w:r>
        <w:rPr>
          <w:rFonts w:ascii="inherit" w:hAnsi="inherit"/>
          <w:b/>
          <w:bCs/>
        </w:rPr>
        <w:t>Problema 1.-</w:t>
      </w:r>
      <w:r>
        <w:rPr>
          <w:rFonts w:ascii="inherit" w:hAnsi="inherit"/>
          <w:color w:val="212121"/>
          <w:lang w:val="es-ES"/>
        </w:rPr>
        <w:t>Considere  la gramática</w:t>
      </w:r>
      <w:r>
        <w:rPr>
          <w:rFonts w:ascii="inherit" w:hAnsi="inherit"/>
        </w:rPr>
        <w:t xml:space="preserve"> para generar paréntesis anidados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643"/>
        <w:gridCol w:w="2038"/>
      </w:tblGrid>
      <w:tr>
        <w:trPr>
          <w:cantSplit w:val="false"/>
        </w:trPr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1)  A </w:t>
            </w:r>
            <w:r>
              <w:rPr>
                <w:rFonts w:cs="inherit" w:ascii="inherit" w:hAnsi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 xml:space="preserve">A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A </w:t>
            </w:r>
            <w:r>
              <w:rPr>
                <w:rFonts w:cs="inherit" w:ascii="inherit" w:hAnsi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a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( a )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( ( a ) )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( ( ( a ) ) ) )</w:t>
      </w:r>
    </w:p>
    <w:p>
      <w:pPr>
        <w:pStyle w:val="Normal"/>
        <w:rPr>
          <w:rFonts w:ascii="inherit" w:hAnsi="inherit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2.-</w:t>
      </w:r>
      <w:r>
        <w:rPr>
          <w:rFonts w:ascii="inherit" w:hAnsi="inherit"/>
          <w:color w:val="212121"/>
          <w:lang w:val="es-ES"/>
        </w:rPr>
        <w:t>Considere la siguiente gramática</w:t>
      </w:r>
      <w:r>
        <w:rPr>
          <w:rFonts w:ascii="inherit" w:hAnsi="inherit"/>
        </w:rPr>
        <w:t xml:space="preserve"> :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72"/>
        <w:gridCol w:w="1865"/>
        <w:gridCol w:w="1988"/>
        <w:gridCol w:w="1583"/>
      </w:tblGrid>
      <w:tr>
        <w:trPr>
          <w:cantSplit w:val="false"/>
        </w:trPr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1) S → </w:t>
            </w:r>
            <w:r>
              <w:rPr>
                <w:rFonts w:ascii="inherit" w:hAnsi="inherit"/>
                <w:b/>
                <w:bCs/>
              </w:rPr>
              <w:t>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2) S → </w:t>
            </w:r>
            <w:r>
              <w:rPr>
                <w:rFonts w:ascii="inherit" w:hAnsi="inherit"/>
                <w:b/>
                <w:bCs/>
              </w:rPr>
              <w:t>(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R  → </w:t>
            </w:r>
            <w:r>
              <w:rPr>
                <w:rFonts w:ascii="inherit" w:hAnsi="inherit"/>
                <w:b/>
                <w:bCs/>
              </w:rPr>
              <w:t>,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R  → </w:t>
            </w:r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a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(a , a)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(a , a,  a)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(a , a,  a, a )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3.-</w:t>
      </w:r>
      <w:r>
        <w:rPr>
          <w:rFonts w:ascii="inherit" w:hAnsi="inherit"/>
          <w:color w:val="212121"/>
          <w:lang w:val="es-ES"/>
        </w:rPr>
        <w:t>Considere la siguiente gramática :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700"/>
        <w:gridCol w:w="1808"/>
        <w:gridCol w:w="1631"/>
        <w:gridCol w:w="2284"/>
      </w:tblGrid>
      <w:tr>
        <w:trPr>
          <w:cantSplit w:val="false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1) S →  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2) S → 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3) A →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4) B → 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</w:tr>
    </w:tbl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>
      <w:pPr>
        <w:pStyle w:val="Normal"/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 xml:space="preserve">ab  </w:t>
      </w:r>
      <w:r>
        <w:rPr>
          <w:rFonts w:ascii="inherit" w:hAnsi="inherit"/>
          <w:color w:val="000000"/>
        </w:rPr>
        <w:t>y</w:t>
      </w:r>
      <w:r>
        <w:rPr>
          <w:rFonts w:ascii="inherit" w:hAnsi="inherit"/>
          <w:b/>
          <w:bCs/>
          <w:color w:val="000000"/>
        </w:rPr>
        <w:t xml:space="preserve">  ba</w:t>
      </w:r>
    </w:p>
    <w:p>
      <w:pPr>
        <w:pStyle w:val="Normal"/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</w:r>
    </w:p>
    <w:p>
      <w:pPr>
        <w:pStyle w:val="Textopreformateado"/>
        <w:widowControl/>
        <w:tabs>
          <w:tab w:val="left" w:pos="0" w:leader="none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4.-</w:t>
      </w:r>
      <w:r>
        <w:rPr>
          <w:rFonts w:ascii="inherit" w:hAnsi="inherit"/>
          <w:color w:val="212121"/>
          <w:lang w:val="es-ES"/>
        </w:rPr>
        <w:t>Considere la siguiente gramática :</w:t>
      </w:r>
    </w:p>
    <w:p>
      <w:pPr>
        <w:pStyle w:val="Normal"/>
        <w:widowControl/>
        <w:tabs>
          <w:tab w:val="left" w:pos="0" w:leader="none"/>
        </w:tabs>
        <w:rPr/>
      </w:pPr>
      <w:r>
        <w:rPr/>
      </w:r>
    </w:p>
    <w:p>
      <w:pPr>
        <w:pStyle w:val="Normal"/>
        <w:widowControl/>
        <w:tabs>
          <w:tab w:val="left" w:pos="0" w:leader="none"/>
        </w:tabs>
        <w:rPr/>
      </w:pPr>
      <w:r>
        <w:rPr/>
        <w:t>S → A</w:t>
      </w:r>
    </w:p>
    <w:p>
      <w:pPr>
        <w:pStyle w:val="Normal"/>
        <w:widowControl/>
        <w:tabs>
          <w:tab w:val="left" w:pos="0" w:leader="none"/>
        </w:tabs>
        <w:rPr>
          <w:b/>
          <w:bCs/>
        </w:rPr>
      </w:pPr>
      <w:r>
        <w:rPr/>
        <w:t xml:space="preserve">A → </w:t>
      </w:r>
      <w:r>
        <w:rPr>
          <w:b/>
          <w:bCs/>
        </w:rPr>
        <w:t>ε</w:t>
      </w:r>
    </w:p>
    <w:p>
      <w:pPr>
        <w:pStyle w:val="Normal"/>
        <w:widowControl/>
        <w:tabs>
          <w:tab w:val="left" w:pos="0" w:leader="none"/>
        </w:tabs>
        <w:rPr/>
      </w:pPr>
      <w:r>
        <w:rPr/>
        <w:t xml:space="preserve">A → </w:t>
      </w:r>
      <w:r>
        <w:rPr>
          <w:b/>
          <w:bCs/>
        </w:rPr>
        <w:t>bb</w:t>
      </w:r>
      <w:r>
        <w:rPr/>
        <w:t>A</w:t>
      </w:r>
    </w:p>
    <w:p>
      <w:pPr>
        <w:pStyle w:val="Normal"/>
        <w:widowControl/>
        <w:tabs>
          <w:tab w:val="left" w:pos="0" w:leader="none"/>
        </w:tabs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 propuesta:</w:t>
      </w:r>
    </w:p>
    <w:p>
      <w:pPr>
        <w:pStyle w:val="Normal"/>
        <w:widowControl/>
        <w:tabs>
          <w:tab w:val="left" w:pos="0" w:leader="none"/>
        </w:tabs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bbbb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94" w:right="794" w:header="0" w:top="794" w:footer="0" w:bottom="79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ymbol">
    <w:charset w:val="01"/>
    <w:family w:val="roman"/>
    <w:pitch w:val="variable"/>
  </w:font>
  <w:font w:name="inheri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0"/>
      </w:pPr>
      <w:rPr>
        <w:color w:val="000000"/>
        <w:sz w:val="18"/>
        <w:spacing w:val="3"/>
        <w:i/>
        <w:szCs w:val="18"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roid Sans" w:cs="FreeSans"/>
      <w:color w:val="00000A"/>
      <w:sz w:val="24"/>
      <w:szCs w:val="24"/>
      <w:lang w:val="es-MX" w:eastAsia="zh-CN" w:bidi="hi-IN"/>
    </w:rPr>
  </w:style>
  <w:style w:type="paragraph" w:styleId="Heading1">
    <w:name w:val="Heading 1"/>
    <w:qFormat/>
    <w:basedOn w:val="Heading"/>
    <w:pPr>
      <w:widowControl w:val="false"/>
      <w:suppressAutoHyphens w:val="true"/>
      <w:bidi w:val="0"/>
      <w:jc w:val="left"/>
      <w:outlineLvl w:val="0"/>
    </w:pPr>
    <w:rPr/>
  </w:style>
  <w:style w:type="paragraph" w:styleId="Heading2">
    <w:name w:val="Heading 2"/>
    <w:qFormat/>
    <w:basedOn w:val="Heading"/>
    <w:pPr>
      <w:widowControl w:val="false"/>
      <w:suppressAutoHyphens w:val="true"/>
      <w:bidi w:val="0"/>
      <w:ind w:left="432" w:right="0" w:hanging="432"/>
      <w:jc w:val="left"/>
      <w:outlineLvl w:val="1"/>
    </w:pPr>
    <w:rPr/>
  </w:style>
  <w:style w:type="paragraph" w:styleId="Heading3">
    <w:name w:val="Heading 3"/>
    <w:qFormat/>
    <w:basedOn w:val="Heading"/>
    <w:pPr>
      <w:widowControl w:val="false"/>
      <w:suppressAutoHyphens w:val="true"/>
      <w:bidi w:val="0"/>
      <w:ind w:left="432" w:right="0" w:hanging="432"/>
      <w:jc w:val="left"/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1z0" w:customStyle="1">
    <w:name w:val="WW8Num11z0"/>
    <w:qFormat/>
    <w:rPr>
      <w:sz w:val="24"/>
      <w:lang w:val="es-ES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ListLabel1" w:customStyle="1">
    <w:name w:val="ListLabel 1"/>
    <w:qFormat/>
    <w:rPr>
      <w:sz w:val="24"/>
    </w:rPr>
  </w:style>
  <w:style w:type="character" w:styleId="Smbolosdenumeracin" w:customStyle="1">
    <w:name w:val="Símbolos de numeración"/>
    <w:qFormat/>
    <w:rPr/>
  </w:style>
  <w:style w:type="character" w:styleId="Teletipo" w:customStyle="1">
    <w:name w:val="Teletipo"/>
    <w:qFormat/>
    <w:rPr>
      <w:rFonts w:ascii="Liberation Mono;Courier New" w:hAnsi="Liberation Mono;Courier New" w:eastAsia="Droid Sans" w:cs="Liberation Mono;Courier New"/>
    </w:rPr>
  </w:style>
  <w:style w:type="character" w:styleId="ListLabel2" w:customStyle="1">
    <w:name w:val="ListLabel 2"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styleId="TextodegloboCar" w:customStyle="1">
    <w:name w:val="Texto de globo Car"/>
    <w:uiPriority w:val="99"/>
    <w:semiHidden/>
    <w:link w:val="Textodeglobo"/>
    <w:rsid w:val="00c05efe"/>
    <w:basedOn w:val="DefaultParagraphFont"/>
    <w:rPr>
      <w:rFonts w:ascii="Segoe UI" w:hAnsi="Segoe UI" w:eastAsia="Droid Sans" w:cs="Mangal"/>
      <w:color w:val="00000A"/>
      <w:sz w:val="18"/>
      <w:szCs w:val="16"/>
    </w:rPr>
  </w:style>
  <w:style w:type="character" w:styleId="ListLabel3">
    <w:name w:val="ListLabel 3"/>
    <w:rPr>
      <w:i/>
      <w:iCs/>
      <w:color w:val="000000"/>
      <w:spacing w:val="3"/>
      <w:sz w:val="18"/>
      <w:szCs w:val="18"/>
    </w:rPr>
  </w:style>
  <w:style w:type="character" w:styleId="ListLabel4">
    <w:name w:val="ListLabel 4"/>
    <w:rPr>
      <w:i/>
      <w:iCs/>
      <w:color w:val="000000"/>
      <w:spacing w:val="3"/>
      <w:sz w:val="18"/>
      <w:szCs w:val="18"/>
    </w:rPr>
  </w:style>
  <w:style w:type="character" w:styleId="ListLabel5">
    <w:name w:val="ListLabel 5"/>
    <w:rPr>
      <w:i/>
      <w:iCs/>
      <w:color w:val="000000"/>
      <w:spacing w:val="3"/>
      <w:sz w:val="18"/>
      <w:szCs w:val="18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qFormat/>
    <w:basedOn w:val="Normal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Ndice" w:customStyle="1">
    <w:name w:val="Índice"/>
    <w:qFormat/>
    <w:basedOn w:val="Normal"/>
    <w:pPr>
      <w:suppressLineNumbers/>
    </w:pPr>
    <w:rPr/>
  </w:style>
  <w:style w:type="paragraph" w:styleId="Pie" w:customStyle="1">
    <w:name w:val="Pie"/>
    <w:qFormat/>
    <w:basedOn w:val="Normal"/>
    <w:pPr>
      <w:suppressLineNumbers/>
      <w:spacing w:before="120" w:after="120"/>
    </w:pPr>
    <w:rPr>
      <w:i/>
      <w:iCs/>
    </w:rPr>
  </w:style>
  <w:style w:type="paragraph" w:styleId="Textopreformateado" w:customStyle="1">
    <w:name w:val="Texto preformateado"/>
    <w:qFormat/>
    <w:basedOn w:val="Normal"/>
    <w:pPr/>
    <w:rPr/>
  </w:style>
  <w:style w:type="paragraph" w:styleId="Contenidodelatabla" w:customStyle="1">
    <w:name w:val="Contenido de la tabla"/>
    <w:qFormat/>
    <w:basedOn w:val="Normal"/>
    <w:pPr/>
    <w:rPr/>
  </w:style>
  <w:style w:type="paragraph" w:styleId="Encabezadodelatabla" w:customStyle="1">
    <w:name w:val="Encabezado de la tabla"/>
    <w:qFormat/>
    <w:basedOn w:val="Contenidodelatabla"/>
    <w:pPr/>
    <w:rPr/>
  </w:style>
  <w:style w:type="paragraph" w:styleId="Quote">
    <w:name w:val="Quote"/>
    <w:qFormat/>
    <w:basedOn w:val="Normal"/>
    <w:pPr/>
    <w:rPr/>
  </w:style>
  <w:style w:type="paragraph" w:styleId="Title">
    <w:name w:val="Title"/>
    <w:qFormat/>
    <w:basedOn w:val="Header"/>
    <w:pPr/>
    <w:rPr/>
  </w:style>
  <w:style w:type="paragraph" w:styleId="Subtitle">
    <w:name w:val="Subtitle"/>
    <w:qFormat/>
    <w:basedOn w:val="Header"/>
    <w:pPr/>
    <w:rPr/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BalloonText">
    <w:name w:val="Balloon Text"/>
    <w:uiPriority w:val="99"/>
    <w:semiHidden/>
    <w:unhideWhenUsed/>
    <w:link w:val="TextodegloboCar"/>
    <w:rsid w:val="00c05efe"/>
    <w:basedOn w:val="Normal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2016-02-28T20:24:00Z</dcterms:created>
  <dc:language>es-MX</dc:language>
  <cp:lastModifiedBy>escom</cp:lastModifiedBy>
  <cp:lastPrinted>2017-03-01T15:40:00Z</cp:lastPrinted>
  <dcterms:modified xsi:type="dcterms:W3CDTF">2017-03-01T15:41:00Z</dcterms:modified>
  <cp:revision>34</cp:revision>
</cp:coreProperties>
</file>