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02D4" w14:textId="77777777" w:rsidR="003B739D" w:rsidRPr="003B739D" w:rsidRDefault="003B739D" w:rsidP="003B739D">
      <w:pPr>
        <w:rPr>
          <w:b/>
          <w:bCs/>
        </w:rPr>
      </w:pPr>
      <w:r w:rsidRPr="003B739D">
        <w:rPr>
          <w:b/>
          <w:bCs/>
        </w:rPr>
        <w:t>Child Sponsorship / Adopt a Child</w:t>
      </w:r>
    </w:p>
    <w:p w14:paraId="17686BBD" w14:textId="77777777" w:rsidR="003B739D" w:rsidRPr="003B739D" w:rsidRDefault="003B739D" w:rsidP="003B739D">
      <w:pPr>
        <w:rPr>
          <w:b/>
          <w:bCs/>
        </w:rPr>
      </w:pPr>
      <w:r w:rsidRPr="003B739D">
        <w:rPr>
          <w:b/>
          <w:bCs/>
        </w:rPr>
        <w:t>How Child Sponsorship Works</w:t>
      </w:r>
    </w:p>
    <w:p w14:paraId="1BF9FAB8" w14:textId="77777777" w:rsidR="003B739D" w:rsidRPr="003B739D" w:rsidRDefault="003B739D" w:rsidP="003B739D">
      <w:r w:rsidRPr="003B739D">
        <w:t xml:space="preserve">Child sponsorship at UCESCO–Africa is a </w:t>
      </w:r>
      <w:r w:rsidRPr="003B739D">
        <w:rPr>
          <w:b/>
          <w:bCs/>
        </w:rPr>
        <w:t>needs-based support program</w:t>
      </w:r>
      <w:r w:rsidRPr="003B739D">
        <w:t>, not an automatic placement system. Sponsorship opportunities arise as needs are identified within our partner schools and community programs. When a suitable sponsorship opportunity becomes available, interested sponsors are contacted and guided through the process.</w:t>
      </w:r>
    </w:p>
    <w:p w14:paraId="60141C24" w14:textId="77777777" w:rsidR="003B739D" w:rsidRPr="003B739D" w:rsidRDefault="003B739D" w:rsidP="003B739D">
      <w:r w:rsidRPr="003B739D">
        <w:t xml:space="preserve">Sponsorship is </w:t>
      </w:r>
      <w:r w:rsidRPr="003B739D">
        <w:rPr>
          <w:b/>
          <w:bCs/>
        </w:rPr>
        <w:t>not guaranteed immediately</w:t>
      </w:r>
      <w:r w:rsidRPr="003B739D">
        <w:t xml:space="preserve">, and there is </w:t>
      </w:r>
      <w:r w:rsidRPr="003B739D">
        <w:rPr>
          <w:b/>
          <w:bCs/>
        </w:rPr>
        <w:t>no fixed education level attached</w:t>
      </w:r>
      <w:r w:rsidRPr="003B739D">
        <w:t>. Our priority is matching available support with children who are most in need at any given time. This flexible approach allows us to respond responsibly, sustainably, and with dignity.</w:t>
      </w:r>
    </w:p>
    <w:p w14:paraId="7E886CDD" w14:textId="77777777" w:rsidR="003B739D" w:rsidRPr="003B739D" w:rsidRDefault="003B739D" w:rsidP="003B739D">
      <w:pPr>
        <w:rPr>
          <w:b/>
          <w:bCs/>
        </w:rPr>
      </w:pPr>
      <w:r w:rsidRPr="003B739D">
        <w:rPr>
          <w:b/>
          <w:bCs/>
        </w:rPr>
        <w:t>Sponsorship Options</w:t>
      </w:r>
    </w:p>
    <w:p w14:paraId="52C547AE" w14:textId="77777777" w:rsidR="003B739D" w:rsidRPr="003B739D" w:rsidRDefault="003B739D" w:rsidP="003B739D">
      <w:r w:rsidRPr="003B739D">
        <w:t>Sponsors may choose the level and duration of support that works best for them:</w:t>
      </w:r>
    </w:p>
    <w:p w14:paraId="755BBF8A" w14:textId="77777777" w:rsidR="003B739D" w:rsidRPr="003B739D" w:rsidRDefault="003B739D" w:rsidP="003B739D">
      <w:pPr>
        <w:numPr>
          <w:ilvl w:val="0"/>
          <w:numId w:val="1"/>
        </w:numPr>
      </w:pPr>
      <w:r w:rsidRPr="003B739D">
        <w:rPr>
          <w:b/>
          <w:bCs/>
        </w:rPr>
        <w:t>Full or Partial Sponsorship</w:t>
      </w:r>
      <w:r w:rsidRPr="003B739D">
        <w:t xml:space="preserve"> – determined by the sponsor’s preference</w:t>
      </w:r>
    </w:p>
    <w:p w14:paraId="5BD00F76" w14:textId="77777777" w:rsidR="003B739D" w:rsidRPr="003B739D" w:rsidRDefault="003B739D" w:rsidP="003B739D">
      <w:pPr>
        <w:numPr>
          <w:ilvl w:val="0"/>
          <w:numId w:val="1"/>
        </w:numPr>
      </w:pPr>
      <w:r w:rsidRPr="003B739D">
        <w:rPr>
          <w:b/>
          <w:bCs/>
        </w:rPr>
        <w:t>Termly or Annual Support</w:t>
      </w:r>
      <w:r w:rsidRPr="003B739D">
        <w:t xml:space="preserve"> – based on school terms or yearly cycles</w:t>
      </w:r>
    </w:p>
    <w:p w14:paraId="57EE054C" w14:textId="77777777" w:rsidR="003B739D" w:rsidRPr="003B739D" w:rsidRDefault="003B739D" w:rsidP="003B739D">
      <w:r w:rsidRPr="003B739D">
        <w:t>All sponsorship arrangements are discussed and agreed upon transparently before confirmation.</w:t>
      </w:r>
    </w:p>
    <w:p w14:paraId="614E0FDF" w14:textId="77777777" w:rsidR="003B739D" w:rsidRPr="003B739D" w:rsidRDefault="003B739D" w:rsidP="003B739D">
      <w:pPr>
        <w:rPr>
          <w:b/>
          <w:bCs/>
        </w:rPr>
      </w:pPr>
      <w:r w:rsidRPr="003B739D">
        <w:rPr>
          <w:b/>
          <w:bCs/>
        </w:rPr>
        <w:t>What Sponsorship Supports</w:t>
      </w:r>
    </w:p>
    <w:p w14:paraId="0AC3C0FF" w14:textId="77777777" w:rsidR="003B739D" w:rsidRPr="003B739D" w:rsidRDefault="003B739D" w:rsidP="003B739D">
      <w:r w:rsidRPr="003B739D">
        <w:t>A child sponsorship may contribute to:</w:t>
      </w:r>
    </w:p>
    <w:p w14:paraId="12CFA818" w14:textId="77777777" w:rsidR="003B739D" w:rsidRPr="003B739D" w:rsidRDefault="003B739D" w:rsidP="003B739D">
      <w:pPr>
        <w:numPr>
          <w:ilvl w:val="0"/>
          <w:numId w:val="2"/>
        </w:numPr>
      </w:pPr>
      <w:r w:rsidRPr="003B739D">
        <w:t>School fees and learning materials</w:t>
      </w:r>
    </w:p>
    <w:p w14:paraId="43704FB3" w14:textId="77777777" w:rsidR="003B739D" w:rsidRPr="003B739D" w:rsidRDefault="003B739D" w:rsidP="003B739D">
      <w:pPr>
        <w:numPr>
          <w:ilvl w:val="0"/>
          <w:numId w:val="2"/>
        </w:numPr>
      </w:pPr>
      <w:r w:rsidRPr="003B739D">
        <w:t>School meals and basic nutrition</w:t>
      </w:r>
    </w:p>
    <w:p w14:paraId="46AE5B98" w14:textId="77777777" w:rsidR="003B739D" w:rsidRPr="003B739D" w:rsidRDefault="003B739D" w:rsidP="003B739D">
      <w:pPr>
        <w:numPr>
          <w:ilvl w:val="0"/>
          <w:numId w:val="2"/>
        </w:numPr>
      </w:pPr>
      <w:r w:rsidRPr="003B739D">
        <w:t>Uniforms and essential supplies</w:t>
      </w:r>
    </w:p>
    <w:p w14:paraId="29FCC0B2" w14:textId="77777777" w:rsidR="003B739D" w:rsidRPr="003B739D" w:rsidRDefault="003B739D" w:rsidP="003B739D">
      <w:pPr>
        <w:numPr>
          <w:ilvl w:val="0"/>
          <w:numId w:val="2"/>
        </w:numPr>
      </w:pPr>
      <w:r w:rsidRPr="003B739D">
        <w:t>Access to safe learning environments and mentorship</w:t>
      </w:r>
    </w:p>
    <w:p w14:paraId="60792469" w14:textId="77777777" w:rsidR="003B739D" w:rsidRPr="003B739D" w:rsidRDefault="003B739D" w:rsidP="003B739D">
      <w:pPr>
        <w:rPr>
          <w:b/>
          <w:bCs/>
        </w:rPr>
      </w:pPr>
      <w:r w:rsidRPr="003B739D">
        <w:rPr>
          <w:b/>
          <w:bCs/>
        </w:rPr>
        <w:t>Benefits to Sponsors</w:t>
      </w:r>
    </w:p>
    <w:p w14:paraId="2276AF61" w14:textId="77777777" w:rsidR="003B739D" w:rsidRPr="003B739D" w:rsidRDefault="003B739D" w:rsidP="003B739D">
      <w:r w:rsidRPr="003B739D">
        <w:t>Sponsors receive:</w:t>
      </w:r>
    </w:p>
    <w:p w14:paraId="3E32F0E8" w14:textId="77777777" w:rsidR="003B739D" w:rsidRPr="003B739D" w:rsidRDefault="003B739D" w:rsidP="003B739D">
      <w:pPr>
        <w:numPr>
          <w:ilvl w:val="0"/>
          <w:numId w:val="3"/>
        </w:numPr>
      </w:pPr>
      <w:r w:rsidRPr="003B739D">
        <w:t>A child profile once sponsorship is matched</w:t>
      </w:r>
    </w:p>
    <w:p w14:paraId="4350D7DC" w14:textId="5AD6ECEA" w:rsidR="003B739D" w:rsidRPr="003B739D" w:rsidRDefault="003B739D" w:rsidP="003B739D">
      <w:pPr>
        <w:numPr>
          <w:ilvl w:val="0"/>
          <w:numId w:val="3"/>
        </w:numPr>
      </w:pPr>
      <w:r w:rsidRPr="003B739D">
        <w:t>Periodic updates on progress and wellbeing</w:t>
      </w:r>
      <w:r w:rsidR="00576B3F">
        <w:t>. (Sponsor’s preference)</w:t>
      </w:r>
    </w:p>
    <w:p w14:paraId="0F75FC20" w14:textId="77777777" w:rsidR="003B739D" w:rsidRPr="003B739D" w:rsidRDefault="003B739D" w:rsidP="003B739D">
      <w:pPr>
        <w:numPr>
          <w:ilvl w:val="0"/>
          <w:numId w:val="3"/>
        </w:numPr>
      </w:pPr>
      <w:r w:rsidRPr="003B739D">
        <w:t>Insight into how their support is making a real difference</w:t>
      </w:r>
    </w:p>
    <w:p w14:paraId="4C173491" w14:textId="44E142EB" w:rsidR="003B739D" w:rsidRPr="003B739D" w:rsidRDefault="003B739D" w:rsidP="003B739D">
      <w:pPr>
        <w:numPr>
          <w:ilvl w:val="0"/>
          <w:numId w:val="3"/>
        </w:numPr>
      </w:pPr>
      <w:r w:rsidRPr="003B739D">
        <w:t>The assurance that their contribution is used responsibly and ethically</w:t>
      </w:r>
    </w:p>
    <w:p w14:paraId="34675CEB" w14:textId="77777777" w:rsidR="00EE0CB4" w:rsidRDefault="00EE0CB4"/>
    <w:sectPr w:rsidR="00EE0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5BFB"/>
    <w:multiLevelType w:val="multilevel"/>
    <w:tmpl w:val="D9DC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2ADB"/>
    <w:multiLevelType w:val="multilevel"/>
    <w:tmpl w:val="992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094A"/>
    <w:multiLevelType w:val="multilevel"/>
    <w:tmpl w:val="FAF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C2746"/>
    <w:multiLevelType w:val="multilevel"/>
    <w:tmpl w:val="C8F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B7118"/>
    <w:multiLevelType w:val="multilevel"/>
    <w:tmpl w:val="D0E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558D5"/>
    <w:multiLevelType w:val="multilevel"/>
    <w:tmpl w:val="387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815526">
    <w:abstractNumId w:val="1"/>
  </w:num>
  <w:num w:numId="2" w16cid:durableId="2054034317">
    <w:abstractNumId w:val="0"/>
  </w:num>
  <w:num w:numId="3" w16cid:durableId="343869851">
    <w:abstractNumId w:val="4"/>
  </w:num>
  <w:num w:numId="4" w16cid:durableId="1740789843">
    <w:abstractNumId w:val="5"/>
  </w:num>
  <w:num w:numId="5" w16cid:durableId="1265114708">
    <w:abstractNumId w:val="2"/>
  </w:num>
  <w:num w:numId="6" w16cid:durableId="1411922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39D"/>
    <w:rsid w:val="001030E3"/>
    <w:rsid w:val="0017541E"/>
    <w:rsid w:val="003B739D"/>
    <w:rsid w:val="00576B3F"/>
    <w:rsid w:val="00646655"/>
    <w:rsid w:val="008A1D46"/>
    <w:rsid w:val="00914CA3"/>
    <w:rsid w:val="0092005F"/>
    <w:rsid w:val="00935AFF"/>
    <w:rsid w:val="00C54464"/>
    <w:rsid w:val="00E510CF"/>
    <w:rsid w:val="00ED69D9"/>
    <w:rsid w:val="00EE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7CF3"/>
  <w15:chartTrackingRefBased/>
  <w15:docId w15:val="{7BB92E01-4FFD-49EA-BBF9-C124CA85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NICKSON KAMANDA</dc:creator>
  <cp:keywords/>
  <dc:description/>
  <cp:lastModifiedBy>NICKSON KAMANDA</cp:lastModifiedBy>
  <cp:revision>3</cp:revision>
  <dcterms:created xsi:type="dcterms:W3CDTF">2026-01-05T07:19:00Z</dcterms:created>
  <dcterms:modified xsi:type="dcterms:W3CDTF">2026-01-05T07:52:00Z</dcterms:modified>
</cp:coreProperties>
</file>