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Hero Section</w:t>
      </w:r>
    </w:p>
    <w:p w:rsidR="00000000" w:rsidDel="00000000" w:rsidP="00000000" w:rsidRDefault="00000000" w:rsidRPr="00000000" w14:paraId="00000002">
      <w:pPr>
        <w:rPr/>
      </w:pPr>
      <w:r w:rsidDel="00000000" w:rsidR="00000000" w:rsidRPr="00000000">
        <w:rPr>
          <w:b w:val="1"/>
          <w:bCs w:val="1"/>
          <w:rtl w:val="0"/>
        </w:rPr>
        <w:t xml:space="preserve">Tagline</w:t>
      </w:r>
      <w:r w:rsidDel="00000000" w:rsidR="00000000" w:rsidRPr="00000000">
        <w:rPr>
          <w:rtl w:val="0"/>
        </w:rPr>
        <w:br w:type="textWrapping"/>
      </w:r>
      <w:r w:rsidDel="00000000" w:rsidR="00000000" w:rsidRPr="00000000">
        <w:rPr>
          <w:b w:val="1"/>
          <w:bCs w:val="1"/>
          <w:rtl w:val="0"/>
        </w:rPr>
        <w:t xml:space="preserve">Empowering Vulnerable Communities for Sustainable Progress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Introduction</w:t>
      </w:r>
      <w:r w:rsidDel="00000000" w:rsidR="00000000" w:rsidRPr="00000000">
        <w:rPr>
          <w:rtl w:val="0"/>
        </w:rPr>
        <w:br w:type="textWrapping"/>
        <w:t xml:space="preserve">United Cultural Empowerment &amp; Social Community Organization – Africa (UCESCO) is a 501(c)3 organization located in Croydon, PA 19021, United States, committed to changing lives through education, health initiatives, empowerment, environmental care, and community development throughout </w:t>
      </w:r>
      <w:r w:rsidDel="00000000" w:rsidR="00000000" w:rsidRPr="00000000">
        <w:rPr>
          <w:b w:val="1"/>
          <w:bCs w:val="1"/>
          <w:rtl w:val="0"/>
        </w:rPr>
        <w:t xml:space="preserve">East Africa</w:t>
      </w:r>
      <w:r w:rsidDel="00000000" w:rsidR="00000000" w:rsidRPr="00000000">
        <w:rPr>
          <w:rtl w:val="0"/>
        </w:rPr>
        <w:t xml:space="preserve">. Through our core pillars of </w:t>
      </w:r>
      <w:r w:rsidDel="00000000" w:rsidR="00000000" w:rsidRPr="00000000">
        <w:rPr>
          <w:b w:val="1"/>
          <w:bCs w:val="1"/>
          <w:rtl w:val="0"/>
        </w:rPr>
        <w:t xml:space="preserve">Education and Talent Development</w:t>
      </w:r>
      <w:r w:rsidDel="00000000" w:rsidR="00000000" w:rsidRPr="00000000">
        <w:rPr>
          <w:rtl w:val="0"/>
        </w:rPr>
        <w:t xml:space="preserve">, </w:t>
      </w:r>
      <w:r w:rsidDel="00000000" w:rsidR="00000000" w:rsidRPr="00000000">
        <w:rPr>
          <w:b w:val="1"/>
          <w:bCs w:val="1"/>
          <w:rtl w:val="0"/>
        </w:rPr>
        <w:t xml:space="preserve">Health, Sanitation and Nutrition</w:t>
      </w:r>
      <w:r w:rsidDel="00000000" w:rsidR="00000000" w:rsidRPr="00000000">
        <w:rPr>
          <w:rtl w:val="0"/>
        </w:rPr>
        <w:t xml:space="preserve">, and </w:t>
      </w:r>
      <w:r w:rsidDel="00000000" w:rsidR="00000000" w:rsidRPr="00000000">
        <w:rPr>
          <w:b w:val="1"/>
          <w:bCs w:val="1"/>
          <w:rtl w:val="0"/>
        </w:rPr>
        <w:t xml:space="preserve">Micro-Business and Agriculture</w:t>
      </w:r>
      <w:r w:rsidDel="00000000" w:rsidR="00000000" w:rsidRPr="00000000">
        <w:rPr>
          <w:rtl w:val="0"/>
        </w:rPr>
        <w:t xml:space="preserve">, we promote inclusive growth, dignity, and long-term community resilience.</w:t>
      </w:r>
    </w:p>
    <w:p w:rsidR="00000000" w:rsidDel="00000000" w:rsidP="00000000" w:rsidRDefault="00000000" w:rsidRPr="00000000" w14:paraId="00000004">
      <w:pPr>
        <w:rPr>
          <w:b w:val="1"/>
          <w:bCs w:val="1"/>
        </w:rPr>
      </w:pPr>
      <w:r w:rsidDel="00000000" w:rsidR="00000000" w:rsidRPr="00000000">
        <w:rPr>
          <w:b w:val="1"/>
          <w:bCs w:val="1"/>
          <w:rtl w:val="0"/>
        </w:rPr>
        <w:t xml:space="preserve">Homepage Call-To-Action Buttons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Donate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Become a Volunteer</w:t>
      </w:r>
    </w:p>
    <w:p w:rsidR="00000000" w:rsidDel="00000000" w:rsidP="00000000" w:rsidRDefault="00000000" w:rsidRPr="00000000" w14:paraId="00000007">
      <w:pPr>
        <w:rPr>
          <w:b w:val="1"/>
          <w:bCs w:val="1"/>
        </w:rPr>
      </w:pPr>
      <w:r w:rsidDel="00000000" w:rsidR="00000000" w:rsidRPr="00000000">
        <w:rPr>
          <w:b w:val="1"/>
          <w:bCs w:val="1"/>
          <w:rtl w:val="0"/>
        </w:rPr>
        <w:t xml:space="preserve">Key Strength Highlights</w:t>
      </w:r>
    </w:p>
    <w:p w:rsidR="00000000" w:rsidDel="00000000" w:rsidP="00000000" w:rsidRDefault="00000000" w:rsidRPr="00000000" w14:paraId="00000008">
      <w:pPr>
        <w:spacing w:after="280" w:before="280" w:line="240" w:lineRule="auto"/>
        <w:rPr>
          <w:b w:val="1"/>
          <w:bCs w:val="1"/>
          <w:sz w:val="27"/>
          <w:szCs w:val="27"/>
        </w:rPr>
      </w:pPr>
      <w:r w:rsidDel="00000000" w:rsidR="00000000" w:rsidRPr="00000000">
        <w:rPr>
          <w:b w:val="1"/>
          <w:bCs w:val="1"/>
          <w:sz w:val="27"/>
          <w:szCs w:val="27"/>
          <w:rtl w:val="0"/>
        </w:rPr>
        <w:t xml:space="preserve">Free Medical Camps &amp; Community Health Outreach</w:t>
      </w:r>
    </w:p>
    <w:p w:rsidR="00000000" w:rsidDel="00000000" w:rsidP="00000000" w:rsidRDefault="00000000" w:rsidRPr="00000000" w14:paraId="00000009">
      <w:pPr>
        <w:spacing w:after="280" w:before="280" w:line="240" w:lineRule="auto"/>
        <w:rPr/>
      </w:pPr>
      <w:r w:rsidDel="00000000" w:rsidR="00000000" w:rsidRPr="00000000">
        <w:rPr>
          <w:rtl w:val="0"/>
        </w:rPr>
        <w:t xml:space="preserve">Every year, UCESCO conducts free medical camps offering consultations, diagnostics, medication, and emergency care at no cost. Since 2022, these camps often lasting 3 weeks have reached underserved communities in areas such as Kibera, Kariobangi, Kayole, Mathare, and Samburu. We also run mini medical camps and ongoing community health outreaches across multiple counties to ensure essential healthcare reaches those who need it most.</w:t>
      </w:r>
    </w:p>
    <w:p w:rsidR="00000000" w:rsidDel="00000000" w:rsidP="00000000" w:rsidRDefault="00000000" w:rsidRPr="00000000" w14:paraId="0000000A">
      <w:pPr>
        <w:spacing w:after="280" w:before="280" w:line="240" w:lineRule="auto"/>
        <w:rPr>
          <w:b w:val="1"/>
          <w:bCs w:val="1"/>
          <w:sz w:val="27"/>
          <w:szCs w:val="27"/>
        </w:rPr>
      </w:pPr>
      <w:r w:rsidDel="00000000" w:rsidR="00000000" w:rsidRPr="00000000">
        <w:rPr>
          <w:b w:val="1"/>
          <w:bCs w:val="1"/>
          <w:sz w:val="27"/>
          <w:szCs w:val="27"/>
          <w:rtl w:val="0"/>
        </w:rPr>
        <w:t xml:space="preserve">Women Empowerment &amp; Micro-Enterprise Support</w:t>
      </w:r>
    </w:p>
    <w:p w:rsidR="00000000" w:rsidDel="00000000" w:rsidP="00000000" w:rsidRDefault="00000000" w:rsidRPr="00000000" w14:paraId="0000000B">
      <w:pPr>
        <w:spacing w:after="280" w:before="280" w:line="240" w:lineRule="auto"/>
        <w:rPr/>
      </w:pPr>
      <w:r w:rsidDel="00000000" w:rsidR="00000000" w:rsidRPr="00000000">
        <w:rPr>
          <w:rtl w:val="0"/>
        </w:rPr>
        <w:t xml:space="preserve">UCESCO empowers women through practical skills training, entrepreneurship support, and small business development to promote long-term self-reliance. Initiatives like MVETI focus on supporting single mothers and women in communities such as Kibera, enabling them to start and grow income-generating ventures that sustain their families and strengthen local economies.</w:t>
      </w:r>
    </w:p>
    <w:p w:rsidR="00000000" w:rsidDel="00000000" w:rsidP="00000000" w:rsidRDefault="00000000" w:rsidRPr="00000000" w14:paraId="0000000C">
      <w:pPr>
        <w:spacing w:after="280" w:before="280" w:line="240" w:lineRule="auto"/>
        <w:rPr>
          <w:b w:val="1"/>
          <w:bCs w:val="1"/>
          <w:sz w:val="27"/>
          <w:szCs w:val="27"/>
        </w:rPr>
      </w:pPr>
      <w:r w:rsidDel="00000000" w:rsidR="00000000" w:rsidRPr="00000000">
        <w:rPr>
          <w:b w:val="1"/>
          <w:bCs w:val="1"/>
          <w:sz w:val="27"/>
          <w:szCs w:val="27"/>
          <w:rtl w:val="0"/>
        </w:rPr>
        <w:t xml:space="preserve">Child Education &amp; Scholarship Programs</w:t>
      </w:r>
    </w:p>
    <w:p w:rsidR="00000000" w:rsidDel="00000000" w:rsidP="00000000" w:rsidRDefault="00000000" w:rsidRPr="00000000" w14:paraId="0000000D">
      <w:pPr>
        <w:spacing w:after="280" w:before="280" w:line="240" w:lineRule="auto"/>
        <w:rPr/>
      </w:pPr>
      <w:r w:rsidDel="00000000" w:rsidR="00000000" w:rsidRPr="00000000">
        <w:rPr>
          <w:rtl w:val="0"/>
        </w:rPr>
        <w:t xml:space="preserve">We support access to quality, affordable education for children in underserved communities, with a strong focus on Early Childhood Development (ECD). Through scholarships and school support programs, UCESCO helps learners stay in school, access safe learning environments, and build strong educational foundations for a better future.</w:t>
      </w:r>
    </w:p>
    <w:p w:rsidR="00000000" w:rsidDel="00000000" w:rsidP="00000000" w:rsidRDefault="00000000" w:rsidRPr="00000000" w14:paraId="0000000E">
      <w:pPr>
        <w:spacing w:after="280" w:before="280" w:line="240" w:lineRule="auto"/>
        <w:rPr>
          <w:b w:val="1"/>
          <w:bCs w:val="1"/>
          <w:sz w:val="27"/>
          <w:szCs w:val="27"/>
        </w:rPr>
      </w:pPr>
      <w:r w:rsidDel="00000000" w:rsidR="00000000" w:rsidRPr="00000000">
        <w:rPr>
          <w:b w:val="1"/>
          <w:bCs w:val="1"/>
          <w:sz w:val="27"/>
          <w:szCs w:val="27"/>
          <w:rtl w:val="0"/>
        </w:rPr>
        <w:t xml:space="preserve">Youth Sports, Skills &amp; Talent Development</w:t>
      </w:r>
    </w:p>
    <w:p w:rsidR="00000000" w:rsidDel="00000000" w:rsidP="00000000" w:rsidRDefault="00000000" w:rsidRPr="00000000" w14:paraId="0000000F">
      <w:pPr>
        <w:spacing w:after="280" w:before="280" w:line="240" w:lineRule="auto"/>
        <w:rPr/>
      </w:pPr>
      <w:r w:rsidDel="00000000" w:rsidR="00000000" w:rsidRPr="00000000">
        <w:rPr>
          <w:rtl w:val="0"/>
        </w:rPr>
        <w:t xml:space="preserve">UCESCO nurtures youth potential through sports, creative arts, and skills development programs that promote discipline, confidence, and positive engagement. Initiatives such as the Mdundo Dancers provide mentorship, exposure, and safe spaces that keep young people engaged, develop talent, and reduce vulnerability to negative influences.</w:t>
      </w:r>
    </w:p>
    <w:p w:rsidR="00000000" w:rsidDel="00000000" w:rsidP="00000000" w:rsidRDefault="00000000" w:rsidRPr="00000000" w14:paraId="00000010">
      <w:pPr>
        <w:spacing w:after="280" w:before="280" w:line="240" w:lineRule="auto"/>
        <w:rPr>
          <w:b w:val="1"/>
          <w:bCs w:val="1"/>
          <w:sz w:val="27"/>
          <w:szCs w:val="27"/>
        </w:rPr>
      </w:pPr>
      <w:r w:rsidDel="00000000" w:rsidR="00000000" w:rsidRPr="00000000">
        <w:rPr>
          <w:b w:val="1"/>
          <w:bCs w:val="1"/>
          <w:sz w:val="27"/>
          <w:szCs w:val="27"/>
          <w:rtl w:val="0"/>
        </w:rPr>
        <w:t xml:space="preserve">Volunteer &amp; Internship Programs</w:t>
      </w:r>
    </w:p>
    <w:p w:rsidR="00000000" w:rsidDel="00000000" w:rsidP="00000000" w:rsidRDefault="00000000" w:rsidRPr="00000000" w14:paraId="00000011">
      <w:pPr>
        <w:spacing w:after="280" w:before="280" w:line="240" w:lineRule="auto"/>
        <w:rPr/>
      </w:pPr>
      <w:r w:rsidDel="00000000" w:rsidR="00000000" w:rsidRPr="00000000">
        <w:rPr>
          <w:rtl w:val="0"/>
        </w:rPr>
        <w:t xml:space="preserve">We offer structured volunteer and internship opportunities for students and professionals, including members of UCESCO university clubs. These programs provide hands-on experience, leadership development, and meaningful community engagement, allowing participants to contribute while building practical and professional skills.</w:t>
      </w:r>
    </w:p>
    <w:p w:rsidR="00000000" w:rsidDel="00000000" w:rsidP="00000000" w:rsidRDefault="00000000" w:rsidRPr="00000000" w14:paraId="00000012">
      <w:pPr>
        <w:spacing w:after="280" w:before="280" w:line="240" w:lineRule="auto"/>
        <w:rPr>
          <w:b w:val="1"/>
          <w:bCs w:val="1"/>
          <w:sz w:val="27"/>
          <w:szCs w:val="27"/>
        </w:rPr>
      </w:pPr>
      <w:r w:rsidDel="00000000" w:rsidR="00000000" w:rsidRPr="00000000">
        <w:rPr>
          <w:b w:val="1"/>
          <w:bCs w:val="1"/>
          <w:sz w:val="27"/>
          <w:szCs w:val="27"/>
          <w:rtl w:val="0"/>
        </w:rPr>
        <w:t xml:space="preserve">Food Security &amp; Livelihood Initiatives</w:t>
      </w:r>
    </w:p>
    <w:p w:rsidR="00000000" w:rsidDel="00000000" w:rsidP="00000000" w:rsidRDefault="00000000" w:rsidRPr="00000000" w14:paraId="00000013">
      <w:pPr>
        <w:spacing w:after="280" w:before="280" w:line="240" w:lineRule="auto"/>
        <w:rPr/>
      </w:pPr>
      <w:r w:rsidDel="00000000" w:rsidR="00000000" w:rsidRPr="00000000">
        <w:rPr>
          <w:rtl w:val="0"/>
        </w:rPr>
        <w:t xml:space="preserve">Our food security programs, including school feeding initiatives, provide nutritious meals that improve school attendance, concentration, and learning outcomes. By addressing hunger alongside education and livelihoods, UCESCO helps build resilience, improve well-being, and support healthier, more stable communities.</w:t>
      </w:r>
    </w:p>
    <w:p w:rsidR="00000000" w:rsidDel="00000000" w:rsidP="00000000" w:rsidRDefault="00000000" w:rsidRPr="00000000" w14:paraId="00000014">
      <w:pPr>
        <w:rPr/>
      </w:pPr>
      <w:r w:rsidDel="00000000" w:rsidR="00000000" w:rsidRPr="00000000">
        <w:rPr>
          <w:b w:val="1"/>
          <w:bCs w:val="1"/>
          <w:rtl w:val="0"/>
        </w:rPr>
        <w:t xml:space="preserve">Updated Impact Figures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Number of patients treated. 34,184+ patients treated</w:t>
      </w:r>
    </w:p>
    <w:p w:rsidR="00000000" w:rsidDel="00000000" w:rsidP="00000000" w:rsidRDefault="00000000" w:rsidRPr="00000000" w14:paraId="00000016">
      <w:pPr>
        <w:rPr/>
      </w:pPr>
      <w:r w:rsidDel="00000000" w:rsidR="00000000" w:rsidRPr="00000000">
        <w:rPr>
          <w:rtl w:val="0"/>
        </w:rPr>
        <w:t xml:space="preserve">● Children supported or sponsored. 126+ Sponsored students</w:t>
      </w:r>
    </w:p>
    <w:p w:rsidR="00000000" w:rsidDel="00000000" w:rsidP="00000000" w:rsidRDefault="00000000" w:rsidRPr="00000000" w14:paraId="00000017">
      <w:pPr>
        <w:rPr/>
      </w:pPr>
      <w:r w:rsidDel="00000000" w:rsidR="00000000" w:rsidRPr="00000000">
        <w:rPr>
          <w:rtl w:val="0"/>
        </w:rPr>
        <w:t xml:space="preserve">● Women empowered. 1000+ Empowered women</w:t>
      </w:r>
    </w:p>
    <w:p w:rsidR="00000000" w:rsidDel="00000000" w:rsidP="00000000" w:rsidRDefault="00000000" w:rsidRPr="00000000" w14:paraId="00000018">
      <w:pPr>
        <w:rPr/>
      </w:pPr>
      <w:r w:rsidDel="00000000" w:rsidR="00000000" w:rsidRPr="00000000">
        <w:rPr>
          <w:rtl w:val="0"/>
        </w:rPr>
        <w:t xml:space="preserve">● Volunteers hosted. 400+ volunteers hosted</w:t>
      </w:r>
    </w:p>
    <w:p w:rsidR="00000000" w:rsidDel="00000000" w:rsidP="00000000" w:rsidRDefault="00000000" w:rsidRPr="00000000" w14:paraId="00000019">
      <w:pPr>
        <w:rPr/>
      </w:pPr>
      <w:r w:rsidDel="00000000" w:rsidR="00000000" w:rsidRPr="00000000">
        <w:rPr>
          <w:rtl w:val="0"/>
        </w:rPr>
        <w:t xml:space="preserve">● Communities reached. 25+ communities reached</w:t>
      </w:r>
    </w:p>
    <w:p w:rsidR="00000000" w:rsidDel="00000000" w:rsidP="00000000" w:rsidRDefault="00000000" w:rsidRPr="00000000" w14:paraId="0000001A">
      <w:pPr>
        <w:rPr/>
      </w:pPr>
      <w:r w:rsidDel="00000000" w:rsidR="00000000" w:rsidRPr="00000000">
        <w:rPr>
          <w:rtl w:val="0"/>
        </w:rPr>
        <w:t xml:space="preserve">● Food/livelihood beneficiaries. 1,200+ households supported through food &amp; livelihoods</w:t>
      </w:r>
    </w:p>
    <w:p w:rsidR="00000000" w:rsidDel="00000000" w:rsidP="00000000" w:rsidRDefault="00000000" w:rsidRPr="00000000" w14:paraId="0000001B">
      <w:pPr>
        <w:rPr/>
      </w:pPr>
      <w:r w:rsidDel="00000000" w:rsidR="00000000" w:rsidRPr="00000000">
        <w:rPr>
          <w:rtl w:val="0"/>
        </w:rPr>
        <w:t xml:space="preserve">● Years of service. 11+ years of service (since 2014)</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6C3B5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C3B5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C3B5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C3B51"/>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6C3B51"/>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6C3B51"/>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6C3B51"/>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C3B51"/>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C3B5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C3B5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C3B5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C3B5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C3B5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C3B5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C3B5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C3B51"/>
    <w:rPr>
      <w:i w:val="1"/>
      <w:iCs w:val="1"/>
      <w:color w:val="404040" w:themeColor="text1" w:themeTint="0000BF"/>
    </w:rPr>
  </w:style>
  <w:style w:type="paragraph" w:styleId="ListParagraph">
    <w:name w:val="List Paragraph"/>
    <w:basedOn w:val="Normal"/>
    <w:uiPriority w:val="34"/>
    <w:qFormat w:val="1"/>
    <w:rsid w:val="006C3B51"/>
    <w:pPr>
      <w:ind w:left="720"/>
      <w:contextualSpacing w:val="1"/>
    </w:pPr>
  </w:style>
  <w:style w:type="character" w:styleId="IntenseEmphasis">
    <w:name w:val="Intense Emphasis"/>
    <w:basedOn w:val="DefaultParagraphFont"/>
    <w:uiPriority w:val="21"/>
    <w:qFormat w:val="1"/>
    <w:rsid w:val="006C3B51"/>
    <w:rPr>
      <w:i w:val="1"/>
      <w:iCs w:val="1"/>
      <w:color w:val="2f5496" w:themeColor="accent1" w:themeShade="0000BF"/>
    </w:rPr>
  </w:style>
  <w:style w:type="paragraph" w:styleId="IntenseQuote">
    <w:name w:val="Intense Quote"/>
    <w:basedOn w:val="Normal"/>
    <w:next w:val="Normal"/>
    <w:link w:val="IntenseQuoteChar"/>
    <w:uiPriority w:val="30"/>
    <w:qFormat w:val="1"/>
    <w:rsid w:val="006C3B5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C3B51"/>
    <w:rPr>
      <w:i w:val="1"/>
      <w:iCs w:val="1"/>
      <w:color w:val="2f5496" w:themeColor="accent1" w:themeShade="0000BF"/>
    </w:rPr>
  </w:style>
  <w:style w:type="character" w:styleId="IntenseReference">
    <w:name w:val="Intense Reference"/>
    <w:basedOn w:val="DefaultParagraphFont"/>
    <w:uiPriority w:val="32"/>
    <w:qFormat w:val="1"/>
    <w:rsid w:val="006C3B51"/>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Pi6dgxWRkpBsSKM3LQGUUwbMuQ==">CgMxLjA4AHIhMWxLdWd1SDV6bDdoS01VSnF5dGtfQ1I5ZjhlUTVoZll0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2025-12-30T07:32:00Z</dcterms:created>
  <dc:creator>NICKSON KAMANDA</dc:creator>
</cp:coreProperties>
</file>