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40"/>
          <w:szCs w:val="40"/>
        </w:rPr>
      </w:pPr>
      <w:r w:rsidDel="00000000" w:rsidR="00000000" w:rsidRPr="00000000">
        <w:rPr>
          <w:b w:val="1"/>
          <w:sz w:val="40"/>
          <w:szCs w:val="40"/>
          <w:rtl w:val="0"/>
        </w:rPr>
        <w:t xml:space="preserve">Universidad Autónoma de Baja California</w:t>
      </w:r>
    </w:p>
    <w:p w:rsidR="00000000" w:rsidDel="00000000" w:rsidP="00000000" w:rsidRDefault="00000000" w:rsidRPr="00000000" w14:paraId="00000001">
      <w:pPr>
        <w:contextualSpacing w:val="0"/>
        <w:jc w:val="center"/>
        <w:rPr>
          <w:sz w:val="40"/>
          <w:szCs w:val="40"/>
        </w:rPr>
      </w:pPr>
      <w:r w:rsidDel="00000000" w:rsidR="00000000" w:rsidRPr="00000000">
        <w:rPr>
          <w:sz w:val="40"/>
          <w:szCs w:val="40"/>
          <w:rtl w:val="0"/>
        </w:rPr>
        <w:t xml:space="preserve">Facultad de ciencias químicas e ingeniería</w:t>
      </w:r>
    </w:p>
    <w:p w:rsidR="00000000" w:rsidDel="00000000" w:rsidP="00000000" w:rsidRDefault="00000000" w:rsidRPr="00000000" w14:paraId="00000002">
      <w:pPr>
        <w:contextualSpacing w:val="0"/>
        <w:jc w:val="center"/>
        <w:rPr>
          <w:b w:val="1"/>
          <w:sz w:val="28"/>
          <w:szCs w:val="28"/>
        </w:rPr>
      </w:pPr>
      <w:r w:rsidDel="00000000" w:rsidR="00000000" w:rsidRPr="00000000">
        <w:rPr>
          <w:b w:val="1"/>
          <w:sz w:val="28"/>
          <w:szCs w:val="28"/>
        </w:rPr>
        <w:drawing>
          <wp:inline distB="114300" distT="114300" distL="114300" distR="114300">
            <wp:extent cx="1757363" cy="2425160"/>
            <wp:effectExtent b="0" l="0" r="0" t="0"/>
            <wp:docPr id="20"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1757363" cy="242516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4">
      <w:pPr>
        <w:contextualSpacing w:val="0"/>
        <w:jc w:val="center"/>
        <w:rPr>
          <w:b w:val="1"/>
          <w:sz w:val="28"/>
          <w:szCs w:val="28"/>
        </w:rPr>
      </w:pPr>
      <w:r w:rsidDel="00000000" w:rsidR="00000000" w:rsidRPr="00000000">
        <w:rPr>
          <w:b w:val="1"/>
          <w:sz w:val="28"/>
          <w:szCs w:val="28"/>
          <w:rtl w:val="0"/>
        </w:rPr>
        <w:t xml:space="preserve">Materia.</w:t>
      </w:r>
    </w:p>
    <w:p w:rsidR="00000000" w:rsidDel="00000000" w:rsidP="00000000" w:rsidRDefault="00000000" w:rsidRPr="00000000" w14:paraId="00000005">
      <w:pPr>
        <w:contextualSpacing w:val="0"/>
        <w:jc w:val="center"/>
        <w:rPr>
          <w:sz w:val="28"/>
          <w:szCs w:val="28"/>
        </w:rPr>
      </w:pPr>
      <w:r w:rsidDel="00000000" w:rsidR="00000000" w:rsidRPr="00000000">
        <w:rPr>
          <w:sz w:val="28"/>
          <w:szCs w:val="28"/>
          <w:rtl w:val="0"/>
        </w:rPr>
        <w:t xml:space="preserve"> Microprocesadores y Microcontroladores.</w:t>
      </w:r>
    </w:p>
    <w:p w:rsidR="00000000" w:rsidDel="00000000" w:rsidP="00000000" w:rsidRDefault="00000000" w:rsidRPr="00000000" w14:paraId="00000006">
      <w:pPr>
        <w:contextualSpacing w:val="0"/>
        <w:jc w:val="center"/>
        <w:rPr>
          <w:b w:val="1"/>
          <w:sz w:val="28"/>
          <w:szCs w:val="28"/>
        </w:rPr>
      </w:pPr>
      <w:r w:rsidDel="00000000" w:rsidR="00000000" w:rsidRPr="00000000">
        <w:rPr>
          <w:rtl w:val="0"/>
        </w:rPr>
      </w:r>
    </w:p>
    <w:p w:rsidR="00000000" w:rsidDel="00000000" w:rsidP="00000000" w:rsidRDefault="00000000" w:rsidRPr="00000000" w14:paraId="00000007">
      <w:pPr>
        <w:contextualSpacing w:val="0"/>
        <w:jc w:val="center"/>
        <w:rPr>
          <w:b w:val="1"/>
          <w:sz w:val="28"/>
          <w:szCs w:val="28"/>
        </w:rPr>
      </w:pPr>
      <w:r w:rsidDel="00000000" w:rsidR="00000000" w:rsidRPr="00000000">
        <w:rPr>
          <w:b w:val="1"/>
          <w:sz w:val="28"/>
          <w:szCs w:val="28"/>
          <w:rtl w:val="0"/>
        </w:rPr>
        <w:t xml:space="preserve">Maestro.</w:t>
      </w:r>
    </w:p>
    <w:p w:rsidR="00000000" w:rsidDel="00000000" w:rsidP="00000000" w:rsidRDefault="00000000" w:rsidRPr="00000000" w14:paraId="00000008">
      <w:pPr>
        <w:contextualSpacing w:val="0"/>
        <w:jc w:val="center"/>
        <w:rPr>
          <w:sz w:val="28"/>
          <w:szCs w:val="28"/>
        </w:rPr>
      </w:pPr>
      <w:r w:rsidDel="00000000" w:rsidR="00000000" w:rsidRPr="00000000">
        <w:rPr>
          <w:sz w:val="28"/>
          <w:szCs w:val="28"/>
          <w:rtl w:val="0"/>
        </w:rPr>
        <w:t xml:space="preserve">Garcia Lopez Jesus Adan.</w:t>
      </w:r>
    </w:p>
    <w:p w:rsidR="00000000" w:rsidDel="00000000" w:rsidP="00000000" w:rsidRDefault="00000000" w:rsidRPr="00000000" w14:paraId="00000009">
      <w:pPr>
        <w:contextualSpacing w:val="0"/>
        <w:jc w:val="center"/>
        <w:rPr>
          <w:b w:val="1"/>
          <w:sz w:val="28"/>
          <w:szCs w:val="28"/>
        </w:rPr>
      </w:pPr>
      <w:r w:rsidDel="00000000" w:rsidR="00000000" w:rsidRPr="00000000">
        <w:rPr>
          <w:rtl w:val="0"/>
        </w:rPr>
      </w:r>
    </w:p>
    <w:p w:rsidR="00000000" w:rsidDel="00000000" w:rsidP="00000000" w:rsidRDefault="00000000" w:rsidRPr="00000000" w14:paraId="0000000A">
      <w:pPr>
        <w:contextualSpacing w:val="0"/>
        <w:jc w:val="center"/>
        <w:rPr>
          <w:b w:val="1"/>
          <w:sz w:val="28"/>
          <w:szCs w:val="28"/>
        </w:rPr>
      </w:pPr>
      <w:r w:rsidDel="00000000" w:rsidR="00000000" w:rsidRPr="00000000">
        <w:rPr>
          <w:b w:val="1"/>
          <w:sz w:val="28"/>
          <w:szCs w:val="28"/>
          <w:rtl w:val="0"/>
        </w:rPr>
        <w:t xml:space="preserve">Alumno</w:t>
      </w:r>
    </w:p>
    <w:p w:rsidR="00000000" w:rsidDel="00000000" w:rsidP="00000000" w:rsidRDefault="00000000" w:rsidRPr="00000000" w14:paraId="0000000B">
      <w:pPr>
        <w:contextualSpacing w:val="0"/>
        <w:jc w:val="center"/>
        <w:rPr>
          <w:sz w:val="28"/>
          <w:szCs w:val="28"/>
        </w:rPr>
      </w:pPr>
      <w:r w:rsidDel="00000000" w:rsidR="00000000" w:rsidRPr="00000000">
        <w:rPr>
          <w:sz w:val="28"/>
          <w:szCs w:val="28"/>
          <w:rtl w:val="0"/>
        </w:rPr>
        <w:t xml:space="preserve">Gonzalez Cardiel Luis Enrique</w:t>
      </w:r>
    </w:p>
    <w:p w:rsidR="00000000" w:rsidDel="00000000" w:rsidP="00000000" w:rsidRDefault="00000000" w:rsidRPr="00000000" w14:paraId="0000000C">
      <w:pPr>
        <w:contextualSpacing w:val="0"/>
        <w:jc w:val="center"/>
        <w:rPr>
          <w:b w:val="1"/>
          <w:sz w:val="28"/>
          <w:szCs w:val="28"/>
        </w:rPr>
      </w:pPr>
      <w:r w:rsidDel="00000000" w:rsidR="00000000" w:rsidRPr="00000000">
        <w:rPr>
          <w:rtl w:val="0"/>
        </w:rPr>
      </w:r>
    </w:p>
    <w:p w:rsidR="00000000" w:rsidDel="00000000" w:rsidP="00000000" w:rsidRDefault="00000000" w:rsidRPr="00000000" w14:paraId="0000000D">
      <w:pPr>
        <w:contextualSpacing w:val="0"/>
        <w:jc w:val="center"/>
        <w:rPr>
          <w:b w:val="1"/>
          <w:sz w:val="28"/>
          <w:szCs w:val="28"/>
        </w:rPr>
      </w:pPr>
      <w:r w:rsidDel="00000000" w:rsidR="00000000" w:rsidRPr="00000000">
        <w:rPr>
          <w:b w:val="1"/>
          <w:sz w:val="28"/>
          <w:szCs w:val="28"/>
          <w:rtl w:val="0"/>
        </w:rPr>
        <w:t xml:space="preserve">Matricula:</w:t>
      </w:r>
    </w:p>
    <w:p w:rsidR="00000000" w:rsidDel="00000000" w:rsidP="00000000" w:rsidRDefault="00000000" w:rsidRPr="00000000" w14:paraId="0000000E">
      <w:pPr>
        <w:contextualSpacing w:val="0"/>
        <w:jc w:val="center"/>
        <w:rPr>
          <w:sz w:val="28"/>
          <w:szCs w:val="28"/>
        </w:rPr>
      </w:pPr>
      <w:r w:rsidDel="00000000" w:rsidR="00000000" w:rsidRPr="00000000">
        <w:rPr>
          <w:sz w:val="28"/>
          <w:szCs w:val="28"/>
          <w:rtl w:val="0"/>
        </w:rPr>
        <w:t xml:space="preserve">1217258</w:t>
      </w:r>
    </w:p>
    <w:p w:rsidR="00000000" w:rsidDel="00000000" w:rsidP="00000000" w:rsidRDefault="00000000" w:rsidRPr="00000000" w14:paraId="0000000F">
      <w:pPr>
        <w:contextualSpacing w:val="0"/>
        <w:jc w:val="center"/>
        <w:rPr>
          <w:b w:val="1"/>
          <w:sz w:val="28"/>
          <w:szCs w:val="28"/>
        </w:rPr>
      </w:pPr>
      <w:r w:rsidDel="00000000" w:rsidR="00000000" w:rsidRPr="00000000">
        <w:rPr>
          <w:rtl w:val="0"/>
        </w:rPr>
      </w:r>
    </w:p>
    <w:p w:rsidR="00000000" w:rsidDel="00000000" w:rsidP="00000000" w:rsidRDefault="00000000" w:rsidRPr="00000000" w14:paraId="00000010">
      <w:pPr>
        <w:contextualSpacing w:val="0"/>
        <w:jc w:val="center"/>
        <w:rPr>
          <w:b w:val="1"/>
          <w:sz w:val="28"/>
          <w:szCs w:val="28"/>
        </w:rPr>
      </w:pPr>
      <w:r w:rsidDel="00000000" w:rsidR="00000000" w:rsidRPr="00000000">
        <w:rPr>
          <w:b w:val="1"/>
          <w:sz w:val="28"/>
          <w:szCs w:val="28"/>
          <w:rtl w:val="0"/>
        </w:rPr>
        <w:t xml:space="preserve">Grupo:</w:t>
      </w:r>
    </w:p>
    <w:p w:rsidR="00000000" w:rsidDel="00000000" w:rsidP="00000000" w:rsidRDefault="00000000" w:rsidRPr="00000000" w14:paraId="00000011">
      <w:pPr>
        <w:contextualSpacing w:val="0"/>
        <w:jc w:val="center"/>
        <w:rPr>
          <w:sz w:val="28"/>
          <w:szCs w:val="28"/>
        </w:rPr>
      </w:pPr>
      <w:r w:rsidDel="00000000" w:rsidR="00000000" w:rsidRPr="00000000">
        <w:rPr>
          <w:sz w:val="28"/>
          <w:szCs w:val="28"/>
          <w:rtl w:val="0"/>
        </w:rPr>
        <w:t xml:space="preserve">561</w:t>
      </w:r>
    </w:p>
    <w:p w:rsidR="00000000" w:rsidDel="00000000" w:rsidP="00000000" w:rsidRDefault="00000000" w:rsidRPr="00000000" w14:paraId="00000012">
      <w:pPr>
        <w:contextualSpacing w:val="0"/>
        <w:jc w:val="center"/>
        <w:rPr>
          <w:b w:val="1"/>
          <w:sz w:val="28"/>
          <w:szCs w:val="28"/>
        </w:rPr>
      </w:pPr>
      <w:r w:rsidDel="00000000" w:rsidR="00000000" w:rsidRPr="00000000">
        <w:rPr>
          <w:rtl w:val="0"/>
        </w:rPr>
      </w:r>
    </w:p>
    <w:p w:rsidR="00000000" w:rsidDel="00000000" w:rsidP="00000000" w:rsidRDefault="00000000" w:rsidRPr="00000000" w14:paraId="00000013">
      <w:pPr>
        <w:contextualSpacing w:val="0"/>
        <w:jc w:val="center"/>
        <w:rPr>
          <w:b w:val="1"/>
          <w:sz w:val="28"/>
          <w:szCs w:val="28"/>
        </w:rPr>
      </w:pPr>
      <w:r w:rsidDel="00000000" w:rsidR="00000000" w:rsidRPr="00000000">
        <w:rPr>
          <w:b w:val="1"/>
          <w:sz w:val="28"/>
          <w:szCs w:val="28"/>
          <w:rtl w:val="0"/>
        </w:rPr>
        <w:t xml:space="preserve">Trabajo:</w:t>
      </w:r>
    </w:p>
    <w:p w:rsidR="00000000" w:rsidDel="00000000" w:rsidP="00000000" w:rsidRDefault="00000000" w:rsidRPr="00000000" w14:paraId="00000014">
      <w:pPr>
        <w:contextualSpacing w:val="0"/>
        <w:jc w:val="center"/>
        <w:rPr>
          <w:sz w:val="28"/>
          <w:szCs w:val="28"/>
        </w:rPr>
      </w:pPr>
      <w:r w:rsidDel="00000000" w:rsidR="00000000" w:rsidRPr="00000000">
        <w:rPr>
          <w:sz w:val="28"/>
          <w:szCs w:val="28"/>
          <w:rtl w:val="0"/>
        </w:rPr>
        <w:t xml:space="preserve">Practica No. 10</w:t>
      </w:r>
    </w:p>
    <w:p w:rsidR="00000000" w:rsidDel="00000000" w:rsidP="00000000" w:rsidRDefault="00000000" w:rsidRPr="00000000" w14:paraId="00000015">
      <w:pPr>
        <w:contextualSpacing w:val="0"/>
        <w:jc w:val="center"/>
        <w:rPr>
          <w:sz w:val="28"/>
          <w:szCs w:val="28"/>
        </w:rPr>
      </w:pPr>
      <w:r w:rsidDel="00000000" w:rsidR="00000000" w:rsidRPr="00000000">
        <w:rPr>
          <w:rtl w:val="0"/>
        </w:rPr>
      </w:r>
    </w:p>
    <w:p w:rsidR="00000000" w:rsidDel="00000000" w:rsidP="00000000" w:rsidRDefault="00000000" w:rsidRPr="00000000" w14:paraId="00000016">
      <w:pPr>
        <w:ind w:left="6480" w:firstLine="720"/>
        <w:contextualSpacing w:val="0"/>
        <w:jc w:val="right"/>
        <w:rPr>
          <w:sz w:val="28"/>
          <w:szCs w:val="28"/>
        </w:rPr>
      </w:pPr>
      <w:r w:rsidDel="00000000" w:rsidR="00000000" w:rsidRPr="00000000">
        <w:rPr>
          <w:sz w:val="28"/>
          <w:szCs w:val="28"/>
          <w:rtl w:val="0"/>
        </w:rPr>
        <w:t xml:space="preserve">16/11/2018</w:t>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spacing w:line="240" w:lineRule="auto"/>
        <w:contextualSpacing w:val="0"/>
        <w:jc w:val="center"/>
        <w:rPr>
          <w:b w:val="1"/>
          <w:sz w:val="36"/>
          <w:szCs w:val="36"/>
        </w:rPr>
      </w:pPr>
      <w:r w:rsidDel="00000000" w:rsidR="00000000" w:rsidRPr="00000000">
        <w:rPr>
          <w:b w:val="1"/>
          <w:sz w:val="36"/>
          <w:szCs w:val="36"/>
          <w:rtl w:val="0"/>
        </w:rPr>
        <w:t xml:space="preserve">Práctica 10</w:t>
      </w:r>
    </w:p>
    <w:p w:rsidR="00000000" w:rsidDel="00000000" w:rsidP="00000000" w:rsidRDefault="00000000" w:rsidRPr="00000000" w14:paraId="0000001B">
      <w:pPr>
        <w:spacing w:line="240" w:lineRule="auto"/>
        <w:contextualSpacing w:val="0"/>
        <w:jc w:val="center"/>
        <w:rPr>
          <w:b w:val="1"/>
          <w:sz w:val="28"/>
          <w:szCs w:val="28"/>
        </w:rPr>
      </w:pPr>
      <w:r w:rsidDel="00000000" w:rsidR="00000000" w:rsidRPr="00000000">
        <w:rPr>
          <w:rtl w:val="0"/>
        </w:rPr>
      </w:r>
    </w:p>
    <w:p w:rsidR="00000000" w:rsidDel="00000000" w:rsidP="00000000" w:rsidRDefault="00000000" w:rsidRPr="00000000" w14:paraId="0000001C">
      <w:pPr>
        <w:spacing w:line="240" w:lineRule="auto"/>
        <w:contextualSpacing w:val="0"/>
        <w:jc w:val="center"/>
        <w:rPr>
          <w:b w:val="1"/>
          <w:sz w:val="21"/>
          <w:szCs w:val="21"/>
        </w:rPr>
      </w:pPr>
      <w:r w:rsidDel="00000000" w:rsidR="00000000" w:rsidRPr="00000000">
        <w:rPr>
          <w:b w:val="1"/>
          <w:sz w:val="21"/>
          <w:szCs w:val="21"/>
          <w:rtl w:val="0"/>
        </w:rPr>
        <w:t xml:space="preserve">Uso de Temporizadores/Contadores del uC ATmega1280</w:t>
      </w:r>
    </w:p>
    <w:p w:rsidR="00000000" w:rsidDel="00000000" w:rsidP="00000000" w:rsidRDefault="00000000" w:rsidRPr="00000000" w14:paraId="0000001D">
      <w:pPr>
        <w:spacing w:line="240" w:lineRule="auto"/>
        <w:contextualSpacing w:val="0"/>
        <w:jc w:val="center"/>
        <w:rPr>
          <w:sz w:val="28"/>
          <w:szCs w:val="28"/>
        </w:rPr>
      </w:pPr>
      <w:r w:rsidDel="00000000" w:rsidR="00000000" w:rsidRPr="00000000">
        <w:rPr>
          <w:rtl w:val="0"/>
        </w:rPr>
      </w:r>
    </w:p>
    <w:p w:rsidR="00000000" w:rsidDel="00000000" w:rsidP="00000000" w:rsidRDefault="00000000" w:rsidRPr="00000000" w14:paraId="0000001E">
      <w:pPr>
        <w:spacing w:line="240" w:lineRule="auto"/>
        <w:contextualSpacing w:val="0"/>
        <w:rPr>
          <w:sz w:val="21"/>
          <w:szCs w:val="21"/>
        </w:rPr>
      </w:pPr>
      <w:r w:rsidDel="00000000" w:rsidR="00000000" w:rsidRPr="00000000">
        <w:rPr>
          <w:b w:val="1"/>
          <w:sz w:val="21"/>
          <w:szCs w:val="21"/>
          <w:rtl w:val="0"/>
        </w:rPr>
        <w:t xml:space="preserve">Objetivo:</w:t>
      </w:r>
      <w:r w:rsidDel="00000000" w:rsidR="00000000" w:rsidRPr="00000000">
        <w:rPr>
          <w:sz w:val="21"/>
          <w:szCs w:val="21"/>
          <w:rtl w:val="0"/>
        </w:rPr>
        <w:t xml:space="preserve"> </w:t>
        <w:tab/>
        <w:t xml:space="preserve">Mediante esta práctica el alumno aprenderá la programación y uso </w:t>
        <w:tab/>
        <w:t xml:space="preserve"> </w:t>
        <w:tab/>
        <w:t xml:space="preserve"> </w:t>
        <w:tab/>
        <w:t xml:space="preserve">            básico del Temporizador 0 y 2 del microcontrolador ATmega1280.</w:t>
      </w:r>
    </w:p>
    <w:p w:rsidR="00000000" w:rsidDel="00000000" w:rsidP="00000000" w:rsidRDefault="00000000" w:rsidRPr="00000000" w14:paraId="0000001F">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20">
      <w:pPr>
        <w:spacing w:line="240" w:lineRule="auto"/>
        <w:contextualSpacing w:val="0"/>
        <w:rPr>
          <w:sz w:val="21"/>
          <w:szCs w:val="21"/>
        </w:rPr>
      </w:pPr>
      <w:r w:rsidDel="00000000" w:rsidR="00000000" w:rsidRPr="00000000">
        <w:rPr>
          <w:b w:val="1"/>
          <w:sz w:val="21"/>
          <w:szCs w:val="21"/>
          <w:rtl w:val="0"/>
        </w:rPr>
        <w:t xml:space="preserve">Material:</w:t>
      </w:r>
      <w:r w:rsidDel="00000000" w:rsidR="00000000" w:rsidRPr="00000000">
        <w:rPr>
          <w:sz w:val="21"/>
          <w:szCs w:val="21"/>
          <w:rtl w:val="0"/>
        </w:rPr>
        <w:tab/>
        <w:t xml:space="preserve"> -Computadora Personal (con AVR Studio)</w:t>
      </w:r>
    </w:p>
    <w:p w:rsidR="00000000" w:rsidDel="00000000" w:rsidP="00000000" w:rsidRDefault="00000000" w:rsidRPr="00000000" w14:paraId="00000021">
      <w:pPr>
        <w:spacing w:line="240" w:lineRule="auto"/>
        <w:ind w:left="720" w:firstLine="720"/>
        <w:contextualSpacing w:val="0"/>
        <w:rPr>
          <w:sz w:val="21"/>
          <w:szCs w:val="21"/>
        </w:rPr>
      </w:pPr>
      <w:r w:rsidDel="00000000" w:rsidR="00000000" w:rsidRPr="00000000">
        <w:rPr>
          <w:sz w:val="21"/>
          <w:szCs w:val="21"/>
          <w:rtl w:val="0"/>
        </w:rPr>
        <w:t xml:space="preserve">- Tarjeta T-Juino.</w:t>
      </w:r>
    </w:p>
    <w:p w:rsidR="00000000" w:rsidDel="00000000" w:rsidP="00000000" w:rsidRDefault="00000000" w:rsidRPr="00000000" w14:paraId="00000022">
      <w:pPr>
        <w:spacing w:line="240" w:lineRule="auto"/>
        <w:ind w:left="720" w:firstLine="720"/>
        <w:contextualSpacing w:val="0"/>
        <w:rPr>
          <w:sz w:val="21"/>
          <w:szCs w:val="21"/>
        </w:rPr>
      </w:pPr>
      <w:r w:rsidDel="00000000" w:rsidR="00000000" w:rsidRPr="00000000">
        <w:rPr>
          <w:sz w:val="21"/>
          <w:szCs w:val="21"/>
          <w:rtl w:val="0"/>
        </w:rPr>
        <w:t xml:space="preserve">- Programa Terminal.</w:t>
      </w:r>
    </w:p>
    <w:p w:rsidR="00000000" w:rsidDel="00000000" w:rsidP="00000000" w:rsidRDefault="00000000" w:rsidRPr="00000000" w14:paraId="00000023">
      <w:pPr>
        <w:spacing w:line="240" w:lineRule="auto"/>
        <w:ind w:left="720" w:firstLine="720"/>
        <w:contextualSpacing w:val="0"/>
        <w:rPr>
          <w:sz w:val="21"/>
          <w:szCs w:val="21"/>
        </w:rPr>
      </w:pPr>
      <w:r w:rsidDel="00000000" w:rsidR="00000000" w:rsidRPr="00000000">
        <w:rPr>
          <w:rtl w:val="0"/>
        </w:rPr>
      </w:r>
    </w:p>
    <w:p w:rsidR="00000000" w:rsidDel="00000000" w:rsidP="00000000" w:rsidRDefault="00000000" w:rsidRPr="00000000" w14:paraId="00000024">
      <w:pPr>
        <w:spacing w:line="240" w:lineRule="auto"/>
        <w:contextualSpacing w:val="0"/>
        <w:rPr>
          <w:sz w:val="21"/>
          <w:szCs w:val="21"/>
        </w:rPr>
      </w:pPr>
      <w:r w:rsidDel="00000000" w:rsidR="00000000" w:rsidRPr="00000000">
        <w:rPr>
          <w:b w:val="1"/>
          <w:sz w:val="21"/>
          <w:szCs w:val="21"/>
          <w:rtl w:val="0"/>
        </w:rPr>
        <w:t xml:space="preserve">Equipo:</w:t>
      </w:r>
      <w:r w:rsidDel="00000000" w:rsidR="00000000" w:rsidRPr="00000000">
        <w:rPr>
          <w:sz w:val="21"/>
          <w:szCs w:val="21"/>
          <w:rtl w:val="0"/>
        </w:rPr>
        <w:t xml:space="preserve"> </w:t>
        <w:tab/>
        <w:t xml:space="preserve">- Computadora Personal con USB, AVRStudio y WinAVR</w:t>
      </w:r>
    </w:p>
    <w:p w:rsidR="00000000" w:rsidDel="00000000" w:rsidP="00000000" w:rsidRDefault="00000000" w:rsidRPr="00000000" w14:paraId="00000025">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26">
      <w:pPr>
        <w:spacing w:line="240" w:lineRule="auto"/>
        <w:contextualSpacing w:val="0"/>
        <w:rPr>
          <w:sz w:val="21"/>
          <w:szCs w:val="21"/>
        </w:rPr>
      </w:pPr>
      <w:r w:rsidDel="00000000" w:rsidR="00000000" w:rsidRPr="00000000">
        <w:rPr>
          <w:b w:val="1"/>
          <w:sz w:val="21"/>
          <w:szCs w:val="21"/>
          <w:rtl w:val="0"/>
        </w:rPr>
        <w:t xml:space="preserve">Teoría: </w:t>
      </w:r>
      <w:r w:rsidDel="00000000" w:rsidR="00000000" w:rsidRPr="00000000">
        <w:rPr>
          <w:sz w:val="21"/>
          <w:szCs w:val="21"/>
          <w:rtl w:val="0"/>
        </w:rPr>
        <w:tab/>
        <w:t xml:space="preserve">- Programación del Timer 0 del microcontrolador</w:t>
      </w:r>
    </w:p>
    <w:p w:rsidR="00000000" w:rsidDel="00000000" w:rsidP="00000000" w:rsidRDefault="00000000" w:rsidRPr="00000000" w14:paraId="00000027">
      <w:pPr>
        <w:spacing w:line="240" w:lineRule="auto"/>
        <w:ind w:left="720" w:firstLine="720"/>
        <w:contextualSpacing w:val="0"/>
        <w:rPr>
          <w:sz w:val="21"/>
          <w:szCs w:val="21"/>
        </w:rPr>
      </w:pPr>
      <w:r w:rsidDel="00000000" w:rsidR="00000000" w:rsidRPr="00000000">
        <w:rPr>
          <w:sz w:val="21"/>
          <w:szCs w:val="21"/>
          <w:rtl w:val="0"/>
        </w:rPr>
        <w:t xml:space="preserve">- Programación del Timer 2 del microcontrolador</w:t>
      </w:r>
    </w:p>
    <w:p w:rsidR="00000000" w:rsidDel="00000000" w:rsidP="00000000" w:rsidRDefault="00000000" w:rsidRPr="00000000" w14:paraId="00000028">
      <w:pPr>
        <w:spacing w:line="240" w:lineRule="auto"/>
        <w:ind w:left="720" w:firstLine="720"/>
        <w:contextualSpacing w:val="0"/>
        <w:rPr>
          <w:sz w:val="21"/>
          <w:szCs w:val="21"/>
        </w:rPr>
      </w:pPr>
      <w:r w:rsidDel="00000000" w:rsidR="00000000" w:rsidRPr="00000000">
        <w:rPr>
          <w:sz w:val="21"/>
          <w:szCs w:val="21"/>
          <w:rtl w:val="0"/>
        </w:rPr>
        <w:t xml:space="preserve"> (Diagrama, Funcionamiento, Registros de configuración y operación)</w:t>
      </w:r>
    </w:p>
    <w:p w:rsidR="00000000" w:rsidDel="00000000" w:rsidP="00000000" w:rsidRDefault="00000000" w:rsidRPr="00000000" w14:paraId="00000029">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2A">
      <w:pPr>
        <w:spacing w:line="240" w:lineRule="auto"/>
        <w:contextualSpacing w:val="0"/>
        <w:rPr>
          <w:b w:val="1"/>
          <w:sz w:val="21"/>
          <w:szCs w:val="21"/>
        </w:rPr>
      </w:pPr>
      <w:r w:rsidDel="00000000" w:rsidR="00000000" w:rsidRPr="00000000">
        <w:rPr>
          <w:b w:val="1"/>
          <w:sz w:val="21"/>
          <w:szCs w:val="21"/>
          <w:rtl w:val="0"/>
        </w:rPr>
        <w:t xml:space="preserve">Desarrollo:</w:t>
      </w:r>
    </w:p>
    <w:p w:rsidR="00000000" w:rsidDel="00000000" w:rsidP="00000000" w:rsidRDefault="00000000" w:rsidRPr="00000000" w14:paraId="0000002B">
      <w:pPr>
        <w:spacing w:line="240" w:lineRule="auto"/>
        <w:contextualSpacing w:val="0"/>
        <w:rPr>
          <w:b w:val="1"/>
          <w:sz w:val="21"/>
          <w:szCs w:val="21"/>
        </w:rPr>
      </w:pPr>
      <w:r w:rsidDel="00000000" w:rsidR="00000000" w:rsidRPr="00000000">
        <w:rPr>
          <w:rtl w:val="0"/>
        </w:rPr>
      </w:r>
    </w:p>
    <w:p w:rsidR="00000000" w:rsidDel="00000000" w:rsidP="00000000" w:rsidRDefault="00000000" w:rsidRPr="00000000" w14:paraId="0000002C">
      <w:pPr>
        <w:spacing w:line="240" w:lineRule="auto"/>
        <w:contextualSpacing w:val="0"/>
        <w:rPr>
          <w:sz w:val="21"/>
          <w:szCs w:val="21"/>
        </w:rPr>
      </w:pPr>
      <w:r w:rsidDel="00000000" w:rsidR="00000000" w:rsidRPr="00000000">
        <w:rPr>
          <w:sz w:val="21"/>
          <w:szCs w:val="21"/>
          <w:rtl w:val="0"/>
        </w:rPr>
        <w:t xml:space="preserve">1) Crear y compilar proyecto:</w:t>
      </w:r>
    </w:p>
    <w:p w:rsidR="00000000" w:rsidDel="00000000" w:rsidP="00000000" w:rsidRDefault="00000000" w:rsidRPr="00000000" w14:paraId="0000002D">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2E">
      <w:pPr>
        <w:numPr>
          <w:ilvl w:val="0"/>
          <w:numId w:val="4"/>
        </w:numPr>
        <w:spacing w:line="240" w:lineRule="auto"/>
        <w:ind w:left="720" w:hanging="360"/>
        <w:rPr>
          <w:sz w:val="21"/>
          <w:szCs w:val="21"/>
        </w:rPr>
      </w:pPr>
      <w:r w:rsidDel="00000000" w:rsidR="00000000" w:rsidRPr="00000000">
        <w:rPr>
          <w:sz w:val="21"/>
          <w:szCs w:val="21"/>
          <w:rtl w:val="0"/>
        </w:rPr>
        <w:t xml:space="preserve">Utilice el programa AVR Studio para crear un proyecto llamado Prac10 donde los archivos del proyecto deberán ser los correspondientes al listado 2 (Prac10.c) y listado 3 (Timer0.c) Nota: todos los archivos (*.c y *.h) deberán estar en el mismo directorio del proyecto.</w:t>
      </w:r>
    </w:p>
    <w:p w:rsidR="00000000" w:rsidDel="00000000" w:rsidP="00000000" w:rsidRDefault="00000000" w:rsidRPr="00000000" w14:paraId="0000002F">
      <w:pPr>
        <w:spacing w:line="240" w:lineRule="auto"/>
        <w:ind w:left="720" w:firstLine="0"/>
        <w:contextualSpacing w:val="0"/>
        <w:rPr>
          <w:sz w:val="21"/>
          <w:szCs w:val="21"/>
        </w:rPr>
      </w:pPr>
      <w:r w:rsidDel="00000000" w:rsidR="00000000" w:rsidRPr="00000000">
        <w:rPr>
          <w:rtl w:val="0"/>
        </w:rPr>
      </w:r>
    </w:p>
    <w:p w:rsidR="00000000" w:rsidDel="00000000" w:rsidP="00000000" w:rsidRDefault="00000000" w:rsidRPr="00000000" w14:paraId="00000030">
      <w:pPr>
        <w:numPr>
          <w:ilvl w:val="0"/>
          <w:numId w:val="4"/>
        </w:numPr>
        <w:spacing w:line="240" w:lineRule="auto"/>
        <w:ind w:left="720" w:hanging="360"/>
        <w:rPr>
          <w:sz w:val="21"/>
          <w:szCs w:val="21"/>
        </w:rPr>
      </w:pPr>
      <w:r w:rsidDel="00000000" w:rsidR="00000000" w:rsidRPr="00000000">
        <w:rPr>
          <w:sz w:val="21"/>
          <w:szCs w:val="21"/>
          <w:rtl w:val="0"/>
        </w:rPr>
        <w:t xml:space="preserve">Compile el proyecto (realizar correcciones en dado caso que existan)</w:t>
      </w:r>
    </w:p>
    <w:p w:rsidR="00000000" w:rsidDel="00000000" w:rsidP="00000000" w:rsidRDefault="00000000" w:rsidRPr="00000000" w14:paraId="00000031">
      <w:pPr>
        <w:spacing w:line="240" w:lineRule="auto"/>
        <w:ind w:left="720" w:firstLine="0"/>
        <w:contextualSpacing w:val="0"/>
        <w:rPr>
          <w:sz w:val="21"/>
          <w:szCs w:val="21"/>
        </w:rPr>
      </w:pPr>
      <w:r w:rsidDel="00000000" w:rsidR="00000000" w:rsidRPr="00000000">
        <w:rPr>
          <w:rtl w:val="0"/>
        </w:rPr>
      </w:r>
    </w:p>
    <w:p w:rsidR="00000000" w:rsidDel="00000000" w:rsidP="00000000" w:rsidRDefault="00000000" w:rsidRPr="00000000" w14:paraId="00000032">
      <w:pPr>
        <w:numPr>
          <w:ilvl w:val="0"/>
          <w:numId w:val="4"/>
        </w:numPr>
        <w:spacing w:line="240" w:lineRule="auto"/>
        <w:ind w:left="720" w:hanging="360"/>
        <w:rPr>
          <w:sz w:val="21"/>
          <w:szCs w:val="21"/>
        </w:rPr>
      </w:pPr>
      <w:r w:rsidDel="00000000" w:rsidR="00000000" w:rsidRPr="00000000">
        <w:rPr>
          <w:sz w:val="21"/>
          <w:szCs w:val="21"/>
          <w:rtl w:val="0"/>
        </w:rPr>
        <w:t xml:space="preserve">Una vez compilado el proyecto, el archivo (Prac10.hex) deberá ser cargado al T-Juino. Este archivo se encuentra en la carpeta llamada “default” generada por el compilador en el directorio del proyecto (p.e. C:\uPyuC\Prac10\default).</w:t>
      </w:r>
    </w:p>
    <w:p w:rsidR="00000000" w:rsidDel="00000000" w:rsidP="00000000" w:rsidRDefault="00000000" w:rsidRPr="00000000" w14:paraId="00000033">
      <w:pPr>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034">
      <w:pPr>
        <w:contextualSpacing w:val="0"/>
        <w:rPr>
          <w:sz w:val="24"/>
          <w:szCs w:val="24"/>
        </w:rPr>
      </w:pPr>
      <w:r w:rsidDel="00000000" w:rsidR="00000000" w:rsidRPr="00000000">
        <w:rPr>
          <w:rtl w:val="0"/>
        </w:rPr>
      </w:r>
    </w:p>
    <w:p w:rsidR="00000000" w:rsidDel="00000000" w:rsidP="00000000" w:rsidRDefault="00000000" w:rsidRPr="00000000" w14:paraId="00000035">
      <w:pPr>
        <w:contextualSpacing w:val="0"/>
        <w:rPr>
          <w:sz w:val="24"/>
          <w:szCs w:val="24"/>
        </w:rPr>
      </w:pPr>
      <w:r w:rsidDel="00000000" w:rsidR="00000000" w:rsidRPr="00000000">
        <w:rPr>
          <w:rtl w:val="0"/>
        </w:rPr>
      </w:r>
    </w:p>
    <w:p w:rsidR="00000000" w:rsidDel="00000000" w:rsidP="00000000" w:rsidRDefault="00000000" w:rsidRPr="00000000" w14:paraId="00000036">
      <w:pPr>
        <w:contextualSpacing w:val="0"/>
        <w:rPr>
          <w:sz w:val="24"/>
          <w:szCs w:val="24"/>
        </w:rPr>
      </w:pPr>
      <w:r w:rsidDel="00000000" w:rsidR="00000000" w:rsidRPr="00000000">
        <w:rPr>
          <w:sz w:val="24"/>
          <w:szCs w:val="24"/>
        </w:rPr>
        <w:drawing>
          <wp:inline distB="114300" distT="114300" distL="114300" distR="114300">
            <wp:extent cx="5734050" cy="2374900"/>
            <wp:effectExtent b="0" l="0" r="0" t="0"/>
            <wp:docPr id="1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sz w:val="24"/>
          <w:szCs w:val="24"/>
        </w:rPr>
      </w:pPr>
      <w:r w:rsidDel="00000000" w:rsidR="00000000" w:rsidRPr="00000000">
        <w:rPr>
          <w:rtl w:val="0"/>
        </w:rPr>
      </w:r>
    </w:p>
    <w:p w:rsidR="00000000" w:rsidDel="00000000" w:rsidP="00000000" w:rsidRDefault="00000000" w:rsidRPr="00000000" w14:paraId="00000038">
      <w:pPr>
        <w:contextualSpacing w:val="0"/>
        <w:rPr>
          <w:sz w:val="24"/>
          <w:szCs w:val="24"/>
        </w:rPr>
      </w:pPr>
      <w:r w:rsidDel="00000000" w:rsidR="00000000" w:rsidRPr="00000000">
        <w:rPr>
          <w:sz w:val="24"/>
          <w:szCs w:val="24"/>
        </w:rPr>
        <w:drawing>
          <wp:inline distB="114300" distT="114300" distL="114300" distR="114300">
            <wp:extent cx="5734050" cy="2743200"/>
            <wp:effectExtent b="0" l="0" r="0" t="0"/>
            <wp:docPr id="1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40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contextualSpacing w:val="0"/>
        <w:rPr>
          <w:sz w:val="24"/>
          <w:szCs w:val="24"/>
        </w:rPr>
      </w:pPr>
      <w:r w:rsidDel="00000000" w:rsidR="00000000" w:rsidRPr="00000000">
        <w:rPr>
          <w:rtl w:val="0"/>
        </w:rPr>
      </w:r>
    </w:p>
    <w:p w:rsidR="00000000" w:rsidDel="00000000" w:rsidP="00000000" w:rsidRDefault="00000000" w:rsidRPr="00000000" w14:paraId="0000003A">
      <w:pPr>
        <w:contextualSpacing w:val="0"/>
        <w:rPr>
          <w:sz w:val="24"/>
          <w:szCs w:val="24"/>
        </w:rPr>
      </w:pPr>
      <w:r w:rsidDel="00000000" w:rsidR="00000000" w:rsidRPr="00000000">
        <w:rPr>
          <w:sz w:val="24"/>
          <w:szCs w:val="24"/>
        </w:rPr>
        <w:drawing>
          <wp:inline distB="114300" distT="114300" distL="114300" distR="114300">
            <wp:extent cx="5734050" cy="4940300"/>
            <wp:effectExtent b="0" l="0" r="0" t="0"/>
            <wp:docPr id="7"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405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contextualSpacing w:val="0"/>
        <w:rPr>
          <w:sz w:val="24"/>
          <w:szCs w:val="24"/>
        </w:rPr>
      </w:pPr>
      <w:r w:rsidDel="00000000" w:rsidR="00000000" w:rsidRPr="00000000">
        <w:rPr>
          <w:rtl w:val="0"/>
        </w:rPr>
      </w:r>
    </w:p>
    <w:p w:rsidR="00000000" w:rsidDel="00000000" w:rsidP="00000000" w:rsidRDefault="00000000" w:rsidRPr="00000000" w14:paraId="0000003C">
      <w:pPr>
        <w:contextualSpacing w:val="0"/>
        <w:rPr>
          <w:sz w:val="24"/>
          <w:szCs w:val="24"/>
        </w:rPr>
      </w:pPr>
      <w:r w:rsidDel="00000000" w:rsidR="00000000" w:rsidRPr="00000000">
        <w:rPr>
          <w:rtl w:val="0"/>
        </w:rPr>
      </w:r>
    </w:p>
    <w:p w:rsidR="00000000" w:rsidDel="00000000" w:rsidP="00000000" w:rsidRDefault="00000000" w:rsidRPr="00000000" w14:paraId="0000003D">
      <w:pPr>
        <w:contextualSpacing w:val="0"/>
        <w:rPr>
          <w:sz w:val="24"/>
          <w:szCs w:val="24"/>
        </w:rPr>
      </w:pPr>
      <w:r w:rsidDel="00000000" w:rsidR="00000000" w:rsidRPr="00000000">
        <w:rPr>
          <w:rtl w:val="0"/>
        </w:rPr>
      </w:r>
    </w:p>
    <w:p w:rsidR="00000000" w:rsidDel="00000000" w:rsidP="00000000" w:rsidRDefault="00000000" w:rsidRPr="00000000" w14:paraId="0000003E">
      <w:pPr>
        <w:numPr>
          <w:ilvl w:val="0"/>
          <w:numId w:val="4"/>
        </w:numPr>
        <w:spacing w:line="240" w:lineRule="auto"/>
        <w:ind w:left="720" w:hanging="360"/>
        <w:jc w:val="both"/>
        <w:rPr>
          <w:sz w:val="21"/>
          <w:szCs w:val="21"/>
        </w:rPr>
      </w:pPr>
      <w:r w:rsidDel="00000000" w:rsidR="00000000" w:rsidRPr="00000000">
        <w:rPr>
          <w:sz w:val="21"/>
          <w:szCs w:val="21"/>
          <w:rtl w:val="0"/>
        </w:rPr>
        <w:t xml:space="preserve">Una vez cargado el programa, la tarjeta T-Juino deberá estar encendiendo un LED (en algún puerto) cada segundo. Este programa utiliza como base de tiempo el temporizador Timer0 inicializado en modo 0 (normal) para que se genere una interrupción cada un milisegundo aproximadamente. Esto ocurre cuando el Timer se desborda (pasa de valor FF a 00) y se activa TOV0. La rutina de servicio de interrupción (ISR: Interrupt Service Routine) asociada a la interrupción lleva un conteo de los milisegundos en las variable mSecCnt. Una vez que el conteo llega a 1000 entonces se inicializa a cero para nuevamente llevar dicho conteo, además otra variable tipo bandera llamada SecFlag se activa para indicar que ha transcurrido un segundo.</w:t>
      </w:r>
    </w:p>
    <w:p w:rsidR="00000000" w:rsidDel="00000000" w:rsidP="00000000" w:rsidRDefault="00000000" w:rsidRPr="00000000" w14:paraId="0000003F">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40">
      <w:pPr>
        <w:spacing w:line="240" w:lineRule="auto"/>
        <w:contextualSpacing w:val="0"/>
        <w:rPr>
          <w:b w:val="1"/>
          <w:sz w:val="24"/>
          <w:szCs w:val="24"/>
          <w:u w:val="single"/>
        </w:rPr>
      </w:pPr>
      <w:r w:rsidDel="00000000" w:rsidR="00000000" w:rsidRPr="00000000">
        <w:rPr>
          <w:b w:val="1"/>
          <w:sz w:val="24"/>
          <w:szCs w:val="24"/>
          <w:u w:val="single"/>
          <w:rtl w:val="0"/>
        </w:rPr>
        <w:t xml:space="preserve">Modificaciones a realizar al programa:</w:t>
      </w:r>
    </w:p>
    <w:p w:rsidR="00000000" w:rsidDel="00000000" w:rsidP="00000000" w:rsidRDefault="00000000" w:rsidRPr="00000000" w14:paraId="00000041">
      <w:pPr>
        <w:numPr>
          <w:ilvl w:val="0"/>
          <w:numId w:val="5"/>
        </w:numPr>
        <w:spacing w:line="240" w:lineRule="auto"/>
        <w:ind w:left="720" w:hanging="360"/>
        <w:jc w:val="both"/>
        <w:rPr>
          <w:sz w:val="21"/>
          <w:szCs w:val="21"/>
        </w:rPr>
      </w:pPr>
      <w:r w:rsidDel="00000000" w:rsidR="00000000" w:rsidRPr="00000000">
        <w:rPr>
          <w:sz w:val="21"/>
          <w:szCs w:val="21"/>
          <w:rtl w:val="0"/>
        </w:rPr>
        <w:t xml:space="preserve">Realice las cambios necesarios para manejar el mismo esquema de tiempo base del Timer0 pero ahora utilizando el modo CTC del temporizador.</w:t>
      </w:r>
    </w:p>
    <w:p w:rsidR="00000000" w:rsidDel="00000000" w:rsidP="00000000" w:rsidRDefault="00000000" w:rsidRPr="00000000" w14:paraId="00000042">
      <w:pPr>
        <w:spacing w:line="240" w:lineRule="auto"/>
        <w:ind w:left="720" w:firstLine="0"/>
        <w:contextualSpacing w:val="0"/>
        <w:jc w:val="both"/>
        <w:rPr>
          <w:sz w:val="21"/>
          <w:szCs w:val="21"/>
        </w:rPr>
      </w:pPr>
      <w:r w:rsidDel="00000000" w:rsidR="00000000" w:rsidRPr="00000000">
        <w:rPr>
          <w:rtl w:val="0"/>
        </w:rPr>
      </w:r>
    </w:p>
    <w:p w:rsidR="00000000" w:rsidDel="00000000" w:rsidP="00000000" w:rsidRDefault="00000000" w:rsidRPr="00000000" w14:paraId="00000043">
      <w:pPr>
        <w:numPr>
          <w:ilvl w:val="0"/>
          <w:numId w:val="5"/>
        </w:numPr>
        <w:spacing w:line="240" w:lineRule="auto"/>
        <w:ind w:left="720" w:hanging="360"/>
        <w:jc w:val="both"/>
        <w:rPr>
          <w:sz w:val="21"/>
          <w:szCs w:val="21"/>
        </w:rPr>
      </w:pPr>
      <w:r w:rsidDel="00000000" w:rsidR="00000000" w:rsidRPr="00000000">
        <w:rPr>
          <w:sz w:val="21"/>
          <w:szCs w:val="21"/>
          <w:rtl w:val="0"/>
        </w:rPr>
        <w:t xml:space="preserve">Cambiar la lógica de la ISR para solo implementar un contador (de 32 bits) de milisegundos.Implementar la función:</w:t>
      </w:r>
    </w:p>
    <w:p w:rsidR="00000000" w:rsidDel="00000000" w:rsidP="00000000" w:rsidRDefault="00000000" w:rsidRPr="00000000" w14:paraId="00000044">
      <w:pPr>
        <w:spacing w:line="240" w:lineRule="auto"/>
        <w:ind w:left="720" w:firstLine="0"/>
        <w:contextualSpacing w:val="0"/>
        <w:jc w:val="both"/>
        <w:rPr>
          <w:i w:val="1"/>
          <w:sz w:val="28"/>
          <w:szCs w:val="28"/>
        </w:rPr>
      </w:pPr>
      <w:r w:rsidDel="00000000" w:rsidR="00000000" w:rsidRPr="00000000">
        <w:rPr>
          <w:i w:val="1"/>
          <w:sz w:val="28"/>
          <w:szCs w:val="28"/>
          <w:rtl w:val="0"/>
        </w:rPr>
        <w:t xml:space="preserve">uint32_t millis(void):</w:t>
      </w:r>
    </w:p>
    <w:p w:rsidR="00000000" w:rsidDel="00000000" w:rsidP="00000000" w:rsidRDefault="00000000" w:rsidRPr="00000000" w14:paraId="00000045">
      <w:pPr>
        <w:spacing w:line="240" w:lineRule="auto"/>
        <w:ind w:left="720" w:firstLine="720"/>
        <w:contextualSpacing w:val="0"/>
        <w:jc w:val="both"/>
        <w:rPr>
          <w:sz w:val="21"/>
          <w:szCs w:val="21"/>
        </w:rPr>
      </w:pPr>
      <w:r w:rsidDel="00000000" w:rsidR="00000000" w:rsidRPr="00000000">
        <w:rPr>
          <w:sz w:val="21"/>
          <w:szCs w:val="21"/>
          <w:rtl w:val="0"/>
        </w:rPr>
        <w:t xml:space="preserve">La cual retorna el conteo actual de milisegundos desde que inició el sistema.</w:t>
      </w:r>
    </w:p>
    <w:p w:rsidR="00000000" w:rsidDel="00000000" w:rsidP="00000000" w:rsidRDefault="00000000" w:rsidRPr="00000000" w14:paraId="00000046">
      <w:pPr>
        <w:spacing w:line="240" w:lineRule="auto"/>
        <w:ind w:left="720" w:firstLine="720"/>
        <w:contextualSpacing w:val="0"/>
        <w:jc w:val="both"/>
        <w:rPr>
          <w:sz w:val="21"/>
          <w:szCs w:val="21"/>
        </w:rPr>
      </w:pPr>
      <w:r w:rsidDel="00000000" w:rsidR="00000000" w:rsidRPr="00000000">
        <w:rPr>
          <w:rtl w:val="0"/>
        </w:rPr>
      </w:r>
    </w:p>
    <w:p w:rsidR="00000000" w:rsidDel="00000000" w:rsidP="00000000" w:rsidRDefault="00000000" w:rsidRPr="00000000" w14:paraId="00000047">
      <w:pPr>
        <w:numPr>
          <w:ilvl w:val="0"/>
          <w:numId w:val="5"/>
        </w:numPr>
        <w:spacing w:line="240" w:lineRule="auto"/>
        <w:ind w:left="720" w:hanging="360"/>
        <w:jc w:val="both"/>
        <w:rPr>
          <w:sz w:val="21"/>
          <w:szCs w:val="21"/>
        </w:rPr>
      </w:pPr>
      <w:r w:rsidDel="00000000" w:rsidR="00000000" w:rsidRPr="00000000">
        <w:rPr>
          <w:sz w:val="21"/>
          <w:szCs w:val="21"/>
          <w:rtl w:val="0"/>
        </w:rPr>
        <w:t xml:space="preserve">Diseñe e implemente la función void UART0_AutoBaudRate( void ), la cual ajusta el baud rate dependiendo de la velocidad del dato recibido, tomando como base la duración del bit de inicio (Start Bit) del dato, suponiendo que el bit menos significativo será '1'. Esta función deberá funcionar dentro del rango de 8,000 a 200,000 Bauds.</w:t>
      </w:r>
    </w:p>
    <w:p w:rsidR="00000000" w:rsidDel="00000000" w:rsidP="00000000" w:rsidRDefault="00000000" w:rsidRPr="00000000" w14:paraId="00000048">
      <w:pPr>
        <w:spacing w:line="240" w:lineRule="auto"/>
        <w:ind w:left="720" w:firstLine="0"/>
        <w:contextualSpacing w:val="0"/>
        <w:jc w:val="both"/>
        <w:rPr>
          <w:i w:val="1"/>
          <w:sz w:val="21"/>
          <w:szCs w:val="21"/>
        </w:rPr>
      </w:pPr>
      <w:r w:rsidDel="00000000" w:rsidR="00000000" w:rsidRPr="00000000">
        <w:rPr>
          <w:i w:val="1"/>
          <w:sz w:val="21"/>
          <w:szCs w:val="21"/>
          <w:rtl w:val="0"/>
        </w:rPr>
        <w:t xml:space="preserve">Nota: Hacer uso del Timer0 para contabilizar el periodo.</w:t>
      </w:r>
    </w:p>
    <w:p w:rsidR="00000000" w:rsidDel="00000000" w:rsidP="00000000" w:rsidRDefault="00000000" w:rsidRPr="00000000" w14:paraId="00000049">
      <w:pPr>
        <w:spacing w:line="240" w:lineRule="auto"/>
        <w:ind w:left="720" w:firstLine="0"/>
        <w:contextualSpacing w:val="0"/>
        <w:jc w:val="both"/>
        <w:rPr>
          <w:i w:val="1"/>
          <w:sz w:val="21"/>
          <w:szCs w:val="21"/>
        </w:rPr>
      </w:pPr>
      <w:r w:rsidDel="00000000" w:rsidR="00000000" w:rsidRPr="00000000">
        <w:rPr>
          <w:rtl w:val="0"/>
        </w:rPr>
      </w:r>
    </w:p>
    <w:p w:rsidR="00000000" w:rsidDel="00000000" w:rsidP="00000000" w:rsidRDefault="00000000" w:rsidRPr="00000000" w14:paraId="0000004A">
      <w:pPr>
        <w:spacing w:line="240" w:lineRule="auto"/>
        <w:contextualSpacing w:val="0"/>
        <w:rPr>
          <w:sz w:val="21"/>
          <w:szCs w:val="21"/>
        </w:rPr>
      </w:pPr>
      <w:r w:rsidDel="00000000" w:rsidR="00000000" w:rsidRPr="00000000">
        <w:rPr>
          <w:b w:val="1"/>
          <w:sz w:val="21"/>
          <w:szCs w:val="21"/>
          <w:u w:val="single"/>
          <w:rtl w:val="0"/>
        </w:rPr>
        <w:t xml:space="preserve">Parte2:</w:t>
      </w:r>
      <w:r w:rsidDel="00000000" w:rsidR="00000000" w:rsidRPr="00000000">
        <w:rPr>
          <w:i w:val="1"/>
          <w:sz w:val="28"/>
          <w:szCs w:val="28"/>
          <w:rtl w:val="0"/>
        </w:rPr>
        <w:t xml:space="preserve"> </w:t>
      </w:r>
      <w:r w:rsidDel="00000000" w:rsidR="00000000" w:rsidRPr="00000000">
        <w:rPr>
          <w:sz w:val="21"/>
          <w:szCs w:val="21"/>
          <w:rtl w:val="0"/>
        </w:rPr>
        <w:t xml:space="preserve">Uso del Temporizador/Contador 2</w:t>
      </w:r>
    </w:p>
    <w:p w:rsidR="00000000" w:rsidDel="00000000" w:rsidP="00000000" w:rsidRDefault="00000000" w:rsidRPr="00000000" w14:paraId="0000004B">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4C">
      <w:pPr>
        <w:spacing w:line="240" w:lineRule="auto"/>
        <w:contextualSpacing w:val="0"/>
        <w:rPr>
          <w:sz w:val="21"/>
          <w:szCs w:val="21"/>
        </w:rPr>
      </w:pPr>
      <w:r w:rsidDel="00000000" w:rsidR="00000000" w:rsidRPr="00000000">
        <w:rPr>
          <w:b w:val="1"/>
          <w:sz w:val="21"/>
          <w:szCs w:val="21"/>
          <w:rtl w:val="0"/>
        </w:rPr>
        <w:t xml:space="preserve">Descripción:</w:t>
      </w:r>
      <w:r w:rsidDel="00000000" w:rsidR="00000000" w:rsidRPr="00000000">
        <w:rPr>
          <w:sz w:val="21"/>
          <w:szCs w:val="21"/>
          <w:rtl w:val="0"/>
        </w:rPr>
        <w:t xml:space="preserve"> Añadir al proyecto el</w:t>
      </w:r>
      <w:r w:rsidDel="00000000" w:rsidR="00000000" w:rsidRPr="00000000">
        <w:rPr>
          <w:b w:val="1"/>
          <w:sz w:val="21"/>
          <w:szCs w:val="21"/>
          <w:rtl w:val="0"/>
        </w:rPr>
        <w:t xml:space="preserve"> Listado 4 y 5</w:t>
      </w:r>
      <w:r w:rsidDel="00000000" w:rsidR="00000000" w:rsidRPr="00000000">
        <w:rPr>
          <w:sz w:val="21"/>
          <w:szCs w:val="21"/>
          <w:rtl w:val="0"/>
        </w:rPr>
        <w:t xml:space="preserve">; y modifique los archivos necesarios para</w:t>
      </w:r>
    </w:p>
    <w:p w:rsidR="00000000" w:rsidDel="00000000" w:rsidP="00000000" w:rsidRDefault="00000000" w:rsidRPr="00000000" w14:paraId="0000004D">
      <w:pPr>
        <w:spacing w:line="240" w:lineRule="auto"/>
        <w:contextualSpacing w:val="0"/>
        <w:rPr>
          <w:sz w:val="21"/>
          <w:szCs w:val="21"/>
        </w:rPr>
      </w:pPr>
      <w:r w:rsidDel="00000000" w:rsidR="00000000" w:rsidRPr="00000000">
        <w:rPr>
          <w:sz w:val="21"/>
          <w:szCs w:val="21"/>
          <w:rtl w:val="0"/>
        </w:rPr>
        <w:t xml:space="preserve">generar en una base de tiempo de 1 segundo usando el temporizador 2 (Timer2) con el cristal de 32.768 KHz externo como fuente de oscilación.</w:t>
      </w:r>
    </w:p>
    <w:p w:rsidR="00000000" w:rsidDel="00000000" w:rsidP="00000000" w:rsidRDefault="00000000" w:rsidRPr="00000000" w14:paraId="0000004E">
      <w:pPr>
        <w:spacing w:line="240" w:lineRule="auto"/>
        <w:contextualSpacing w:val="0"/>
        <w:rPr>
          <w:sz w:val="21"/>
          <w:szCs w:val="21"/>
          <w:u w:val="single"/>
        </w:rPr>
      </w:pPr>
      <w:r w:rsidDel="00000000" w:rsidR="00000000" w:rsidRPr="00000000">
        <w:rPr>
          <w:rtl w:val="0"/>
        </w:rPr>
      </w:r>
    </w:p>
    <w:p w:rsidR="00000000" w:rsidDel="00000000" w:rsidP="00000000" w:rsidRDefault="00000000" w:rsidRPr="00000000" w14:paraId="0000004F">
      <w:pPr>
        <w:spacing w:line="240" w:lineRule="auto"/>
        <w:contextualSpacing w:val="0"/>
        <w:rPr>
          <w:sz w:val="21"/>
          <w:szCs w:val="21"/>
          <w:u w:val="single"/>
        </w:rPr>
      </w:pPr>
      <w:r w:rsidDel="00000000" w:rsidR="00000000" w:rsidRPr="00000000">
        <w:rPr>
          <w:sz w:val="21"/>
          <w:szCs w:val="21"/>
          <w:u w:val="single"/>
          <w:rtl w:val="0"/>
        </w:rPr>
        <w:t xml:space="preserve">Para la implementación considere:</w:t>
      </w:r>
    </w:p>
    <w:p w:rsidR="00000000" w:rsidDel="00000000" w:rsidP="00000000" w:rsidRDefault="00000000" w:rsidRPr="00000000" w14:paraId="00000050">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51">
      <w:pPr>
        <w:numPr>
          <w:ilvl w:val="0"/>
          <w:numId w:val="10"/>
        </w:numPr>
        <w:spacing w:line="240" w:lineRule="auto"/>
        <w:ind w:left="720" w:hanging="360"/>
        <w:rPr>
          <w:sz w:val="21"/>
          <w:szCs w:val="21"/>
          <w:u w:val="none"/>
        </w:rPr>
      </w:pPr>
      <w:r w:rsidDel="00000000" w:rsidR="00000000" w:rsidRPr="00000000">
        <w:rPr>
          <w:sz w:val="21"/>
          <w:szCs w:val="21"/>
          <w:rtl w:val="0"/>
        </w:rPr>
        <w:t xml:space="preserve">El Listado 4 (Timer2.h) muestra la función prototipo de inicialización del Timer2 y función de verificación de la bandera indicadora del segundo.</w:t>
      </w:r>
    </w:p>
    <w:p w:rsidR="00000000" w:rsidDel="00000000" w:rsidP="00000000" w:rsidRDefault="00000000" w:rsidRPr="00000000" w14:paraId="00000052">
      <w:pPr>
        <w:spacing w:line="240" w:lineRule="auto"/>
        <w:ind w:left="720" w:firstLine="0"/>
        <w:contextualSpacing w:val="0"/>
        <w:rPr>
          <w:sz w:val="21"/>
          <w:szCs w:val="21"/>
        </w:rPr>
      </w:pPr>
      <w:r w:rsidDel="00000000" w:rsidR="00000000" w:rsidRPr="00000000">
        <w:rPr>
          <w:rtl w:val="0"/>
        </w:rPr>
      </w:r>
    </w:p>
    <w:p w:rsidR="00000000" w:rsidDel="00000000" w:rsidP="00000000" w:rsidRDefault="00000000" w:rsidRPr="00000000" w14:paraId="00000053">
      <w:pPr>
        <w:numPr>
          <w:ilvl w:val="0"/>
          <w:numId w:val="10"/>
        </w:numPr>
        <w:spacing w:line="240" w:lineRule="auto"/>
        <w:ind w:left="720" w:hanging="360"/>
        <w:rPr>
          <w:sz w:val="21"/>
          <w:szCs w:val="21"/>
        </w:rPr>
      </w:pPr>
      <w:r w:rsidDel="00000000" w:rsidR="00000000" w:rsidRPr="00000000">
        <w:rPr>
          <w:sz w:val="21"/>
          <w:szCs w:val="21"/>
          <w:rtl w:val="0"/>
        </w:rPr>
        <w:t xml:space="preserve"> Diseñe e implemente la función Timer2_Ini( uint8_t baseT ) que tiene como objetivo</w:t>
      </w:r>
    </w:p>
    <w:p w:rsidR="00000000" w:rsidDel="00000000" w:rsidP="00000000" w:rsidRDefault="00000000" w:rsidRPr="00000000" w14:paraId="00000054">
      <w:pPr>
        <w:spacing w:line="240" w:lineRule="auto"/>
        <w:ind w:left="720" w:firstLine="0"/>
        <w:contextualSpacing w:val="0"/>
        <w:rPr>
          <w:sz w:val="21"/>
          <w:szCs w:val="21"/>
        </w:rPr>
      </w:pPr>
      <w:r w:rsidDel="00000000" w:rsidR="00000000" w:rsidRPr="00000000">
        <w:rPr>
          <w:rtl w:val="0"/>
        </w:rPr>
      </w:r>
    </w:p>
    <w:p w:rsidR="00000000" w:rsidDel="00000000" w:rsidP="00000000" w:rsidRDefault="00000000" w:rsidRPr="00000000" w14:paraId="00000055">
      <w:pPr>
        <w:numPr>
          <w:ilvl w:val="0"/>
          <w:numId w:val="10"/>
        </w:numPr>
        <w:spacing w:line="240" w:lineRule="auto"/>
        <w:ind w:left="720" w:hanging="360"/>
        <w:rPr>
          <w:sz w:val="21"/>
          <w:szCs w:val="21"/>
        </w:rPr>
      </w:pPr>
      <w:r w:rsidDel="00000000" w:rsidR="00000000" w:rsidRPr="00000000">
        <w:rPr>
          <w:sz w:val="21"/>
          <w:szCs w:val="21"/>
          <w:rtl w:val="0"/>
        </w:rPr>
        <w:t xml:space="preserve">inicializar el Timer2 para generar desbordes a una base de tiempo determinada. Es decir, la unción recibe un parámetro con el cual determina la inicialización para el desborde dado por el parámetro. Los valores válidos para este parámetro son de 1 a 8, por tanto se puede inicializar el temporizador de 1 a 8 segundos como base de tiempo.</w:t>
      </w:r>
    </w:p>
    <w:p w:rsidR="00000000" w:rsidDel="00000000" w:rsidP="00000000" w:rsidRDefault="00000000" w:rsidRPr="00000000" w14:paraId="00000056">
      <w:pPr>
        <w:spacing w:line="240" w:lineRule="auto"/>
        <w:ind w:left="720" w:firstLine="0"/>
        <w:contextualSpacing w:val="0"/>
        <w:rPr>
          <w:sz w:val="21"/>
          <w:szCs w:val="21"/>
        </w:rPr>
      </w:pPr>
      <w:r w:rsidDel="00000000" w:rsidR="00000000" w:rsidRPr="00000000">
        <w:rPr>
          <w:rtl w:val="0"/>
        </w:rPr>
      </w:r>
    </w:p>
    <w:p w:rsidR="00000000" w:rsidDel="00000000" w:rsidP="00000000" w:rsidRDefault="00000000" w:rsidRPr="00000000" w14:paraId="00000057">
      <w:pPr>
        <w:spacing w:line="240" w:lineRule="auto"/>
        <w:ind w:left="720" w:firstLine="0"/>
        <w:contextualSpacing w:val="0"/>
        <w:rPr>
          <w:sz w:val="21"/>
          <w:szCs w:val="21"/>
        </w:rPr>
      </w:pPr>
      <w:r w:rsidDel="00000000" w:rsidR="00000000" w:rsidRPr="00000000">
        <w:rPr>
          <w:sz w:val="21"/>
          <w:szCs w:val="21"/>
          <w:rtl w:val="0"/>
        </w:rPr>
        <w:t xml:space="preserve">Ejemplo de uso: Timer2_Ini(4); /* inicializar Timer 2 para generar */</w:t>
      </w:r>
    </w:p>
    <w:p w:rsidR="00000000" w:rsidDel="00000000" w:rsidP="00000000" w:rsidRDefault="00000000" w:rsidRPr="00000000" w14:paraId="00000058">
      <w:pPr>
        <w:spacing w:line="240" w:lineRule="auto"/>
        <w:ind w:left="3600" w:firstLine="720"/>
        <w:contextualSpacing w:val="0"/>
        <w:rPr>
          <w:sz w:val="21"/>
          <w:szCs w:val="21"/>
        </w:rPr>
      </w:pPr>
      <w:r w:rsidDel="00000000" w:rsidR="00000000" w:rsidRPr="00000000">
        <w:rPr>
          <w:sz w:val="21"/>
          <w:szCs w:val="21"/>
          <w:rtl w:val="0"/>
        </w:rPr>
        <w:t xml:space="preserve">/* hacer Flag igual 1 cada 4 seg. */</w:t>
      </w:r>
    </w:p>
    <w:p w:rsidR="00000000" w:rsidDel="00000000" w:rsidP="00000000" w:rsidRDefault="00000000" w:rsidRPr="00000000" w14:paraId="00000059">
      <w:pPr>
        <w:spacing w:line="240" w:lineRule="auto"/>
        <w:ind w:left="3600" w:firstLine="720"/>
        <w:contextualSpacing w:val="0"/>
        <w:rPr>
          <w:sz w:val="21"/>
          <w:szCs w:val="21"/>
        </w:rPr>
      </w:pPr>
      <w:r w:rsidDel="00000000" w:rsidR="00000000" w:rsidRPr="00000000">
        <w:rPr>
          <w:rtl w:val="0"/>
        </w:rPr>
      </w:r>
    </w:p>
    <w:p w:rsidR="00000000" w:rsidDel="00000000" w:rsidP="00000000" w:rsidRDefault="00000000" w:rsidRPr="00000000" w14:paraId="0000005A">
      <w:pPr>
        <w:numPr>
          <w:ilvl w:val="0"/>
          <w:numId w:val="10"/>
        </w:numPr>
        <w:spacing w:line="240" w:lineRule="auto"/>
        <w:ind w:left="720" w:hanging="360"/>
        <w:jc w:val="both"/>
        <w:rPr>
          <w:sz w:val="20"/>
          <w:szCs w:val="20"/>
        </w:rPr>
      </w:pPr>
      <w:r w:rsidDel="00000000" w:rsidR="00000000" w:rsidRPr="00000000">
        <w:rPr>
          <w:sz w:val="20"/>
          <w:szCs w:val="20"/>
          <w:rtl w:val="0"/>
        </w:rPr>
        <w:t xml:space="preserve">Modifique el programa para que muestre en la PC vía puerto serie (UART0). El formato del reloj deberá ser tipo 24Hrs, (hh:mm:ss). Reutilizar las funciones de la Práctica anterior.</w:t>
      </w:r>
    </w:p>
    <w:p w:rsidR="00000000" w:rsidDel="00000000" w:rsidP="00000000" w:rsidRDefault="00000000" w:rsidRPr="00000000" w14:paraId="0000005B">
      <w:pPr>
        <w:spacing w:line="240" w:lineRule="auto"/>
        <w:ind w:left="720" w:firstLine="0"/>
        <w:contextualSpacing w:val="0"/>
        <w:jc w:val="both"/>
        <w:rPr>
          <w:sz w:val="20"/>
          <w:szCs w:val="20"/>
        </w:rPr>
      </w:pPr>
      <w:r w:rsidDel="00000000" w:rsidR="00000000" w:rsidRPr="00000000">
        <w:rPr>
          <w:rtl w:val="0"/>
        </w:rPr>
      </w:r>
    </w:p>
    <w:p w:rsidR="00000000" w:rsidDel="00000000" w:rsidP="00000000" w:rsidRDefault="00000000" w:rsidRPr="00000000" w14:paraId="0000005C">
      <w:pPr>
        <w:numPr>
          <w:ilvl w:val="0"/>
          <w:numId w:val="10"/>
        </w:numPr>
        <w:spacing w:line="240" w:lineRule="auto"/>
        <w:ind w:left="720" w:hanging="360"/>
        <w:jc w:val="both"/>
        <w:rPr>
          <w:sz w:val="20"/>
          <w:szCs w:val="20"/>
        </w:rPr>
      </w:pPr>
      <w:r w:rsidDel="00000000" w:rsidR="00000000" w:rsidRPr="00000000">
        <w:rPr>
          <w:sz w:val="21"/>
          <w:szCs w:val="21"/>
          <w:rtl w:val="0"/>
        </w:rPr>
        <w:t xml:space="preserve">Reutilizar las funciones de la Práctica 5:</w:t>
      </w:r>
    </w:p>
    <w:p w:rsidR="00000000" w:rsidDel="00000000" w:rsidP="00000000" w:rsidRDefault="00000000" w:rsidRPr="00000000" w14:paraId="0000005D">
      <w:pPr>
        <w:spacing w:line="240" w:lineRule="auto"/>
        <w:ind w:left="720" w:firstLine="0"/>
        <w:contextualSpacing w:val="0"/>
        <w:jc w:val="both"/>
        <w:rPr>
          <w:sz w:val="21"/>
          <w:szCs w:val="21"/>
        </w:rPr>
      </w:pPr>
      <w:r w:rsidDel="00000000" w:rsidR="00000000" w:rsidRPr="00000000">
        <w:rPr>
          <w:b w:val="1"/>
          <w:sz w:val="21"/>
          <w:szCs w:val="21"/>
          <w:rtl w:val="0"/>
        </w:rPr>
        <w:t xml:space="preserve">void </w:t>
      </w:r>
      <w:r w:rsidDel="00000000" w:rsidR="00000000" w:rsidRPr="00000000">
        <w:rPr>
          <w:sz w:val="21"/>
          <w:szCs w:val="21"/>
          <w:rtl w:val="0"/>
        </w:rPr>
        <w:t xml:space="preserve">Clock_Ini(&lt;parámetros&gt;): función para inicializar el reloj.</w:t>
      </w:r>
    </w:p>
    <w:p w:rsidR="00000000" w:rsidDel="00000000" w:rsidP="00000000" w:rsidRDefault="00000000" w:rsidRPr="00000000" w14:paraId="0000005E">
      <w:pPr>
        <w:spacing w:line="240" w:lineRule="auto"/>
        <w:ind w:left="720" w:firstLine="0"/>
        <w:contextualSpacing w:val="0"/>
        <w:jc w:val="both"/>
        <w:rPr>
          <w:sz w:val="21"/>
          <w:szCs w:val="21"/>
        </w:rPr>
      </w:pPr>
      <w:r w:rsidDel="00000000" w:rsidR="00000000" w:rsidRPr="00000000">
        <w:rPr>
          <w:b w:val="1"/>
          <w:sz w:val="21"/>
          <w:szCs w:val="21"/>
          <w:rtl w:val="0"/>
        </w:rPr>
        <w:t xml:space="preserve">void </w:t>
      </w:r>
      <w:r w:rsidDel="00000000" w:rsidR="00000000" w:rsidRPr="00000000">
        <w:rPr>
          <w:sz w:val="21"/>
          <w:szCs w:val="21"/>
          <w:rtl w:val="0"/>
        </w:rPr>
        <w:t xml:space="preserve">Clock_Update( ): función para actualizar el reloj (segundos, minutos y horas).</w:t>
      </w:r>
    </w:p>
    <w:p w:rsidR="00000000" w:rsidDel="00000000" w:rsidP="00000000" w:rsidRDefault="00000000" w:rsidRPr="00000000" w14:paraId="0000005F">
      <w:pPr>
        <w:spacing w:line="240" w:lineRule="auto"/>
        <w:ind w:left="720" w:firstLine="0"/>
        <w:contextualSpacing w:val="0"/>
        <w:jc w:val="both"/>
        <w:rPr>
          <w:sz w:val="21"/>
          <w:szCs w:val="21"/>
        </w:rPr>
      </w:pPr>
      <w:r w:rsidDel="00000000" w:rsidR="00000000" w:rsidRPr="00000000">
        <w:rPr>
          <w:b w:val="1"/>
          <w:sz w:val="21"/>
          <w:szCs w:val="21"/>
          <w:rtl w:val="0"/>
        </w:rPr>
        <w:t xml:space="preserve">void </w:t>
      </w:r>
      <w:r w:rsidDel="00000000" w:rsidR="00000000" w:rsidRPr="00000000">
        <w:rPr>
          <w:sz w:val="21"/>
          <w:szCs w:val="21"/>
          <w:rtl w:val="0"/>
        </w:rPr>
        <w:t xml:space="preserve">Clock_Display( ): función para el desplegado del estado del reloj.</w:t>
      </w:r>
    </w:p>
    <w:p w:rsidR="00000000" w:rsidDel="00000000" w:rsidP="00000000" w:rsidRDefault="00000000" w:rsidRPr="00000000" w14:paraId="00000060">
      <w:pPr>
        <w:spacing w:line="240" w:lineRule="auto"/>
        <w:ind w:left="720" w:firstLine="0"/>
        <w:contextualSpacing w:val="0"/>
        <w:jc w:val="both"/>
        <w:rPr>
          <w:sz w:val="21"/>
          <w:szCs w:val="21"/>
        </w:rPr>
      </w:pPr>
      <w:r w:rsidDel="00000000" w:rsidR="00000000" w:rsidRPr="00000000">
        <w:rPr>
          <w:rtl w:val="0"/>
        </w:rPr>
      </w:r>
    </w:p>
    <w:p w:rsidR="00000000" w:rsidDel="00000000" w:rsidP="00000000" w:rsidRDefault="00000000" w:rsidRPr="00000000" w14:paraId="00000061">
      <w:pPr>
        <w:numPr>
          <w:ilvl w:val="0"/>
          <w:numId w:val="10"/>
        </w:numPr>
        <w:spacing w:line="240" w:lineRule="auto"/>
        <w:ind w:left="720" w:hanging="360"/>
        <w:jc w:val="both"/>
        <w:rPr>
          <w:sz w:val="21"/>
          <w:szCs w:val="21"/>
        </w:rPr>
      </w:pPr>
      <w:r w:rsidDel="00000000" w:rsidR="00000000" w:rsidRPr="00000000">
        <w:rPr>
          <w:sz w:val="21"/>
          <w:szCs w:val="21"/>
          <w:rtl w:val="0"/>
        </w:rPr>
        <w:t xml:space="preserve">Utilice el programa Terminal (MTTTY) en la PC con la misma configuración del puerto serie para recibir el mensaje enviado por T-Juino.</w:t>
      </w:r>
    </w:p>
    <w:p w:rsidR="00000000" w:rsidDel="00000000" w:rsidP="00000000" w:rsidRDefault="00000000" w:rsidRPr="00000000" w14:paraId="00000062">
      <w:pPr>
        <w:spacing w:line="240" w:lineRule="auto"/>
        <w:ind w:left="720" w:firstLine="0"/>
        <w:contextualSpacing w:val="0"/>
        <w:jc w:val="both"/>
        <w:rPr>
          <w:sz w:val="21"/>
          <w:szCs w:val="21"/>
        </w:rPr>
      </w:pPr>
      <w:r w:rsidDel="00000000" w:rsidR="00000000" w:rsidRPr="00000000">
        <w:rPr>
          <w:rtl w:val="0"/>
        </w:rPr>
      </w:r>
    </w:p>
    <w:p w:rsidR="00000000" w:rsidDel="00000000" w:rsidP="00000000" w:rsidRDefault="00000000" w:rsidRPr="00000000" w14:paraId="00000063">
      <w:pPr>
        <w:numPr>
          <w:ilvl w:val="0"/>
          <w:numId w:val="10"/>
        </w:numPr>
        <w:spacing w:line="240" w:lineRule="auto"/>
        <w:ind w:left="720" w:hanging="360"/>
        <w:jc w:val="both"/>
        <w:rPr>
          <w:sz w:val="21"/>
          <w:szCs w:val="21"/>
        </w:rPr>
      </w:pPr>
      <w:r w:rsidDel="00000000" w:rsidR="00000000" w:rsidRPr="00000000">
        <w:rPr>
          <w:sz w:val="21"/>
          <w:szCs w:val="21"/>
          <w:rtl w:val="0"/>
        </w:rPr>
        <w:t xml:space="preserve">Sustituya el programa principal de la parte 1 al del Listado 6 para verificar el funcionamiento correcto mediante el programa Hyperterminal en la PC.</w:t>
      </w:r>
    </w:p>
    <w:p w:rsidR="00000000" w:rsidDel="00000000" w:rsidP="00000000" w:rsidRDefault="00000000" w:rsidRPr="00000000" w14:paraId="00000064">
      <w:pPr>
        <w:spacing w:line="240" w:lineRule="auto"/>
        <w:ind w:firstLine="720"/>
        <w:contextualSpacing w:val="0"/>
        <w:rPr>
          <w:sz w:val="21"/>
          <w:szCs w:val="21"/>
        </w:rPr>
      </w:pPr>
      <w:r w:rsidDel="00000000" w:rsidR="00000000" w:rsidRPr="00000000">
        <w:rPr>
          <w:rtl w:val="0"/>
        </w:rPr>
      </w:r>
    </w:p>
    <w:p w:rsidR="00000000" w:rsidDel="00000000" w:rsidP="00000000" w:rsidRDefault="00000000" w:rsidRPr="00000000" w14:paraId="00000065">
      <w:pPr>
        <w:spacing w:line="240" w:lineRule="auto"/>
        <w:contextualSpacing w:val="0"/>
        <w:rPr>
          <w:sz w:val="21"/>
          <w:szCs w:val="21"/>
        </w:rPr>
      </w:pPr>
      <w:r w:rsidDel="00000000" w:rsidR="00000000" w:rsidRPr="00000000">
        <w:rPr>
          <w:rtl w:val="0"/>
        </w:rPr>
      </w:r>
    </w:p>
    <w:p w:rsidR="00000000" w:rsidDel="00000000" w:rsidP="00000000" w:rsidRDefault="00000000" w:rsidRPr="00000000" w14:paraId="00000066">
      <w:pPr>
        <w:spacing w:line="240" w:lineRule="auto"/>
        <w:contextualSpacing w:val="0"/>
        <w:rPr>
          <w:sz w:val="24"/>
          <w:szCs w:val="24"/>
        </w:rPr>
      </w:pPr>
      <w:r w:rsidDel="00000000" w:rsidR="00000000" w:rsidRPr="00000000">
        <w:rPr>
          <w:sz w:val="24"/>
          <w:szCs w:val="24"/>
        </w:rPr>
        <w:drawing>
          <wp:inline distB="114300" distT="114300" distL="114300" distR="114300">
            <wp:extent cx="5734050" cy="1981200"/>
            <wp:effectExtent b="0" l="0" r="0" t="0"/>
            <wp:docPr id="13"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7340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68">
      <w:pPr>
        <w:spacing w:line="240" w:lineRule="auto"/>
        <w:contextualSpacing w:val="0"/>
        <w:rPr>
          <w:sz w:val="24"/>
          <w:szCs w:val="24"/>
        </w:rPr>
      </w:pPr>
      <w:r w:rsidDel="00000000" w:rsidR="00000000" w:rsidRPr="00000000">
        <w:rPr>
          <w:sz w:val="24"/>
          <w:szCs w:val="24"/>
        </w:rPr>
        <w:drawing>
          <wp:inline distB="114300" distT="114300" distL="114300" distR="114300">
            <wp:extent cx="5734050" cy="4546600"/>
            <wp:effectExtent b="0" l="0" r="0" t="0"/>
            <wp:docPr id="1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405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6A">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6B">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6C">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6D">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6E">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6F">
      <w:pPr>
        <w:spacing w:line="240" w:lineRule="auto"/>
        <w:contextualSpacing w:val="0"/>
        <w:jc w:val="center"/>
        <w:rPr>
          <w:sz w:val="24"/>
          <w:szCs w:val="24"/>
        </w:rPr>
      </w:pPr>
      <w:r w:rsidDel="00000000" w:rsidR="00000000" w:rsidRPr="00000000">
        <w:rPr>
          <w:sz w:val="24"/>
          <w:szCs w:val="24"/>
        </w:rPr>
        <w:drawing>
          <wp:inline distB="114300" distT="114300" distL="114300" distR="114300">
            <wp:extent cx="6393509" cy="6481763"/>
            <wp:effectExtent b="0" l="0" r="0" t="0"/>
            <wp:docPr id="8"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393509" cy="64817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71">
      <w:pPr>
        <w:spacing w:line="240" w:lineRule="auto"/>
        <w:contextualSpacing w:val="0"/>
        <w:jc w:val="both"/>
        <w:rPr>
          <w:sz w:val="21"/>
          <w:szCs w:val="21"/>
        </w:rPr>
      </w:pPr>
      <w:r w:rsidDel="00000000" w:rsidR="00000000" w:rsidRPr="00000000">
        <w:rPr>
          <w:sz w:val="21"/>
          <w:szCs w:val="21"/>
          <w:rtl w:val="0"/>
        </w:rPr>
        <w:t xml:space="preserve">Después de dejar correr el programa durante unos minutos, por favor responder la siguiente</w:t>
      </w:r>
    </w:p>
    <w:p w:rsidR="00000000" w:rsidDel="00000000" w:rsidP="00000000" w:rsidRDefault="00000000" w:rsidRPr="00000000" w14:paraId="00000072">
      <w:pPr>
        <w:spacing w:line="240" w:lineRule="auto"/>
        <w:contextualSpacing w:val="0"/>
        <w:jc w:val="both"/>
        <w:rPr>
          <w:sz w:val="21"/>
          <w:szCs w:val="21"/>
        </w:rPr>
      </w:pPr>
      <w:r w:rsidDel="00000000" w:rsidR="00000000" w:rsidRPr="00000000">
        <w:rPr>
          <w:sz w:val="21"/>
          <w:szCs w:val="21"/>
          <w:rtl w:val="0"/>
        </w:rPr>
        <w:t xml:space="preserve">pregunta: </w:t>
      </w:r>
      <w:r w:rsidDel="00000000" w:rsidR="00000000" w:rsidRPr="00000000">
        <w:rPr>
          <w:i w:val="1"/>
          <w:sz w:val="21"/>
          <w:szCs w:val="21"/>
          <w:rtl w:val="0"/>
        </w:rPr>
        <w:t xml:space="preserve">¿Por qué existe la diferencia en el conteo de milisegundos?</w:t>
      </w:r>
      <w:r w:rsidDel="00000000" w:rsidR="00000000" w:rsidRPr="00000000">
        <w:rPr>
          <w:sz w:val="21"/>
          <w:szCs w:val="21"/>
          <w:rtl w:val="0"/>
        </w:rPr>
        <w:t xml:space="preserve"> (Asumiendo que ambos</w:t>
      </w:r>
    </w:p>
    <w:p w:rsidR="00000000" w:rsidDel="00000000" w:rsidP="00000000" w:rsidRDefault="00000000" w:rsidRPr="00000000" w14:paraId="00000073">
      <w:pPr>
        <w:spacing w:line="240" w:lineRule="auto"/>
        <w:contextualSpacing w:val="0"/>
        <w:jc w:val="both"/>
        <w:rPr>
          <w:sz w:val="21"/>
          <w:szCs w:val="21"/>
        </w:rPr>
      </w:pPr>
      <w:r w:rsidDel="00000000" w:rsidR="00000000" w:rsidRPr="00000000">
        <w:rPr>
          <w:sz w:val="21"/>
          <w:szCs w:val="21"/>
          <w:rtl w:val="0"/>
        </w:rPr>
        <w:t xml:space="preserve">temporizadores fueron configurados correctamente y está no es la causa raíz de la discrepancia)</w:t>
      </w:r>
    </w:p>
    <w:p w:rsidR="00000000" w:rsidDel="00000000" w:rsidP="00000000" w:rsidRDefault="00000000" w:rsidRPr="00000000" w14:paraId="00000074">
      <w:pPr>
        <w:spacing w:line="240" w:lineRule="auto"/>
        <w:contextualSpacing w:val="0"/>
        <w:jc w:val="both"/>
        <w:rPr>
          <w:sz w:val="21"/>
          <w:szCs w:val="21"/>
        </w:rPr>
      </w:pPr>
      <w:r w:rsidDel="00000000" w:rsidR="00000000" w:rsidRPr="00000000">
        <w:rPr>
          <w:sz w:val="21"/>
          <w:szCs w:val="21"/>
          <w:rtl w:val="0"/>
        </w:rPr>
        <w:t xml:space="preserve">Estos son los dos osciladores utilizados: XTAL 16MHz, XTAL 32KHz</w:t>
      </w:r>
    </w:p>
    <w:p w:rsidR="00000000" w:rsidDel="00000000" w:rsidP="00000000" w:rsidRDefault="00000000" w:rsidRPr="00000000" w14:paraId="00000075">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76">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77">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78">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79">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7A">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7B">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7C">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7D">
      <w:pPr>
        <w:spacing w:line="240" w:lineRule="auto"/>
        <w:contextualSpacing w:val="0"/>
        <w:jc w:val="both"/>
        <w:rPr>
          <w:sz w:val="21"/>
          <w:szCs w:val="21"/>
        </w:rPr>
      </w:pPr>
      <w:r w:rsidDel="00000000" w:rsidR="00000000" w:rsidRPr="00000000">
        <w:rPr>
          <w:b w:val="1"/>
          <w:sz w:val="28"/>
          <w:szCs w:val="28"/>
          <w:rtl w:val="0"/>
        </w:rPr>
        <w:t xml:space="preserve">Teoría:</w:t>
      </w:r>
      <w:r w:rsidDel="00000000" w:rsidR="00000000" w:rsidRPr="00000000">
        <w:rPr>
          <w:rtl w:val="0"/>
        </w:rPr>
      </w:r>
    </w:p>
    <w:p w:rsidR="00000000" w:rsidDel="00000000" w:rsidP="00000000" w:rsidRDefault="00000000" w:rsidRPr="00000000" w14:paraId="0000007E">
      <w:pPr>
        <w:spacing w:line="240" w:lineRule="auto"/>
        <w:ind w:left="0" w:firstLine="0"/>
        <w:contextualSpacing w:val="0"/>
        <w:rPr>
          <w:sz w:val="21"/>
          <w:szCs w:val="21"/>
        </w:rPr>
      </w:pPr>
      <w:r w:rsidDel="00000000" w:rsidR="00000000" w:rsidRPr="00000000">
        <w:rPr>
          <w:rtl w:val="0"/>
        </w:rPr>
      </w:r>
    </w:p>
    <w:p w:rsidR="00000000" w:rsidDel="00000000" w:rsidP="00000000" w:rsidRDefault="00000000" w:rsidRPr="00000000" w14:paraId="0000007F">
      <w:pPr>
        <w:spacing w:line="240" w:lineRule="auto"/>
        <w:ind w:left="0" w:firstLine="0"/>
        <w:contextualSpacing w:val="0"/>
        <w:jc w:val="center"/>
        <w:rPr>
          <w:b w:val="1"/>
          <w:sz w:val="24"/>
          <w:szCs w:val="24"/>
        </w:rPr>
      </w:pPr>
      <w:r w:rsidDel="00000000" w:rsidR="00000000" w:rsidRPr="00000000">
        <w:rPr>
          <w:b w:val="1"/>
          <w:sz w:val="24"/>
          <w:szCs w:val="24"/>
          <w:rtl w:val="0"/>
        </w:rPr>
        <w:t xml:space="preserve"> Programación del Timer 0 del microcontrolador</w:t>
      </w:r>
    </w:p>
    <w:p w:rsidR="00000000" w:rsidDel="00000000" w:rsidP="00000000" w:rsidRDefault="00000000" w:rsidRPr="00000000" w14:paraId="00000080">
      <w:pPr>
        <w:spacing w:line="240" w:lineRule="auto"/>
        <w:ind w:left="0" w:firstLine="0"/>
        <w:contextualSpacing w:val="0"/>
        <w:rPr>
          <w:sz w:val="21"/>
          <w:szCs w:val="21"/>
        </w:rPr>
      </w:pPr>
      <w:r w:rsidDel="00000000" w:rsidR="00000000" w:rsidRPr="00000000">
        <w:rPr>
          <w:rtl w:val="0"/>
        </w:rPr>
      </w:r>
    </w:p>
    <w:p w:rsidR="00000000" w:rsidDel="00000000" w:rsidP="00000000" w:rsidRDefault="00000000" w:rsidRPr="00000000" w14:paraId="00000081">
      <w:pPr>
        <w:spacing w:line="240" w:lineRule="auto"/>
        <w:contextualSpacing w:val="0"/>
        <w:jc w:val="both"/>
        <w:rPr>
          <w:b w:val="1"/>
          <w:color w:val="333333"/>
          <w:sz w:val="22"/>
          <w:szCs w:val="22"/>
        </w:rPr>
      </w:pPr>
      <w:r w:rsidDel="00000000" w:rsidR="00000000" w:rsidRPr="00000000">
        <w:rPr>
          <w:b w:val="1"/>
          <w:color w:val="333333"/>
          <w:sz w:val="22"/>
          <w:szCs w:val="22"/>
          <w:rtl w:val="0"/>
        </w:rPr>
        <w:t xml:space="preserve">Registros del Timer/Counter0</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sz w:val="21"/>
          <w:szCs w:val="21"/>
        </w:rPr>
      </w:pPr>
      <w:r w:rsidDel="00000000" w:rsidR="00000000" w:rsidRPr="00000000">
        <w:rPr>
          <w:sz w:val="21"/>
          <w:szCs w:val="21"/>
          <w:rtl w:val="0"/>
        </w:rPr>
        <w:t xml:space="preserve">Para controlar los modos de funcionamiento y la frecuencia de trabajo, el timer0 tiene asociados varios registros los cuales se describen mas adelante. A parte de los registros, el timer0 tiene la capacidad recibir una frecuencia de reloj externa mediante el pin T0 (PB0) y de cambiar el estado de la salida en el pin OC0, que es la salida del comparador del timer:</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sz w:val="21"/>
          <w:szCs w:val="21"/>
        </w:rPr>
      </w:pPr>
      <w:r w:rsidDel="00000000" w:rsidR="00000000" w:rsidRPr="00000000">
        <w:rPr>
          <w:b w:val="1"/>
          <w:sz w:val="21"/>
          <w:szCs w:val="21"/>
          <w:rtl w:val="0"/>
        </w:rPr>
        <w:t xml:space="preserve">TCCR0:  (Timer/Counter Control Register) </w:t>
      </w:r>
      <w:r w:rsidDel="00000000" w:rsidR="00000000" w:rsidRPr="00000000">
        <w:rPr>
          <w:sz w:val="21"/>
          <w:szCs w:val="21"/>
          <w:rtl w:val="0"/>
        </w:rPr>
        <w:t xml:space="preserve">Este registro configura la frecuencia a la que trabajará el timer, el modo de trabajo y si el timer controlará la salida del pin asociado a el, en este caso el pin OC0.</w:t>
      </w:r>
    </w:p>
    <w:p w:rsidR="00000000" w:rsidDel="00000000" w:rsidP="00000000" w:rsidRDefault="00000000" w:rsidRPr="00000000" w14:paraId="00000084">
      <w:pPr>
        <w:spacing w:line="240" w:lineRule="auto"/>
        <w:contextualSpacing w:val="0"/>
        <w:jc w:val="center"/>
        <w:rPr>
          <w:sz w:val="21"/>
          <w:szCs w:val="21"/>
        </w:rPr>
      </w:pPr>
      <w:r w:rsidDel="00000000" w:rsidR="00000000" w:rsidRPr="00000000">
        <w:rPr>
          <w:sz w:val="21"/>
          <w:szCs w:val="21"/>
        </w:rPr>
        <w:drawing>
          <wp:inline distB="114300" distT="114300" distL="114300" distR="114300">
            <wp:extent cx="4672013" cy="637909"/>
            <wp:effectExtent b="9525" l="9525" r="9525" t="9525"/>
            <wp:docPr descr="TCCR0" id="27" name="image18.png"/>
            <a:graphic>
              <a:graphicData uri="http://schemas.openxmlformats.org/drawingml/2006/picture">
                <pic:pic>
                  <pic:nvPicPr>
                    <pic:cNvPr descr="TCCR0" id="0" name="image18.png"/>
                    <pic:cNvPicPr preferRelativeResize="0"/>
                  </pic:nvPicPr>
                  <pic:blipFill>
                    <a:blip r:embed="rId13"/>
                    <a:srcRect b="0" l="0" r="0" t="0"/>
                    <a:stretch>
                      <a:fillRect/>
                    </a:stretch>
                  </pic:blipFill>
                  <pic:spPr>
                    <a:xfrm>
                      <a:off x="0" y="0"/>
                      <a:ext cx="4672013" cy="637909"/>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contextualSpacing w:val="0"/>
        <w:jc w:val="both"/>
        <w:rPr>
          <w:b w:val="1"/>
          <w:sz w:val="21"/>
          <w:szCs w:val="21"/>
          <w:highlight w:val="white"/>
        </w:rPr>
      </w:pPr>
      <w:r w:rsidDel="00000000" w:rsidR="00000000" w:rsidRPr="00000000">
        <w:rPr>
          <w:b w:val="1"/>
          <w:sz w:val="21"/>
          <w:szCs w:val="21"/>
          <w:highlight w:val="white"/>
          <w:rtl w:val="0"/>
        </w:rPr>
        <w:t xml:space="preserve">Registro TCCR0 (Timer/Counter Control Register)</w:t>
      </w:r>
    </w:p>
    <w:p w:rsidR="00000000" w:rsidDel="00000000" w:rsidP="00000000" w:rsidRDefault="00000000" w:rsidRPr="00000000" w14:paraId="00000086">
      <w:pPr>
        <w:numPr>
          <w:ilvl w:val="0"/>
          <w:numId w:val="11"/>
        </w:numPr>
        <w:pBdr>
          <w:top w:color="auto" w:space="0" w:sz="0" w:val="none"/>
          <w:bottom w:color="auto" w:space="0" w:sz="0" w:val="none"/>
          <w:right w:color="auto" w:space="0" w:sz="0" w:val="none"/>
          <w:between w:color="auto" w:space="0" w:sz="0" w:val="none"/>
        </w:pBdr>
        <w:spacing w:after="300" w:before="140" w:line="240" w:lineRule="auto"/>
        <w:ind w:left="1120" w:hanging="360"/>
        <w:jc w:val="both"/>
        <w:rPr>
          <w:rFonts w:ascii="Arial" w:cs="Arial" w:eastAsia="Arial" w:hAnsi="Arial"/>
          <w:color w:val="000000"/>
          <w:sz w:val="21"/>
          <w:szCs w:val="21"/>
        </w:rPr>
      </w:pPr>
      <w:r w:rsidDel="00000000" w:rsidR="00000000" w:rsidRPr="00000000">
        <w:rPr>
          <w:sz w:val="21"/>
          <w:szCs w:val="21"/>
          <w:rtl w:val="0"/>
        </w:rPr>
        <w:t xml:space="preserve">FOC0:  Escribiendo un 1 en este bit, fuerza a que se realice una coincidencia de comparación y actúa sobre el pin OC0 si se usa.</w:t>
      </w:r>
    </w:p>
    <w:p w:rsidR="00000000" w:rsidDel="00000000" w:rsidP="00000000" w:rsidRDefault="00000000" w:rsidRPr="00000000" w14:paraId="00000087">
      <w:pPr>
        <w:numPr>
          <w:ilvl w:val="0"/>
          <w:numId w:val="6"/>
        </w:numPr>
        <w:pBdr>
          <w:top w:color="auto" w:space="0" w:sz="0" w:val="none"/>
          <w:bottom w:color="auto" w:space="0" w:sz="0" w:val="none"/>
          <w:right w:color="auto" w:space="0" w:sz="0" w:val="none"/>
          <w:between w:color="auto" w:space="0" w:sz="0" w:val="none"/>
        </w:pBdr>
        <w:spacing w:after="300" w:before="140" w:line="240" w:lineRule="auto"/>
        <w:ind w:left="1120" w:hanging="360"/>
        <w:jc w:val="both"/>
        <w:rPr>
          <w:rFonts w:ascii="Arial" w:cs="Arial" w:eastAsia="Arial" w:hAnsi="Arial"/>
          <w:color w:val="000000"/>
          <w:sz w:val="21"/>
          <w:szCs w:val="21"/>
        </w:rPr>
      </w:pPr>
      <w:r w:rsidDel="00000000" w:rsidR="00000000" w:rsidRPr="00000000">
        <w:rPr>
          <w:sz w:val="21"/>
          <w:szCs w:val="21"/>
          <w:rtl w:val="0"/>
        </w:rPr>
        <w:t xml:space="preserve">WGM01:0: Configura el modo de funcionamiento del timer0.</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center"/>
        <w:rPr>
          <w:sz w:val="21"/>
          <w:szCs w:val="21"/>
        </w:rPr>
      </w:pPr>
      <w:r w:rsidDel="00000000" w:rsidR="00000000" w:rsidRPr="00000000">
        <w:rPr>
          <w:sz w:val="21"/>
          <w:szCs w:val="21"/>
        </w:rPr>
        <w:drawing>
          <wp:inline distB="114300" distT="114300" distL="114300" distR="114300">
            <wp:extent cx="4519613" cy="1367427"/>
            <wp:effectExtent b="9525" l="9525" r="9525" t="9525"/>
            <wp:docPr descr="WGM" id="2" name="image5.png"/>
            <a:graphic>
              <a:graphicData uri="http://schemas.openxmlformats.org/drawingml/2006/picture">
                <pic:pic>
                  <pic:nvPicPr>
                    <pic:cNvPr descr="WGM" id="0" name="image5.png"/>
                    <pic:cNvPicPr preferRelativeResize="0"/>
                  </pic:nvPicPr>
                  <pic:blipFill>
                    <a:blip r:embed="rId14"/>
                    <a:srcRect b="0" l="0" r="0" t="0"/>
                    <a:stretch>
                      <a:fillRect/>
                    </a:stretch>
                  </pic:blipFill>
                  <pic:spPr>
                    <a:xfrm>
                      <a:off x="0" y="0"/>
                      <a:ext cx="4519613" cy="1367427"/>
                    </a:xfrm>
                    <a:prstGeom prst="rect"/>
                    <a:ln w="9525">
                      <a:solidFill>
                        <a:srgbClr val="EEEEEE"/>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7"/>
        </w:numPr>
        <w:pBdr>
          <w:top w:color="auto" w:space="0" w:sz="0" w:val="none"/>
          <w:bottom w:color="auto" w:space="0" w:sz="0" w:val="none"/>
          <w:right w:color="auto" w:space="0" w:sz="0" w:val="none"/>
          <w:between w:color="auto" w:space="0" w:sz="0" w:val="none"/>
        </w:pBdr>
        <w:spacing w:after="300" w:before="140" w:line="240" w:lineRule="auto"/>
        <w:ind w:left="1120" w:hanging="360"/>
        <w:jc w:val="both"/>
        <w:rPr>
          <w:rFonts w:ascii="Arial" w:cs="Arial" w:eastAsia="Arial" w:hAnsi="Arial"/>
          <w:color w:val="000000"/>
          <w:sz w:val="21"/>
          <w:szCs w:val="21"/>
        </w:rPr>
      </w:pPr>
      <w:r w:rsidDel="00000000" w:rsidR="00000000" w:rsidRPr="00000000">
        <w:rPr>
          <w:sz w:val="21"/>
          <w:szCs w:val="21"/>
          <w:rtl w:val="0"/>
        </w:rPr>
        <w:t xml:space="preserve">COM01:0: Estos bits configuran el uso del pin OC0 con el modulo de comparación dependiendo del modo que se trabaje.</w:t>
      </w:r>
    </w:p>
    <w:p w:rsidR="00000000" w:rsidDel="00000000" w:rsidP="00000000" w:rsidRDefault="00000000" w:rsidRPr="00000000" w14:paraId="0000008A">
      <w:pPr>
        <w:spacing w:line="240" w:lineRule="auto"/>
        <w:contextualSpacing w:val="0"/>
        <w:jc w:val="center"/>
        <w:rPr>
          <w:b w:val="1"/>
          <w:sz w:val="21"/>
          <w:szCs w:val="21"/>
          <w:highlight w:val="white"/>
        </w:rPr>
      </w:pPr>
      <w:r w:rsidDel="00000000" w:rsidR="00000000" w:rsidRPr="00000000">
        <w:rPr>
          <w:sz w:val="21"/>
          <w:szCs w:val="21"/>
        </w:rPr>
        <w:drawing>
          <wp:inline distB="114300" distT="114300" distL="114300" distR="114300">
            <wp:extent cx="4676775" cy="1238232"/>
            <wp:effectExtent b="9525" l="9525" r="9525" t="9525"/>
            <wp:docPr descr="COM0" id="1" name="image14.png"/>
            <a:graphic>
              <a:graphicData uri="http://schemas.openxmlformats.org/drawingml/2006/picture">
                <pic:pic>
                  <pic:nvPicPr>
                    <pic:cNvPr descr="COM0" id="0" name="image14.png"/>
                    <pic:cNvPicPr preferRelativeResize="0"/>
                  </pic:nvPicPr>
                  <pic:blipFill>
                    <a:blip r:embed="rId15"/>
                    <a:srcRect b="0" l="0" r="0" t="0"/>
                    <a:stretch>
                      <a:fillRect/>
                    </a:stretch>
                  </pic:blipFill>
                  <pic:spPr>
                    <a:xfrm>
                      <a:off x="0" y="0"/>
                      <a:ext cx="4676775" cy="1238232"/>
                    </a:xfrm>
                    <a:prstGeom prst="rect"/>
                    <a:ln w="9525">
                      <a:solidFill>
                        <a:srgbClr val="EEEEEE"/>
                      </a:solidFill>
                      <a:prstDash val="solid"/>
                    </a:ln>
                  </pic:spPr>
                </pic:pic>
              </a:graphicData>
            </a:graphic>
          </wp:inline>
        </w:drawing>
      </w:r>
      <w:r w:rsidDel="00000000" w:rsidR="00000000" w:rsidRPr="00000000">
        <w:rPr>
          <w:sz w:val="21"/>
          <w:szCs w:val="21"/>
          <w:rtl w:val="0"/>
        </w:rPr>
        <w:t xml:space="preserve">                             </w:t>
      </w:r>
      <w:r w:rsidDel="00000000" w:rsidR="00000000" w:rsidRPr="00000000">
        <w:rPr>
          <w:b w:val="1"/>
          <w:sz w:val="21"/>
          <w:szCs w:val="21"/>
          <w:highlight w:val="white"/>
          <w:rtl w:val="0"/>
        </w:rPr>
        <w:t xml:space="preserve">Salida del comparador en modo NO-PWM (Normal ó CTC)</w:t>
      </w:r>
      <w:r w:rsidDel="00000000" w:rsidR="00000000" w:rsidRPr="00000000">
        <w:rPr>
          <w:b w:val="1"/>
          <w:sz w:val="21"/>
          <w:szCs w:val="21"/>
          <w:highlight w:val="white"/>
        </w:rPr>
        <w:drawing>
          <wp:inline distB="114300" distT="114300" distL="114300" distR="114300">
            <wp:extent cx="5114925" cy="1704975"/>
            <wp:effectExtent b="9525" l="9525" r="9525" t="9525"/>
            <wp:docPr descr="COM0-FASTPWM" id="5" name="image11.png"/>
            <a:graphic>
              <a:graphicData uri="http://schemas.openxmlformats.org/drawingml/2006/picture">
                <pic:pic>
                  <pic:nvPicPr>
                    <pic:cNvPr descr="COM0-FASTPWM" id="0" name="image11.png"/>
                    <pic:cNvPicPr preferRelativeResize="0"/>
                  </pic:nvPicPr>
                  <pic:blipFill>
                    <a:blip r:embed="rId16"/>
                    <a:srcRect b="0" l="0" r="0" t="0"/>
                    <a:stretch>
                      <a:fillRect/>
                    </a:stretch>
                  </pic:blipFill>
                  <pic:spPr>
                    <a:xfrm>
                      <a:off x="0" y="0"/>
                      <a:ext cx="5114925" cy="1704975"/>
                    </a:xfrm>
                    <a:prstGeom prst="rect"/>
                    <a:ln w="9525">
                      <a:solidFill>
                        <a:srgbClr val="EEEEEE"/>
                      </a:solidFill>
                      <a:prstDash val="solid"/>
                    </a:ln>
                  </pic:spPr>
                </pic:pic>
              </a:graphicData>
            </a:graphic>
          </wp:inline>
        </w:drawing>
      </w:r>
      <w:r w:rsidDel="00000000" w:rsidR="00000000" w:rsidRPr="00000000">
        <w:rPr>
          <w:b w:val="1"/>
          <w:sz w:val="21"/>
          <w:szCs w:val="21"/>
          <w:highlight w:val="white"/>
          <w:rtl w:val="0"/>
        </w:rPr>
        <w:t xml:space="preserve">                        Salida del comparador en modo FAST PWM</w:t>
      </w:r>
      <w:r w:rsidDel="00000000" w:rsidR="00000000" w:rsidRPr="00000000">
        <w:rPr>
          <w:b w:val="1"/>
          <w:sz w:val="21"/>
          <w:szCs w:val="21"/>
          <w:highlight w:val="white"/>
        </w:rPr>
        <w:drawing>
          <wp:inline distB="114300" distT="114300" distL="114300" distR="114300">
            <wp:extent cx="5162550" cy="1685925"/>
            <wp:effectExtent b="9525" l="9525" r="9525" t="9525"/>
            <wp:docPr descr="COM0-PHASEPWM" id="4" name="image1.png"/>
            <a:graphic>
              <a:graphicData uri="http://schemas.openxmlformats.org/drawingml/2006/picture">
                <pic:pic>
                  <pic:nvPicPr>
                    <pic:cNvPr descr="COM0-PHASEPWM" id="0" name="image1.png"/>
                    <pic:cNvPicPr preferRelativeResize="0"/>
                  </pic:nvPicPr>
                  <pic:blipFill>
                    <a:blip r:embed="rId17"/>
                    <a:srcRect b="0" l="0" r="0" t="0"/>
                    <a:stretch>
                      <a:fillRect/>
                    </a:stretch>
                  </pic:blipFill>
                  <pic:spPr>
                    <a:xfrm>
                      <a:off x="0" y="0"/>
                      <a:ext cx="5162550" cy="1685925"/>
                    </a:xfrm>
                    <a:prstGeom prst="rect"/>
                    <a:ln w="9525">
                      <a:solidFill>
                        <a:srgbClr val="EEEEEE"/>
                      </a:solidFill>
                      <a:prstDash val="solid"/>
                    </a:ln>
                  </pic:spPr>
                </pic:pic>
              </a:graphicData>
            </a:graphic>
          </wp:inline>
        </w:drawing>
      </w:r>
      <w:r w:rsidDel="00000000" w:rsidR="00000000" w:rsidRPr="00000000">
        <w:rPr>
          <w:b w:val="1"/>
          <w:sz w:val="21"/>
          <w:szCs w:val="21"/>
          <w:highlight w:val="white"/>
          <w:rtl w:val="0"/>
        </w:rPr>
        <w:t xml:space="preserve">                  Salida del comparador en modo PHASE CORRECT PWM</w:t>
      </w:r>
    </w:p>
    <w:p w:rsidR="00000000" w:rsidDel="00000000" w:rsidP="00000000" w:rsidRDefault="00000000" w:rsidRPr="00000000" w14:paraId="0000008B">
      <w:pPr>
        <w:numPr>
          <w:ilvl w:val="0"/>
          <w:numId w:val="1"/>
        </w:numPr>
        <w:pBdr>
          <w:top w:color="auto" w:space="0" w:sz="0" w:val="none"/>
          <w:bottom w:color="auto" w:space="0" w:sz="0" w:val="none"/>
          <w:right w:color="auto" w:space="0" w:sz="0" w:val="none"/>
          <w:between w:color="auto" w:space="0" w:sz="0" w:val="none"/>
        </w:pBdr>
        <w:spacing w:after="300" w:before="140" w:line="240" w:lineRule="auto"/>
        <w:ind w:left="1120" w:hanging="360"/>
        <w:jc w:val="both"/>
        <w:rPr>
          <w:rFonts w:ascii="Arial" w:cs="Arial" w:eastAsia="Arial" w:hAnsi="Arial"/>
          <w:color w:val="000000"/>
          <w:sz w:val="21"/>
          <w:szCs w:val="21"/>
        </w:rPr>
      </w:pPr>
      <w:r w:rsidDel="00000000" w:rsidR="00000000" w:rsidRPr="00000000">
        <w:rPr>
          <w:sz w:val="21"/>
          <w:szCs w:val="21"/>
          <w:rtl w:val="0"/>
        </w:rPr>
        <w:t xml:space="preserve">CS02:0: Con estos bits se selecciona la fuente del reloj para el timer, puede ser interna con un prescaler o externa con una señal de reloj en el pin T0.</w:t>
      </w:r>
    </w:p>
    <w:p w:rsidR="00000000" w:rsidDel="00000000" w:rsidP="00000000" w:rsidRDefault="00000000" w:rsidRPr="00000000" w14:paraId="0000008C">
      <w:pPr>
        <w:spacing w:line="240" w:lineRule="auto"/>
        <w:contextualSpacing w:val="0"/>
        <w:jc w:val="center"/>
        <w:rPr>
          <w:b w:val="1"/>
          <w:sz w:val="21"/>
          <w:szCs w:val="21"/>
          <w:highlight w:val="white"/>
        </w:rPr>
      </w:pPr>
      <w:r w:rsidDel="00000000" w:rsidR="00000000" w:rsidRPr="00000000">
        <w:rPr>
          <w:sz w:val="21"/>
          <w:szCs w:val="21"/>
        </w:rPr>
        <w:drawing>
          <wp:inline distB="114300" distT="114300" distL="114300" distR="114300">
            <wp:extent cx="5172075" cy="2276475"/>
            <wp:effectExtent b="9525" l="9525" r="9525" t="9525"/>
            <wp:docPr descr="CS0" id="17" name="image12.png"/>
            <a:graphic>
              <a:graphicData uri="http://schemas.openxmlformats.org/drawingml/2006/picture">
                <pic:pic>
                  <pic:nvPicPr>
                    <pic:cNvPr descr="CS0" id="0" name="image12.png"/>
                    <pic:cNvPicPr preferRelativeResize="0"/>
                  </pic:nvPicPr>
                  <pic:blipFill>
                    <a:blip r:embed="rId18"/>
                    <a:srcRect b="0" l="0" r="0" t="0"/>
                    <a:stretch>
                      <a:fillRect/>
                    </a:stretch>
                  </pic:blipFill>
                  <pic:spPr>
                    <a:xfrm>
                      <a:off x="0" y="0"/>
                      <a:ext cx="5172075" cy="2276475"/>
                    </a:xfrm>
                    <a:prstGeom prst="rect"/>
                    <a:ln w="9525">
                      <a:solidFill>
                        <a:srgbClr val="EEEEEE"/>
                      </a:solidFill>
                      <a:prstDash val="solid"/>
                    </a:ln>
                  </pic:spPr>
                </pic:pic>
              </a:graphicData>
            </a:graphic>
          </wp:inline>
        </w:drawing>
      </w:r>
      <w:r w:rsidDel="00000000" w:rsidR="00000000" w:rsidRPr="00000000">
        <w:rPr>
          <w:sz w:val="21"/>
          <w:szCs w:val="21"/>
          <w:rtl w:val="0"/>
        </w:rPr>
        <w:t xml:space="preserve">     </w:t>
        <w:tab/>
        <w:tab/>
        <w:t xml:space="preserve">         </w:t>
      </w:r>
      <w:r w:rsidDel="00000000" w:rsidR="00000000" w:rsidRPr="00000000">
        <w:rPr>
          <w:b w:val="1"/>
          <w:sz w:val="21"/>
          <w:szCs w:val="21"/>
          <w:highlight w:val="white"/>
          <w:rtl w:val="0"/>
        </w:rPr>
        <w:t xml:space="preserve">Configuración del prescaler para frecuencia del Timer/Counter0</w:t>
      </w:r>
    </w:p>
    <w:p w:rsidR="00000000" w:rsidDel="00000000" w:rsidP="00000000" w:rsidRDefault="00000000" w:rsidRPr="00000000" w14:paraId="0000008D">
      <w:pPr>
        <w:spacing w:line="240" w:lineRule="auto"/>
        <w:contextualSpacing w:val="0"/>
        <w:jc w:val="center"/>
        <w:rPr>
          <w:b w:val="1"/>
          <w:sz w:val="21"/>
          <w:szCs w:val="21"/>
          <w:highlight w:val="white"/>
        </w:rPr>
      </w:pP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sz w:val="21"/>
          <w:szCs w:val="21"/>
        </w:rPr>
      </w:pPr>
      <w:r w:rsidDel="00000000" w:rsidR="00000000" w:rsidRPr="00000000">
        <w:rPr>
          <w:b w:val="1"/>
          <w:sz w:val="21"/>
          <w:szCs w:val="21"/>
          <w:rtl w:val="0"/>
        </w:rPr>
        <w:t xml:space="preserve">TCNT0:  (Timer/Counter Register) </w:t>
      </w:r>
      <w:r w:rsidDel="00000000" w:rsidR="00000000" w:rsidRPr="00000000">
        <w:rPr>
          <w:sz w:val="21"/>
          <w:szCs w:val="21"/>
          <w:rtl w:val="0"/>
        </w:rPr>
        <w:t xml:space="preserve">Este registro es el que guarda la cuenta del Timer/Counter0 (0 a 255).</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90">
      <w:pPr>
        <w:spacing w:line="240" w:lineRule="auto"/>
        <w:contextualSpacing w:val="0"/>
        <w:jc w:val="center"/>
        <w:rPr>
          <w:b w:val="1"/>
          <w:sz w:val="21"/>
          <w:szCs w:val="21"/>
          <w:highlight w:val="white"/>
        </w:rPr>
      </w:pPr>
      <w:r w:rsidDel="00000000" w:rsidR="00000000" w:rsidRPr="00000000">
        <w:rPr>
          <w:sz w:val="21"/>
          <w:szCs w:val="21"/>
        </w:rPr>
        <w:drawing>
          <wp:inline distB="114300" distT="114300" distL="114300" distR="114300">
            <wp:extent cx="4981575" cy="723900"/>
            <wp:effectExtent b="9525" l="9525" r="9525" t="9525"/>
            <wp:docPr descr="TCNT0" id="25" name="image8.png"/>
            <a:graphic>
              <a:graphicData uri="http://schemas.openxmlformats.org/drawingml/2006/picture">
                <pic:pic>
                  <pic:nvPicPr>
                    <pic:cNvPr descr="TCNT0" id="0" name="image8.png"/>
                    <pic:cNvPicPr preferRelativeResize="0"/>
                  </pic:nvPicPr>
                  <pic:blipFill>
                    <a:blip r:embed="rId19"/>
                    <a:srcRect b="0" l="0" r="0" t="0"/>
                    <a:stretch>
                      <a:fillRect/>
                    </a:stretch>
                  </pic:blipFill>
                  <pic:spPr>
                    <a:xfrm>
                      <a:off x="0" y="0"/>
                      <a:ext cx="4981575" cy="723900"/>
                    </a:xfrm>
                    <a:prstGeom prst="rect"/>
                    <a:ln w="9525">
                      <a:solidFill>
                        <a:srgbClr val="EEEEEE"/>
                      </a:solidFill>
                      <a:prstDash val="solid"/>
                    </a:ln>
                  </pic:spPr>
                </pic:pic>
              </a:graphicData>
            </a:graphic>
          </wp:inline>
        </w:drawing>
      </w:r>
      <w:r w:rsidDel="00000000" w:rsidR="00000000" w:rsidRPr="00000000">
        <w:rPr>
          <w:sz w:val="21"/>
          <w:szCs w:val="21"/>
          <w:rtl w:val="0"/>
        </w:rPr>
        <w:t xml:space="preserve">       </w:t>
      </w:r>
      <w:r w:rsidDel="00000000" w:rsidR="00000000" w:rsidRPr="00000000">
        <w:rPr>
          <w:b w:val="1"/>
          <w:sz w:val="21"/>
          <w:szCs w:val="21"/>
          <w:highlight w:val="white"/>
          <w:rtl w:val="0"/>
        </w:rPr>
        <w:t xml:space="preserve">Registro TCNT0 (Timer/Counter Register)</w:t>
      </w:r>
    </w:p>
    <w:p w:rsidR="00000000" w:rsidDel="00000000" w:rsidP="00000000" w:rsidRDefault="00000000" w:rsidRPr="00000000" w14:paraId="00000091">
      <w:pPr>
        <w:spacing w:line="240" w:lineRule="auto"/>
        <w:contextualSpacing w:val="0"/>
        <w:jc w:val="center"/>
        <w:rPr>
          <w:b w:val="1"/>
          <w:sz w:val="21"/>
          <w:szCs w:val="21"/>
          <w:highlight w:val="white"/>
        </w:rPr>
      </w:pP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sz w:val="21"/>
          <w:szCs w:val="21"/>
        </w:rPr>
      </w:pPr>
      <w:r w:rsidDel="00000000" w:rsidR="00000000" w:rsidRPr="00000000">
        <w:rPr>
          <w:b w:val="1"/>
          <w:sz w:val="21"/>
          <w:szCs w:val="21"/>
          <w:rtl w:val="0"/>
        </w:rPr>
        <w:t xml:space="preserve">OCR0:  (Output Compare Register) </w:t>
      </w:r>
      <w:r w:rsidDel="00000000" w:rsidR="00000000" w:rsidRPr="00000000">
        <w:rPr>
          <w:sz w:val="21"/>
          <w:szCs w:val="21"/>
          <w:rtl w:val="0"/>
        </w:rPr>
        <w:t xml:space="preserve">Aquí se guarda el valor a comparar con el registro TCNT0. Cuando el valor del registro TCNT0 coincide con el valor guardado en este registro, se realiza el evento programado para la coincidencia en comparación, ya sea generar una interrupción o cambiar el estado del pin OC0.</w:t>
      </w:r>
    </w:p>
    <w:p w:rsidR="00000000" w:rsidDel="00000000" w:rsidP="00000000" w:rsidRDefault="00000000" w:rsidRPr="00000000" w14:paraId="00000093">
      <w:pPr>
        <w:spacing w:line="240" w:lineRule="auto"/>
        <w:contextualSpacing w:val="0"/>
        <w:jc w:val="center"/>
        <w:rPr>
          <w:b w:val="1"/>
          <w:sz w:val="21"/>
          <w:szCs w:val="21"/>
          <w:highlight w:val="white"/>
        </w:rPr>
      </w:pPr>
      <w:r w:rsidDel="00000000" w:rsidR="00000000" w:rsidRPr="00000000">
        <w:rPr>
          <w:sz w:val="21"/>
          <w:szCs w:val="21"/>
        </w:rPr>
        <w:drawing>
          <wp:inline distB="114300" distT="114300" distL="114300" distR="114300">
            <wp:extent cx="5162550" cy="819150"/>
            <wp:effectExtent b="9525" l="9525" r="9525" t="9525"/>
            <wp:docPr descr="OCR0" id="23" name="image10.png"/>
            <a:graphic>
              <a:graphicData uri="http://schemas.openxmlformats.org/drawingml/2006/picture">
                <pic:pic>
                  <pic:nvPicPr>
                    <pic:cNvPr descr="OCR0" id="0" name="image10.png"/>
                    <pic:cNvPicPr preferRelativeResize="0"/>
                  </pic:nvPicPr>
                  <pic:blipFill>
                    <a:blip r:embed="rId20"/>
                    <a:srcRect b="0" l="0" r="0" t="0"/>
                    <a:stretch>
                      <a:fillRect/>
                    </a:stretch>
                  </pic:blipFill>
                  <pic:spPr>
                    <a:xfrm>
                      <a:off x="0" y="0"/>
                      <a:ext cx="5162550" cy="819150"/>
                    </a:xfrm>
                    <a:prstGeom prst="rect"/>
                    <a:ln w="9525">
                      <a:solidFill>
                        <a:srgbClr val="EEEEEE"/>
                      </a:solidFill>
                      <a:prstDash val="solid"/>
                    </a:ln>
                  </pic:spPr>
                </pic:pic>
              </a:graphicData>
            </a:graphic>
          </wp:inline>
        </w:drawing>
      </w:r>
      <w:r w:rsidDel="00000000" w:rsidR="00000000" w:rsidRPr="00000000">
        <w:rPr>
          <w:b w:val="1"/>
          <w:sz w:val="21"/>
          <w:szCs w:val="21"/>
          <w:highlight w:val="white"/>
          <w:rtl w:val="0"/>
        </w:rPr>
        <w:t xml:space="preserve">Registro OCR0</w:t>
      </w:r>
    </w:p>
    <w:p w:rsidR="00000000" w:rsidDel="00000000" w:rsidP="00000000" w:rsidRDefault="00000000" w:rsidRPr="00000000" w14:paraId="00000094">
      <w:pPr>
        <w:spacing w:line="240" w:lineRule="auto"/>
        <w:contextualSpacing w:val="0"/>
        <w:jc w:val="center"/>
        <w:rPr>
          <w:b w:val="1"/>
          <w:sz w:val="21"/>
          <w:szCs w:val="21"/>
          <w:highlight w:val="white"/>
        </w:rPr>
      </w:pP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sz w:val="21"/>
          <w:szCs w:val="21"/>
        </w:rPr>
      </w:pPr>
      <w:r w:rsidDel="00000000" w:rsidR="00000000" w:rsidRPr="00000000">
        <w:rPr>
          <w:b w:val="1"/>
          <w:sz w:val="21"/>
          <w:szCs w:val="21"/>
          <w:rtl w:val="0"/>
        </w:rPr>
        <w:t xml:space="preserve">TIMSK:  (Timer Interrup Mask Register)</w:t>
      </w:r>
      <w:r w:rsidDel="00000000" w:rsidR="00000000" w:rsidRPr="00000000">
        <w:rPr>
          <w:sz w:val="21"/>
          <w:szCs w:val="21"/>
          <w:rtl w:val="0"/>
        </w:rPr>
        <w:t xml:space="preserve"> En este registro se encuentran los bits de habilitación de interrupciones para cada timer, a nosotros nos interesa el bit  TOIE0(0) y OCIE0(1) </w:t>
      </w:r>
      <w:r w:rsidDel="00000000" w:rsidR="00000000" w:rsidRPr="00000000">
        <w:rPr>
          <w:b w:val="1"/>
          <w:sz w:val="21"/>
          <w:szCs w:val="21"/>
          <w:rtl w:val="0"/>
        </w:rPr>
        <w:t xml:space="preserve"> </w:t>
      </w:r>
      <w:r w:rsidDel="00000000" w:rsidR="00000000" w:rsidRPr="00000000">
        <w:rPr>
          <w:sz w:val="21"/>
          <w:szCs w:val="21"/>
          <w:rtl w:val="0"/>
        </w:rPr>
        <w:t xml:space="preserve">que son los correspondientes al timer0.</w:t>
      </w:r>
    </w:p>
    <w:p w:rsidR="00000000" w:rsidDel="00000000" w:rsidP="00000000" w:rsidRDefault="00000000" w:rsidRPr="00000000" w14:paraId="00000096">
      <w:pPr>
        <w:spacing w:line="240" w:lineRule="auto"/>
        <w:contextualSpacing w:val="0"/>
        <w:jc w:val="center"/>
        <w:rPr>
          <w:b w:val="1"/>
          <w:sz w:val="21"/>
          <w:szCs w:val="21"/>
          <w:highlight w:val="white"/>
        </w:rPr>
      </w:pPr>
      <w:r w:rsidDel="00000000" w:rsidR="00000000" w:rsidRPr="00000000">
        <w:rPr>
          <w:sz w:val="21"/>
          <w:szCs w:val="21"/>
        </w:rPr>
        <w:drawing>
          <wp:inline distB="114300" distT="114300" distL="114300" distR="114300">
            <wp:extent cx="5076825" cy="752475"/>
            <wp:effectExtent b="9525" l="9525" r="9525" t="9525"/>
            <wp:docPr descr="TIMSK" id="14" name="image13.png"/>
            <a:graphic>
              <a:graphicData uri="http://schemas.openxmlformats.org/drawingml/2006/picture">
                <pic:pic>
                  <pic:nvPicPr>
                    <pic:cNvPr descr="TIMSK" id="0" name="image13.png"/>
                    <pic:cNvPicPr preferRelativeResize="0"/>
                  </pic:nvPicPr>
                  <pic:blipFill>
                    <a:blip r:embed="rId21"/>
                    <a:srcRect b="0" l="0" r="0" t="0"/>
                    <a:stretch>
                      <a:fillRect/>
                    </a:stretch>
                  </pic:blipFill>
                  <pic:spPr>
                    <a:xfrm>
                      <a:off x="0" y="0"/>
                      <a:ext cx="5076825" cy="752475"/>
                    </a:xfrm>
                    <a:prstGeom prst="rect"/>
                    <a:ln w="9525">
                      <a:solidFill>
                        <a:srgbClr val="EEEEEE"/>
                      </a:solidFill>
                      <a:prstDash val="solid"/>
                    </a:ln>
                  </pic:spPr>
                </pic:pic>
              </a:graphicData>
            </a:graphic>
          </wp:inline>
        </w:drawing>
      </w:r>
      <w:r w:rsidDel="00000000" w:rsidR="00000000" w:rsidRPr="00000000">
        <w:rPr>
          <w:sz w:val="21"/>
          <w:szCs w:val="21"/>
          <w:rtl w:val="0"/>
        </w:rPr>
        <w:tab/>
      </w:r>
      <w:r w:rsidDel="00000000" w:rsidR="00000000" w:rsidRPr="00000000">
        <w:rPr>
          <w:b w:val="1"/>
          <w:sz w:val="21"/>
          <w:szCs w:val="21"/>
          <w:highlight w:val="white"/>
          <w:rtl w:val="0"/>
        </w:rPr>
        <w:t xml:space="preserve">Regitro TIMSK (Timer/Counter Interrup Mask Register)</w:t>
      </w:r>
    </w:p>
    <w:p w:rsidR="00000000" w:rsidDel="00000000" w:rsidP="00000000" w:rsidRDefault="00000000" w:rsidRPr="00000000" w14:paraId="00000097">
      <w:pPr>
        <w:numPr>
          <w:ilvl w:val="0"/>
          <w:numId w:val="8"/>
        </w:numPr>
        <w:pBdr>
          <w:top w:color="auto" w:space="0" w:sz="0" w:val="none"/>
          <w:bottom w:color="auto" w:space="0" w:sz="0" w:val="none"/>
          <w:right w:color="auto" w:space="0" w:sz="0" w:val="none"/>
          <w:between w:color="auto" w:space="0" w:sz="0" w:val="none"/>
        </w:pBdr>
        <w:spacing w:after="300" w:before="140" w:line="240" w:lineRule="auto"/>
        <w:ind w:left="1120" w:hanging="360"/>
        <w:jc w:val="both"/>
        <w:rPr>
          <w:rFonts w:ascii="Arial" w:cs="Arial" w:eastAsia="Arial" w:hAnsi="Arial"/>
          <w:color w:val="000000"/>
          <w:sz w:val="21"/>
          <w:szCs w:val="21"/>
        </w:rPr>
      </w:pPr>
      <w:r w:rsidDel="00000000" w:rsidR="00000000" w:rsidRPr="00000000">
        <w:rPr>
          <w:sz w:val="21"/>
          <w:szCs w:val="21"/>
          <w:rtl w:val="0"/>
        </w:rPr>
        <w:t xml:space="preserve">TOIE0: Escribir a 1 en este bit habilita la interrupción por desbordamiento del TimerCounter0 (Timer/Counter Overflow Interrupt Enable 0) si también se habilitan las interrupciones globales con el bit I en SREG.</w:t>
      </w:r>
    </w:p>
    <w:p w:rsidR="00000000" w:rsidDel="00000000" w:rsidP="00000000" w:rsidRDefault="00000000" w:rsidRPr="00000000" w14:paraId="00000098">
      <w:pPr>
        <w:numPr>
          <w:ilvl w:val="0"/>
          <w:numId w:val="2"/>
        </w:numPr>
        <w:pBdr>
          <w:top w:color="auto" w:space="0" w:sz="0" w:val="none"/>
          <w:bottom w:color="auto" w:space="0" w:sz="0" w:val="none"/>
          <w:right w:color="auto" w:space="0" w:sz="0" w:val="none"/>
          <w:between w:color="auto" w:space="0" w:sz="0" w:val="none"/>
        </w:pBdr>
        <w:spacing w:after="300" w:before="140" w:line="240" w:lineRule="auto"/>
        <w:ind w:left="1120" w:hanging="360"/>
        <w:jc w:val="both"/>
        <w:rPr>
          <w:rFonts w:ascii="Arial" w:cs="Arial" w:eastAsia="Arial" w:hAnsi="Arial"/>
          <w:color w:val="000000"/>
          <w:sz w:val="21"/>
          <w:szCs w:val="21"/>
        </w:rPr>
      </w:pPr>
      <w:r w:rsidDel="00000000" w:rsidR="00000000" w:rsidRPr="00000000">
        <w:rPr>
          <w:sz w:val="21"/>
          <w:szCs w:val="21"/>
          <w:rtl w:val="0"/>
        </w:rPr>
        <w:t xml:space="preserve">OCIE0:Escribir a 1 en este bit habilita la interrupción por coincidencia en la comparación del Timer/Counter0con el registro OCR0 (Output Compare Interrupt Enable 0), si también se habilitan las interrupciones globales con el bit I en SREG.</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sz w:val="21"/>
          <w:szCs w:val="21"/>
        </w:rPr>
      </w:pPr>
      <w:r w:rsidDel="00000000" w:rsidR="00000000" w:rsidRPr="00000000">
        <w:rPr>
          <w:b w:val="1"/>
          <w:sz w:val="21"/>
          <w:szCs w:val="21"/>
          <w:rtl w:val="0"/>
        </w:rPr>
        <w:t xml:space="preserve">TIFR:  (Timer Interrup Flag Register)</w:t>
      </w:r>
      <w:r w:rsidDel="00000000" w:rsidR="00000000" w:rsidRPr="00000000">
        <w:rPr>
          <w:sz w:val="21"/>
          <w:szCs w:val="21"/>
          <w:rtl w:val="0"/>
        </w:rPr>
        <w:t xml:space="preserve"> En este registro se encuentran las banderas de interrupciones para cada timer, a nosotros nos interesa el bit  TOV0(0) y OCF0(1) </w:t>
      </w:r>
      <w:r w:rsidDel="00000000" w:rsidR="00000000" w:rsidRPr="00000000">
        <w:rPr>
          <w:b w:val="1"/>
          <w:sz w:val="21"/>
          <w:szCs w:val="21"/>
          <w:rtl w:val="0"/>
        </w:rPr>
        <w:t xml:space="preserve"> </w:t>
      </w:r>
      <w:r w:rsidDel="00000000" w:rsidR="00000000" w:rsidRPr="00000000">
        <w:rPr>
          <w:sz w:val="21"/>
          <w:szCs w:val="21"/>
          <w:rtl w:val="0"/>
        </w:rPr>
        <w:t xml:space="preserve">que son los correspondientes al timer0.</w:t>
      </w:r>
    </w:p>
    <w:p w:rsidR="00000000" w:rsidDel="00000000" w:rsidP="00000000" w:rsidRDefault="00000000" w:rsidRPr="00000000" w14:paraId="0000009A">
      <w:pPr>
        <w:spacing w:line="240" w:lineRule="auto"/>
        <w:contextualSpacing w:val="0"/>
        <w:jc w:val="center"/>
        <w:rPr>
          <w:b w:val="1"/>
          <w:sz w:val="21"/>
          <w:szCs w:val="21"/>
          <w:highlight w:val="white"/>
        </w:rPr>
      </w:pPr>
      <w:r w:rsidDel="00000000" w:rsidR="00000000" w:rsidRPr="00000000">
        <w:rPr>
          <w:sz w:val="21"/>
          <w:szCs w:val="21"/>
        </w:rPr>
        <w:drawing>
          <wp:inline distB="114300" distT="114300" distL="114300" distR="114300">
            <wp:extent cx="4880471" cy="713519"/>
            <wp:effectExtent b="9525" l="9525" r="9525" t="9525"/>
            <wp:docPr descr="TIFR" id="16" name="image3.png"/>
            <a:graphic>
              <a:graphicData uri="http://schemas.openxmlformats.org/drawingml/2006/picture">
                <pic:pic>
                  <pic:nvPicPr>
                    <pic:cNvPr descr="TIFR" id="0" name="image3.png"/>
                    <pic:cNvPicPr preferRelativeResize="0"/>
                  </pic:nvPicPr>
                  <pic:blipFill>
                    <a:blip r:embed="rId22"/>
                    <a:srcRect b="0" l="0" r="0" t="0"/>
                    <a:stretch>
                      <a:fillRect/>
                    </a:stretch>
                  </pic:blipFill>
                  <pic:spPr>
                    <a:xfrm>
                      <a:off x="0" y="0"/>
                      <a:ext cx="4880471" cy="713519"/>
                    </a:xfrm>
                    <a:prstGeom prst="rect"/>
                    <a:ln w="9525">
                      <a:solidFill>
                        <a:srgbClr val="EEEEEE"/>
                      </a:solidFill>
                      <a:prstDash val="solid"/>
                    </a:ln>
                  </pic:spPr>
                </pic:pic>
              </a:graphicData>
            </a:graphic>
          </wp:inline>
        </w:drawing>
      </w:r>
      <w:r w:rsidDel="00000000" w:rsidR="00000000" w:rsidRPr="00000000">
        <w:rPr>
          <w:sz w:val="21"/>
          <w:szCs w:val="21"/>
          <w:rtl w:val="0"/>
        </w:rPr>
        <w:tab/>
        <w:tab/>
      </w:r>
      <w:r w:rsidDel="00000000" w:rsidR="00000000" w:rsidRPr="00000000">
        <w:rPr>
          <w:b w:val="1"/>
          <w:sz w:val="21"/>
          <w:szCs w:val="21"/>
          <w:highlight w:val="white"/>
          <w:rtl w:val="0"/>
        </w:rPr>
        <w:t xml:space="preserve">Registro TIFR</w:t>
      </w:r>
    </w:p>
    <w:p w:rsidR="00000000" w:rsidDel="00000000" w:rsidP="00000000" w:rsidRDefault="00000000" w:rsidRPr="00000000" w14:paraId="0000009B">
      <w:pPr>
        <w:numPr>
          <w:ilvl w:val="0"/>
          <w:numId w:val="3"/>
        </w:numPr>
        <w:pBdr>
          <w:top w:color="auto" w:space="0" w:sz="0" w:val="none"/>
          <w:bottom w:color="auto" w:space="0" w:sz="0" w:val="none"/>
          <w:right w:color="auto" w:space="0" w:sz="0" w:val="none"/>
          <w:between w:color="auto" w:space="0" w:sz="0" w:val="none"/>
        </w:pBdr>
        <w:spacing w:after="300" w:before="140" w:line="240" w:lineRule="auto"/>
        <w:ind w:left="1120" w:hanging="360"/>
        <w:jc w:val="both"/>
        <w:rPr>
          <w:rFonts w:ascii="Arial" w:cs="Arial" w:eastAsia="Arial" w:hAnsi="Arial"/>
          <w:color w:val="000000"/>
          <w:sz w:val="21"/>
          <w:szCs w:val="21"/>
        </w:rPr>
      </w:pPr>
      <w:r w:rsidDel="00000000" w:rsidR="00000000" w:rsidRPr="00000000">
        <w:rPr>
          <w:sz w:val="21"/>
          <w:szCs w:val="21"/>
          <w:rtl w:val="0"/>
        </w:rPr>
        <w:t xml:space="preserve">TOV0: Cuando este bit se pone a 1 se genera la interrupción por desbordamiento del Timer/Counter0. Este bit se limpia cuando cuando entra a la función que atiende la interrupción o escribiendo un 1 en este bit.</w:t>
      </w:r>
    </w:p>
    <w:p w:rsidR="00000000" w:rsidDel="00000000" w:rsidP="00000000" w:rsidRDefault="00000000" w:rsidRPr="00000000" w14:paraId="0000009C">
      <w:pPr>
        <w:numPr>
          <w:ilvl w:val="0"/>
          <w:numId w:val="9"/>
        </w:numPr>
        <w:pBdr>
          <w:top w:color="auto" w:space="0" w:sz="0" w:val="none"/>
          <w:bottom w:color="auto" w:space="0" w:sz="0" w:val="none"/>
          <w:right w:color="auto" w:space="0" w:sz="0" w:val="none"/>
          <w:between w:color="auto" w:space="0" w:sz="0" w:val="none"/>
        </w:pBdr>
        <w:spacing w:after="300" w:before="140" w:line="240" w:lineRule="auto"/>
        <w:ind w:left="1120" w:hanging="360"/>
        <w:jc w:val="both"/>
        <w:rPr>
          <w:rFonts w:ascii="Arial" w:cs="Arial" w:eastAsia="Arial" w:hAnsi="Arial"/>
          <w:color w:val="000000"/>
          <w:sz w:val="21"/>
          <w:szCs w:val="21"/>
        </w:rPr>
      </w:pPr>
      <w:r w:rsidDel="00000000" w:rsidR="00000000" w:rsidRPr="00000000">
        <w:rPr>
          <w:sz w:val="21"/>
          <w:szCs w:val="21"/>
          <w:rtl w:val="0"/>
        </w:rPr>
        <w:t xml:space="preserve">OCF0: Cuando este bit se pone a 1 se genera la interrupción por coincidencia en la comparación del Timer/Counter0 con el registro OCR0. Este bit se limpia cuando cuando entra a la función que atiende la interrupción o escribiendo un 1 en este bit.</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sz w:val="21"/>
          <w:szCs w:val="21"/>
        </w:rPr>
      </w:pPr>
      <w:r w:rsidDel="00000000" w:rsidR="00000000" w:rsidRPr="00000000">
        <w:rPr>
          <w:sz w:val="21"/>
          <w:szCs w:val="21"/>
          <w:rtl w:val="0"/>
        </w:rPr>
        <w:t xml:space="preserve">Como se mencionó anteriormente, los timers son complicados, así que en este primer post dedicado al Timer/Counter0 se verá su funcionamiento en modo Normal con ejemplos que usen poleo e interrupciones y fuentes de reloj internas y externas. Se hace esto de explicar un modo en cada post con el fin de profundizar y utilizar todas las características del timer.</w:t>
      </w:r>
    </w:p>
    <w:p w:rsidR="00000000" w:rsidDel="00000000" w:rsidP="00000000" w:rsidRDefault="00000000" w:rsidRPr="00000000" w14:paraId="0000009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60" w:before="460" w:line="240" w:lineRule="auto"/>
        <w:contextualSpacing w:val="0"/>
        <w:jc w:val="both"/>
        <w:rPr>
          <w:b w:val="1"/>
          <w:sz w:val="21"/>
          <w:szCs w:val="21"/>
        </w:rPr>
      </w:pPr>
      <w:bookmarkStart w:colFirst="0" w:colLast="0" w:name="_4h1kjpnyutow" w:id="0"/>
      <w:bookmarkEnd w:id="0"/>
      <w:r w:rsidDel="00000000" w:rsidR="00000000" w:rsidRPr="00000000">
        <w:rPr>
          <w:b w:val="1"/>
          <w:sz w:val="21"/>
          <w:szCs w:val="21"/>
          <w:rtl w:val="0"/>
        </w:rPr>
        <w:t xml:space="preserve">Timer/Counter0 en Modo Normal</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sz w:val="21"/>
          <w:szCs w:val="21"/>
        </w:rPr>
      </w:pPr>
      <w:r w:rsidDel="00000000" w:rsidR="00000000" w:rsidRPr="00000000">
        <w:rPr>
          <w:sz w:val="21"/>
          <w:szCs w:val="21"/>
          <w:rtl w:val="0"/>
        </w:rPr>
        <w:t xml:space="preserve">En este modo el timer0 cuenta desde BOTTOM hasta TOP (BOTTOM = 0, TOP = 255) y al pasar la cuenta empieza de nuevo desde BOTTOM. El timer puede generar interrupciones de desbordamiento (al pasar de TOP a BOTTOM) y de coincidencia en comparación con el registro OCR0.</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sz w:val="21"/>
          <w:szCs w:val="21"/>
        </w:rPr>
      </w:pPr>
      <w:r w:rsidDel="00000000" w:rsidR="00000000" w:rsidRPr="00000000">
        <w:rPr>
          <w:sz w:val="21"/>
          <w:szCs w:val="21"/>
          <w:rtl w:val="0"/>
        </w:rPr>
        <w:t xml:space="preserve">En estos primero ejemplos se usara el reloj del CPU como fuente de reloj para el timer, descartando el pin T0.</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sz w:val="21"/>
          <w:szCs w:val="21"/>
        </w:rPr>
      </w:pPr>
      <w:r w:rsidDel="00000000" w:rsidR="00000000" w:rsidRPr="00000000">
        <w:rPr>
          <w:sz w:val="21"/>
          <w:szCs w:val="21"/>
          <w:rtl w:val="0"/>
        </w:rPr>
        <w:t xml:space="preserve">Para saber a que frecuencia y con que periodo trabajará el timer, es necesario saber algunas fórmulas para calcular tiempos con exactitud.</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sz w:val="21"/>
          <w:szCs w:val="21"/>
        </w:rPr>
      </w:pPr>
      <w:r w:rsidDel="00000000" w:rsidR="00000000" w:rsidRPr="00000000">
        <w:rPr>
          <w:sz w:val="21"/>
          <w:szCs w:val="21"/>
          <w:rtl w:val="0"/>
        </w:rPr>
        <w:t xml:space="preserve">Para calcular la frecuencia del timer, se divide la frecuencia del CPU entre el prescaler deseado:</w:t>
      </w:r>
    </w:p>
    <w:p w:rsidR="00000000" w:rsidDel="00000000" w:rsidP="00000000" w:rsidRDefault="00000000" w:rsidRPr="00000000" w14:paraId="000000A3">
      <w:pPr>
        <w:spacing w:line="240" w:lineRule="auto"/>
        <w:contextualSpacing w:val="0"/>
        <w:jc w:val="both"/>
        <w:rPr>
          <w:b w:val="1"/>
          <w:sz w:val="21"/>
          <w:szCs w:val="21"/>
          <w:highlight w:val="white"/>
        </w:rPr>
      </w:pPr>
      <w:r w:rsidDel="00000000" w:rsidR="00000000" w:rsidRPr="00000000">
        <w:rPr>
          <w:sz w:val="21"/>
          <w:szCs w:val="21"/>
        </w:rPr>
        <w:drawing>
          <wp:inline distB="114300" distT="114300" distL="114300" distR="114300">
            <wp:extent cx="2905125" cy="1057275"/>
            <wp:effectExtent b="9525" l="9525" r="9525" t="9525"/>
            <wp:docPr descr="f-timer" id="26" name="image9.jpg"/>
            <a:graphic>
              <a:graphicData uri="http://schemas.openxmlformats.org/drawingml/2006/picture">
                <pic:pic>
                  <pic:nvPicPr>
                    <pic:cNvPr descr="f-timer" id="0" name="image9.jpg"/>
                    <pic:cNvPicPr preferRelativeResize="0"/>
                  </pic:nvPicPr>
                  <pic:blipFill>
                    <a:blip r:embed="rId23"/>
                    <a:srcRect b="0" l="0" r="0" t="0"/>
                    <a:stretch>
                      <a:fillRect/>
                    </a:stretch>
                  </pic:blipFill>
                  <pic:spPr>
                    <a:xfrm>
                      <a:off x="0" y="0"/>
                      <a:ext cx="2905125" cy="1057275"/>
                    </a:xfrm>
                    <a:prstGeom prst="rect"/>
                    <a:ln w="9525">
                      <a:solidFill>
                        <a:srgbClr val="EEEEEE"/>
                      </a:solidFill>
                      <a:prstDash val="solid"/>
                    </a:ln>
                  </pic:spPr>
                </pic:pic>
              </a:graphicData>
            </a:graphic>
          </wp:inline>
        </w:drawing>
      </w:r>
      <w:r w:rsidDel="00000000" w:rsidR="00000000" w:rsidRPr="00000000">
        <w:rPr>
          <w:sz w:val="21"/>
          <w:szCs w:val="21"/>
          <w:rtl w:val="0"/>
        </w:rPr>
        <w:tab/>
        <w:tab/>
        <w:tab/>
        <w:tab/>
        <w:tab/>
        <w:tab/>
      </w:r>
      <w:r w:rsidDel="00000000" w:rsidR="00000000" w:rsidRPr="00000000">
        <w:rPr>
          <w:b w:val="1"/>
          <w:sz w:val="21"/>
          <w:szCs w:val="21"/>
          <w:highlight w:val="white"/>
          <w:rtl w:val="0"/>
        </w:rPr>
        <w:t xml:space="preserve">Fórmula para calcular la Frecuencia del Timer</w:t>
      </w:r>
    </w:p>
    <w:p w:rsidR="00000000" w:rsidDel="00000000" w:rsidP="00000000" w:rsidRDefault="00000000" w:rsidRPr="00000000" w14:paraId="000000A4">
      <w:pPr>
        <w:spacing w:line="240" w:lineRule="auto"/>
        <w:contextualSpacing w:val="0"/>
        <w:jc w:val="both"/>
        <w:rPr>
          <w:b w:val="1"/>
          <w:sz w:val="21"/>
          <w:szCs w:val="21"/>
          <w:highlight w:val="white"/>
        </w:rPr>
      </w:pP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sz w:val="21"/>
          <w:szCs w:val="21"/>
        </w:rPr>
      </w:pPr>
      <w:r w:rsidDel="00000000" w:rsidR="00000000" w:rsidRPr="00000000">
        <w:rPr>
          <w:sz w:val="21"/>
          <w:szCs w:val="21"/>
          <w:rtl w:val="0"/>
        </w:rPr>
        <w:t xml:space="preserve">Por lo que el periodo de la cuenta del timer sería el inverso a la frecuencia del timer:</w:t>
      </w:r>
    </w:p>
    <w:p w:rsidR="00000000" w:rsidDel="00000000" w:rsidP="00000000" w:rsidRDefault="00000000" w:rsidRPr="00000000" w14:paraId="000000A6">
      <w:pPr>
        <w:spacing w:line="240" w:lineRule="auto"/>
        <w:contextualSpacing w:val="0"/>
        <w:jc w:val="both"/>
        <w:rPr>
          <w:b w:val="1"/>
          <w:sz w:val="21"/>
          <w:szCs w:val="21"/>
          <w:highlight w:val="white"/>
        </w:rPr>
      </w:pPr>
      <w:r w:rsidDel="00000000" w:rsidR="00000000" w:rsidRPr="00000000">
        <w:rPr>
          <w:sz w:val="21"/>
          <w:szCs w:val="21"/>
        </w:rPr>
        <w:drawing>
          <wp:inline distB="114300" distT="114300" distL="114300" distR="114300">
            <wp:extent cx="2381250" cy="1038225"/>
            <wp:effectExtent b="9525" l="9525" r="9525" t="9525"/>
            <wp:docPr descr="t-timer" id="24" name="image7.jpg"/>
            <a:graphic>
              <a:graphicData uri="http://schemas.openxmlformats.org/drawingml/2006/picture">
                <pic:pic>
                  <pic:nvPicPr>
                    <pic:cNvPr descr="t-timer" id="0" name="image7.jpg"/>
                    <pic:cNvPicPr preferRelativeResize="0"/>
                  </pic:nvPicPr>
                  <pic:blipFill>
                    <a:blip r:embed="rId24"/>
                    <a:srcRect b="0" l="0" r="0" t="0"/>
                    <a:stretch>
                      <a:fillRect/>
                    </a:stretch>
                  </pic:blipFill>
                  <pic:spPr>
                    <a:xfrm>
                      <a:off x="0" y="0"/>
                      <a:ext cx="2381250" cy="1038225"/>
                    </a:xfrm>
                    <a:prstGeom prst="rect"/>
                    <a:ln w="9525">
                      <a:solidFill>
                        <a:srgbClr val="EEEEEE"/>
                      </a:solidFill>
                      <a:prstDash val="solid"/>
                    </a:ln>
                  </pic:spPr>
                </pic:pic>
              </a:graphicData>
            </a:graphic>
          </wp:inline>
        </w:drawing>
      </w:r>
      <w:r w:rsidDel="00000000" w:rsidR="00000000" w:rsidRPr="00000000">
        <w:rPr>
          <w:sz w:val="21"/>
          <w:szCs w:val="21"/>
          <w:rtl w:val="0"/>
        </w:rPr>
        <w:tab/>
        <w:tab/>
        <w:tab/>
        <w:tab/>
        <w:tab/>
        <w:tab/>
        <w:tab/>
      </w:r>
      <w:r w:rsidDel="00000000" w:rsidR="00000000" w:rsidRPr="00000000">
        <w:rPr>
          <w:b w:val="1"/>
          <w:sz w:val="21"/>
          <w:szCs w:val="21"/>
          <w:highlight w:val="white"/>
          <w:rtl w:val="0"/>
        </w:rPr>
        <w:t xml:space="preserve">Fórmula para calcular el Periodo de cuenta del Timer</w:t>
      </w:r>
    </w:p>
    <w:p w:rsidR="00000000" w:rsidDel="00000000" w:rsidP="00000000" w:rsidRDefault="00000000" w:rsidRPr="00000000" w14:paraId="000000A7">
      <w:pPr>
        <w:spacing w:line="240" w:lineRule="auto"/>
        <w:contextualSpacing w:val="0"/>
        <w:jc w:val="both"/>
        <w:rPr>
          <w:b w:val="1"/>
          <w:sz w:val="21"/>
          <w:szCs w:val="21"/>
          <w:highlight w:val="white"/>
        </w:rPr>
      </w:pP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sz w:val="21"/>
          <w:szCs w:val="21"/>
        </w:rPr>
      </w:pPr>
      <w:r w:rsidDel="00000000" w:rsidR="00000000" w:rsidRPr="00000000">
        <w:rPr>
          <w:sz w:val="21"/>
          <w:szCs w:val="21"/>
          <w:rtl w:val="0"/>
        </w:rPr>
        <w:t xml:space="preserve">Esto significa que el timer se incrementara cada </w:t>
      </w:r>
      <w:r w:rsidDel="00000000" w:rsidR="00000000" w:rsidRPr="00000000">
        <w:rPr>
          <w:b w:val="1"/>
          <w:i w:val="1"/>
          <w:sz w:val="21"/>
          <w:szCs w:val="21"/>
          <w:rtl w:val="0"/>
        </w:rPr>
        <w:t xml:space="preserve">Ttimer </w:t>
      </w:r>
      <w:r w:rsidDel="00000000" w:rsidR="00000000" w:rsidRPr="00000000">
        <w:rPr>
          <w:sz w:val="21"/>
          <w:szCs w:val="21"/>
          <w:rtl w:val="0"/>
        </w:rPr>
        <w:t xml:space="preserve"> segundos, si queremos saber cada cuanto tiempo se desbordará el timer, se multiplica el periodo del timer por la resolución del timer, que en este caso es de 8 bits (256):</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AA">
      <w:pPr>
        <w:spacing w:line="240" w:lineRule="auto"/>
        <w:contextualSpacing w:val="0"/>
        <w:jc w:val="both"/>
        <w:rPr>
          <w:b w:val="1"/>
          <w:sz w:val="21"/>
          <w:szCs w:val="21"/>
          <w:highlight w:val="white"/>
        </w:rPr>
      </w:pPr>
      <w:r w:rsidDel="00000000" w:rsidR="00000000" w:rsidRPr="00000000">
        <w:rPr>
          <w:sz w:val="21"/>
          <w:szCs w:val="21"/>
        </w:rPr>
        <w:drawing>
          <wp:inline distB="114300" distT="114300" distL="114300" distR="114300">
            <wp:extent cx="3829050" cy="733425"/>
            <wp:effectExtent b="9525" l="9525" r="9525" t="9525"/>
            <wp:docPr descr="t-overflow" id="22" name="image6.jpg"/>
            <a:graphic>
              <a:graphicData uri="http://schemas.openxmlformats.org/drawingml/2006/picture">
                <pic:pic>
                  <pic:nvPicPr>
                    <pic:cNvPr descr="t-overflow" id="0" name="image6.jpg"/>
                    <pic:cNvPicPr preferRelativeResize="0"/>
                  </pic:nvPicPr>
                  <pic:blipFill>
                    <a:blip r:embed="rId25"/>
                    <a:srcRect b="0" l="0" r="0" t="0"/>
                    <a:stretch>
                      <a:fillRect/>
                    </a:stretch>
                  </pic:blipFill>
                  <pic:spPr>
                    <a:xfrm>
                      <a:off x="0" y="0"/>
                      <a:ext cx="3829050" cy="733425"/>
                    </a:xfrm>
                    <a:prstGeom prst="rect"/>
                    <a:ln w="9525">
                      <a:solidFill>
                        <a:srgbClr val="EEEEEE"/>
                      </a:solidFill>
                      <a:prstDash val="solid"/>
                    </a:ln>
                  </pic:spPr>
                </pic:pic>
              </a:graphicData>
            </a:graphic>
          </wp:inline>
        </w:drawing>
      </w:r>
      <w:r w:rsidDel="00000000" w:rsidR="00000000" w:rsidRPr="00000000">
        <w:rPr>
          <w:sz w:val="21"/>
          <w:szCs w:val="21"/>
          <w:rtl w:val="0"/>
        </w:rPr>
        <w:tab/>
        <w:tab/>
        <w:tab/>
        <w:tab/>
      </w:r>
      <w:r w:rsidDel="00000000" w:rsidR="00000000" w:rsidRPr="00000000">
        <w:rPr>
          <w:b w:val="1"/>
          <w:sz w:val="21"/>
          <w:szCs w:val="21"/>
          <w:highlight w:val="white"/>
          <w:rtl w:val="0"/>
        </w:rPr>
        <w:t xml:space="preserve">Fórmula para calcular el tiempo de desbordamiento del Timer</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sz w:val="21"/>
          <w:szCs w:val="21"/>
        </w:rPr>
      </w:pPr>
      <w:r w:rsidDel="00000000" w:rsidR="00000000" w:rsidRPr="00000000">
        <w:rPr>
          <w:sz w:val="21"/>
          <w:szCs w:val="21"/>
          <w:rtl w:val="0"/>
        </w:rPr>
        <w:t xml:space="preserve">Con la fórmula anterior podemos saber cada cuanto tiempo se desborda el timer, pero si queremos saber el que valor que debe de tener el timer para un determinado tiempo dentro del rango </w:t>
      </w:r>
      <w:r w:rsidDel="00000000" w:rsidR="00000000" w:rsidRPr="00000000">
        <w:rPr>
          <w:b w:val="1"/>
          <w:i w:val="1"/>
          <w:sz w:val="21"/>
          <w:szCs w:val="21"/>
          <w:rtl w:val="0"/>
        </w:rPr>
        <w:t xml:space="preserve">Toverflow</w:t>
      </w:r>
      <w:r w:rsidDel="00000000" w:rsidR="00000000" w:rsidRPr="00000000">
        <w:rPr>
          <w:b w:val="1"/>
          <w:sz w:val="21"/>
          <w:szCs w:val="21"/>
          <w:rtl w:val="0"/>
        </w:rPr>
        <w:t xml:space="preserve"> </w:t>
      </w:r>
      <w:r w:rsidDel="00000000" w:rsidR="00000000" w:rsidRPr="00000000">
        <w:rPr>
          <w:sz w:val="21"/>
          <w:szCs w:val="21"/>
          <w:rtl w:val="0"/>
        </w:rPr>
        <w:t xml:space="preserve">se aplica una sencilla regla de 3:</w:t>
      </w:r>
    </w:p>
    <w:p w:rsidR="00000000" w:rsidDel="00000000" w:rsidP="00000000" w:rsidRDefault="00000000" w:rsidRPr="00000000" w14:paraId="000000AC">
      <w:pPr>
        <w:spacing w:line="240" w:lineRule="auto"/>
        <w:contextualSpacing w:val="0"/>
        <w:jc w:val="both"/>
        <w:rPr>
          <w:b w:val="1"/>
          <w:sz w:val="21"/>
          <w:szCs w:val="21"/>
          <w:highlight w:val="white"/>
        </w:rPr>
      </w:pPr>
      <w:r w:rsidDel="00000000" w:rsidR="00000000" w:rsidRPr="00000000">
        <w:rPr>
          <w:sz w:val="21"/>
          <w:szCs w:val="21"/>
        </w:rPr>
        <w:drawing>
          <wp:inline distB="114300" distT="114300" distL="114300" distR="114300">
            <wp:extent cx="5229225" cy="2686050"/>
            <wp:effectExtent b="9525" l="9525" r="9525" t="9525"/>
            <wp:docPr descr="cuenta-timer" id="3" name="image4.jpg"/>
            <a:graphic>
              <a:graphicData uri="http://schemas.openxmlformats.org/drawingml/2006/picture">
                <pic:pic>
                  <pic:nvPicPr>
                    <pic:cNvPr descr="cuenta-timer" id="0" name="image4.jpg"/>
                    <pic:cNvPicPr preferRelativeResize="0"/>
                  </pic:nvPicPr>
                  <pic:blipFill>
                    <a:blip r:embed="rId26"/>
                    <a:srcRect b="0" l="0" r="0" t="0"/>
                    <a:stretch>
                      <a:fillRect/>
                    </a:stretch>
                  </pic:blipFill>
                  <pic:spPr>
                    <a:xfrm>
                      <a:off x="0" y="0"/>
                      <a:ext cx="5229225" cy="2686050"/>
                    </a:xfrm>
                    <a:prstGeom prst="rect"/>
                    <a:ln w="9525">
                      <a:solidFill>
                        <a:srgbClr val="EEEEEE"/>
                      </a:solidFill>
                      <a:prstDash val="solid"/>
                    </a:ln>
                  </pic:spPr>
                </pic:pic>
              </a:graphicData>
            </a:graphic>
          </wp:inline>
        </w:drawing>
      </w:r>
      <w:r w:rsidDel="00000000" w:rsidR="00000000" w:rsidRPr="00000000">
        <w:rPr>
          <w:b w:val="1"/>
          <w:sz w:val="21"/>
          <w:szCs w:val="21"/>
          <w:highlight w:val="white"/>
          <w:rtl w:val="0"/>
        </w:rPr>
        <w:t xml:space="preserve">Fórmula para calcular el valor del Timer para determinado tiempo.</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sz w:val="21"/>
          <w:szCs w:val="21"/>
        </w:rPr>
      </w:pPr>
      <w:r w:rsidDel="00000000" w:rsidR="00000000" w:rsidRPr="00000000">
        <w:rPr>
          <w:sz w:val="21"/>
          <w:szCs w:val="21"/>
          <w:rtl w:val="0"/>
        </w:rPr>
        <w:t xml:space="preserve">Por ejemplo: Supongamos que tenemos nuestro micro con una frecuencia de 8 Mhz y un prescaler para el timer de 1024, la frecuencia del timer sería:</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b w:val="1"/>
          <w:sz w:val="21"/>
          <w:szCs w:val="21"/>
        </w:rPr>
      </w:pPr>
      <w:r w:rsidDel="00000000" w:rsidR="00000000" w:rsidRPr="00000000">
        <w:rPr>
          <w:sz w:val="21"/>
          <w:szCs w:val="21"/>
          <w:rtl w:val="0"/>
        </w:rPr>
        <w:t xml:space="preserve">                               </w:t>
      </w:r>
      <w:r w:rsidDel="00000000" w:rsidR="00000000" w:rsidRPr="00000000">
        <w:rPr>
          <w:b w:val="1"/>
          <w:sz w:val="21"/>
          <w:szCs w:val="21"/>
          <w:rtl w:val="0"/>
        </w:rPr>
        <w:t xml:space="preserve"> Ft = 8000000 Hz / 1024  =  7812.5 Hz</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b w:val="1"/>
          <w:sz w:val="21"/>
          <w:szCs w:val="21"/>
        </w:rPr>
      </w:pPr>
      <w:r w:rsidDel="00000000" w:rsidR="00000000" w:rsidRPr="00000000">
        <w:rPr>
          <w:b w:val="1"/>
          <w:sz w:val="21"/>
          <w:szCs w:val="21"/>
          <w:rtl w:val="0"/>
        </w:rPr>
        <w:t xml:space="preserve">                                Tt = 1 /7812.5 Hz = 0.000128 segundos = 128 microsegundos</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b w:val="1"/>
          <w:sz w:val="21"/>
          <w:szCs w:val="21"/>
        </w:rPr>
      </w:pPr>
      <w:r w:rsidDel="00000000" w:rsidR="00000000" w:rsidRPr="00000000">
        <w:rPr>
          <w:b w:val="1"/>
          <w:sz w:val="21"/>
          <w:szCs w:val="21"/>
          <w:rtl w:val="0"/>
        </w:rPr>
        <w:t xml:space="preserve">                                Tovf = 128 microsegundos * 256 = 32768 microsegundos = 32.8 milisegundos</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sz w:val="21"/>
          <w:szCs w:val="21"/>
        </w:rPr>
      </w:pPr>
      <w:r w:rsidDel="00000000" w:rsidR="00000000" w:rsidRPr="00000000">
        <w:rPr>
          <w:sz w:val="21"/>
          <w:szCs w:val="21"/>
          <w:rtl w:val="0"/>
        </w:rPr>
        <w:t xml:space="preserve">Con estos valores el timer se desbordaría cada 32.8 milisegundos, si queremos medir en intervalos de 10 milisegundos, aplicamos la regla de 3 para saber que valor tendrá el timer cuando hayan transcurrido 10 ms:</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b w:val="1"/>
          <w:sz w:val="21"/>
          <w:szCs w:val="21"/>
        </w:rPr>
      </w:pPr>
      <w:r w:rsidDel="00000000" w:rsidR="00000000" w:rsidRPr="00000000">
        <w:rPr>
          <w:b w:val="1"/>
          <w:sz w:val="21"/>
          <w:szCs w:val="21"/>
          <w:rtl w:val="0"/>
        </w:rPr>
        <w:t xml:space="preserve">Cuenta del Timer =  10 ms * 256 / 32.8 + 1 = 79.4</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contextualSpacing w:val="0"/>
        <w:jc w:val="both"/>
        <w:rPr>
          <w:sz w:val="21"/>
          <w:szCs w:val="21"/>
        </w:rPr>
      </w:pPr>
      <w:r w:rsidDel="00000000" w:rsidR="00000000" w:rsidRPr="00000000">
        <w:rPr>
          <w:sz w:val="21"/>
          <w:szCs w:val="21"/>
          <w:rtl w:val="0"/>
        </w:rPr>
        <w:t xml:space="preserve">Esto quiere decir que cuando el timer haya contado 79 pasos habrán transcurrido aproximadamente 10 ms.</w:t>
      </w:r>
    </w:p>
    <w:p w:rsidR="00000000" w:rsidDel="00000000" w:rsidP="00000000" w:rsidRDefault="00000000" w:rsidRPr="00000000" w14:paraId="000000B4">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B5">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B6">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B7">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B8">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B9">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BA">
      <w:pPr>
        <w:spacing w:line="240" w:lineRule="auto"/>
        <w:ind w:left="720" w:firstLine="720"/>
        <w:contextualSpacing w:val="0"/>
        <w:jc w:val="center"/>
        <w:rPr>
          <w:b w:val="1"/>
          <w:sz w:val="24"/>
          <w:szCs w:val="24"/>
        </w:rPr>
      </w:pPr>
      <w:r w:rsidDel="00000000" w:rsidR="00000000" w:rsidRPr="00000000">
        <w:rPr>
          <w:b w:val="1"/>
          <w:sz w:val="24"/>
          <w:szCs w:val="24"/>
          <w:rtl w:val="0"/>
        </w:rPr>
        <w:t xml:space="preserve"> Programación del Timer 2 del microcontrolador</w:t>
      </w:r>
    </w:p>
    <w:p w:rsidR="00000000" w:rsidDel="00000000" w:rsidP="00000000" w:rsidRDefault="00000000" w:rsidRPr="00000000" w14:paraId="000000BB">
      <w:pPr>
        <w:spacing w:line="240" w:lineRule="auto"/>
        <w:ind w:left="720" w:firstLine="720"/>
        <w:contextualSpacing w:val="0"/>
        <w:jc w:val="center"/>
        <w:rPr>
          <w:b w:val="1"/>
          <w:sz w:val="24"/>
          <w:szCs w:val="24"/>
        </w:rPr>
      </w:pPr>
      <w:r w:rsidDel="00000000" w:rsidR="00000000" w:rsidRPr="00000000">
        <w:rPr>
          <w:rtl w:val="0"/>
        </w:rPr>
      </w:r>
    </w:p>
    <w:p w:rsidR="00000000" w:rsidDel="00000000" w:rsidP="00000000" w:rsidRDefault="00000000" w:rsidRPr="00000000" w14:paraId="000000BC">
      <w:pPr>
        <w:spacing w:line="240" w:lineRule="auto"/>
        <w:contextualSpacing w:val="0"/>
        <w:jc w:val="both"/>
        <w:rPr>
          <w:sz w:val="21"/>
          <w:szCs w:val="21"/>
        </w:rPr>
      </w:pPr>
      <w:r w:rsidDel="00000000" w:rsidR="00000000" w:rsidRPr="00000000">
        <w:rPr>
          <w:sz w:val="21"/>
          <w:szCs w:val="21"/>
          <w:rtl w:val="0"/>
        </w:rPr>
        <w:t xml:space="preserve">Como TIMER2 es un temporizador de 8 bits (como TIMER0), la mayoría de los registros son similares a los de los registros TIMER0. Además de eso, TIMER2 ofrece una función especial que otros temporizadores no tienen: funcionamiento asíncrono. </w:t>
      </w:r>
    </w:p>
    <w:p w:rsidR="00000000" w:rsidDel="00000000" w:rsidP="00000000" w:rsidRDefault="00000000" w:rsidRPr="00000000" w14:paraId="000000BD">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BE">
      <w:pPr>
        <w:spacing w:line="240" w:lineRule="auto"/>
        <w:contextualSpacing w:val="0"/>
        <w:jc w:val="both"/>
        <w:rPr>
          <w:sz w:val="21"/>
          <w:szCs w:val="21"/>
        </w:rPr>
      </w:pPr>
      <w:r w:rsidDel="00000000" w:rsidR="00000000" w:rsidRPr="00000000">
        <w:rPr>
          <w:sz w:val="21"/>
          <w:szCs w:val="21"/>
          <w:rtl w:val="0"/>
        </w:rPr>
        <w:t xml:space="preserve">TCCR2: El Registro de control del temporizador / contador - TCCR2 es el siguiente: </w:t>
      </w:r>
    </w:p>
    <w:p w:rsidR="00000000" w:rsidDel="00000000" w:rsidP="00000000" w:rsidRDefault="00000000" w:rsidRPr="00000000" w14:paraId="000000BF">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C0">
      <w:pPr>
        <w:spacing w:line="240" w:lineRule="auto"/>
        <w:contextualSpacing w:val="0"/>
        <w:jc w:val="both"/>
        <w:rPr>
          <w:sz w:val="21"/>
          <w:szCs w:val="21"/>
        </w:rPr>
      </w:pPr>
      <w:r w:rsidDel="00000000" w:rsidR="00000000" w:rsidRPr="00000000">
        <w:rPr>
          <w:sz w:val="21"/>
          <w:szCs w:val="21"/>
        </w:rPr>
        <w:drawing>
          <wp:inline distB="114300" distT="114300" distL="114300" distR="114300">
            <wp:extent cx="5734050" cy="723900"/>
            <wp:effectExtent b="0" l="0" r="0" t="0"/>
            <wp:docPr id="6"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7340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C2">
      <w:pPr>
        <w:spacing w:line="240" w:lineRule="auto"/>
        <w:contextualSpacing w:val="0"/>
        <w:jc w:val="both"/>
        <w:rPr>
          <w:sz w:val="21"/>
          <w:szCs w:val="21"/>
        </w:rPr>
      </w:pPr>
      <w:r w:rsidDel="00000000" w:rsidR="00000000" w:rsidRPr="00000000">
        <w:rPr>
          <w:sz w:val="21"/>
          <w:szCs w:val="21"/>
          <w:rtl w:val="0"/>
        </w:rPr>
        <w:t xml:space="preserve">A diferencia de otros temporizadores, TIMER2 nos ofrece una amplia gama de prescaladores para elegir. En TIMER2, tenemos 8, 32, 64, 128, 256 y 1024</w:t>
      </w:r>
    </w:p>
    <w:p w:rsidR="00000000" w:rsidDel="00000000" w:rsidP="00000000" w:rsidRDefault="00000000" w:rsidRPr="00000000" w14:paraId="000000C3">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C4">
      <w:pPr>
        <w:spacing w:line="240" w:lineRule="auto"/>
        <w:contextualSpacing w:val="0"/>
        <w:jc w:val="both"/>
        <w:rPr>
          <w:sz w:val="21"/>
          <w:szCs w:val="21"/>
        </w:rPr>
      </w:pPr>
      <w:r w:rsidDel="00000000" w:rsidR="00000000" w:rsidRPr="00000000">
        <w:rPr>
          <w:sz w:val="21"/>
          <w:szCs w:val="21"/>
        </w:rPr>
        <w:drawing>
          <wp:inline distB="114300" distT="114300" distL="114300" distR="114300">
            <wp:extent cx="5734050" cy="1343025"/>
            <wp:effectExtent b="0" l="0" r="0" t="0"/>
            <wp:docPr id="21" name="image19.png"/>
            <a:graphic>
              <a:graphicData uri="http://schemas.openxmlformats.org/drawingml/2006/picture">
                <pic:pic>
                  <pic:nvPicPr>
                    <pic:cNvPr id="0" name="image19.png"/>
                    <pic:cNvPicPr preferRelativeResize="0"/>
                  </pic:nvPicPr>
                  <pic:blipFill>
                    <a:blip r:embed="rId28"/>
                    <a:srcRect b="4729" l="0" r="0" t="0"/>
                    <a:stretch>
                      <a:fillRect/>
                    </a:stretch>
                  </pic:blipFill>
                  <pic:spPr>
                    <a:xfrm>
                      <a:off x="0" y="0"/>
                      <a:ext cx="5734050" cy="1343025"/>
                    </a:xfrm>
                    <a:prstGeom prst="rect"/>
                    <a:ln/>
                  </pic:spPr>
                </pic:pic>
              </a:graphicData>
            </a:graphic>
          </wp:inline>
        </w:drawing>
      </w:r>
      <w:r w:rsidDel="00000000" w:rsidR="00000000" w:rsidRPr="00000000">
        <w:rPr>
          <w:sz w:val="21"/>
          <w:szCs w:val="21"/>
        </w:rPr>
        <w:drawing>
          <wp:inline distB="114300" distT="114300" distL="114300" distR="114300">
            <wp:extent cx="5734050" cy="609600"/>
            <wp:effectExtent b="0" l="0" r="0" t="0"/>
            <wp:docPr id="10" name="image17.png"/>
            <a:graphic>
              <a:graphicData uri="http://schemas.openxmlformats.org/drawingml/2006/picture">
                <pic:pic>
                  <pic:nvPicPr>
                    <pic:cNvPr id="0" name="image17.png"/>
                    <pic:cNvPicPr preferRelativeResize="0"/>
                  </pic:nvPicPr>
                  <pic:blipFill>
                    <a:blip r:embed="rId29"/>
                    <a:srcRect b="0" l="0" r="0" t="24705"/>
                    <a:stretch>
                      <a:fillRect/>
                    </a:stretch>
                  </pic:blipFill>
                  <pic:spPr>
                    <a:xfrm>
                      <a:off x="0" y="0"/>
                      <a:ext cx="57340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40" w:lineRule="auto"/>
        <w:contextualSpacing w:val="0"/>
        <w:jc w:val="both"/>
        <w:rPr>
          <w:sz w:val="21"/>
          <w:szCs w:val="21"/>
        </w:rPr>
      </w:pPr>
      <w:r w:rsidDel="00000000" w:rsidR="00000000" w:rsidRPr="00000000">
        <w:rPr>
          <w:sz w:val="21"/>
          <w:szCs w:val="21"/>
          <w:rtl w:val="0"/>
        </w:rPr>
        <w:t xml:space="preserve">TCNT2: En el registro del temporizador / contador - TCNT2, se almacena el valor del temporizador. Como TIMER2 es un temporizador de 8 bits, este registro tiene 8 bits de ancho. </w:t>
      </w:r>
    </w:p>
    <w:p w:rsidR="00000000" w:rsidDel="00000000" w:rsidP="00000000" w:rsidRDefault="00000000" w:rsidRPr="00000000" w14:paraId="000000C6">
      <w:pPr>
        <w:spacing w:line="240" w:lineRule="auto"/>
        <w:contextualSpacing w:val="0"/>
        <w:jc w:val="both"/>
        <w:rPr>
          <w:sz w:val="21"/>
          <w:szCs w:val="21"/>
        </w:rPr>
      </w:pPr>
      <w:r w:rsidDel="00000000" w:rsidR="00000000" w:rsidRPr="00000000">
        <w:rPr>
          <w:sz w:val="21"/>
          <w:szCs w:val="21"/>
        </w:rPr>
        <w:drawing>
          <wp:inline distB="114300" distT="114300" distL="114300" distR="114300">
            <wp:extent cx="5734050" cy="622300"/>
            <wp:effectExtent b="0" l="0" r="0" t="0"/>
            <wp:docPr id="9"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3405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C8">
      <w:pPr>
        <w:spacing w:line="240" w:lineRule="auto"/>
        <w:contextualSpacing w:val="0"/>
        <w:jc w:val="both"/>
        <w:rPr>
          <w:sz w:val="21"/>
          <w:szCs w:val="21"/>
        </w:rPr>
      </w:pPr>
      <w:r w:rsidDel="00000000" w:rsidR="00000000" w:rsidRPr="00000000">
        <w:rPr>
          <w:sz w:val="21"/>
          <w:szCs w:val="21"/>
          <w:rtl w:val="0"/>
        </w:rPr>
        <w:t xml:space="preserve">TIMSK: La máscara de interrupción del temporizador / contador - Registro TIMSK es la siguiente. Es un registro común para todos los temporizadores. </w:t>
      </w:r>
    </w:p>
    <w:p w:rsidR="00000000" w:rsidDel="00000000" w:rsidP="00000000" w:rsidRDefault="00000000" w:rsidRPr="00000000" w14:paraId="000000C9">
      <w:pPr>
        <w:spacing w:line="240" w:lineRule="auto"/>
        <w:contextualSpacing w:val="0"/>
        <w:jc w:val="both"/>
        <w:rPr>
          <w:sz w:val="21"/>
          <w:szCs w:val="21"/>
        </w:rPr>
      </w:pPr>
      <w:r w:rsidDel="00000000" w:rsidR="00000000" w:rsidRPr="00000000">
        <w:rPr>
          <w:sz w:val="21"/>
          <w:szCs w:val="21"/>
        </w:rPr>
        <w:drawing>
          <wp:inline distB="114300" distT="114300" distL="114300" distR="114300">
            <wp:extent cx="5734050" cy="622300"/>
            <wp:effectExtent b="0" l="0" r="0" t="0"/>
            <wp:docPr id="12"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3405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CB">
      <w:pPr>
        <w:spacing w:line="240" w:lineRule="auto"/>
        <w:contextualSpacing w:val="0"/>
        <w:jc w:val="both"/>
        <w:rPr>
          <w:sz w:val="21"/>
          <w:szCs w:val="21"/>
        </w:rPr>
      </w:pPr>
      <w:r w:rsidDel="00000000" w:rsidR="00000000" w:rsidRPr="00000000">
        <w:rPr>
          <w:sz w:val="21"/>
          <w:szCs w:val="21"/>
          <w:rtl w:val="0"/>
        </w:rPr>
        <w:t xml:space="preserve">TOIE2 - Habilitar interrupción de desbordamiento temporizador / contador2 . Configuramos esto a '1' para habilitar las interrupciones de desbordamiento. </w:t>
      </w:r>
    </w:p>
    <w:p w:rsidR="00000000" w:rsidDel="00000000" w:rsidP="00000000" w:rsidRDefault="00000000" w:rsidRPr="00000000" w14:paraId="000000CC">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CD">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CE">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CF">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D0">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D1">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D2">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D3">
      <w:pPr>
        <w:spacing w:line="240" w:lineRule="auto"/>
        <w:contextualSpacing w:val="0"/>
        <w:jc w:val="both"/>
        <w:rPr>
          <w:sz w:val="21"/>
          <w:szCs w:val="21"/>
        </w:rPr>
      </w:pPr>
      <w:r w:rsidDel="00000000" w:rsidR="00000000" w:rsidRPr="00000000">
        <w:rPr>
          <w:sz w:val="21"/>
          <w:szCs w:val="21"/>
          <w:rtl w:val="0"/>
        </w:rPr>
        <w:t xml:space="preserve">TIFR: El registro de banderas de interrupción del temporizador / contador - TIFR es el siguiente. Es un registro común para todos los temporizadores.</w:t>
      </w:r>
    </w:p>
    <w:p w:rsidR="00000000" w:rsidDel="00000000" w:rsidP="00000000" w:rsidRDefault="00000000" w:rsidRPr="00000000" w14:paraId="000000D4">
      <w:pPr>
        <w:spacing w:line="240" w:lineRule="auto"/>
        <w:contextualSpacing w:val="0"/>
        <w:jc w:val="both"/>
        <w:rPr>
          <w:sz w:val="21"/>
          <w:szCs w:val="21"/>
        </w:rPr>
      </w:pPr>
      <w:r w:rsidDel="00000000" w:rsidR="00000000" w:rsidRPr="00000000">
        <w:rPr>
          <w:sz w:val="21"/>
          <w:szCs w:val="21"/>
        </w:rPr>
        <w:drawing>
          <wp:inline distB="114300" distT="114300" distL="114300" distR="114300">
            <wp:extent cx="5734050" cy="736600"/>
            <wp:effectExtent b="0" l="0" r="0" t="0"/>
            <wp:docPr id="18"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3405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40" w:lineRule="auto"/>
        <w:contextualSpacing w:val="0"/>
        <w:jc w:val="both"/>
        <w:rPr>
          <w:sz w:val="21"/>
          <w:szCs w:val="21"/>
        </w:rPr>
      </w:pPr>
      <w:r w:rsidDel="00000000" w:rsidR="00000000" w:rsidRPr="00000000">
        <w:rPr>
          <w:sz w:val="21"/>
          <w:szCs w:val="21"/>
          <w:rtl w:val="0"/>
        </w:rPr>
        <w:t xml:space="preserve">TOV2 - Indicador de desbordamiento Timer / Counter2 . Este bit se establece (uno) cada vez que el temporizador se desborda. Se borra automáticamente cada vez que se ejecuta la rutina de servicio de interrupción correspondiente (ISR). Alternativamente, podemos borrarlo escribiendo '1' en él.</w:t>
      </w:r>
    </w:p>
    <w:p w:rsidR="00000000" w:rsidDel="00000000" w:rsidP="00000000" w:rsidRDefault="00000000" w:rsidRPr="00000000" w14:paraId="000000D6">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D7">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D8">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D9">
      <w:pPr>
        <w:spacing w:line="240" w:lineRule="auto"/>
        <w:contextualSpacing w:val="0"/>
        <w:jc w:val="both"/>
        <w:rPr>
          <w:b w:val="1"/>
          <w:sz w:val="24"/>
          <w:szCs w:val="24"/>
        </w:rPr>
      </w:pPr>
      <w:r w:rsidDel="00000000" w:rsidR="00000000" w:rsidRPr="00000000">
        <w:rPr>
          <w:b w:val="1"/>
          <w:sz w:val="24"/>
          <w:szCs w:val="24"/>
          <w:rtl w:val="0"/>
        </w:rPr>
        <w:t xml:space="preserve">Comentarios y Conclusiones.</w:t>
      </w:r>
    </w:p>
    <w:p w:rsidR="00000000" w:rsidDel="00000000" w:rsidP="00000000" w:rsidRDefault="00000000" w:rsidRPr="00000000" w14:paraId="000000DA">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DB">
      <w:pPr>
        <w:spacing w:line="240" w:lineRule="auto"/>
        <w:contextualSpacing w:val="0"/>
        <w:jc w:val="both"/>
        <w:rPr>
          <w:sz w:val="21"/>
          <w:szCs w:val="21"/>
        </w:rPr>
      </w:pPr>
      <w:r w:rsidDel="00000000" w:rsidR="00000000" w:rsidRPr="00000000">
        <w:rPr>
          <w:sz w:val="21"/>
          <w:szCs w:val="21"/>
          <w:rtl w:val="0"/>
        </w:rPr>
        <w:t xml:space="preserve">El saber configurar de manera adecuada los timers nos ayuda mucho ya que con estos podemos realizar relojes, o bien contar cuánto lleva encendido ´x´ dispositivo y proceder a realizar cualquier actividad ya sea dormirlo, mandar un mensaje, o activar una bocina, con esto podemos observar que a partir de los timers podemos realizar una alarma. Fue interesante como se puede implementar un timer externo con la configuración del Timer2, ya que con esto se logró implementar un reloj externo de 32678hz ya que este es el que se utiliza en los relojes y así poder implementar tiempos de 1 segundo exactos</w:t>
      </w:r>
    </w:p>
    <w:p w:rsidR="00000000" w:rsidDel="00000000" w:rsidP="00000000" w:rsidRDefault="00000000" w:rsidRPr="00000000" w14:paraId="000000DC">
      <w:pPr>
        <w:spacing w:line="240" w:lineRule="auto"/>
        <w:contextualSpacing w:val="0"/>
        <w:jc w:val="both"/>
        <w:rPr>
          <w:sz w:val="21"/>
          <w:szCs w:val="21"/>
        </w:rPr>
      </w:pPr>
      <w:r w:rsidDel="00000000" w:rsidR="00000000" w:rsidRPr="00000000">
        <w:rPr>
          <w:rtl w:val="0"/>
        </w:rPr>
      </w:r>
    </w:p>
    <w:p w:rsidR="00000000" w:rsidDel="00000000" w:rsidP="00000000" w:rsidRDefault="00000000" w:rsidRPr="00000000" w14:paraId="000000DD">
      <w:pPr>
        <w:spacing w:line="240" w:lineRule="auto"/>
        <w:contextualSpacing w:val="0"/>
        <w:jc w:val="both"/>
        <w:rPr>
          <w:sz w:val="21"/>
          <w:szCs w:val="21"/>
        </w:rPr>
      </w:pPr>
      <w:r w:rsidDel="00000000" w:rsidR="00000000" w:rsidRPr="00000000">
        <w:rPr>
          <w:b w:val="1"/>
          <w:sz w:val="24"/>
          <w:szCs w:val="24"/>
          <w:rtl w:val="0"/>
        </w:rPr>
        <w:t xml:space="preserve">Bibliografía</w:t>
      </w:r>
      <w:r w:rsidDel="00000000" w:rsidR="00000000" w:rsidRPr="00000000">
        <w:rPr>
          <w:sz w:val="21"/>
          <w:szCs w:val="21"/>
          <w:rtl w:val="0"/>
        </w:rPr>
        <w:t xml:space="preserve">.</w:t>
      </w:r>
    </w:p>
    <w:p w:rsidR="00000000" w:rsidDel="00000000" w:rsidP="00000000" w:rsidRDefault="00000000" w:rsidRPr="00000000" w14:paraId="000000DE">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DF">
      <w:pPr>
        <w:spacing w:line="240" w:lineRule="auto"/>
        <w:contextualSpacing w:val="0"/>
        <w:rPr>
          <w:sz w:val="24"/>
          <w:szCs w:val="24"/>
        </w:rPr>
      </w:pPr>
      <w:hyperlink r:id="rId33">
        <w:r w:rsidDel="00000000" w:rsidR="00000000" w:rsidRPr="00000000">
          <w:rPr>
            <w:color w:val="1155cc"/>
            <w:sz w:val="24"/>
            <w:szCs w:val="24"/>
            <w:u w:val="single"/>
            <w:rtl w:val="0"/>
          </w:rPr>
          <w:t xml:space="preserve">http://microcontroladores-mrelberni.com/timer0-avr/</w:t>
        </w:r>
      </w:hyperlink>
      <w:r w:rsidDel="00000000" w:rsidR="00000000" w:rsidRPr="00000000">
        <w:rPr>
          <w:rtl w:val="0"/>
        </w:rPr>
      </w:r>
    </w:p>
    <w:p w:rsidR="00000000" w:rsidDel="00000000" w:rsidP="00000000" w:rsidRDefault="00000000" w:rsidRPr="00000000" w14:paraId="000000E0">
      <w:pPr>
        <w:spacing w:line="240" w:lineRule="auto"/>
        <w:contextualSpacing w:val="0"/>
        <w:rPr>
          <w:sz w:val="24"/>
          <w:szCs w:val="24"/>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44444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4444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4444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4444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44444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44444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44444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444444"/>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3.png"/><Relationship Id="rId21" Type="http://schemas.openxmlformats.org/officeDocument/2006/relationships/image" Target="media/image13.png"/><Relationship Id="rId24" Type="http://schemas.openxmlformats.org/officeDocument/2006/relationships/image" Target="media/image7.jp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4.jpg"/><Relationship Id="rId25" Type="http://schemas.openxmlformats.org/officeDocument/2006/relationships/image" Target="media/image6.jpg"/><Relationship Id="rId28" Type="http://schemas.openxmlformats.org/officeDocument/2006/relationships/image" Target="media/image19.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17.png"/><Relationship Id="rId7" Type="http://schemas.openxmlformats.org/officeDocument/2006/relationships/image" Target="media/image2.png"/><Relationship Id="rId8" Type="http://schemas.openxmlformats.org/officeDocument/2006/relationships/image" Target="media/image15.png"/><Relationship Id="rId31" Type="http://schemas.openxmlformats.org/officeDocument/2006/relationships/image" Target="media/image16.png"/><Relationship Id="rId30" Type="http://schemas.openxmlformats.org/officeDocument/2006/relationships/image" Target="media/image21.png"/><Relationship Id="rId11" Type="http://schemas.openxmlformats.org/officeDocument/2006/relationships/image" Target="media/image23.png"/><Relationship Id="rId33" Type="http://schemas.openxmlformats.org/officeDocument/2006/relationships/hyperlink" Target="http://microcontroladores-mrelberni.com/timer0-avr/" TargetMode="External"/><Relationship Id="rId10" Type="http://schemas.openxmlformats.org/officeDocument/2006/relationships/image" Target="media/image25.png"/><Relationship Id="rId32" Type="http://schemas.openxmlformats.org/officeDocument/2006/relationships/image" Target="media/image24.png"/><Relationship Id="rId13" Type="http://schemas.openxmlformats.org/officeDocument/2006/relationships/image" Target="media/image18.png"/><Relationship Id="rId12" Type="http://schemas.openxmlformats.org/officeDocument/2006/relationships/image" Target="media/image22.png"/><Relationship Id="rId15" Type="http://schemas.openxmlformats.org/officeDocument/2006/relationships/image" Target="media/image14.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11.png"/><Relationship Id="rId19" Type="http://schemas.openxmlformats.org/officeDocument/2006/relationships/image" Target="media/image8.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