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DD1E" w14:textId="77777777" w:rsidR="008C63D8" w:rsidRDefault="008C63D8" w:rsidP="008C63D8">
      <w:pPr>
        <w:pStyle w:val="Title"/>
      </w:pPr>
    </w:p>
    <w:p w14:paraId="587A363C" w14:textId="33B6A1A6" w:rsidR="007A0EF5" w:rsidRDefault="008C63D8" w:rsidP="004101A2">
      <w:pPr>
        <w:pStyle w:val="Title"/>
        <w:jc w:val="center"/>
      </w:pPr>
      <w:r>
        <w:t>Cloud services</w:t>
      </w:r>
    </w:p>
    <w:p w14:paraId="00642970" w14:textId="1D964FC8" w:rsidR="004101A2" w:rsidRDefault="004101A2" w:rsidP="004101A2"/>
    <w:p w14:paraId="2A7F77F0" w14:textId="7728F09A" w:rsidR="004101A2" w:rsidRDefault="004101A2" w:rsidP="004101A2"/>
    <w:p w14:paraId="78A3298C" w14:textId="267DC564" w:rsidR="004101A2" w:rsidRDefault="004101A2" w:rsidP="004101A2"/>
    <w:p w14:paraId="420A4599" w14:textId="77777777" w:rsidR="004101A2" w:rsidRPr="004101A2" w:rsidRDefault="004101A2" w:rsidP="004101A2"/>
    <w:p w14:paraId="47AF9E3C" w14:textId="1468CA4A" w:rsidR="008B1D81" w:rsidRDefault="004101A2" w:rsidP="004101A2">
      <w:pPr>
        <w:jc w:val="center"/>
      </w:pPr>
      <w:r>
        <w:rPr>
          <w:noProof/>
        </w:rPr>
        <w:drawing>
          <wp:inline distT="0" distB="0" distL="0" distR="0" wp14:anchorId="1D9A6E80" wp14:editId="2D6BD9F2">
            <wp:extent cx="3570436" cy="2774950"/>
            <wp:effectExtent l="0" t="0" r="0" b="0"/>
            <wp:docPr id="9" name="Picture 9" descr="Azure vs. AWS: Cloud Platform 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vs. AWS: Cloud Platform Comparis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318" cy="27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4311" w14:textId="178A8FE9" w:rsidR="004101A2" w:rsidRDefault="004101A2" w:rsidP="004101A2">
      <w:pPr>
        <w:jc w:val="center"/>
      </w:pPr>
    </w:p>
    <w:p w14:paraId="39BFA1FB" w14:textId="07B5E6D7" w:rsidR="004101A2" w:rsidRDefault="004101A2" w:rsidP="004101A2">
      <w:pPr>
        <w:jc w:val="center"/>
      </w:pPr>
    </w:p>
    <w:p w14:paraId="6865729C" w14:textId="16EAC6D5" w:rsidR="004101A2" w:rsidRDefault="004101A2" w:rsidP="004101A2">
      <w:pPr>
        <w:jc w:val="center"/>
      </w:pPr>
    </w:p>
    <w:p w14:paraId="47DA8C08" w14:textId="263AE0A8" w:rsidR="004101A2" w:rsidRDefault="004101A2" w:rsidP="004101A2">
      <w:pPr>
        <w:jc w:val="center"/>
      </w:pPr>
    </w:p>
    <w:p w14:paraId="3BC94707" w14:textId="131216B8" w:rsidR="004101A2" w:rsidRDefault="004101A2" w:rsidP="004101A2">
      <w:pPr>
        <w:jc w:val="center"/>
      </w:pPr>
    </w:p>
    <w:p w14:paraId="37FE4884" w14:textId="3130C838" w:rsidR="000B2D78" w:rsidRDefault="000B2D78" w:rsidP="004101A2">
      <w:pPr>
        <w:jc w:val="center"/>
      </w:pPr>
    </w:p>
    <w:p w14:paraId="377DE522" w14:textId="77777777" w:rsidR="000B2D78" w:rsidRDefault="000B2D78" w:rsidP="004101A2">
      <w:pPr>
        <w:jc w:val="center"/>
      </w:pPr>
    </w:p>
    <w:p w14:paraId="6EC55464" w14:textId="66E993D1" w:rsidR="004101A2" w:rsidRDefault="004101A2" w:rsidP="004101A2">
      <w:pPr>
        <w:jc w:val="center"/>
      </w:pPr>
      <w:r>
        <w:t>Name: Victoria C. A. Fong</w:t>
      </w:r>
    </w:p>
    <w:p w14:paraId="29D89AC9" w14:textId="1B50890E" w:rsidR="004101A2" w:rsidRDefault="004101A2" w:rsidP="004101A2">
      <w:pPr>
        <w:jc w:val="center"/>
      </w:pPr>
      <w:r>
        <w:t xml:space="preserve">Student Number: </w:t>
      </w:r>
      <w:r w:rsidR="00633852">
        <w:t>488384</w:t>
      </w:r>
    </w:p>
    <w:p w14:paraId="3305FD9F" w14:textId="07DF7C9B" w:rsidR="004101A2" w:rsidRDefault="004101A2" w:rsidP="004101A2">
      <w:pPr>
        <w:jc w:val="center"/>
      </w:pPr>
    </w:p>
    <w:p w14:paraId="23BBF07F" w14:textId="7C05F5B9" w:rsidR="004101A2" w:rsidRDefault="004101A2" w:rsidP="004101A2">
      <w:pPr>
        <w:jc w:val="center"/>
      </w:pPr>
    </w:p>
    <w:p w14:paraId="0BB0C640" w14:textId="77777777" w:rsidR="004101A2" w:rsidRDefault="004101A2" w:rsidP="004101A2">
      <w:pPr>
        <w:jc w:val="center"/>
      </w:pPr>
    </w:p>
    <w:p w14:paraId="654147B5" w14:textId="77777777" w:rsidR="004101A2" w:rsidRPr="008B1D81" w:rsidRDefault="004101A2" w:rsidP="004101A2">
      <w:pPr>
        <w:jc w:val="center"/>
      </w:pPr>
    </w:p>
    <w:p w14:paraId="1431955D" w14:textId="04B913AD" w:rsidR="00611AFE" w:rsidRDefault="00611AFE" w:rsidP="006A0944">
      <w:pPr>
        <w:pStyle w:val="Heading1"/>
      </w:pPr>
      <w:bookmarkStart w:id="0" w:name="_Toc120978983"/>
      <w:r>
        <w:t>Introduction</w:t>
      </w:r>
      <w:bookmarkEnd w:id="0"/>
    </w:p>
    <w:p w14:paraId="282A55FA" w14:textId="1E8EE118" w:rsidR="006A0944" w:rsidRDefault="00611AFE" w:rsidP="008C63D8">
      <w:r>
        <w:t xml:space="preserve">This document is based on </w:t>
      </w:r>
      <w:r w:rsidR="009C3E87">
        <w:t xml:space="preserve">looking into the top </w:t>
      </w:r>
      <w:r w:rsidR="0038166A">
        <w:t>2</w:t>
      </w:r>
      <w:r w:rsidR="009C3E87">
        <w:t xml:space="preserve"> largest cloud service providers (</w:t>
      </w:r>
      <w:r w:rsidR="00491067">
        <w:t>Amazon AWS, Microsoft Azure</w:t>
      </w:r>
      <w:r w:rsidR="009C3E87">
        <w:t xml:space="preserve">) </w:t>
      </w:r>
      <w:r w:rsidR="00FE14B8">
        <w:t xml:space="preserve">to what is important for the Care web application </w:t>
      </w:r>
      <w:r w:rsidR="00491067">
        <w:t>as cloud service provider.</w:t>
      </w:r>
    </w:p>
    <w:p w14:paraId="4F2D6BFF" w14:textId="517F80AA" w:rsidR="006A0944" w:rsidRDefault="006A0944" w:rsidP="008C63D8">
      <w:r>
        <w:t xml:space="preserve">The provider will be chosen based on different </w:t>
      </w:r>
      <w:r w:rsidR="00EB5BB1">
        <w:t>criteria</w:t>
      </w:r>
      <w:r>
        <w:t xml:space="preserve"> such as </w:t>
      </w:r>
      <w:r w:rsidR="00927569">
        <w:t>ease of use, pricing</w:t>
      </w:r>
      <w:r w:rsidR="008B1D81">
        <w:t xml:space="preserve"> and</w:t>
      </w:r>
      <w:r w:rsidR="00927569">
        <w:t xml:space="preserve"> security. </w:t>
      </w:r>
    </w:p>
    <w:p w14:paraId="403D0393" w14:textId="7FBEEA14" w:rsidR="00A46B97" w:rsidRDefault="00A46B97">
      <w:r>
        <w:br w:type="page"/>
      </w:r>
    </w:p>
    <w:p w14:paraId="52AE5023" w14:textId="04454195" w:rsidR="00927569" w:rsidRDefault="00927569" w:rsidP="008C63D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444820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CD99C7" w14:textId="27F646D2" w:rsidR="00AB456C" w:rsidRPr="00227DD7" w:rsidRDefault="00AB456C">
          <w:pPr>
            <w:pStyle w:val="TOCHeading"/>
          </w:pPr>
          <w:r w:rsidRPr="00227DD7">
            <w:t>Table of Contents</w:t>
          </w:r>
        </w:p>
        <w:p w14:paraId="543D7547" w14:textId="5BA28E71" w:rsidR="00087E50" w:rsidRDefault="00AB45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27DD7">
            <w:fldChar w:fldCharType="begin"/>
          </w:r>
          <w:r w:rsidRPr="00227DD7">
            <w:instrText xml:space="preserve"> TOC \o "1-3" \h \z \u </w:instrText>
          </w:r>
          <w:r w:rsidRPr="00227DD7">
            <w:fldChar w:fldCharType="separate"/>
          </w:r>
          <w:hyperlink w:anchor="_Toc120978983" w:history="1">
            <w:r w:rsidR="00087E50" w:rsidRPr="00E31C46">
              <w:rPr>
                <w:rStyle w:val="Hyperlink"/>
                <w:noProof/>
              </w:rPr>
              <w:t>Introduction</w:t>
            </w:r>
            <w:r w:rsidR="00087E50">
              <w:rPr>
                <w:noProof/>
                <w:webHidden/>
              </w:rPr>
              <w:tab/>
            </w:r>
            <w:r w:rsidR="00087E50">
              <w:rPr>
                <w:noProof/>
                <w:webHidden/>
              </w:rPr>
              <w:fldChar w:fldCharType="begin"/>
            </w:r>
            <w:r w:rsidR="00087E50">
              <w:rPr>
                <w:noProof/>
                <w:webHidden/>
              </w:rPr>
              <w:instrText xml:space="preserve"> PAGEREF _Toc120978983 \h </w:instrText>
            </w:r>
            <w:r w:rsidR="00087E50">
              <w:rPr>
                <w:noProof/>
                <w:webHidden/>
              </w:rPr>
            </w:r>
            <w:r w:rsidR="00087E50">
              <w:rPr>
                <w:noProof/>
                <w:webHidden/>
              </w:rPr>
              <w:fldChar w:fldCharType="separate"/>
            </w:r>
            <w:r w:rsidR="00087E50">
              <w:rPr>
                <w:noProof/>
                <w:webHidden/>
              </w:rPr>
              <w:t>2</w:t>
            </w:r>
            <w:r w:rsidR="00087E50">
              <w:rPr>
                <w:noProof/>
                <w:webHidden/>
              </w:rPr>
              <w:fldChar w:fldCharType="end"/>
            </w:r>
          </w:hyperlink>
        </w:p>
        <w:p w14:paraId="54C90274" w14:textId="74D1B863" w:rsidR="00087E50" w:rsidRDefault="00087E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78984" w:history="1">
            <w:r w:rsidRPr="00E31C46">
              <w:rPr>
                <w:rStyle w:val="Hyperlink"/>
                <w:noProof/>
              </w:rPr>
              <w:t>Ease of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FF7EE" w14:textId="44B23940" w:rsidR="00087E50" w:rsidRDefault="00087E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78985" w:history="1">
            <w:r w:rsidRPr="00E31C46">
              <w:rPr>
                <w:rStyle w:val="Hyperlink"/>
                <w:noProof/>
              </w:rPr>
              <w:t>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72C7E" w14:textId="2DEEFE78" w:rsidR="00087E50" w:rsidRDefault="00087E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78986" w:history="1">
            <w:r w:rsidRPr="00E31C46">
              <w:rPr>
                <w:rStyle w:val="Hyperlink"/>
                <w:noProof/>
              </w:rPr>
              <w:t>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BF1B" w14:textId="40E8C5C7" w:rsidR="00087E50" w:rsidRDefault="00087E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78987" w:history="1">
            <w:r w:rsidRPr="00E31C4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A46C6" w14:textId="7A2D0505" w:rsidR="00087E50" w:rsidRDefault="00087E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78988" w:history="1">
            <w:r w:rsidRPr="00E31C46">
              <w:rPr>
                <w:rStyle w:val="Hyperlink"/>
                <w:noProof/>
              </w:rPr>
              <w:t>Cloud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9FD36" w14:textId="0A4B7869" w:rsidR="00087E50" w:rsidRDefault="00087E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78989" w:history="1">
            <w:r w:rsidRPr="00E31C46">
              <w:rPr>
                <w:rStyle w:val="Hyperlink"/>
                <w:noProof/>
              </w:rPr>
              <w:t>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CDF2" w14:textId="0D18731E" w:rsidR="00087E50" w:rsidRDefault="00087E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78990" w:history="1">
            <w:r w:rsidRPr="00E31C46">
              <w:rPr>
                <w:rStyle w:val="Hyperlink"/>
                <w:noProof/>
              </w:rPr>
              <w:t>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081C7" w14:textId="61C40CDF" w:rsidR="00087E50" w:rsidRDefault="00087E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78991" w:history="1">
            <w:r w:rsidRPr="00E31C4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F5FFF" w14:textId="3FF8D21F" w:rsidR="00087E50" w:rsidRDefault="00087E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78992" w:history="1">
            <w:r w:rsidRPr="00E31C46">
              <w:rPr>
                <w:rStyle w:val="Hyperlink"/>
                <w:noProof/>
              </w:rPr>
              <w:t>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9607" w14:textId="2425468F" w:rsidR="00087E50" w:rsidRDefault="00087E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78993" w:history="1">
            <w:r w:rsidRPr="00E31C46">
              <w:rPr>
                <w:rStyle w:val="Hyperlink"/>
                <w:noProof/>
              </w:rPr>
              <w:t>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23C99" w14:textId="23C90EF7" w:rsidR="00087E50" w:rsidRDefault="00087E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78994" w:history="1">
            <w:r w:rsidRPr="00E31C46">
              <w:rPr>
                <w:rStyle w:val="Hyperlink"/>
                <w:noProof/>
              </w:rPr>
              <w:t>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B79F2" w14:textId="28C7761E" w:rsidR="00087E50" w:rsidRDefault="00087E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78995" w:history="1">
            <w:r w:rsidRPr="00E31C46">
              <w:rPr>
                <w:rStyle w:val="Hyperlink"/>
                <w:noProof/>
              </w:rPr>
              <w:t>Pricing from school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13E0" w14:textId="12E4E7DE" w:rsidR="00087E50" w:rsidRDefault="00087E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78996" w:history="1">
            <w:r w:rsidRPr="00E31C4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165D8" w14:textId="7F368150" w:rsidR="00087E50" w:rsidRDefault="00087E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78997" w:history="1">
            <w:r w:rsidRPr="00E31C46">
              <w:rPr>
                <w:rStyle w:val="Hyperlink"/>
                <w:noProof/>
              </w:rPr>
              <w:t>Criteria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CF7C6" w14:textId="0CE418B9" w:rsidR="00087E50" w:rsidRDefault="00087E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78998" w:history="1">
            <w:r w:rsidRPr="00E31C4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A146A" w14:textId="747160F0" w:rsidR="00087E50" w:rsidRDefault="00087E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78999" w:history="1">
            <w:r w:rsidRPr="00E31C46">
              <w:rPr>
                <w:rStyle w:val="Hyperlink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13943" w14:textId="3F2DE3CD" w:rsidR="00AB456C" w:rsidRDefault="00AB456C">
          <w:r w:rsidRPr="00227DD7">
            <w:fldChar w:fldCharType="end"/>
          </w:r>
        </w:p>
      </w:sdtContent>
    </w:sdt>
    <w:p w14:paraId="31DD13E1" w14:textId="41655477" w:rsidR="00A46B97" w:rsidRDefault="00A46B97">
      <w:r>
        <w:br w:type="page"/>
      </w:r>
    </w:p>
    <w:p w14:paraId="67663949" w14:textId="77777777" w:rsidR="00AB456C" w:rsidRDefault="00AB456C" w:rsidP="008C63D8"/>
    <w:p w14:paraId="622BEFF4" w14:textId="5BD1A76F" w:rsidR="00AD1183" w:rsidRDefault="00AD1183" w:rsidP="00AD1183">
      <w:pPr>
        <w:pStyle w:val="Heading2"/>
      </w:pPr>
      <w:bookmarkStart w:id="1" w:name="_Toc120978984"/>
      <w:r>
        <w:t>Ease of use</w:t>
      </w:r>
      <w:bookmarkEnd w:id="1"/>
    </w:p>
    <w:p w14:paraId="15112837" w14:textId="511E4C77" w:rsidR="00AD1183" w:rsidRDefault="00AD1183" w:rsidP="00AD1183">
      <w:pPr>
        <w:pStyle w:val="Heading3"/>
      </w:pPr>
      <w:bookmarkStart w:id="2" w:name="_Toc120978985"/>
      <w:r>
        <w:t>Aws</w:t>
      </w:r>
      <w:bookmarkEnd w:id="2"/>
      <w:r>
        <w:t xml:space="preserve"> </w:t>
      </w:r>
    </w:p>
    <w:p w14:paraId="126859E9" w14:textId="57F95482" w:rsidR="00AD1183" w:rsidRDefault="0017235D" w:rsidP="00087E50">
      <w:pPr>
        <w:pStyle w:val="ListParagraph"/>
        <w:numPr>
          <w:ilvl w:val="0"/>
          <w:numId w:val="7"/>
        </w:numPr>
      </w:pPr>
      <w:r>
        <w:t>Recommended for newcomer and people who are unfamiliar with cloud platforms</w:t>
      </w:r>
      <w:r w:rsidR="00E54DE9">
        <w:t>.</w:t>
      </w:r>
    </w:p>
    <w:p w14:paraId="1D6A697B" w14:textId="7416041C" w:rsidR="0017235D" w:rsidRDefault="00B6591D" w:rsidP="00AD1183">
      <w:pPr>
        <w:pStyle w:val="ListParagraph"/>
        <w:numPr>
          <w:ilvl w:val="0"/>
          <w:numId w:val="7"/>
        </w:numPr>
      </w:pPr>
      <w:r>
        <w:t>Feature-rich, straightforward dashboard</w:t>
      </w:r>
      <w:r w:rsidR="00E54DE9">
        <w:t>.</w:t>
      </w:r>
    </w:p>
    <w:p w14:paraId="27D7321A" w14:textId="09E011C2" w:rsidR="00B6591D" w:rsidRDefault="00B6591D" w:rsidP="00AD1183">
      <w:pPr>
        <w:pStyle w:val="ListParagraph"/>
        <w:numPr>
          <w:ilvl w:val="0"/>
          <w:numId w:val="7"/>
        </w:numPr>
      </w:pPr>
      <w:r>
        <w:t>Comprehensive documentation</w:t>
      </w:r>
      <w:r w:rsidR="00E54DE9">
        <w:t>.</w:t>
      </w:r>
    </w:p>
    <w:p w14:paraId="6C0690B5" w14:textId="62CC38AB" w:rsidR="00E54DE9" w:rsidRPr="00AD1183" w:rsidRDefault="00E54DE9" w:rsidP="00AD1183">
      <w:pPr>
        <w:pStyle w:val="ListParagraph"/>
        <w:numPr>
          <w:ilvl w:val="0"/>
          <w:numId w:val="7"/>
        </w:numPr>
      </w:pPr>
      <w:r>
        <w:t>Handling users and access is a bit complex.</w:t>
      </w:r>
    </w:p>
    <w:p w14:paraId="104BD66B" w14:textId="7E5D0D4E" w:rsidR="00034011" w:rsidRDefault="00034011" w:rsidP="00034011">
      <w:pPr>
        <w:pStyle w:val="Heading3"/>
      </w:pPr>
      <w:bookmarkStart w:id="3" w:name="_Toc120978986"/>
      <w:r>
        <w:t>Azure</w:t>
      </w:r>
      <w:bookmarkEnd w:id="3"/>
    </w:p>
    <w:p w14:paraId="52D45D66" w14:textId="0C74C8E1" w:rsidR="00034011" w:rsidRDefault="00E54DE9" w:rsidP="00034011">
      <w:pPr>
        <w:pStyle w:val="ListParagraph"/>
        <w:numPr>
          <w:ilvl w:val="0"/>
          <w:numId w:val="7"/>
        </w:numPr>
      </w:pPr>
      <w:r>
        <w:t xml:space="preserve">Adding users and access is maintained in a single </w:t>
      </w:r>
      <w:r w:rsidR="00E516D3">
        <w:t>directory.</w:t>
      </w:r>
    </w:p>
    <w:p w14:paraId="77FDE44A" w14:textId="02C6F7A8" w:rsidR="00AD1183" w:rsidRDefault="00533B01" w:rsidP="0033549E">
      <w:pPr>
        <w:pStyle w:val="ListParagraph"/>
        <w:numPr>
          <w:ilvl w:val="0"/>
          <w:numId w:val="7"/>
        </w:numPr>
      </w:pPr>
      <w:r>
        <w:t>Lack of documentation and recommendations.</w:t>
      </w:r>
    </w:p>
    <w:p w14:paraId="26178AA6" w14:textId="554AE639" w:rsidR="00533B01" w:rsidRDefault="00533B01" w:rsidP="00533B01">
      <w:pPr>
        <w:pStyle w:val="Heading3"/>
      </w:pPr>
      <w:bookmarkStart w:id="4" w:name="_Toc120978987"/>
      <w:r>
        <w:t>Conclusion</w:t>
      </w:r>
      <w:bookmarkEnd w:id="4"/>
    </w:p>
    <w:p w14:paraId="6781D008" w14:textId="56397DA0" w:rsidR="00533B01" w:rsidRDefault="006F3174" w:rsidP="00533B01">
      <w:r>
        <w:t>To conclude, Aws is the winner for ease of use</w:t>
      </w:r>
      <w:r w:rsidR="00203EB1">
        <w:t xml:space="preserve">, for the reason that the </w:t>
      </w:r>
      <w:r w:rsidR="00E516D3">
        <w:t>service</w:t>
      </w:r>
      <w:r w:rsidR="00203EB1">
        <w:t xml:space="preserve"> is recommended for people </w:t>
      </w:r>
      <w:r w:rsidR="00E516D3">
        <w:t>unfamiliar</w:t>
      </w:r>
      <w:r w:rsidR="00203EB1">
        <w:t xml:space="preserve"> with cloud platforms such as myself and the </w:t>
      </w:r>
      <w:r>
        <w:t xml:space="preserve">extensive documentation </w:t>
      </w:r>
      <w:r w:rsidR="00E516D3">
        <w:t>they provide.</w:t>
      </w:r>
      <w:r>
        <w:t xml:space="preserve"> </w:t>
      </w:r>
    </w:p>
    <w:p w14:paraId="76955490" w14:textId="59DA18AA" w:rsidR="0097073D" w:rsidRDefault="0097073D">
      <w:r>
        <w:br w:type="page"/>
      </w:r>
    </w:p>
    <w:p w14:paraId="1EF11172" w14:textId="77777777" w:rsidR="0097073D" w:rsidRPr="00533B01" w:rsidRDefault="0097073D" w:rsidP="00533B01"/>
    <w:p w14:paraId="59E03606" w14:textId="3B2AE772" w:rsidR="008C63D8" w:rsidRDefault="00581577" w:rsidP="0033549E">
      <w:pPr>
        <w:pStyle w:val="Heading2"/>
      </w:pPr>
      <w:bookmarkStart w:id="5" w:name="_Toc120978988"/>
      <w:r>
        <w:t>Cloud security</w:t>
      </w:r>
      <w:bookmarkEnd w:id="5"/>
    </w:p>
    <w:p w14:paraId="06FF55A2" w14:textId="5E1E9821" w:rsidR="007739FF" w:rsidRDefault="007739FF" w:rsidP="0015322A">
      <w:pPr>
        <w:pStyle w:val="Heading3"/>
      </w:pPr>
      <w:bookmarkStart w:id="6" w:name="_Toc120978989"/>
      <w:r>
        <w:t>AWS</w:t>
      </w:r>
      <w:bookmarkEnd w:id="6"/>
    </w:p>
    <w:p w14:paraId="56BF1296" w14:textId="7C1B9813" w:rsidR="007739FF" w:rsidRDefault="00125792" w:rsidP="00125792">
      <w:pPr>
        <w:pStyle w:val="ListParagraph"/>
      </w:pPr>
      <w:r>
        <w:t>Aws is one of the most mature cloud providers with extensive documentation, knowledge and trained experts.</w:t>
      </w:r>
    </w:p>
    <w:p w14:paraId="49A61201" w14:textId="3649BD5C" w:rsidR="002136C6" w:rsidRDefault="008552BC" w:rsidP="00125792">
      <w:pPr>
        <w:pStyle w:val="ListParagraph"/>
      </w:pPr>
      <w:r>
        <w:t>Aws list of infrastructure security:</w:t>
      </w:r>
    </w:p>
    <w:p w14:paraId="651A57D5" w14:textId="77777777" w:rsidR="006C191E" w:rsidRDefault="006C191E" w:rsidP="006C191E">
      <w:pPr>
        <w:pStyle w:val="ListParagraph"/>
        <w:numPr>
          <w:ilvl w:val="0"/>
          <w:numId w:val="6"/>
        </w:numPr>
      </w:pPr>
      <w:r>
        <w:t>Security development lifecycle (SDL) - A set of practices that “help developers build more secure software by reducing the number and severity of vulnerabilities in software, while reducing development cost.”</w:t>
      </w:r>
    </w:p>
    <w:p w14:paraId="3EA87E1D" w14:textId="77777777" w:rsidR="006C191E" w:rsidRDefault="006C191E" w:rsidP="006C191E">
      <w:pPr>
        <w:pStyle w:val="ListParagraph"/>
        <w:numPr>
          <w:ilvl w:val="0"/>
          <w:numId w:val="6"/>
        </w:numPr>
      </w:pPr>
      <w:r>
        <w:t>Intrusion and DoS detection.</w:t>
      </w:r>
    </w:p>
    <w:p w14:paraId="286C7766" w14:textId="3D48FC02" w:rsidR="00664D56" w:rsidRDefault="006C191E" w:rsidP="00930F8E">
      <w:pPr>
        <w:pStyle w:val="ListParagraph"/>
        <w:numPr>
          <w:ilvl w:val="0"/>
          <w:numId w:val="6"/>
        </w:numPr>
      </w:pPr>
      <w:r>
        <w:t>Network access control</w:t>
      </w:r>
    </w:p>
    <w:p w14:paraId="37FCD3F5" w14:textId="2B2E75F1" w:rsidR="00664D56" w:rsidRDefault="00664D56" w:rsidP="0015322A">
      <w:pPr>
        <w:pStyle w:val="Heading3"/>
      </w:pPr>
      <w:bookmarkStart w:id="7" w:name="_Toc120978990"/>
      <w:r>
        <w:t>Azure</w:t>
      </w:r>
      <w:bookmarkEnd w:id="7"/>
    </w:p>
    <w:p w14:paraId="306F77CB" w14:textId="0F951F62" w:rsidR="00664D56" w:rsidRDefault="000E2821" w:rsidP="00930F8E">
      <w:r>
        <w:t>A</w:t>
      </w:r>
      <w:r w:rsidR="00664D56">
        <w:t xml:space="preserve">zure </w:t>
      </w:r>
      <w:r w:rsidR="002C0F9A">
        <w:t>can’t compare to AWS</w:t>
      </w:r>
      <w:r>
        <w:t xml:space="preserve"> and is </w:t>
      </w:r>
      <w:r w:rsidR="002C0F9A">
        <w:t>outperform</w:t>
      </w:r>
      <w:r>
        <w:t xml:space="preserve">ed by the service regarding </w:t>
      </w:r>
      <w:r w:rsidR="002C0F9A">
        <w:t>security.</w:t>
      </w:r>
      <w:r w:rsidR="005E20BF">
        <w:t xml:space="preserve"> </w:t>
      </w:r>
      <w:r>
        <w:t>T</w:t>
      </w:r>
      <w:r w:rsidR="005E20BF">
        <w:t xml:space="preserve">he reason to why azure is mostly used, is that many companies have </w:t>
      </w:r>
      <w:r w:rsidR="00507147">
        <w:t>a relationship with Microsoft.</w:t>
      </w:r>
    </w:p>
    <w:p w14:paraId="62BDA745" w14:textId="389F0AFB" w:rsidR="00507147" w:rsidRDefault="00507147" w:rsidP="00930F8E">
      <w:r>
        <w:t xml:space="preserve">Azure </w:t>
      </w:r>
      <w:r w:rsidR="006C191E">
        <w:t xml:space="preserve">critical </w:t>
      </w:r>
      <w:r>
        <w:t>security point</w:t>
      </w:r>
      <w:r w:rsidR="00086702">
        <w:t>s</w:t>
      </w:r>
      <w:r>
        <w:t>:</w:t>
      </w:r>
    </w:p>
    <w:p w14:paraId="09BD9D6A" w14:textId="77777777" w:rsidR="00086702" w:rsidRDefault="00086702" w:rsidP="00086702">
      <w:pPr>
        <w:pStyle w:val="ListParagraph"/>
        <w:numPr>
          <w:ilvl w:val="0"/>
          <w:numId w:val="5"/>
        </w:numPr>
      </w:pPr>
      <w:r>
        <w:t>Security development lifecycle (SDL) - A set of practices that “help developers build more secure software by reducing the number and severity of vulnerabilities in software, while reducing development cost.”</w:t>
      </w:r>
    </w:p>
    <w:p w14:paraId="4A4CAC2C" w14:textId="77777777" w:rsidR="00086702" w:rsidRDefault="00086702" w:rsidP="00086702">
      <w:pPr>
        <w:pStyle w:val="ListParagraph"/>
        <w:numPr>
          <w:ilvl w:val="0"/>
          <w:numId w:val="5"/>
        </w:numPr>
      </w:pPr>
      <w:r>
        <w:t>Intrusion and DoS detection.</w:t>
      </w:r>
    </w:p>
    <w:p w14:paraId="56C54CFC" w14:textId="238BD298" w:rsidR="00507147" w:rsidRDefault="00086702" w:rsidP="00086702">
      <w:pPr>
        <w:pStyle w:val="ListParagraph"/>
        <w:numPr>
          <w:ilvl w:val="0"/>
          <w:numId w:val="5"/>
        </w:numPr>
      </w:pPr>
      <w:r>
        <w:t>Network access control</w:t>
      </w:r>
    </w:p>
    <w:p w14:paraId="461AE464" w14:textId="15C7F34A" w:rsidR="0015322A" w:rsidRDefault="0015322A" w:rsidP="004235B9">
      <w:pPr>
        <w:pStyle w:val="Heading3"/>
      </w:pPr>
      <w:bookmarkStart w:id="8" w:name="_Toc120978991"/>
      <w:r>
        <w:t>Conclusion</w:t>
      </w:r>
      <w:bookmarkEnd w:id="8"/>
    </w:p>
    <w:p w14:paraId="08C5D841" w14:textId="32CD182E" w:rsidR="0015322A" w:rsidRDefault="0015322A" w:rsidP="0015322A">
      <w:r>
        <w:t>When it comes to security AWS is better in that regards with extensive documentation.</w:t>
      </w:r>
    </w:p>
    <w:p w14:paraId="01255C54" w14:textId="1153BE29" w:rsidR="0015322A" w:rsidRDefault="0015322A">
      <w:r>
        <w:br w:type="page"/>
      </w:r>
    </w:p>
    <w:p w14:paraId="54B2F4D9" w14:textId="77777777" w:rsidR="0015322A" w:rsidRDefault="0015322A" w:rsidP="0015322A"/>
    <w:p w14:paraId="04FF6AE0" w14:textId="1EBF5479" w:rsidR="00E6405D" w:rsidRDefault="00E6405D" w:rsidP="00595749">
      <w:pPr>
        <w:pStyle w:val="Heading2"/>
      </w:pPr>
      <w:bookmarkStart w:id="9" w:name="_Toc120978992"/>
      <w:r>
        <w:t>Costs</w:t>
      </w:r>
      <w:bookmarkEnd w:id="9"/>
    </w:p>
    <w:p w14:paraId="2D186F17" w14:textId="670816A9" w:rsidR="00061E63" w:rsidRPr="00061E63" w:rsidRDefault="00061E63" w:rsidP="00061E63">
      <w:r>
        <w:t xml:space="preserve">Using the </w:t>
      </w:r>
      <w:r w:rsidR="00E5007B">
        <w:t xml:space="preserve">AWS and Azure </w:t>
      </w:r>
      <w:r>
        <w:t>price calculator and basing the service and amount I would be using from each service did I have a total amount to what I would be spending.</w:t>
      </w:r>
      <w:r w:rsidR="00AD25FE">
        <w:t xml:space="preserve"> </w:t>
      </w:r>
    </w:p>
    <w:p w14:paraId="39B66676" w14:textId="5EEEE229" w:rsidR="002A4D2E" w:rsidRDefault="00F013C2" w:rsidP="002A4D2E">
      <w:pPr>
        <w:pStyle w:val="Heading3"/>
      </w:pPr>
      <w:bookmarkStart w:id="10" w:name="_Toc120978993"/>
      <w:r>
        <w:t>AWS</w:t>
      </w:r>
      <w:bookmarkEnd w:id="10"/>
    </w:p>
    <w:p w14:paraId="0967BF35" w14:textId="5CB052D3" w:rsidR="008408C6" w:rsidRDefault="008408C6" w:rsidP="008408C6">
      <w:r>
        <w:t xml:space="preserve">Using </w:t>
      </w:r>
      <w:hyperlink r:id="rId7" w:anchor="/" w:history="1">
        <w:r w:rsidRPr="008408C6">
          <w:rPr>
            <w:rStyle w:val="Hyperlink"/>
          </w:rPr>
          <w:t>AWS pricing calculator</w:t>
        </w:r>
      </w:hyperlink>
      <w:r w:rsidR="002B140D">
        <w:t>,</w:t>
      </w:r>
      <w:r w:rsidR="00DA31AA">
        <w:t xml:space="preserve"> I </w:t>
      </w:r>
      <w:r w:rsidR="002B140D">
        <w:t xml:space="preserve">have </w:t>
      </w:r>
      <w:r w:rsidR="00DA31AA">
        <w:t>come to realize that the best service that AWS offers that fits the project is Amazon Elastic Block Store.</w:t>
      </w:r>
    </w:p>
    <w:p w14:paraId="37001734" w14:textId="77777777" w:rsidR="00834E3E" w:rsidRPr="00F453C2" w:rsidRDefault="00834E3E" w:rsidP="00F013C2">
      <w:pPr>
        <w:pStyle w:val="Heading4"/>
      </w:pPr>
      <w:r>
        <w:t>Pricing</w:t>
      </w:r>
    </w:p>
    <w:p w14:paraId="017FB67B" w14:textId="616314E9" w:rsidR="001E1A1D" w:rsidRDefault="001E1A1D" w:rsidP="00F50572">
      <w:pPr>
        <w:jc w:val="center"/>
      </w:pPr>
      <w:r>
        <w:rPr>
          <w:noProof/>
        </w:rPr>
        <w:drawing>
          <wp:inline distT="0" distB="0" distL="0" distR="0" wp14:anchorId="792B5E41" wp14:editId="1421AE84">
            <wp:extent cx="6650791" cy="290830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6892" cy="291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EA2D" w14:textId="77777777" w:rsidR="008B355C" w:rsidRDefault="008B355C" w:rsidP="00F013C2">
      <w:pPr>
        <w:pStyle w:val="Heading4"/>
      </w:pPr>
      <w:r>
        <w:t>Amazon Elastic Block Store (EBS)</w:t>
      </w:r>
    </w:p>
    <w:p w14:paraId="5C1A0991" w14:textId="6DEDEF3E" w:rsidR="00CA3F94" w:rsidRDefault="00CA3F94" w:rsidP="002B140D">
      <w:r w:rsidRPr="00CA3F94">
        <w:t>Elastic Block Store (Amazon EBS) is an easy-to-use, scalable, high-performance block-storage service designed for Amazon Elastic Compute Cloud (Amazon EC2).</w:t>
      </w:r>
    </w:p>
    <w:p w14:paraId="5C00091E" w14:textId="197F470E" w:rsidR="00CA3F94" w:rsidRDefault="00E82880" w:rsidP="00CA3F94">
      <w:r>
        <w:rPr>
          <w:noProof/>
        </w:rPr>
        <w:drawing>
          <wp:inline distT="0" distB="0" distL="0" distR="0" wp14:anchorId="334FD49A" wp14:editId="7C03B1C5">
            <wp:extent cx="5943600" cy="104648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A44D" w14:textId="36158342" w:rsidR="00471CF5" w:rsidRDefault="00471CF5" w:rsidP="00CA3F94">
      <w:r>
        <w:rPr>
          <w:noProof/>
        </w:rPr>
        <w:drawing>
          <wp:inline distT="0" distB="0" distL="0" distR="0" wp14:anchorId="0B2EF444" wp14:editId="0662EB26">
            <wp:extent cx="5943600" cy="131000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5497" w14:textId="06B2EFF2" w:rsidR="00BB00F4" w:rsidRPr="00CA3F94" w:rsidRDefault="00BB00F4" w:rsidP="00CA3F94">
      <w:r>
        <w:rPr>
          <w:noProof/>
        </w:rPr>
        <w:lastRenderedPageBreak/>
        <w:drawing>
          <wp:inline distT="0" distB="0" distL="0" distR="0" wp14:anchorId="19ABBB8F" wp14:editId="6444C463">
            <wp:extent cx="5943600" cy="2644140"/>
            <wp:effectExtent l="0" t="0" r="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B8CC" w14:textId="0EC38F91" w:rsidR="002A4D2E" w:rsidRDefault="002A4D2E" w:rsidP="002A4D2E">
      <w:pPr>
        <w:pStyle w:val="Heading3"/>
      </w:pPr>
      <w:bookmarkStart w:id="11" w:name="_Toc120978994"/>
      <w:r>
        <w:t>Azure</w:t>
      </w:r>
      <w:bookmarkEnd w:id="11"/>
    </w:p>
    <w:p w14:paraId="1EB79CCF" w14:textId="5F3001A7" w:rsidR="00DF1B48" w:rsidRDefault="00F453C2" w:rsidP="00F453C2">
      <w:r>
        <w:t xml:space="preserve">Using </w:t>
      </w:r>
      <w:hyperlink r:id="rId12" w:history="1">
        <w:r w:rsidRPr="00F453C2">
          <w:rPr>
            <w:rStyle w:val="Hyperlink"/>
          </w:rPr>
          <w:t>Azure Price calculator</w:t>
        </w:r>
      </w:hyperlink>
      <w:r>
        <w:t xml:space="preserve">, have I come to a decision </w:t>
      </w:r>
      <w:r w:rsidR="00DF1B48">
        <w:t>the</w:t>
      </w:r>
      <w:r>
        <w:t xml:space="preserve"> best service is the AKS (Azure Kubernetes Service).</w:t>
      </w:r>
      <w:r w:rsidR="00AD25FE">
        <w:t xml:space="preserve"> </w:t>
      </w:r>
      <w:r w:rsidR="00DF1B48">
        <w:t>The reason for this is that it best fits the profile of the project.</w:t>
      </w:r>
    </w:p>
    <w:p w14:paraId="7F675FA6" w14:textId="2C75FE24" w:rsidR="00F453C2" w:rsidRPr="00F453C2" w:rsidRDefault="00834E3E" w:rsidP="00F013C2">
      <w:pPr>
        <w:pStyle w:val="Heading4"/>
      </w:pPr>
      <w:r>
        <w:t>Pricing</w:t>
      </w:r>
    </w:p>
    <w:p w14:paraId="4817C0FE" w14:textId="45A385E4" w:rsidR="002A4D2E" w:rsidRDefault="00601DAC" w:rsidP="002A4D2E">
      <w:r>
        <w:rPr>
          <w:noProof/>
        </w:rPr>
        <w:drawing>
          <wp:inline distT="0" distB="0" distL="0" distR="0" wp14:anchorId="0B8EC833" wp14:editId="14132CF5">
            <wp:extent cx="5943600" cy="162306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5B5D" w14:textId="4E595A2D" w:rsidR="00834E3E" w:rsidRDefault="00834E3E" w:rsidP="002A4D2E"/>
    <w:p w14:paraId="54E55F2A" w14:textId="58F4EEDF" w:rsidR="00834E3E" w:rsidRDefault="00834E3E" w:rsidP="00F013C2">
      <w:pPr>
        <w:pStyle w:val="Heading4"/>
      </w:pPr>
      <w:r>
        <w:t>Azure Kubernetes Service (AKS)</w:t>
      </w:r>
    </w:p>
    <w:p w14:paraId="5164259A" w14:textId="26F1AB30" w:rsidR="00834E3E" w:rsidRDefault="007E4C2C" w:rsidP="00834E3E">
      <w:r w:rsidRPr="007E4C2C">
        <w:t>Azure Kubernetes Service (AKS) offers the quickest way to start developing and deploying cloud-native apps in Azure, datacenters, or at the edge with built-in code-to-cloud pipelines and guardrails. Get unified management and governance for on-premises, edge, and multi</w:t>
      </w:r>
      <w:r w:rsidR="00F013C2">
        <w:t>-</w:t>
      </w:r>
      <w:r w:rsidRPr="007E4C2C">
        <w:t>cloud Kubernetes clusters. Interoperate with Azure security, identity, cost management, and migration services.</w:t>
      </w:r>
    </w:p>
    <w:p w14:paraId="0A03654F" w14:textId="2B303311" w:rsidR="00834E3E" w:rsidRDefault="00834E3E" w:rsidP="00834E3E">
      <w:r>
        <w:t>Paying for only the virtual machines, and associated storage and networking resources consumed makes AKS the most efficient and cost-effective container service on the market.</w:t>
      </w:r>
    </w:p>
    <w:p w14:paraId="7323DB07" w14:textId="291444C6" w:rsidR="00AB6B0A" w:rsidRDefault="00AB6B0A" w:rsidP="00834E3E">
      <w:r>
        <w:rPr>
          <w:noProof/>
        </w:rPr>
        <w:drawing>
          <wp:inline distT="0" distB="0" distL="0" distR="0" wp14:anchorId="099F1761" wp14:editId="3F8BBB9D">
            <wp:extent cx="5943600" cy="99568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7ED4" w14:textId="77777777" w:rsidR="00834E3E" w:rsidRPr="002A4D2E" w:rsidRDefault="00834E3E" w:rsidP="002A4D2E"/>
    <w:p w14:paraId="3D5D948E" w14:textId="3E6AC2BA" w:rsidR="00F81F28" w:rsidRDefault="00F5555F" w:rsidP="00F013C2">
      <w:pPr>
        <w:pStyle w:val="Heading3"/>
      </w:pPr>
      <w:bookmarkStart w:id="12" w:name="_Toc120978995"/>
      <w:r>
        <w:t>Pricing from school</w:t>
      </w:r>
      <w:bookmarkEnd w:id="12"/>
    </w:p>
    <w:p w14:paraId="20BD3450" w14:textId="2D804492" w:rsidR="00D6238E" w:rsidRDefault="00D6238E" w:rsidP="00D6238E">
      <w:pPr>
        <w:jc w:val="center"/>
      </w:pPr>
      <w:r>
        <w:rPr>
          <w:noProof/>
        </w:rPr>
        <w:drawing>
          <wp:inline distT="0" distB="0" distL="0" distR="0" wp14:anchorId="54975CB9" wp14:editId="49250D69">
            <wp:extent cx="3943771" cy="1127093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9998" cy="113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5D32" w14:textId="6E0F23DB" w:rsidR="00D6238E" w:rsidRPr="00D6238E" w:rsidRDefault="00F007B0" w:rsidP="00F007B0">
      <w:r>
        <w:t>The school offers 500 euro for using Azure where with AWS you would have to use AWS Educate where there can be limitations to.</w:t>
      </w:r>
    </w:p>
    <w:p w14:paraId="1EE75BE3" w14:textId="77777777" w:rsidR="0067451E" w:rsidRPr="0067451E" w:rsidRDefault="0067451E" w:rsidP="0067451E"/>
    <w:p w14:paraId="44CE54F8" w14:textId="77777777" w:rsidR="00875B32" w:rsidRDefault="00875B32" w:rsidP="00875B32">
      <w:pPr>
        <w:pStyle w:val="Heading3"/>
      </w:pPr>
      <w:bookmarkStart w:id="13" w:name="_Toc120978996"/>
      <w:r>
        <w:t>Conclusion</w:t>
      </w:r>
      <w:bookmarkEnd w:id="13"/>
    </w:p>
    <w:p w14:paraId="3A9E780C" w14:textId="5C42E3DC" w:rsidR="00875B32" w:rsidRDefault="00875B32" w:rsidP="00875B32">
      <w:r>
        <w:t xml:space="preserve">When it comes to </w:t>
      </w:r>
      <w:r>
        <w:t xml:space="preserve">costs, </w:t>
      </w:r>
      <w:r w:rsidR="00755CD6">
        <w:t xml:space="preserve">Azure is more on the high end </w:t>
      </w:r>
      <w:r w:rsidR="00F007B0">
        <w:t>compared</w:t>
      </w:r>
      <w:r w:rsidR="00755CD6">
        <w:t xml:space="preserve"> to AWS to what is needed for the project which is why </w:t>
      </w:r>
      <w:r w:rsidR="00F5555F">
        <w:t>preference would be AWS but for the reason to what school offers in clear description to Azure than AWS is Azure the winner in this category</w:t>
      </w:r>
      <w:r w:rsidR="00755CD6">
        <w:t>.</w:t>
      </w:r>
    </w:p>
    <w:p w14:paraId="7C43818F" w14:textId="77777777" w:rsidR="00875B32" w:rsidRDefault="00875B32" w:rsidP="00595749">
      <w:pPr>
        <w:rPr>
          <w:shd w:val="clear" w:color="auto" w:fill="FFFFFF"/>
        </w:rPr>
      </w:pPr>
    </w:p>
    <w:p w14:paraId="2EC6D912" w14:textId="1D8243EF" w:rsidR="00595749" w:rsidRDefault="00595749" w:rsidP="008C63D8">
      <w:pPr>
        <w:rPr>
          <w:rFonts w:ascii="Roboto" w:hAnsi="Roboto"/>
          <w:color w:val="333333"/>
          <w:sz w:val="27"/>
          <w:szCs w:val="27"/>
          <w:shd w:val="clear" w:color="auto" w:fill="FFFFFF"/>
        </w:rPr>
      </w:pPr>
    </w:p>
    <w:p w14:paraId="78DD182C" w14:textId="57FA5522" w:rsidR="0052423E" w:rsidRDefault="0052423E">
      <w:r>
        <w:br w:type="page"/>
      </w:r>
    </w:p>
    <w:p w14:paraId="06FF0CE7" w14:textId="77777777" w:rsidR="00595749" w:rsidRDefault="00595749" w:rsidP="00500662"/>
    <w:p w14:paraId="2E6BB7E8" w14:textId="2A873DD0" w:rsidR="00595749" w:rsidRDefault="00595749" w:rsidP="00595749">
      <w:pPr>
        <w:pStyle w:val="Heading1"/>
      </w:pPr>
      <w:bookmarkStart w:id="14" w:name="_Toc120978997"/>
      <w:r>
        <w:t>Criteria overview</w:t>
      </w:r>
      <w:bookmarkEnd w:id="14"/>
    </w:p>
    <w:p w14:paraId="412161D3" w14:textId="77777777" w:rsidR="00595749" w:rsidRDefault="00595749" w:rsidP="00595749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selection criteria</w:t>
      </w: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3286"/>
        <w:gridCol w:w="3289"/>
        <w:gridCol w:w="3289"/>
      </w:tblGrid>
      <w:tr w:rsidR="00E61B4F" w14:paraId="4B36F37C" w14:textId="77777777" w:rsidTr="00AD1183">
        <w:trPr>
          <w:trHeight w:val="265"/>
        </w:trPr>
        <w:tc>
          <w:tcPr>
            <w:tcW w:w="3286" w:type="dxa"/>
          </w:tcPr>
          <w:p w14:paraId="38B2B1D2" w14:textId="77777777" w:rsidR="00E61B4F" w:rsidRDefault="00E61B4F" w:rsidP="008670F3"/>
        </w:tc>
        <w:tc>
          <w:tcPr>
            <w:tcW w:w="3289" w:type="dxa"/>
          </w:tcPr>
          <w:p w14:paraId="3A5C9AC8" w14:textId="77777777" w:rsidR="00E61B4F" w:rsidRDefault="00E61B4F" w:rsidP="008670F3">
            <w:r>
              <w:t>Azure</w:t>
            </w:r>
          </w:p>
        </w:tc>
        <w:tc>
          <w:tcPr>
            <w:tcW w:w="3289" w:type="dxa"/>
          </w:tcPr>
          <w:p w14:paraId="6CB3DD20" w14:textId="77777777" w:rsidR="00E61B4F" w:rsidRDefault="00E61B4F" w:rsidP="008670F3">
            <w:r>
              <w:t>AWS</w:t>
            </w:r>
          </w:p>
        </w:tc>
      </w:tr>
      <w:tr w:rsidR="00E61B4F" w14:paraId="223D4EA5" w14:textId="77777777" w:rsidTr="00AD1183">
        <w:trPr>
          <w:trHeight w:val="257"/>
        </w:trPr>
        <w:tc>
          <w:tcPr>
            <w:tcW w:w="3286" w:type="dxa"/>
          </w:tcPr>
          <w:p w14:paraId="1627B464" w14:textId="77777777" w:rsidR="00E61B4F" w:rsidRDefault="00E61B4F" w:rsidP="008670F3">
            <w:r>
              <w:t>Ease of use</w:t>
            </w:r>
          </w:p>
        </w:tc>
        <w:tc>
          <w:tcPr>
            <w:tcW w:w="3289" w:type="dxa"/>
            <w:shd w:val="clear" w:color="auto" w:fill="FF0000"/>
          </w:tcPr>
          <w:p w14:paraId="0C4019BA" w14:textId="77777777" w:rsidR="00E61B4F" w:rsidRDefault="00E61B4F" w:rsidP="008670F3"/>
        </w:tc>
        <w:tc>
          <w:tcPr>
            <w:tcW w:w="3289" w:type="dxa"/>
            <w:shd w:val="clear" w:color="auto" w:fill="00B050"/>
          </w:tcPr>
          <w:p w14:paraId="172FDCFB" w14:textId="77777777" w:rsidR="00E61B4F" w:rsidRDefault="00E61B4F" w:rsidP="008670F3"/>
        </w:tc>
      </w:tr>
      <w:tr w:rsidR="00E61B4F" w14:paraId="0C55F303" w14:textId="77777777" w:rsidTr="00E60AE9">
        <w:trPr>
          <w:trHeight w:val="265"/>
        </w:trPr>
        <w:tc>
          <w:tcPr>
            <w:tcW w:w="3286" w:type="dxa"/>
          </w:tcPr>
          <w:p w14:paraId="24FED208" w14:textId="77777777" w:rsidR="00E61B4F" w:rsidRDefault="00E61B4F" w:rsidP="008670F3">
            <w:r>
              <w:t xml:space="preserve">Pricing </w:t>
            </w:r>
          </w:p>
        </w:tc>
        <w:tc>
          <w:tcPr>
            <w:tcW w:w="3289" w:type="dxa"/>
            <w:shd w:val="clear" w:color="auto" w:fill="00B050"/>
          </w:tcPr>
          <w:p w14:paraId="5ECC3853" w14:textId="77777777" w:rsidR="00E61B4F" w:rsidRDefault="00E61B4F" w:rsidP="008670F3"/>
        </w:tc>
        <w:tc>
          <w:tcPr>
            <w:tcW w:w="3289" w:type="dxa"/>
            <w:shd w:val="clear" w:color="auto" w:fill="FF0000"/>
          </w:tcPr>
          <w:p w14:paraId="3024BC3B" w14:textId="77777777" w:rsidR="00E61B4F" w:rsidRDefault="00E61B4F" w:rsidP="008670F3"/>
        </w:tc>
      </w:tr>
      <w:tr w:rsidR="00E61B4F" w14:paraId="1BD108A1" w14:textId="77777777" w:rsidTr="00AD1183">
        <w:trPr>
          <w:trHeight w:val="257"/>
        </w:trPr>
        <w:tc>
          <w:tcPr>
            <w:tcW w:w="3286" w:type="dxa"/>
          </w:tcPr>
          <w:p w14:paraId="585869D1" w14:textId="77777777" w:rsidR="00E61B4F" w:rsidRDefault="00E61B4F" w:rsidP="008670F3">
            <w:r>
              <w:t xml:space="preserve">Security </w:t>
            </w:r>
          </w:p>
        </w:tc>
        <w:tc>
          <w:tcPr>
            <w:tcW w:w="3289" w:type="dxa"/>
            <w:shd w:val="clear" w:color="auto" w:fill="ED7D31" w:themeFill="accent2"/>
          </w:tcPr>
          <w:p w14:paraId="52E06BD0" w14:textId="77777777" w:rsidR="00E61B4F" w:rsidRDefault="00E61B4F" w:rsidP="008670F3"/>
        </w:tc>
        <w:tc>
          <w:tcPr>
            <w:tcW w:w="3289" w:type="dxa"/>
            <w:shd w:val="clear" w:color="auto" w:fill="00B050"/>
          </w:tcPr>
          <w:p w14:paraId="1B1BFD4C" w14:textId="77777777" w:rsidR="00E61B4F" w:rsidRDefault="00E61B4F" w:rsidP="008670F3">
            <w:pPr>
              <w:ind w:firstLine="720"/>
            </w:pPr>
          </w:p>
        </w:tc>
      </w:tr>
    </w:tbl>
    <w:p w14:paraId="3E39A9DF" w14:textId="79F3138B" w:rsidR="0052423E" w:rsidRDefault="0052423E" w:rsidP="00595749"/>
    <w:p w14:paraId="7D41BD32" w14:textId="77777777" w:rsidR="0052423E" w:rsidRDefault="0052423E">
      <w:r>
        <w:br w:type="page"/>
      </w:r>
    </w:p>
    <w:p w14:paraId="6B0A01C7" w14:textId="77777777" w:rsidR="00595749" w:rsidRDefault="00595749" w:rsidP="00595749"/>
    <w:p w14:paraId="5EAB1A4B" w14:textId="39233344" w:rsidR="00595749" w:rsidRDefault="00595749" w:rsidP="00595749">
      <w:pPr>
        <w:pStyle w:val="Heading1"/>
      </w:pPr>
      <w:bookmarkStart w:id="15" w:name="_Toc120978998"/>
      <w:r>
        <w:t>Conclusion</w:t>
      </w:r>
      <w:bookmarkEnd w:id="15"/>
      <w:r>
        <w:t xml:space="preserve"> </w:t>
      </w:r>
    </w:p>
    <w:p w14:paraId="63871E4E" w14:textId="6D3079B1" w:rsidR="0052423E" w:rsidRDefault="00F007B0" w:rsidP="0052423E">
      <w:r>
        <w:t xml:space="preserve">For this project </w:t>
      </w:r>
      <w:r w:rsidR="00DC0AB9">
        <w:t>will Azure be used a Service Provider. Overall the two providers are quiet well</w:t>
      </w:r>
      <w:r w:rsidR="00E9554D">
        <w:t xml:space="preserve">, there are some differences but the main factor for choosing this provider is the costs factor and the experience I have gotten to work with Azure more </w:t>
      </w:r>
      <w:r w:rsidR="00A322F1">
        <w:t>than AWS.</w:t>
      </w:r>
    </w:p>
    <w:p w14:paraId="6467C9F6" w14:textId="47D3A6D3" w:rsidR="0052423E" w:rsidRDefault="0052423E">
      <w:r>
        <w:br w:type="page"/>
      </w:r>
    </w:p>
    <w:p w14:paraId="1DB3D94D" w14:textId="77777777" w:rsidR="0052423E" w:rsidRPr="0052423E" w:rsidRDefault="0052423E" w:rsidP="0052423E"/>
    <w:p w14:paraId="7F02109F" w14:textId="6D9014E4" w:rsidR="00595749" w:rsidRDefault="00595749" w:rsidP="00595749">
      <w:pPr>
        <w:pStyle w:val="Heading1"/>
      </w:pPr>
      <w:bookmarkStart w:id="16" w:name="_Toc120978999"/>
      <w:r>
        <w:t>Sources</w:t>
      </w:r>
      <w:bookmarkEnd w:id="16"/>
    </w:p>
    <w:p w14:paraId="70B230AB" w14:textId="08440B0E" w:rsidR="00595749" w:rsidRDefault="00633852" w:rsidP="00595749">
      <w:hyperlink r:id="rId16" w:history="1">
        <w:r w:rsidR="00AE5DDA" w:rsidRPr="00EB6CBC">
          <w:rPr>
            <w:rStyle w:val="Hyperlink"/>
          </w:rPr>
          <w:t>https://itoutposts.com/blog/microsoft-azure-vs-aws-feature-comparison/</w:t>
        </w:r>
      </w:hyperlink>
    </w:p>
    <w:p w14:paraId="2FDF206B" w14:textId="0F1775D0" w:rsidR="00AE5DDA" w:rsidRDefault="00633852" w:rsidP="00595749">
      <w:hyperlink r:id="rId17" w:history="1">
        <w:r w:rsidR="00AE5DDA" w:rsidRPr="00EB6CBC">
          <w:rPr>
            <w:rStyle w:val="Hyperlink"/>
          </w:rPr>
          <w:t>https://www.codemotion.com/magazine/devops/cloud/aws-vs-azure-cost-comparison/</w:t>
        </w:r>
      </w:hyperlink>
    </w:p>
    <w:p w14:paraId="610E27FB" w14:textId="55D71B4B" w:rsidR="00AE5DDA" w:rsidRDefault="00633852" w:rsidP="00595749">
      <w:hyperlink r:id="rId18" w:history="1">
        <w:r w:rsidR="00AE5DDA" w:rsidRPr="00EB6CBC">
          <w:rPr>
            <w:rStyle w:val="Hyperlink"/>
          </w:rPr>
          <w:t>https://www.makeuseof.com/tag/aws-vs-azure-cloud-service/</w:t>
        </w:r>
      </w:hyperlink>
    </w:p>
    <w:p w14:paraId="4E1A82A8" w14:textId="2DC3B568" w:rsidR="00AE5DDA" w:rsidRDefault="00633852" w:rsidP="00595749">
      <w:hyperlink r:id="rId19" w:history="1">
        <w:r w:rsidR="00AE5DDA" w:rsidRPr="00EB6CBC">
          <w:rPr>
            <w:rStyle w:val="Hyperlink"/>
          </w:rPr>
          <w:t>https://cloudindustryforum.org/8-criteria-to-ensure-you-select-the-right-cloud-service-provider/</w:t>
        </w:r>
      </w:hyperlink>
    </w:p>
    <w:p w14:paraId="6881C7D5" w14:textId="3B26CA42" w:rsidR="00AE5DDA" w:rsidRDefault="00633852" w:rsidP="00595749">
      <w:hyperlink r:id="rId20" w:history="1">
        <w:r w:rsidR="00AE5DDA" w:rsidRPr="00EB6CBC">
          <w:rPr>
            <w:rStyle w:val="Hyperlink"/>
          </w:rPr>
          <w:t>https://www.threatstack.com/blog/7-factors-to-help-you-choose-the-right-cloud-service-provider</w:t>
        </w:r>
      </w:hyperlink>
    </w:p>
    <w:p w14:paraId="6910C383" w14:textId="2622FB07" w:rsidR="00AE5DDA" w:rsidRDefault="00633852" w:rsidP="00595749">
      <w:hyperlink r:id="rId21" w:history="1">
        <w:r w:rsidR="00AE5DDA" w:rsidRPr="00EB6CBC">
          <w:rPr>
            <w:rStyle w:val="Hyperlink"/>
          </w:rPr>
          <w:t>https://intellipaat.com/blog/aws-vs-azure-vs-google-cloud/</w:t>
        </w:r>
      </w:hyperlink>
    </w:p>
    <w:p w14:paraId="74ABADC2" w14:textId="77777777" w:rsidR="00AE5DDA" w:rsidRPr="00595749" w:rsidRDefault="00AE5DDA" w:rsidP="00595749"/>
    <w:p w14:paraId="52931EB6" w14:textId="77777777" w:rsidR="00500662" w:rsidRDefault="00500662" w:rsidP="00DE5D2A"/>
    <w:p w14:paraId="628A2144" w14:textId="77777777" w:rsidR="00DE5D2A" w:rsidRPr="008C63D8" w:rsidRDefault="00DE5D2A" w:rsidP="008C63D8"/>
    <w:p w14:paraId="7880A882" w14:textId="77777777" w:rsidR="008C63D8" w:rsidRDefault="008C63D8" w:rsidP="008C63D8">
      <w:pPr>
        <w:rPr>
          <w:rFonts w:ascii="Lato" w:hAnsi="Lato"/>
          <w:color w:val="2D3B45"/>
          <w:shd w:val="clear" w:color="auto" w:fill="FFFFFF"/>
        </w:rPr>
      </w:pPr>
    </w:p>
    <w:p w14:paraId="2145205F" w14:textId="77777777" w:rsidR="008C63D8" w:rsidRPr="008C63D8" w:rsidRDefault="008C63D8" w:rsidP="008C63D8"/>
    <w:sectPr w:rsidR="008C63D8" w:rsidRPr="008C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8C2"/>
    <w:multiLevelType w:val="hybridMultilevel"/>
    <w:tmpl w:val="6C80EAA6"/>
    <w:lvl w:ilvl="0" w:tplc="282452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85DB9"/>
    <w:multiLevelType w:val="hybridMultilevel"/>
    <w:tmpl w:val="86B0A654"/>
    <w:lvl w:ilvl="0" w:tplc="B596EC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D2DE5"/>
    <w:multiLevelType w:val="hybridMultilevel"/>
    <w:tmpl w:val="AC26D408"/>
    <w:lvl w:ilvl="0" w:tplc="661234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9268B"/>
    <w:multiLevelType w:val="multilevel"/>
    <w:tmpl w:val="C2A4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B0574"/>
    <w:multiLevelType w:val="multilevel"/>
    <w:tmpl w:val="BF14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16287"/>
    <w:multiLevelType w:val="hybridMultilevel"/>
    <w:tmpl w:val="DFE6330C"/>
    <w:lvl w:ilvl="0" w:tplc="B596EC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FF658C"/>
    <w:multiLevelType w:val="hybridMultilevel"/>
    <w:tmpl w:val="544C562E"/>
    <w:lvl w:ilvl="0" w:tplc="F5F0BE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608528">
    <w:abstractNumId w:val="2"/>
  </w:num>
  <w:num w:numId="2" w16cid:durableId="609048917">
    <w:abstractNumId w:val="3"/>
  </w:num>
  <w:num w:numId="3" w16cid:durableId="1489664354">
    <w:abstractNumId w:val="4"/>
  </w:num>
  <w:num w:numId="4" w16cid:durableId="261956643">
    <w:abstractNumId w:val="6"/>
  </w:num>
  <w:num w:numId="5" w16cid:durableId="165823127">
    <w:abstractNumId w:val="5"/>
  </w:num>
  <w:num w:numId="6" w16cid:durableId="2032494101">
    <w:abstractNumId w:val="1"/>
  </w:num>
  <w:num w:numId="7" w16cid:durableId="30011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D8"/>
    <w:rsid w:val="00034011"/>
    <w:rsid w:val="0004087A"/>
    <w:rsid w:val="000535C1"/>
    <w:rsid w:val="00061E63"/>
    <w:rsid w:val="0006697C"/>
    <w:rsid w:val="00086702"/>
    <w:rsid w:val="00087E50"/>
    <w:rsid w:val="000B2D78"/>
    <w:rsid w:val="000E2821"/>
    <w:rsid w:val="00125792"/>
    <w:rsid w:val="0015322A"/>
    <w:rsid w:val="0017235D"/>
    <w:rsid w:val="00177C96"/>
    <w:rsid w:val="001E1A1D"/>
    <w:rsid w:val="00203EB1"/>
    <w:rsid w:val="002136C6"/>
    <w:rsid w:val="00227DD7"/>
    <w:rsid w:val="00241039"/>
    <w:rsid w:val="00283164"/>
    <w:rsid w:val="002A4D2E"/>
    <w:rsid w:val="002B140D"/>
    <w:rsid w:val="002C0F9A"/>
    <w:rsid w:val="002E5D6B"/>
    <w:rsid w:val="00310E09"/>
    <w:rsid w:val="0033549E"/>
    <w:rsid w:val="0038166A"/>
    <w:rsid w:val="004101A2"/>
    <w:rsid w:val="004235B9"/>
    <w:rsid w:val="00437F8A"/>
    <w:rsid w:val="00471CF5"/>
    <w:rsid w:val="00491067"/>
    <w:rsid w:val="00495A27"/>
    <w:rsid w:val="004C7B69"/>
    <w:rsid w:val="004E7277"/>
    <w:rsid w:val="00500662"/>
    <w:rsid w:val="00507147"/>
    <w:rsid w:val="0052423E"/>
    <w:rsid w:val="00533B01"/>
    <w:rsid w:val="00581577"/>
    <w:rsid w:val="00595749"/>
    <w:rsid w:val="005D3FD3"/>
    <w:rsid w:val="005E06E0"/>
    <w:rsid w:val="005E20BF"/>
    <w:rsid w:val="005F4C72"/>
    <w:rsid w:val="00601DAC"/>
    <w:rsid w:val="00611AFE"/>
    <w:rsid w:val="006177D1"/>
    <w:rsid w:val="00633852"/>
    <w:rsid w:val="006413CE"/>
    <w:rsid w:val="00664D56"/>
    <w:rsid w:val="0067451E"/>
    <w:rsid w:val="006A0944"/>
    <w:rsid w:val="006C191E"/>
    <w:rsid w:val="006F3174"/>
    <w:rsid w:val="00747855"/>
    <w:rsid w:val="00755CD6"/>
    <w:rsid w:val="007739FF"/>
    <w:rsid w:val="007A0EF5"/>
    <w:rsid w:val="007D6004"/>
    <w:rsid w:val="007E4C2C"/>
    <w:rsid w:val="00810B5C"/>
    <w:rsid w:val="00834E3E"/>
    <w:rsid w:val="008408C6"/>
    <w:rsid w:val="008552BC"/>
    <w:rsid w:val="00875B32"/>
    <w:rsid w:val="008B1D81"/>
    <w:rsid w:val="008B355C"/>
    <w:rsid w:val="008C63D8"/>
    <w:rsid w:val="00927569"/>
    <w:rsid w:val="00930F8E"/>
    <w:rsid w:val="009470A2"/>
    <w:rsid w:val="0097073D"/>
    <w:rsid w:val="009C3E87"/>
    <w:rsid w:val="00A322F1"/>
    <w:rsid w:val="00A46B97"/>
    <w:rsid w:val="00A51E32"/>
    <w:rsid w:val="00AA08D4"/>
    <w:rsid w:val="00AB456C"/>
    <w:rsid w:val="00AB6B0A"/>
    <w:rsid w:val="00AD1183"/>
    <w:rsid w:val="00AD25FE"/>
    <w:rsid w:val="00AE5DDA"/>
    <w:rsid w:val="00B6591D"/>
    <w:rsid w:val="00BA6B4B"/>
    <w:rsid w:val="00BB00F4"/>
    <w:rsid w:val="00C06F32"/>
    <w:rsid w:val="00CA3F94"/>
    <w:rsid w:val="00D6238E"/>
    <w:rsid w:val="00D95CEB"/>
    <w:rsid w:val="00DA31AA"/>
    <w:rsid w:val="00DC0AB9"/>
    <w:rsid w:val="00DE5D2A"/>
    <w:rsid w:val="00DE6080"/>
    <w:rsid w:val="00DF1B48"/>
    <w:rsid w:val="00E5007B"/>
    <w:rsid w:val="00E516D3"/>
    <w:rsid w:val="00E54DE9"/>
    <w:rsid w:val="00E60AE9"/>
    <w:rsid w:val="00E61B4F"/>
    <w:rsid w:val="00E6405D"/>
    <w:rsid w:val="00E82880"/>
    <w:rsid w:val="00E9554D"/>
    <w:rsid w:val="00EA7C63"/>
    <w:rsid w:val="00EB5BB1"/>
    <w:rsid w:val="00F007B0"/>
    <w:rsid w:val="00F013C2"/>
    <w:rsid w:val="00F453C2"/>
    <w:rsid w:val="00F50572"/>
    <w:rsid w:val="00F5555F"/>
    <w:rsid w:val="00F81F28"/>
    <w:rsid w:val="00FA68D1"/>
    <w:rsid w:val="00FC1944"/>
    <w:rsid w:val="00FE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4171"/>
  <w15:chartTrackingRefBased/>
  <w15:docId w15:val="{0068DDD0-2FA2-492F-8BE1-7A6649F3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4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5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3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63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63D8"/>
    <w:rPr>
      <w:b/>
      <w:bCs/>
    </w:rPr>
  </w:style>
  <w:style w:type="character" w:styleId="Hyperlink">
    <w:name w:val="Hyperlink"/>
    <w:basedOn w:val="DefaultParagraphFont"/>
    <w:uiPriority w:val="99"/>
    <w:unhideWhenUsed/>
    <w:rsid w:val="008C63D8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8C63D8"/>
  </w:style>
  <w:style w:type="character" w:customStyle="1" w:styleId="screenreader-only">
    <w:name w:val="screenreader-only"/>
    <w:basedOn w:val="DefaultParagraphFont"/>
    <w:rsid w:val="008C63D8"/>
  </w:style>
  <w:style w:type="character" w:styleId="UnresolvedMention">
    <w:name w:val="Unresolved Mention"/>
    <w:basedOn w:val="DefaultParagraphFont"/>
    <w:uiPriority w:val="99"/>
    <w:semiHidden/>
    <w:unhideWhenUsed/>
    <w:rsid w:val="008C63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6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E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0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4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45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B45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45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B456C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B355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makeuseof.com/tag/aws-vs-azure-cloud-servic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intellipaat.com/blog/aws-vs-azure-vs-google-cloud/" TargetMode="External"/><Relationship Id="rId7" Type="http://schemas.openxmlformats.org/officeDocument/2006/relationships/hyperlink" Target="https://calculator.aws/" TargetMode="External"/><Relationship Id="rId12" Type="http://schemas.openxmlformats.org/officeDocument/2006/relationships/hyperlink" Target="https://azure.microsoft.com/en-us/pricing/calculator/" TargetMode="External"/><Relationship Id="rId17" Type="http://schemas.openxmlformats.org/officeDocument/2006/relationships/hyperlink" Target="https://www.codemotion.com/magazine/devops/cloud/aws-vs-azure-cost-comparis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outposts.com/blog/microsoft-azure-vs-aws-feature-comparison/" TargetMode="External"/><Relationship Id="rId20" Type="http://schemas.openxmlformats.org/officeDocument/2006/relationships/hyperlink" Target="https://www.threatstack.com/blog/7-factors-to-help-you-choose-the-right-cloud-service-provid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cloudindustryforum.org/8-criteria-to-ensure-you-select-the-right-cloud-service-provid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55A2A-A679-48D6-82F5-37A1FD493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11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victoria.fong.0408@gmail.com</dc:creator>
  <cp:keywords/>
  <dc:description/>
  <cp:lastModifiedBy>victoria.fong.0408@gmail.com</cp:lastModifiedBy>
  <cp:revision>112</cp:revision>
  <dcterms:created xsi:type="dcterms:W3CDTF">2022-11-15T12:40:00Z</dcterms:created>
  <dcterms:modified xsi:type="dcterms:W3CDTF">2022-12-03T15:56:00Z</dcterms:modified>
</cp:coreProperties>
</file>