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DEB9" w14:textId="77777777" w:rsidR="00E850F9" w:rsidRDefault="00E850F9" w:rsidP="002963B6">
      <w:pPr>
        <w:pStyle w:val="Title"/>
        <w:spacing w:line="360" w:lineRule="auto"/>
        <w:jc w:val="center"/>
      </w:pPr>
    </w:p>
    <w:p w14:paraId="411D5C3C" w14:textId="224D262D" w:rsidR="008C71FE" w:rsidRDefault="00F73937" w:rsidP="002963B6">
      <w:pPr>
        <w:pStyle w:val="Title"/>
        <w:spacing w:line="360" w:lineRule="auto"/>
        <w:jc w:val="center"/>
      </w:pPr>
      <w:r>
        <w:t xml:space="preserve">Research into </w:t>
      </w:r>
      <w:r w:rsidR="00187FAB">
        <w:t>Databases</w:t>
      </w:r>
    </w:p>
    <w:p w14:paraId="6B969D3E" w14:textId="538EE18E" w:rsidR="005D24AA" w:rsidRPr="005D24AA" w:rsidRDefault="00187FAB" w:rsidP="002963B6">
      <w:pPr>
        <w:pStyle w:val="Subtitle"/>
        <w:spacing w:line="360" w:lineRule="auto"/>
        <w:jc w:val="center"/>
      </w:pPr>
      <w:r>
        <w:t>Research into best fit databases for Microservices</w:t>
      </w:r>
    </w:p>
    <w:p w14:paraId="426FBF9A" w14:textId="54165820" w:rsidR="00E850F9" w:rsidRDefault="00E850F9" w:rsidP="002963B6">
      <w:pPr>
        <w:spacing w:line="360" w:lineRule="auto"/>
      </w:pPr>
    </w:p>
    <w:p w14:paraId="2E9B8B79" w14:textId="204273D4" w:rsidR="00E850F9" w:rsidRDefault="00E850F9" w:rsidP="002963B6">
      <w:pPr>
        <w:spacing w:line="360" w:lineRule="auto"/>
      </w:pPr>
    </w:p>
    <w:p w14:paraId="306261CF" w14:textId="77777777" w:rsidR="00E850F9" w:rsidRPr="00E850F9" w:rsidRDefault="00E850F9" w:rsidP="002963B6">
      <w:pPr>
        <w:spacing w:line="360" w:lineRule="auto"/>
      </w:pPr>
    </w:p>
    <w:p w14:paraId="4795DF68" w14:textId="77777777" w:rsidR="00BC32C1" w:rsidRPr="00BC32C1" w:rsidRDefault="00BC32C1" w:rsidP="002963B6">
      <w:pPr>
        <w:spacing w:line="360" w:lineRule="auto"/>
      </w:pPr>
    </w:p>
    <w:p w14:paraId="55E3B1B2" w14:textId="65F2BC93" w:rsidR="00BC32C1" w:rsidRDefault="003B38DF" w:rsidP="0039314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5B26BF" wp14:editId="59177F28">
            <wp:extent cx="1584105" cy="1337178"/>
            <wp:effectExtent l="0" t="0" r="0" b="0"/>
            <wp:docPr id="3" name="Picture 3" descr="Tarantool vs Redis. Hey guys, | by Denis Anikin | HackerNoon.com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antool vs Redis. Hey guys, | by Denis Anikin | HackerNoon.com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82" cy="134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4E3">
        <w:tab/>
      </w:r>
      <w:r w:rsidR="0039314F">
        <w:rPr>
          <w:noProof/>
        </w:rPr>
        <w:drawing>
          <wp:inline distT="0" distB="0" distL="0" distR="0" wp14:anchorId="65A8586F" wp14:editId="379EAB51">
            <wp:extent cx="1250399" cy="1250399"/>
            <wp:effectExtent l="0" t="0" r="0" b="0"/>
            <wp:docPr id="6" name="Picture 6" descr="How to get started with MongoDB in 10 minutes | by Navindu Jayatilake |  We've moved to freeCodeCamp.org/new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get started with MongoDB in 10 minutes | by Navindu Jayatilake |  We've moved to freeCodeCamp.org/news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49" cy="125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4E3">
        <w:tab/>
      </w:r>
      <w:r w:rsidR="005F74E3" w:rsidRPr="005F74E3">
        <w:t xml:space="preserve"> </w:t>
      </w:r>
      <w:r w:rsidR="000B30C6">
        <w:rPr>
          <w:noProof/>
        </w:rPr>
        <w:drawing>
          <wp:inline distT="0" distB="0" distL="0" distR="0" wp14:anchorId="61E20A8E" wp14:editId="42C3A08B">
            <wp:extent cx="1882511" cy="1255611"/>
            <wp:effectExtent l="0" t="0" r="0" b="0"/>
            <wp:docPr id="8" name="Picture 8" descr="Cassandra: NoSQL-database | OVH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ssandra: NoSQL-database | OVHclo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532" cy="12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0C6">
        <w:rPr>
          <w:noProof/>
        </w:rPr>
        <w:t xml:space="preserve"> </w:t>
      </w:r>
    </w:p>
    <w:p w14:paraId="602B8A00" w14:textId="03A4B474" w:rsidR="006010C3" w:rsidRDefault="006010C3" w:rsidP="002963B6">
      <w:pPr>
        <w:spacing w:line="360" w:lineRule="auto"/>
        <w:jc w:val="center"/>
      </w:pPr>
    </w:p>
    <w:p w14:paraId="60AB8202" w14:textId="47272265" w:rsidR="006010C3" w:rsidRDefault="006010C3" w:rsidP="002963B6">
      <w:pPr>
        <w:spacing w:line="360" w:lineRule="auto"/>
        <w:jc w:val="center"/>
      </w:pPr>
    </w:p>
    <w:p w14:paraId="435F6405" w14:textId="266490C2" w:rsidR="006010C3" w:rsidRDefault="006010C3" w:rsidP="002963B6">
      <w:pPr>
        <w:spacing w:line="360" w:lineRule="auto"/>
        <w:jc w:val="center"/>
      </w:pPr>
    </w:p>
    <w:p w14:paraId="7B121A25" w14:textId="35DB9EE1" w:rsidR="006010C3" w:rsidRDefault="006010C3" w:rsidP="002963B6">
      <w:pPr>
        <w:spacing w:line="360" w:lineRule="auto"/>
        <w:jc w:val="center"/>
      </w:pPr>
    </w:p>
    <w:p w14:paraId="456ADFE6" w14:textId="77777777" w:rsidR="007161B8" w:rsidRDefault="007161B8" w:rsidP="002963B6">
      <w:pPr>
        <w:spacing w:line="360" w:lineRule="auto"/>
        <w:jc w:val="center"/>
      </w:pPr>
    </w:p>
    <w:p w14:paraId="492962D9" w14:textId="4BAD471E" w:rsidR="006010C3" w:rsidRDefault="006010C3" w:rsidP="002963B6">
      <w:pPr>
        <w:spacing w:line="360" w:lineRule="auto"/>
        <w:jc w:val="center"/>
      </w:pPr>
    </w:p>
    <w:p w14:paraId="518E260F" w14:textId="30E44C94" w:rsidR="006010C3" w:rsidRDefault="006010C3" w:rsidP="002963B6">
      <w:pPr>
        <w:spacing w:line="360" w:lineRule="auto"/>
        <w:jc w:val="center"/>
      </w:pPr>
    </w:p>
    <w:p w14:paraId="415A9B70" w14:textId="1ECDD9BC" w:rsidR="006010C3" w:rsidRDefault="006010C3" w:rsidP="002963B6">
      <w:pPr>
        <w:spacing w:line="360" w:lineRule="auto"/>
        <w:jc w:val="center"/>
      </w:pPr>
      <w:r>
        <w:t>Name: Victoria C. A. Fong</w:t>
      </w:r>
    </w:p>
    <w:p w14:paraId="27F226B5" w14:textId="6A5CCF67" w:rsidR="006010C3" w:rsidRDefault="006010C3" w:rsidP="002963B6">
      <w:pPr>
        <w:spacing w:line="360" w:lineRule="auto"/>
        <w:jc w:val="center"/>
      </w:pPr>
      <w:r>
        <w:t>Student number</w:t>
      </w:r>
      <w:r w:rsidR="0096062C">
        <w:t>: 488384</w:t>
      </w:r>
    </w:p>
    <w:p w14:paraId="5755E65C" w14:textId="15734E43" w:rsidR="006010C3" w:rsidRDefault="006010C3" w:rsidP="002963B6">
      <w:pPr>
        <w:spacing w:line="360" w:lineRule="auto"/>
      </w:pPr>
    </w:p>
    <w:p w14:paraId="3EE5F7B1" w14:textId="5432314C" w:rsidR="006010C3" w:rsidRDefault="006010C3" w:rsidP="002963B6">
      <w:pPr>
        <w:spacing w:line="360" w:lineRule="auto"/>
      </w:pPr>
    </w:p>
    <w:p w14:paraId="686ECF32" w14:textId="274DB2C0" w:rsidR="000C1743" w:rsidRDefault="000C1743" w:rsidP="002963B6">
      <w:pPr>
        <w:pStyle w:val="Heading1"/>
        <w:spacing w:line="360" w:lineRule="auto"/>
      </w:pPr>
      <w:bookmarkStart w:id="0" w:name="_Toc121217259"/>
      <w:r>
        <w:t>Introduction</w:t>
      </w:r>
      <w:bookmarkEnd w:id="0"/>
    </w:p>
    <w:p w14:paraId="66614A7F" w14:textId="6205B8CC" w:rsidR="006010C3" w:rsidRDefault="000C1743" w:rsidP="002963B6">
      <w:pPr>
        <w:spacing w:line="360" w:lineRule="auto"/>
      </w:pPr>
      <w:r>
        <w:t>This document is based on research into</w:t>
      </w:r>
      <w:r w:rsidR="00187FAB">
        <w:t xml:space="preserve"> databases that are to be best used in each or all microservices</w:t>
      </w:r>
      <w:r w:rsidR="00ED6C19">
        <w:t>.</w:t>
      </w:r>
      <w:r w:rsidR="0089085F">
        <w:t xml:space="preserve"> </w:t>
      </w:r>
      <w:r w:rsidR="00ED6C19">
        <w:t>This research touches down on</w:t>
      </w:r>
      <w:r w:rsidR="00DF6522">
        <w:t xml:space="preserve"> d</w:t>
      </w:r>
      <w:r w:rsidR="00187FAB">
        <w:t xml:space="preserve">ebating </w:t>
      </w:r>
      <w:r w:rsidR="00DF6522">
        <w:t xml:space="preserve">between </w:t>
      </w:r>
      <w:r w:rsidR="00ED6C19">
        <w:t>relational</w:t>
      </w:r>
      <w:r w:rsidR="00DF6522">
        <w:t xml:space="preserve"> and non-</w:t>
      </w:r>
      <w:r w:rsidR="0089085F">
        <w:t>SQL</w:t>
      </w:r>
      <w:r w:rsidR="00DF6522">
        <w:t xml:space="preserve"> databases</w:t>
      </w:r>
      <w:r w:rsidR="00ED6C19">
        <w:t xml:space="preserve"> for using in microservices, looking into </w:t>
      </w:r>
      <w:r w:rsidR="00D70BCE">
        <w:t>some of the most common databases used for microservices and lastly, seeing which database or databases is best to use for the services</w:t>
      </w:r>
      <w:r>
        <w:t>.</w:t>
      </w:r>
    </w:p>
    <w:p w14:paraId="29A581FE" w14:textId="4D78BA39" w:rsidR="006010C3" w:rsidRDefault="006010C3" w:rsidP="002963B6">
      <w:pPr>
        <w:spacing w:line="360" w:lineRule="auto"/>
      </w:pPr>
      <w:r>
        <w:br w:type="page"/>
      </w:r>
    </w:p>
    <w:p w14:paraId="2B8D0B74" w14:textId="77777777" w:rsidR="006010C3" w:rsidRDefault="006010C3" w:rsidP="002963B6">
      <w:pPr>
        <w:spacing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88261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4E9179" w14:textId="13D72548" w:rsidR="005D1E80" w:rsidRDefault="005D1E80" w:rsidP="002963B6">
          <w:pPr>
            <w:pStyle w:val="TOCHeading"/>
            <w:spacing w:line="360" w:lineRule="auto"/>
          </w:pPr>
          <w:r>
            <w:t>Table of Contents</w:t>
          </w:r>
        </w:p>
        <w:p w14:paraId="721B7EA5" w14:textId="7A48DAA2" w:rsidR="00D90F2D" w:rsidRDefault="005D1E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17259" w:history="1">
            <w:r w:rsidR="00D90F2D" w:rsidRPr="00494F90">
              <w:rPr>
                <w:rStyle w:val="Hyperlink"/>
                <w:noProof/>
              </w:rPr>
              <w:t>Introduction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_Toc121217259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2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23D6858A" w14:textId="4132EDD2" w:rsidR="00D90F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0" w:history="1">
            <w:r w:rsidR="00D90F2D" w:rsidRPr="00494F90">
              <w:rPr>
                <w:rStyle w:val="Hyperlink"/>
                <w:noProof/>
              </w:rPr>
              <w:t>SQL or NoSQL database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_Toc121217260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4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77CDD3E0" w14:textId="29E547B9" w:rsidR="00D90F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1" w:history="1">
            <w:r w:rsidR="00D90F2D" w:rsidRPr="00494F90">
              <w:rPr>
                <w:rStyle w:val="Hyperlink"/>
                <w:noProof/>
              </w:rPr>
              <w:t>Conclusion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_Toc121217261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4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2E4622ED" w14:textId="70EFEA3F" w:rsidR="00D90F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2" w:history="1">
            <w:r w:rsidR="00D90F2D" w:rsidRPr="00494F90">
              <w:rPr>
                <w:rStyle w:val="Hyperlink"/>
                <w:noProof/>
              </w:rPr>
              <w:t>Best know databases to use in microservices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_Toc121217262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5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53B69CF6" w14:textId="78655EC9" w:rsidR="00D90F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3" w:history="1">
            <w:r w:rsidR="00D90F2D" w:rsidRPr="00494F90">
              <w:rPr>
                <w:rStyle w:val="Hyperlink"/>
                <w:noProof/>
              </w:rPr>
              <w:t>MySQL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_Toc121217263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5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1FB0726B" w14:textId="168A5593" w:rsidR="00D90F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4" w:history="1">
            <w:r w:rsidR="00D90F2D" w:rsidRPr="00494F90">
              <w:rPr>
                <w:rStyle w:val="Hyperlink"/>
                <w:noProof/>
              </w:rPr>
              <w:t>Redis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_Toc121217264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5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4F223FAC" w14:textId="5F3E769B" w:rsidR="00D90F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5" w:history="1">
            <w:r w:rsidR="00D90F2D" w:rsidRPr="00494F90">
              <w:rPr>
                <w:rStyle w:val="Hyperlink"/>
                <w:noProof/>
              </w:rPr>
              <w:t>MongoDB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_Toc121217265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5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6FF18A4A" w14:textId="41220513" w:rsidR="00D90F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6" w:history="1">
            <w:r w:rsidR="00D90F2D" w:rsidRPr="00494F90">
              <w:rPr>
                <w:rStyle w:val="Hyperlink"/>
                <w:noProof/>
              </w:rPr>
              <w:t>Database Conclusion (Schema)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_Toc121217266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6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20532CCD" w14:textId="23E7BCE5" w:rsidR="00D90F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7" w:history="1">
            <w:r w:rsidR="00D90F2D" w:rsidRPr="00494F90">
              <w:rPr>
                <w:rStyle w:val="Hyperlink"/>
                <w:noProof/>
              </w:rPr>
              <w:t>Conclusion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_Toc121217267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7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31EA67F3" w14:textId="5C702B8C" w:rsidR="00D90F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217268" w:history="1">
            <w:r w:rsidR="00D90F2D" w:rsidRPr="00494F90">
              <w:rPr>
                <w:rStyle w:val="Hyperlink"/>
                <w:noProof/>
              </w:rPr>
              <w:t>Sources</w:t>
            </w:r>
            <w:r w:rsidR="00D90F2D">
              <w:rPr>
                <w:noProof/>
                <w:webHidden/>
              </w:rPr>
              <w:tab/>
            </w:r>
            <w:r w:rsidR="00D90F2D">
              <w:rPr>
                <w:noProof/>
                <w:webHidden/>
              </w:rPr>
              <w:fldChar w:fldCharType="begin"/>
            </w:r>
            <w:r w:rsidR="00D90F2D">
              <w:rPr>
                <w:noProof/>
                <w:webHidden/>
              </w:rPr>
              <w:instrText xml:space="preserve"> PAGEREF _Toc121217268 \h </w:instrText>
            </w:r>
            <w:r w:rsidR="00D90F2D">
              <w:rPr>
                <w:noProof/>
                <w:webHidden/>
              </w:rPr>
            </w:r>
            <w:r w:rsidR="00D90F2D">
              <w:rPr>
                <w:noProof/>
                <w:webHidden/>
              </w:rPr>
              <w:fldChar w:fldCharType="separate"/>
            </w:r>
            <w:r w:rsidR="00D90F2D">
              <w:rPr>
                <w:noProof/>
                <w:webHidden/>
              </w:rPr>
              <w:t>8</w:t>
            </w:r>
            <w:r w:rsidR="00D90F2D">
              <w:rPr>
                <w:noProof/>
                <w:webHidden/>
              </w:rPr>
              <w:fldChar w:fldCharType="end"/>
            </w:r>
          </w:hyperlink>
        </w:p>
        <w:p w14:paraId="422FC186" w14:textId="08A2A6F4" w:rsidR="005D1E80" w:rsidRDefault="005D1E80" w:rsidP="002963B6">
          <w:pPr>
            <w:spacing w:line="360" w:lineRule="auto"/>
          </w:pPr>
          <w:r>
            <w:rPr>
              <w:noProof/>
            </w:rPr>
            <w:fldChar w:fldCharType="end"/>
          </w:r>
        </w:p>
      </w:sdtContent>
    </w:sdt>
    <w:p w14:paraId="6D0BA910" w14:textId="5666A305" w:rsidR="006010C3" w:rsidRDefault="006010C3" w:rsidP="002963B6">
      <w:pPr>
        <w:spacing w:line="360" w:lineRule="auto"/>
      </w:pPr>
      <w:r>
        <w:br w:type="page"/>
      </w:r>
    </w:p>
    <w:p w14:paraId="3A88CF62" w14:textId="77777777" w:rsidR="005D1E80" w:rsidRPr="005D1E80" w:rsidRDefault="005D1E80" w:rsidP="002963B6">
      <w:pPr>
        <w:spacing w:line="360" w:lineRule="auto"/>
      </w:pPr>
    </w:p>
    <w:p w14:paraId="5F662728" w14:textId="74DE17B0" w:rsidR="00EE5B52" w:rsidRDefault="00A339C8" w:rsidP="002963B6">
      <w:pPr>
        <w:pStyle w:val="Heading1"/>
        <w:spacing w:line="360" w:lineRule="auto"/>
      </w:pPr>
      <w:bookmarkStart w:id="1" w:name="_Toc121217260"/>
      <w:r>
        <w:t>SQL</w:t>
      </w:r>
      <w:r w:rsidR="00250306">
        <w:t xml:space="preserve"> or </w:t>
      </w:r>
      <w:r w:rsidR="0062649A">
        <w:t xml:space="preserve">NoSQL </w:t>
      </w:r>
      <w:r w:rsidR="00250306">
        <w:t>database</w:t>
      </w:r>
      <w:bookmarkEnd w:id="1"/>
    </w:p>
    <w:p w14:paraId="4E723CBC" w14:textId="76E0A89E" w:rsidR="00EE5B52" w:rsidRDefault="00892899" w:rsidP="002963B6">
      <w:pPr>
        <w:spacing w:line="360" w:lineRule="auto"/>
      </w:pPr>
      <w:r>
        <w:t xml:space="preserve">After doing research into debating between </w:t>
      </w:r>
      <w:r w:rsidR="00236686">
        <w:t>choosing SQL or Non-SQL database to use</w:t>
      </w:r>
      <w:r w:rsidR="002B5350">
        <w:t xml:space="preserve">, I have come to a reasoning that I will be using </w:t>
      </w:r>
      <w:r w:rsidR="0062649A">
        <w:t xml:space="preserve">NoSQL </w:t>
      </w:r>
      <w:r w:rsidR="002B5350">
        <w:t>database(s) for the project</w:t>
      </w:r>
      <w:r w:rsidR="00A339C8">
        <w:t>.</w:t>
      </w:r>
    </w:p>
    <w:p w14:paraId="0E267F13" w14:textId="123CD59D" w:rsidR="00A339C8" w:rsidRDefault="00A339C8" w:rsidP="002963B6">
      <w:pPr>
        <w:spacing w:line="360" w:lineRule="auto"/>
      </w:pPr>
      <w:r>
        <w:t xml:space="preserve">The reasons for choosing a </w:t>
      </w:r>
      <w:r w:rsidR="0062649A">
        <w:t>NoSQL</w:t>
      </w:r>
      <w:r>
        <w:t xml:space="preserve"> database are:</w:t>
      </w:r>
    </w:p>
    <w:p w14:paraId="063E41C9" w14:textId="1295EF6A" w:rsidR="00F00D4B" w:rsidRDefault="00F00D4B" w:rsidP="002963B6">
      <w:pPr>
        <w:pStyle w:val="ListParagraph"/>
        <w:numPr>
          <w:ilvl w:val="0"/>
          <w:numId w:val="11"/>
        </w:numPr>
        <w:spacing w:line="360" w:lineRule="auto"/>
      </w:pPr>
      <w:r>
        <w:t xml:space="preserve">The Development progress with using a </w:t>
      </w:r>
      <w:r w:rsidR="0062649A">
        <w:t>NoSQL</w:t>
      </w:r>
      <w:r w:rsidR="00DC4751">
        <w:t xml:space="preserve"> database is much faster than using a SQL database.</w:t>
      </w:r>
    </w:p>
    <w:p w14:paraId="4A320C3A" w14:textId="594B6B88" w:rsidR="00DC4751" w:rsidRDefault="000545C3" w:rsidP="002963B6">
      <w:pPr>
        <w:pStyle w:val="ListParagraph"/>
        <w:numPr>
          <w:ilvl w:val="1"/>
          <w:numId w:val="11"/>
        </w:numPr>
        <w:spacing w:line="360" w:lineRule="auto"/>
      </w:pPr>
      <w:r>
        <w:t xml:space="preserve">It allows </w:t>
      </w:r>
      <w:r w:rsidR="000307A6">
        <w:t>developers</w:t>
      </w:r>
      <w:r>
        <w:t xml:space="preserve"> to be in control of the </w:t>
      </w:r>
      <w:r w:rsidR="000307A6">
        <w:t>structure</w:t>
      </w:r>
      <w:r>
        <w:t xml:space="preserve"> of the data where </w:t>
      </w:r>
      <w:r w:rsidR="000307A6">
        <w:t xml:space="preserve">quick iterations and frequent code pushes can be made. </w:t>
      </w:r>
    </w:p>
    <w:p w14:paraId="506520AA" w14:textId="5572AFE3" w:rsidR="00B51D2B" w:rsidRDefault="004E492A" w:rsidP="002963B6">
      <w:pPr>
        <w:pStyle w:val="ListParagraph"/>
        <w:numPr>
          <w:ilvl w:val="0"/>
          <w:numId w:val="11"/>
        </w:numPr>
        <w:spacing w:line="360" w:lineRule="auto"/>
      </w:pPr>
      <w:r>
        <w:t>The data that is more easily handles with a NoSQL database.</w:t>
      </w:r>
    </w:p>
    <w:p w14:paraId="2D1CAB02" w14:textId="6E0CCC01" w:rsidR="004E492A" w:rsidRDefault="002426CC" w:rsidP="002963B6">
      <w:pPr>
        <w:pStyle w:val="ListParagraph"/>
        <w:numPr>
          <w:ilvl w:val="1"/>
          <w:numId w:val="11"/>
        </w:numPr>
        <w:spacing w:line="360" w:lineRule="auto"/>
      </w:pPr>
      <w:r>
        <w:t>The data that is stored in the databases a</w:t>
      </w:r>
      <w:r w:rsidR="00900FAD">
        <w:t xml:space="preserve">re similarly in a form of objects used in applications. This reduces the need for translating the form </w:t>
      </w:r>
      <w:r w:rsidR="0009553C">
        <w:t>from</w:t>
      </w:r>
      <w:r w:rsidR="00900FAD">
        <w:t xml:space="preserve"> the data stored to the form the data handles in the code.</w:t>
      </w:r>
    </w:p>
    <w:p w14:paraId="4209DDC0" w14:textId="0F2199BA" w:rsidR="004E492A" w:rsidRDefault="00E12C7F" w:rsidP="002963B6">
      <w:pPr>
        <w:pStyle w:val="ListParagraph"/>
        <w:numPr>
          <w:ilvl w:val="0"/>
          <w:numId w:val="11"/>
        </w:numPr>
        <w:spacing w:line="360" w:lineRule="auto"/>
      </w:pPr>
      <w:r>
        <w:t>NoSQL handles b</w:t>
      </w:r>
      <w:r w:rsidR="00A00069">
        <w:t>igger data in comparison to SQL database.</w:t>
      </w:r>
    </w:p>
    <w:p w14:paraId="4BF68AC4" w14:textId="236E97AF" w:rsidR="00A00069" w:rsidRDefault="00A00069" w:rsidP="002963B6">
      <w:pPr>
        <w:pStyle w:val="ListParagraph"/>
        <w:numPr>
          <w:ilvl w:val="1"/>
          <w:numId w:val="11"/>
        </w:numPr>
        <w:spacing w:line="360" w:lineRule="auto"/>
      </w:pPr>
      <w:r>
        <w:t xml:space="preserve">NoSQL was designed to handle big data as part of their fundamental architecture. When applications (the microservice) </w:t>
      </w:r>
      <w:r w:rsidR="00B43761">
        <w:t>grow</w:t>
      </w:r>
      <w:r>
        <w:t xml:space="preserve"> bigger with more users, the database must handle this large amount of data.</w:t>
      </w:r>
      <w:r w:rsidR="0090028A">
        <w:t xml:space="preserve"> </w:t>
      </w:r>
    </w:p>
    <w:p w14:paraId="596AADA3" w14:textId="235B00AC" w:rsidR="0090028A" w:rsidRDefault="0090028A" w:rsidP="002963B6">
      <w:pPr>
        <w:pStyle w:val="ListParagraph"/>
        <w:numPr>
          <w:ilvl w:val="1"/>
          <w:numId w:val="11"/>
        </w:numPr>
        <w:spacing w:line="360" w:lineRule="auto"/>
      </w:pPr>
      <w:r>
        <w:t>NoSQL does not require engineering to handle web-</w:t>
      </w:r>
      <w:r w:rsidR="00B43761">
        <w:t>scale</w:t>
      </w:r>
      <w:r>
        <w:t xml:space="preserve"> applications in comparison to SQL databases.</w:t>
      </w:r>
      <w:r w:rsidR="001B25DC">
        <w:t xml:space="preserve"> Further, NoSQL databases are often based on scale-out strategy. </w:t>
      </w:r>
      <w:r w:rsidR="00EB2435">
        <w:t>For this reason, it makes it cheaper to scale out large amount of data.</w:t>
      </w:r>
    </w:p>
    <w:p w14:paraId="533B2BCC" w14:textId="0BDE5D7E" w:rsidR="001B25DC" w:rsidRDefault="001B25DC" w:rsidP="002963B6">
      <w:pPr>
        <w:pStyle w:val="ListParagraph"/>
        <w:numPr>
          <w:ilvl w:val="1"/>
          <w:numId w:val="11"/>
        </w:numPr>
        <w:spacing w:line="360" w:lineRule="auto"/>
      </w:pPr>
    </w:p>
    <w:p w14:paraId="571C0D33" w14:textId="5BD9932C" w:rsidR="00A00069" w:rsidRDefault="002B2EA7" w:rsidP="002963B6">
      <w:pPr>
        <w:pStyle w:val="ListParagraph"/>
        <w:numPr>
          <w:ilvl w:val="0"/>
          <w:numId w:val="11"/>
        </w:numPr>
        <w:spacing w:line="360" w:lineRule="auto"/>
      </w:pPr>
      <w:r>
        <w:t>New paradigms designed for applications can be more easily supported.</w:t>
      </w:r>
    </w:p>
    <w:p w14:paraId="4C76FF8C" w14:textId="77777777" w:rsidR="000832D9" w:rsidRDefault="000832D9" w:rsidP="002963B6">
      <w:pPr>
        <w:spacing w:line="360" w:lineRule="auto"/>
      </w:pPr>
    </w:p>
    <w:p w14:paraId="2E4BF2A8" w14:textId="527837FD" w:rsidR="006010C3" w:rsidRDefault="00B51D2B" w:rsidP="002963B6">
      <w:pPr>
        <w:pStyle w:val="Heading2"/>
        <w:spacing w:line="360" w:lineRule="auto"/>
      </w:pPr>
      <w:bookmarkStart w:id="2" w:name="_Toc121217261"/>
      <w:r>
        <w:t>Conclusion</w:t>
      </w:r>
      <w:bookmarkEnd w:id="2"/>
    </w:p>
    <w:p w14:paraId="464EB7DE" w14:textId="4F7AA42C" w:rsidR="00B51D2B" w:rsidRDefault="00FD6B89" w:rsidP="002963B6">
      <w:pPr>
        <w:spacing w:line="360" w:lineRule="auto"/>
      </w:pPr>
      <w:proofErr w:type="gramStart"/>
      <w:r>
        <w:t>For the reason that</w:t>
      </w:r>
      <w:proofErr w:type="gramEnd"/>
      <w:r>
        <w:t xml:space="preserve"> the project is based on a large audience and fast development where scaling, frequent code update and implementations are needs, the NoSQL databases are better to use for the microservices.</w:t>
      </w:r>
    </w:p>
    <w:p w14:paraId="11900625" w14:textId="77777777" w:rsidR="00B51D2B" w:rsidRDefault="00B51D2B" w:rsidP="002963B6">
      <w:pPr>
        <w:spacing w:line="360" w:lineRule="auto"/>
      </w:pPr>
    </w:p>
    <w:p w14:paraId="281E1A8C" w14:textId="77777777" w:rsidR="002963B6" w:rsidRDefault="002963B6" w:rsidP="002963B6">
      <w:pPr>
        <w:spacing w:line="360" w:lineRule="auto"/>
      </w:pPr>
    </w:p>
    <w:p w14:paraId="2DCB8744" w14:textId="76CDE4C1" w:rsidR="00C6511A" w:rsidRDefault="00280D93" w:rsidP="002963B6">
      <w:pPr>
        <w:pStyle w:val="Heading1"/>
        <w:spacing w:line="360" w:lineRule="auto"/>
      </w:pPr>
      <w:bookmarkStart w:id="3" w:name="_Toc121217262"/>
      <w:r>
        <w:t>Best know databases to use in microservices</w:t>
      </w:r>
      <w:bookmarkEnd w:id="3"/>
    </w:p>
    <w:p w14:paraId="53BD0258" w14:textId="4A156568" w:rsidR="00054DA5" w:rsidRDefault="0093113F" w:rsidP="002963B6">
      <w:pPr>
        <w:pStyle w:val="Heading2"/>
        <w:spacing w:line="360" w:lineRule="auto"/>
      </w:pPr>
      <w:r>
        <w:t>MongoDB</w:t>
      </w:r>
    </w:p>
    <w:p w14:paraId="17B744AA" w14:textId="1A6FCCE3" w:rsidR="007C37D3" w:rsidRDefault="007C37D3" w:rsidP="007C37D3">
      <w:pPr>
        <w:rPr>
          <w:shd w:val="clear" w:color="auto" w:fill="FFFFFF"/>
        </w:rPr>
      </w:pPr>
      <w:r>
        <w:rPr>
          <w:shd w:val="clear" w:color="auto" w:fill="FFFFFF"/>
        </w:rPr>
        <w:t xml:space="preserve">One of the most popular NoSQL databases in the world is MongoDB. It’s a document-based, general-purpose database. </w:t>
      </w:r>
      <w:r w:rsidR="00876CD6">
        <w:rPr>
          <w:shd w:val="clear" w:color="auto" w:fill="FFFFFF"/>
        </w:rPr>
        <w:t>The d</w:t>
      </w:r>
      <w:r>
        <w:rPr>
          <w:shd w:val="clear" w:color="auto" w:fill="FFFFFF"/>
        </w:rPr>
        <w:t xml:space="preserve">ata </w:t>
      </w:r>
      <w:r w:rsidR="00876CD6">
        <w:rPr>
          <w:shd w:val="clear" w:color="auto" w:fill="FFFFFF"/>
        </w:rPr>
        <w:t xml:space="preserve">that </w:t>
      </w:r>
      <w:r>
        <w:rPr>
          <w:shd w:val="clear" w:color="auto" w:fill="FFFFFF"/>
        </w:rPr>
        <w:t xml:space="preserve">is stored </w:t>
      </w:r>
      <w:r w:rsidR="00876CD6">
        <w:rPr>
          <w:shd w:val="clear" w:color="auto" w:fill="FFFFFF"/>
        </w:rPr>
        <w:t xml:space="preserve">is in the format of </w:t>
      </w:r>
      <w:r>
        <w:rPr>
          <w:shd w:val="clear" w:color="auto" w:fill="FFFFFF"/>
        </w:rPr>
        <w:t>JSON-like documents in MongoDB.</w:t>
      </w:r>
    </w:p>
    <w:p w14:paraId="5D540D99" w14:textId="4BCA9104" w:rsidR="00096431" w:rsidRDefault="00096431" w:rsidP="00096431">
      <w:pPr>
        <w:pStyle w:val="Heading3"/>
      </w:pPr>
      <w:r>
        <w:t>Advantages</w:t>
      </w:r>
    </w:p>
    <w:p w14:paraId="59E2C07F" w14:textId="4EB78D75" w:rsidR="00096431" w:rsidRDefault="000F030F" w:rsidP="000F030F">
      <w:pPr>
        <w:pStyle w:val="ListParagraph"/>
        <w:numPr>
          <w:ilvl w:val="0"/>
          <w:numId w:val="12"/>
        </w:numPr>
      </w:pPr>
      <w:r w:rsidRPr="00A947D8">
        <w:rPr>
          <w:b/>
          <w:bCs/>
        </w:rPr>
        <w:t>Flexibility</w:t>
      </w:r>
      <w:r>
        <w:t>: due to the database having no schemas, it allows you to</w:t>
      </w:r>
      <w:r w:rsidR="00530917">
        <w:t xml:space="preserve"> store any type of data.</w:t>
      </w:r>
    </w:p>
    <w:p w14:paraId="7D9E1CDA" w14:textId="6CC31B9B" w:rsidR="00530917" w:rsidRDefault="00530917" w:rsidP="000F030F">
      <w:pPr>
        <w:pStyle w:val="ListParagraph"/>
        <w:numPr>
          <w:ilvl w:val="0"/>
          <w:numId w:val="12"/>
        </w:numPr>
      </w:pPr>
      <w:r w:rsidRPr="00A947D8">
        <w:rPr>
          <w:b/>
          <w:bCs/>
        </w:rPr>
        <w:t>Speed</w:t>
      </w:r>
      <w:r>
        <w:t>: one of mongo</w:t>
      </w:r>
      <w:r w:rsidR="004D1D5D">
        <w:t xml:space="preserve">’s most important advantages is its speed. The database </w:t>
      </w:r>
      <w:r w:rsidR="00E719C1">
        <w:t>can</w:t>
      </w:r>
      <w:r w:rsidR="004D1D5D">
        <w:t xml:space="preserve"> index documents </w:t>
      </w:r>
      <w:r w:rsidR="00FF59AB">
        <w:t>which is faster access to documents.</w:t>
      </w:r>
    </w:p>
    <w:p w14:paraId="697DC328" w14:textId="046EDC4D" w:rsidR="00E719C1" w:rsidRDefault="00CD542C" w:rsidP="000F030F">
      <w:pPr>
        <w:pStyle w:val="ListParagraph"/>
        <w:numPr>
          <w:ilvl w:val="0"/>
          <w:numId w:val="12"/>
        </w:numPr>
      </w:pPr>
      <w:r w:rsidRPr="00CB1116">
        <w:rPr>
          <w:b/>
          <w:bCs/>
        </w:rPr>
        <w:t>Scalability</w:t>
      </w:r>
      <w:r>
        <w:t xml:space="preserve">: MongoDB provides horizontal scaling. </w:t>
      </w:r>
      <w:r w:rsidR="00621EAB">
        <w:t>Here, you can divide big datasets over several servers.</w:t>
      </w:r>
    </w:p>
    <w:p w14:paraId="41B20A08" w14:textId="46382EEA" w:rsidR="00CB1116" w:rsidRDefault="00A2743B" w:rsidP="000F030F">
      <w:pPr>
        <w:pStyle w:val="ListParagraph"/>
        <w:numPr>
          <w:ilvl w:val="0"/>
          <w:numId w:val="12"/>
        </w:numPr>
      </w:pPr>
      <w:r w:rsidRPr="00010343">
        <w:rPr>
          <w:b/>
          <w:bCs/>
        </w:rPr>
        <w:t>Querying capabilities</w:t>
      </w:r>
      <w:r>
        <w:t xml:space="preserve">. MongoDB has powerful </w:t>
      </w:r>
      <w:r w:rsidR="00EB7F37">
        <w:t>querying</w:t>
      </w:r>
      <w:r>
        <w:t xml:space="preserve"> </w:t>
      </w:r>
      <w:r w:rsidR="00EB7F37">
        <w:t>capabilities</w:t>
      </w:r>
      <w:r>
        <w:t xml:space="preserve"> </w:t>
      </w:r>
      <w:r w:rsidR="00EB7F37">
        <w:t>with its Ad-hoc queries.</w:t>
      </w:r>
    </w:p>
    <w:p w14:paraId="4276DA65" w14:textId="23737CA6" w:rsidR="00B90DCC" w:rsidRDefault="00B90DCC" w:rsidP="009E6F6D">
      <w:pPr>
        <w:pStyle w:val="Heading3"/>
      </w:pPr>
      <w:r>
        <w:t>Disadvantages</w:t>
      </w:r>
    </w:p>
    <w:p w14:paraId="29205EB7" w14:textId="02961C3C" w:rsidR="00B90DCC" w:rsidRDefault="001E211C" w:rsidP="00B90DCC">
      <w:proofErr w:type="gramStart"/>
      <w:r>
        <w:t>The majority of</w:t>
      </w:r>
      <w:proofErr w:type="gramEnd"/>
      <w:r>
        <w:t xml:space="preserve"> disadvantages lie for companies wanting to join ot</w:t>
      </w:r>
      <w:r w:rsidR="00060173">
        <w:t xml:space="preserve">her databases. When implementing this into a microservice and using something like a message broker to handle this, are these disadvantages to nothing. </w:t>
      </w:r>
    </w:p>
    <w:p w14:paraId="26936562" w14:textId="77777777" w:rsidR="0071702A" w:rsidRPr="00096431" w:rsidRDefault="0071702A" w:rsidP="00B90DCC"/>
    <w:p w14:paraId="19B3B290" w14:textId="6C7EB39A" w:rsidR="00054DA5" w:rsidRDefault="00054DA5" w:rsidP="002963B6">
      <w:pPr>
        <w:pStyle w:val="Heading2"/>
        <w:spacing w:line="360" w:lineRule="auto"/>
      </w:pPr>
      <w:bookmarkStart w:id="4" w:name="_Toc121217264"/>
      <w:r>
        <w:t>Redis</w:t>
      </w:r>
      <w:bookmarkEnd w:id="4"/>
    </w:p>
    <w:p w14:paraId="0E5C2F12" w14:textId="44EA6DA1" w:rsidR="007431DD" w:rsidRDefault="00F40DE5" w:rsidP="00A0338B">
      <w:r>
        <w:t xml:space="preserve">Redis is an open-source NoSQL database. </w:t>
      </w:r>
      <w:r w:rsidR="000A2BF9">
        <w:t>It is a data structure store that runs in memory. It can be used for a lot of purposes such as cache, a message broker, or a database.</w:t>
      </w:r>
    </w:p>
    <w:p w14:paraId="21F6D550" w14:textId="77777777" w:rsidR="007431DD" w:rsidRDefault="007431DD" w:rsidP="007431DD">
      <w:pPr>
        <w:pStyle w:val="Heading3"/>
      </w:pPr>
      <w:r>
        <w:t>Advantages</w:t>
      </w:r>
    </w:p>
    <w:p w14:paraId="1EA102D8" w14:textId="2E8B37DE" w:rsidR="007431DD" w:rsidRDefault="00EF6FF6" w:rsidP="00EF6FF6">
      <w:pPr>
        <w:pStyle w:val="ListParagraph"/>
        <w:numPr>
          <w:ilvl w:val="0"/>
          <w:numId w:val="13"/>
        </w:numPr>
      </w:pPr>
      <w:r w:rsidRPr="00344952">
        <w:rPr>
          <w:b/>
          <w:bCs/>
        </w:rPr>
        <w:t>Excellent for caching</w:t>
      </w:r>
      <w:r>
        <w:t>.</w:t>
      </w:r>
    </w:p>
    <w:p w14:paraId="2C580373" w14:textId="0252D44E" w:rsidR="00EF6FF6" w:rsidRDefault="00EF6FF6" w:rsidP="00EF6FF6">
      <w:pPr>
        <w:pStyle w:val="ListParagraph"/>
        <w:numPr>
          <w:ilvl w:val="0"/>
          <w:numId w:val="13"/>
        </w:numPr>
      </w:pPr>
      <w:r w:rsidRPr="00344952">
        <w:rPr>
          <w:b/>
          <w:bCs/>
        </w:rPr>
        <w:t xml:space="preserve">Advanced data </w:t>
      </w:r>
      <w:proofErr w:type="gramStart"/>
      <w:r w:rsidR="00A62C3D" w:rsidRPr="00344952">
        <w:rPr>
          <w:b/>
          <w:bCs/>
        </w:rPr>
        <w:t>structures</w:t>
      </w:r>
      <w:r w:rsidR="00A62C3D">
        <w:t>:</w:t>
      </w:r>
      <w:proofErr w:type="gramEnd"/>
      <w:r w:rsidR="00E76CED">
        <w:t xml:space="preserve"> supports a broad range of data structures. </w:t>
      </w:r>
    </w:p>
    <w:p w14:paraId="4D380CE2" w14:textId="1DC02D4E" w:rsidR="0033470E" w:rsidRDefault="0033470E" w:rsidP="00EF6FF6">
      <w:pPr>
        <w:pStyle w:val="ListParagraph"/>
        <w:numPr>
          <w:ilvl w:val="0"/>
          <w:numId w:val="13"/>
        </w:numPr>
      </w:pPr>
      <w:r>
        <w:rPr>
          <w:b/>
          <w:bCs/>
        </w:rPr>
        <w:t>Flexibility</w:t>
      </w:r>
      <w:r w:rsidRPr="0033470E">
        <w:t>:</w:t>
      </w:r>
      <w:r>
        <w:t xml:space="preserve"> </w:t>
      </w:r>
      <w:r w:rsidR="00B60D50">
        <w:t>allowing you to store key-value pars up to 512 MB.</w:t>
      </w:r>
    </w:p>
    <w:p w14:paraId="023319B8" w14:textId="11633624" w:rsidR="00EB5086" w:rsidRDefault="00EB5086" w:rsidP="00EF6FF6">
      <w:pPr>
        <w:pStyle w:val="ListParagraph"/>
        <w:numPr>
          <w:ilvl w:val="0"/>
          <w:numId w:val="13"/>
        </w:numPr>
      </w:pPr>
      <w:r>
        <w:rPr>
          <w:b/>
          <w:bCs/>
        </w:rPr>
        <w:t>Scalability</w:t>
      </w:r>
      <w:r w:rsidRPr="00EB5086">
        <w:t>:</w:t>
      </w:r>
      <w:r>
        <w:t xml:space="preserve"> </w:t>
      </w:r>
      <w:r w:rsidR="0094203C">
        <w:t>Redis databases can be quickly scaled without experiencing any downtime or loss in performance.</w:t>
      </w:r>
    </w:p>
    <w:p w14:paraId="41AD3E6A" w14:textId="77777777" w:rsidR="00A37B2A" w:rsidRDefault="00A37B2A" w:rsidP="00A37B2A">
      <w:pPr>
        <w:pStyle w:val="Heading3"/>
      </w:pPr>
      <w:r>
        <w:t>Disadvantages</w:t>
      </w:r>
    </w:p>
    <w:p w14:paraId="76666A4D" w14:textId="6F5EE74F" w:rsidR="005A4BF8" w:rsidRDefault="005A4BF8" w:rsidP="005A4BF8">
      <w:pPr>
        <w:pStyle w:val="ListParagraph"/>
        <w:numPr>
          <w:ilvl w:val="0"/>
          <w:numId w:val="15"/>
        </w:numPr>
      </w:pPr>
      <w:r>
        <w:t xml:space="preserve">Large-scale cloud deployment can be hard. </w:t>
      </w:r>
    </w:p>
    <w:p w14:paraId="7BCB8653" w14:textId="3DABD7F1" w:rsidR="005A4BF8" w:rsidRDefault="008D250C" w:rsidP="005A4BF8">
      <w:pPr>
        <w:pStyle w:val="ListParagraph"/>
        <w:numPr>
          <w:ilvl w:val="0"/>
          <w:numId w:val="15"/>
        </w:numPr>
      </w:pPr>
      <w:r>
        <w:t xml:space="preserve">“Role-Based-Account-Control” cannot be implemented. </w:t>
      </w:r>
    </w:p>
    <w:p w14:paraId="7147EE3E" w14:textId="32D48011" w:rsidR="008D250C" w:rsidRDefault="008D250C" w:rsidP="005A4BF8">
      <w:pPr>
        <w:pStyle w:val="ListParagraph"/>
        <w:numPr>
          <w:ilvl w:val="0"/>
          <w:numId w:val="15"/>
        </w:numPr>
      </w:pPr>
      <w:r>
        <w:t>Lacks in-built encryption</w:t>
      </w:r>
      <w:r w:rsidR="007B7972">
        <w:t>.</w:t>
      </w:r>
    </w:p>
    <w:p w14:paraId="368DC0EB" w14:textId="77777777" w:rsidR="00FC0804" w:rsidRDefault="00FC0804" w:rsidP="00FC0804"/>
    <w:p w14:paraId="22373E22" w14:textId="77777777" w:rsidR="00FC0804" w:rsidRDefault="00FC0804" w:rsidP="00FC0804"/>
    <w:p w14:paraId="7CB74603" w14:textId="77777777" w:rsidR="00FC0804" w:rsidRDefault="00FC0804" w:rsidP="00FC0804"/>
    <w:p w14:paraId="23781BD9" w14:textId="77777777" w:rsidR="00FC0804" w:rsidRPr="005A4BF8" w:rsidRDefault="00FC0804" w:rsidP="00FC0804"/>
    <w:p w14:paraId="11C03A12" w14:textId="77777777" w:rsidR="009E6F6D" w:rsidRPr="00A0338B" w:rsidRDefault="009E6F6D" w:rsidP="00A0338B"/>
    <w:p w14:paraId="741118D6" w14:textId="05728505" w:rsidR="00C6511A" w:rsidRDefault="004B4915" w:rsidP="002963B6">
      <w:pPr>
        <w:pStyle w:val="Heading2"/>
        <w:spacing w:line="360" w:lineRule="auto"/>
      </w:pPr>
      <w:r>
        <w:t>Cassandra</w:t>
      </w:r>
    </w:p>
    <w:p w14:paraId="2299C5D9" w14:textId="469C596F" w:rsidR="00950C70" w:rsidRPr="00950C70" w:rsidRDefault="00A13F09" w:rsidP="00950C70">
      <w:r>
        <w:t xml:space="preserve">Cassandra is an open-source NoSQL database. Cassandra </w:t>
      </w:r>
      <w:r w:rsidR="00E06789">
        <w:t>popularity by developers is for it</w:t>
      </w:r>
      <w:r w:rsidR="00217C60">
        <w:t xml:space="preserve">s ability to </w:t>
      </w:r>
      <w:r>
        <w:t xml:space="preserve">handle large </w:t>
      </w:r>
      <w:r w:rsidR="0008474D">
        <w:t>volumes</w:t>
      </w:r>
      <w:r>
        <w:t xml:space="preserve"> of data</w:t>
      </w:r>
      <w:r w:rsidR="0008474D">
        <w:t xml:space="preserve"> and</w:t>
      </w:r>
      <w:r>
        <w:t xml:space="preserve"> scalabil</w:t>
      </w:r>
      <w:r w:rsidR="00942523">
        <w:t>it</w:t>
      </w:r>
      <w:r w:rsidR="00E06789">
        <w:t xml:space="preserve">y. </w:t>
      </w:r>
    </w:p>
    <w:p w14:paraId="51FBD82F" w14:textId="77777777" w:rsidR="007451FE" w:rsidRDefault="007451FE" w:rsidP="007451FE">
      <w:pPr>
        <w:pStyle w:val="Heading3"/>
      </w:pPr>
      <w:r>
        <w:t>Advantages</w:t>
      </w:r>
    </w:p>
    <w:p w14:paraId="45A1557F" w14:textId="7B5B0DC1" w:rsidR="007451FE" w:rsidRDefault="003566EA" w:rsidP="007451FE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Data storage flexibility: </w:t>
      </w:r>
      <w:r>
        <w:t>the database allows to store structured, semi-structured and unstructured data.</w:t>
      </w:r>
    </w:p>
    <w:p w14:paraId="75896797" w14:textId="5C77424A" w:rsidR="003566EA" w:rsidRDefault="00575BA7" w:rsidP="007451FE">
      <w:pPr>
        <w:pStyle w:val="ListParagraph"/>
        <w:numPr>
          <w:ilvl w:val="0"/>
          <w:numId w:val="14"/>
        </w:numPr>
      </w:pPr>
      <w:r>
        <w:rPr>
          <w:b/>
          <w:bCs/>
        </w:rPr>
        <w:t>Performance:</w:t>
      </w:r>
      <w:r>
        <w:t xml:space="preserve"> the database is most popular for many write requests, due to it being able to handle them quickly and efficiently.</w:t>
      </w:r>
    </w:p>
    <w:p w14:paraId="0105A07B" w14:textId="180D681F" w:rsidR="00931E3A" w:rsidRDefault="00FF40C6" w:rsidP="007451FE">
      <w:pPr>
        <w:pStyle w:val="ListParagraph"/>
        <w:numPr>
          <w:ilvl w:val="0"/>
          <w:numId w:val="14"/>
        </w:numPr>
      </w:pPr>
      <w:r w:rsidRPr="00FF40C6">
        <w:rPr>
          <w:b/>
          <w:bCs/>
        </w:rPr>
        <w:t>Scalability</w:t>
      </w:r>
      <w:r w:rsidR="00C405E6">
        <w:t xml:space="preserve">: the database can scale linear </w:t>
      </w:r>
      <w:r>
        <w:t xml:space="preserve">to assure rapid responsiveness. </w:t>
      </w:r>
    </w:p>
    <w:p w14:paraId="57800635" w14:textId="77777777" w:rsidR="007451FE" w:rsidRDefault="007451FE" w:rsidP="007451FE">
      <w:pPr>
        <w:pStyle w:val="Heading3"/>
      </w:pPr>
      <w:r>
        <w:t>Disadvantages</w:t>
      </w:r>
    </w:p>
    <w:p w14:paraId="4E5AB662" w14:textId="02EA5AF2" w:rsidR="008A42CF" w:rsidRPr="008A42CF" w:rsidRDefault="00B3666C" w:rsidP="008A42CF">
      <w:r>
        <w:t>The READ operations can be slow where there is a risk of delay when there are too many READ requests sent out.</w:t>
      </w:r>
      <w:r w:rsidR="00EB126C">
        <w:t xml:space="preserve"> Further, it has a limit of number of queries available for retrieval of data.</w:t>
      </w:r>
    </w:p>
    <w:p w14:paraId="092DD552" w14:textId="77777777" w:rsidR="00C74725" w:rsidRPr="00C74725" w:rsidRDefault="00C74725" w:rsidP="00C74725"/>
    <w:p w14:paraId="18F97CCE" w14:textId="2E8CCB7C" w:rsidR="00B34339" w:rsidRDefault="00B34339" w:rsidP="002963B6">
      <w:pPr>
        <w:spacing w:line="360" w:lineRule="auto"/>
      </w:pPr>
      <w:r>
        <w:br w:type="page"/>
      </w:r>
    </w:p>
    <w:p w14:paraId="3F9D99FA" w14:textId="50203387" w:rsidR="00CB6E4D" w:rsidRPr="00CB6E4D" w:rsidRDefault="00CB6E4D" w:rsidP="00227878">
      <w:pPr>
        <w:spacing w:line="360" w:lineRule="auto"/>
      </w:pPr>
    </w:p>
    <w:p w14:paraId="4FEEF56F" w14:textId="392796DE" w:rsidR="005D1E80" w:rsidRDefault="005D1E80" w:rsidP="002963B6">
      <w:pPr>
        <w:pStyle w:val="Heading1"/>
        <w:spacing w:line="360" w:lineRule="auto"/>
      </w:pPr>
      <w:bookmarkStart w:id="5" w:name="_Toc121217267"/>
      <w:r>
        <w:t>Conclusion</w:t>
      </w:r>
      <w:bookmarkEnd w:id="5"/>
      <w:r>
        <w:t xml:space="preserve"> </w:t>
      </w:r>
    </w:p>
    <w:p w14:paraId="0F99C102" w14:textId="5F952A7A" w:rsidR="00AE5EBE" w:rsidRDefault="00AE5EBE" w:rsidP="00AE5EBE">
      <w:pPr>
        <w:spacing w:line="360" w:lineRule="auto"/>
      </w:pPr>
      <w:r>
        <w:t xml:space="preserve">From researching these three databases, I can conclude that MongoDB is the winner for working with the microservices. This is </w:t>
      </w:r>
      <w:r w:rsidR="00672C20">
        <w:t>because</w:t>
      </w:r>
      <w:r>
        <w:t xml:space="preserve"> the database can handle large amount of data, scalable</w:t>
      </w:r>
      <w:r w:rsidR="00294E9D">
        <w:t xml:space="preserve">, speed and flexibility. Redis was mainly not chosen for </w:t>
      </w:r>
      <w:r w:rsidR="00A530EA">
        <w:t>its</w:t>
      </w:r>
      <w:r w:rsidR="00294E9D">
        <w:t xml:space="preserve"> difficulty of scaling on </w:t>
      </w:r>
      <w:r w:rsidR="004B1D78">
        <w:t xml:space="preserve">cloud deployment and lack in in-built encryption. For Cassandra, there was much positive except the risk of there being a delay for too many </w:t>
      </w:r>
      <w:r w:rsidR="00C435D3">
        <w:t xml:space="preserve">READ </w:t>
      </w:r>
      <w:r w:rsidR="004B1D78">
        <w:t xml:space="preserve">requests. Each </w:t>
      </w:r>
      <w:r w:rsidR="00C435D3">
        <w:t>microservice</w:t>
      </w:r>
      <w:r w:rsidR="004B1D78">
        <w:t xml:space="preserve"> </w:t>
      </w:r>
      <w:r w:rsidR="00F33C3F">
        <w:t xml:space="preserve">majority of requests are READ requests where the consequences of speed </w:t>
      </w:r>
      <w:r w:rsidR="00084CF8">
        <w:t>were</w:t>
      </w:r>
      <w:r w:rsidR="00F33C3F">
        <w:t xml:space="preserve"> not an option. </w:t>
      </w:r>
    </w:p>
    <w:p w14:paraId="22F23794" w14:textId="77777777" w:rsidR="00D90F2D" w:rsidRDefault="00D90F2D" w:rsidP="002963B6">
      <w:pPr>
        <w:spacing w:line="360" w:lineRule="auto"/>
      </w:pPr>
    </w:p>
    <w:p w14:paraId="6FE1A8D7" w14:textId="3F172E1A" w:rsidR="00D90F2D" w:rsidRDefault="00D90F2D">
      <w:r>
        <w:br w:type="page"/>
      </w:r>
    </w:p>
    <w:p w14:paraId="555E0DD4" w14:textId="77777777" w:rsidR="005D1E80" w:rsidRDefault="005D1E80" w:rsidP="002963B6">
      <w:pPr>
        <w:spacing w:line="360" w:lineRule="auto"/>
      </w:pPr>
    </w:p>
    <w:p w14:paraId="47A1586A" w14:textId="79D8971B" w:rsidR="001F4B39" w:rsidRDefault="001F4B39" w:rsidP="00D90F2D">
      <w:pPr>
        <w:pStyle w:val="Heading1"/>
      </w:pPr>
      <w:bookmarkStart w:id="6" w:name="_Toc121217268"/>
      <w:r>
        <w:t>Sources</w:t>
      </w:r>
      <w:bookmarkEnd w:id="6"/>
    </w:p>
    <w:p w14:paraId="11C59282" w14:textId="5365881C" w:rsidR="001F4B39" w:rsidRDefault="00000000" w:rsidP="002963B6">
      <w:pPr>
        <w:spacing w:line="360" w:lineRule="auto"/>
      </w:pPr>
      <w:hyperlink r:id="rId9" w:history="1">
        <w:r w:rsidR="00B86D31" w:rsidRPr="00A60283">
          <w:rPr>
            <w:rStyle w:val="Hyperlink"/>
          </w:rPr>
          <w:t>https://www.mongodb.com/nosql-explained/when-to-use-nosql</w:t>
        </w:r>
      </w:hyperlink>
    </w:p>
    <w:p w14:paraId="57502D3E" w14:textId="7DAD6587" w:rsidR="00B86D31" w:rsidRDefault="00000000" w:rsidP="002963B6">
      <w:pPr>
        <w:spacing w:line="360" w:lineRule="auto"/>
      </w:pPr>
      <w:hyperlink r:id="rId10" w:history="1">
        <w:r w:rsidR="00E303C8" w:rsidRPr="00A60283">
          <w:rPr>
            <w:rStyle w:val="Hyperlink"/>
          </w:rPr>
          <w:t>https://cloudinfrastructureservices.co.uk/cassandra-vs-mongodb-vs-redis-vs-mysql-vs-postgresql-pros-and-cons/</w:t>
        </w:r>
      </w:hyperlink>
    </w:p>
    <w:p w14:paraId="030CBCBF" w14:textId="77777777" w:rsidR="00E303C8" w:rsidRPr="005D1E80" w:rsidRDefault="00E303C8" w:rsidP="002963B6">
      <w:pPr>
        <w:spacing w:line="360" w:lineRule="auto"/>
      </w:pPr>
    </w:p>
    <w:sectPr w:rsidR="00E303C8" w:rsidRPr="005D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6A5"/>
    <w:multiLevelType w:val="hybridMultilevel"/>
    <w:tmpl w:val="FE56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16E8C"/>
    <w:multiLevelType w:val="hybridMultilevel"/>
    <w:tmpl w:val="9ED490FC"/>
    <w:lvl w:ilvl="0" w:tplc="B00A1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3EA7"/>
    <w:multiLevelType w:val="hybridMultilevel"/>
    <w:tmpl w:val="C5B0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77AC"/>
    <w:multiLevelType w:val="hybridMultilevel"/>
    <w:tmpl w:val="79285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84540"/>
    <w:multiLevelType w:val="hybridMultilevel"/>
    <w:tmpl w:val="E0EA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359BF"/>
    <w:multiLevelType w:val="hybridMultilevel"/>
    <w:tmpl w:val="56A8DBDA"/>
    <w:lvl w:ilvl="0" w:tplc="2D686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36AE"/>
    <w:multiLevelType w:val="hybridMultilevel"/>
    <w:tmpl w:val="0252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36E4B"/>
    <w:multiLevelType w:val="hybridMultilevel"/>
    <w:tmpl w:val="4FC00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019C7"/>
    <w:multiLevelType w:val="hybridMultilevel"/>
    <w:tmpl w:val="A8069A5A"/>
    <w:lvl w:ilvl="0" w:tplc="E738E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87B75"/>
    <w:multiLevelType w:val="hybridMultilevel"/>
    <w:tmpl w:val="C41C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4627B"/>
    <w:multiLevelType w:val="hybridMultilevel"/>
    <w:tmpl w:val="CBAA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275AF"/>
    <w:multiLevelType w:val="hybridMultilevel"/>
    <w:tmpl w:val="B32A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D126E"/>
    <w:multiLevelType w:val="hybridMultilevel"/>
    <w:tmpl w:val="546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F6A2D"/>
    <w:multiLevelType w:val="hybridMultilevel"/>
    <w:tmpl w:val="529CAF94"/>
    <w:lvl w:ilvl="0" w:tplc="2D686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F7A7C"/>
    <w:multiLevelType w:val="hybridMultilevel"/>
    <w:tmpl w:val="792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96668">
    <w:abstractNumId w:val="1"/>
  </w:num>
  <w:num w:numId="2" w16cid:durableId="1752199402">
    <w:abstractNumId w:val="13"/>
  </w:num>
  <w:num w:numId="3" w16cid:durableId="1933734565">
    <w:abstractNumId w:val="8"/>
  </w:num>
  <w:num w:numId="4" w16cid:durableId="1541279654">
    <w:abstractNumId w:val="0"/>
  </w:num>
  <w:num w:numId="5" w16cid:durableId="1186750896">
    <w:abstractNumId w:val="11"/>
  </w:num>
  <w:num w:numId="6" w16cid:durableId="424769144">
    <w:abstractNumId w:val="4"/>
  </w:num>
  <w:num w:numId="7" w16cid:durableId="523134410">
    <w:abstractNumId w:val="5"/>
  </w:num>
  <w:num w:numId="8" w16cid:durableId="1558398892">
    <w:abstractNumId w:val="10"/>
  </w:num>
  <w:num w:numId="9" w16cid:durableId="1916471278">
    <w:abstractNumId w:val="12"/>
  </w:num>
  <w:num w:numId="10" w16cid:durableId="879248369">
    <w:abstractNumId w:val="6"/>
  </w:num>
  <w:num w:numId="11" w16cid:durableId="845680576">
    <w:abstractNumId w:val="9"/>
  </w:num>
  <w:num w:numId="12" w16cid:durableId="1276792339">
    <w:abstractNumId w:val="2"/>
  </w:num>
  <w:num w:numId="13" w16cid:durableId="280651313">
    <w:abstractNumId w:val="14"/>
  </w:num>
  <w:num w:numId="14" w16cid:durableId="1347052186">
    <w:abstractNumId w:val="3"/>
  </w:num>
  <w:num w:numId="15" w16cid:durableId="648175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937"/>
    <w:rsid w:val="0000398E"/>
    <w:rsid w:val="000068C6"/>
    <w:rsid w:val="00010343"/>
    <w:rsid w:val="000307A6"/>
    <w:rsid w:val="0003321D"/>
    <w:rsid w:val="00041642"/>
    <w:rsid w:val="00045EA9"/>
    <w:rsid w:val="00053C90"/>
    <w:rsid w:val="000545C3"/>
    <w:rsid w:val="00054DA5"/>
    <w:rsid w:val="00060173"/>
    <w:rsid w:val="000633CF"/>
    <w:rsid w:val="00063DD9"/>
    <w:rsid w:val="000807DB"/>
    <w:rsid w:val="000832D9"/>
    <w:rsid w:val="0008474D"/>
    <w:rsid w:val="00084CF8"/>
    <w:rsid w:val="0009553C"/>
    <w:rsid w:val="00096431"/>
    <w:rsid w:val="000A2BF9"/>
    <w:rsid w:val="000B30C6"/>
    <w:rsid w:val="000C1743"/>
    <w:rsid w:val="000F030F"/>
    <w:rsid w:val="00100A19"/>
    <w:rsid w:val="00133560"/>
    <w:rsid w:val="00142783"/>
    <w:rsid w:val="00152DD6"/>
    <w:rsid w:val="00155AD5"/>
    <w:rsid w:val="00187FAB"/>
    <w:rsid w:val="00193813"/>
    <w:rsid w:val="001B25DC"/>
    <w:rsid w:val="001D6592"/>
    <w:rsid w:val="001E211C"/>
    <w:rsid w:val="001F4B39"/>
    <w:rsid w:val="0020613C"/>
    <w:rsid w:val="00217C60"/>
    <w:rsid w:val="00227878"/>
    <w:rsid w:val="00230577"/>
    <w:rsid w:val="00236686"/>
    <w:rsid w:val="002426CC"/>
    <w:rsid w:val="00250306"/>
    <w:rsid w:val="00280D93"/>
    <w:rsid w:val="00294E9D"/>
    <w:rsid w:val="002963B6"/>
    <w:rsid w:val="002B2EA7"/>
    <w:rsid w:val="002B5350"/>
    <w:rsid w:val="002E2C1D"/>
    <w:rsid w:val="00325735"/>
    <w:rsid w:val="00330766"/>
    <w:rsid w:val="00330A9E"/>
    <w:rsid w:val="0033470E"/>
    <w:rsid w:val="00344952"/>
    <w:rsid w:val="003566EA"/>
    <w:rsid w:val="00357BC9"/>
    <w:rsid w:val="00381B3E"/>
    <w:rsid w:val="0039314F"/>
    <w:rsid w:val="00393186"/>
    <w:rsid w:val="003B38DF"/>
    <w:rsid w:val="003D276A"/>
    <w:rsid w:val="00405895"/>
    <w:rsid w:val="00431491"/>
    <w:rsid w:val="004B1D78"/>
    <w:rsid w:val="004B4915"/>
    <w:rsid w:val="004D1D5D"/>
    <w:rsid w:val="004E3B48"/>
    <w:rsid w:val="004E492A"/>
    <w:rsid w:val="00516559"/>
    <w:rsid w:val="00525AED"/>
    <w:rsid w:val="00530917"/>
    <w:rsid w:val="00550C72"/>
    <w:rsid w:val="005517F8"/>
    <w:rsid w:val="00562C8B"/>
    <w:rsid w:val="00575BA7"/>
    <w:rsid w:val="00585A48"/>
    <w:rsid w:val="00591500"/>
    <w:rsid w:val="0059378E"/>
    <w:rsid w:val="005A4BF8"/>
    <w:rsid w:val="005A6F6B"/>
    <w:rsid w:val="005C3A0E"/>
    <w:rsid w:val="005D1E80"/>
    <w:rsid w:val="005D24AA"/>
    <w:rsid w:val="005D7776"/>
    <w:rsid w:val="005F4C92"/>
    <w:rsid w:val="005F74E3"/>
    <w:rsid w:val="006010C3"/>
    <w:rsid w:val="00606469"/>
    <w:rsid w:val="00606797"/>
    <w:rsid w:val="006142B3"/>
    <w:rsid w:val="00615F6A"/>
    <w:rsid w:val="00621EAB"/>
    <w:rsid w:val="0062649A"/>
    <w:rsid w:val="00644DF7"/>
    <w:rsid w:val="00650D20"/>
    <w:rsid w:val="00672C20"/>
    <w:rsid w:val="00681115"/>
    <w:rsid w:val="00690FBC"/>
    <w:rsid w:val="0069719D"/>
    <w:rsid w:val="00697619"/>
    <w:rsid w:val="006B019B"/>
    <w:rsid w:val="006B124C"/>
    <w:rsid w:val="006C4516"/>
    <w:rsid w:val="006D0A5C"/>
    <w:rsid w:val="006F3AED"/>
    <w:rsid w:val="006F4230"/>
    <w:rsid w:val="007161B8"/>
    <w:rsid w:val="0071702A"/>
    <w:rsid w:val="00720ED1"/>
    <w:rsid w:val="00737298"/>
    <w:rsid w:val="007431DD"/>
    <w:rsid w:val="007451FE"/>
    <w:rsid w:val="007A3248"/>
    <w:rsid w:val="007B6E00"/>
    <w:rsid w:val="007B7972"/>
    <w:rsid w:val="007C37D3"/>
    <w:rsid w:val="007C756A"/>
    <w:rsid w:val="00840A0E"/>
    <w:rsid w:val="00845F31"/>
    <w:rsid w:val="00846E5E"/>
    <w:rsid w:val="0085078E"/>
    <w:rsid w:val="00871DA3"/>
    <w:rsid w:val="00875EC0"/>
    <w:rsid w:val="00876CD6"/>
    <w:rsid w:val="008858C4"/>
    <w:rsid w:val="0088741E"/>
    <w:rsid w:val="0089085F"/>
    <w:rsid w:val="00892899"/>
    <w:rsid w:val="008A42CF"/>
    <w:rsid w:val="008B1091"/>
    <w:rsid w:val="008C71FE"/>
    <w:rsid w:val="008D250C"/>
    <w:rsid w:val="008D2D23"/>
    <w:rsid w:val="0090028A"/>
    <w:rsid w:val="00900FAD"/>
    <w:rsid w:val="00910A13"/>
    <w:rsid w:val="0092222B"/>
    <w:rsid w:val="0093113F"/>
    <w:rsid w:val="00931E3A"/>
    <w:rsid w:val="0094203C"/>
    <w:rsid w:val="00942523"/>
    <w:rsid w:val="00950C70"/>
    <w:rsid w:val="00954C2F"/>
    <w:rsid w:val="0096062C"/>
    <w:rsid w:val="00985090"/>
    <w:rsid w:val="009B3438"/>
    <w:rsid w:val="009D52F7"/>
    <w:rsid w:val="009E6F6D"/>
    <w:rsid w:val="00A00069"/>
    <w:rsid w:val="00A01ECD"/>
    <w:rsid w:val="00A0338B"/>
    <w:rsid w:val="00A13F09"/>
    <w:rsid w:val="00A2743B"/>
    <w:rsid w:val="00A339C8"/>
    <w:rsid w:val="00A36D87"/>
    <w:rsid w:val="00A37B2A"/>
    <w:rsid w:val="00A530EA"/>
    <w:rsid w:val="00A62C3D"/>
    <w:rsid w:val="00A63A06"/>
    <w:rsid w:val="00A92D00"/>
    <w:rsid w:val="00A947D8"/>
    <w:rsid w:val="00AA110C"/>
    <w:rsid w:val="00AD294F"/>
    <w:rsid w:val="00AE5EBE"/>
    <w:rsid w:val="00AE78DC"/>
    <w:rsid w:val="00B10939"/>
    <w:rsid w:val="00B32122"/>
    <w:rsid w:val="00B34339"/>
    <w:rsid w:val="00B3666C"/>
    <w:rsid w:val="00B43761"/>
    <w:rsid w:val="00B51D2B"/>
    <w:rsid w:val="00B60D50"/>
    <w:rsid w:val="00B8163C"/>
    <w:rsid w:val="00B86D31"/>
    <w:rsid w:val="00B871A4"/>
    <w:rsid w:val="00B90DCC"/>
    <w:rsid w:val="00B939B1"/>
    <w:rsid w:val="00BA4886"/>
    <w:rsid w:val="00BA6D86"/>
    <w:rsid w:val="00BC0E86"/>
    <w:rsid w:val="00BC32C1"/>
    <w:rsid w:val="00BC5441"/>
    <w:rsid w:val="00BD1B40"/>
    <w:rsid w:val="00BE189E"/>
    <w:rsid w:val="00BE1AD0"/>
    <w:rsid w:val="00BE5FCF"/>
    <w:rsid w:val="00BF38D3"/>
    <w:rsid w:val="00BF500C"/>
    <w:rsid w:val="00C02FC4"/>
    <w:rsid w:val="00C10C1F"/>
    <w:rsid w:val="00C32F7E"/>
    <w:rsid w:val="00C405E6"/>
    <w:rsid w:val="00C40B51"/>
    <w:rsid w:val="00C43417"/>
    <w:rsid w:val="00C435D3"/>
    <w:rsid w:val="00C554C8"/>
    <w:rsid w:val="00C61778"/>
    <w:rsid w:val="00C6511A"/>
    <w:rsid w:val="00C70068"/>
    <w:rsid w:val="00C74725"/>
    <w:rsid w:val="00C77DBE"/>
    <w:rsid w:val="00C92BCC"/>
    <w:rsid w:val="00CA2E0F"/>
    <w:rsid w:val="00CB0EFC"/>
    <w:rsid w:val="00CB1116"/>
    <w:rsid w:val="00CB6E4D"/>
    <w:rsid w:val="00CC7579"/>
    <w:rsid w:val="00CD542C"/>
    <w:rsid w:val="00CE16B6"/>
    <w:rsid w:val="00CE7D94"/>
    <w:rsid w:val="00D103F2"/>
    <w:rsid w:val="00D11EBD"/>
    <w:rsid w:val="00D148D9"/>
    <w:rsid w:val="00D25C39"/>
    <w:rsid w:val="00D533C4"/>
    <w:rsid w:val="00D5584C"/>
    <w:rsid w:val="00D70BCE"/>
    <w:rsid w:val="00D83D41"/>
    <w:rsid w:val="00D90F2D"/>
    <w:rsid w:val="00DC4751"/>
    <w:rsid w:val="00DC6D63"/>
    <w:rsid w:val="00DD2620"/>
    <w:rsid w:val="00DF6522"/>
    <w:rsid w:val="00E06789"/>
    <w:rsid w:val="00E12C7F"/>
    <w:rsid w:val="00E210C7"/>
    <w:rsid w:val="00E23379"/>
    <w:rsid w:val="00E303C8"/>
    <w:rsid w:val="00E3797E"/>
    <w:rsid w:val="00E45226"/>
    <w:rsid w:val="00E55244"/>
    <w:rsid w:val="00E57DE1"/>
    <w:rsid w:val="00E6139F"/>
    <w:rsid w:val="00E61859"/>
    <w:rsid w:val="00E719C1"/>
    <w:rsid w:val="00E72E9D"/>
    <w:rsid w:val="00E76CED"/>
    <w:rsid w:val="00E850F9"/>
    <w:rsid w:val="00EA2807"/>
    <w:rsid w:val="00EB126C"/>
    <w:rsid w:val="00EB2435"/>
    <w:rsid w:val="00EB5086"/>
    <w:rsid w:val="00EB7F37"/>
    <w:rsid w:val="00EC6DAE"/>
    <w:rsid w:val="00ED487B"/>
    <w:rsid w:val="00ED6C19"/>
    <w:rsid w:val="00EE5B52"/>
    <w:rsid w:val="00EE7481"/>
    <w:rsid w:val="00EF6FF6"/>
    <w:rsid w:val="00F00D4B"/>
    <w:rsid w:val="00F33C3F"/>
    <w:rsid w:val="00F35322"/>
    <w:rsid w:val="00F40DE5"/>
    <w:rsid w:val="00F534A1"/>
    <w:rsid w:val="00F73937"/>
    <w:rsid w:val="00F91BCE"/>
    <w:rsid w:val="00FA73CF"/>
    <w:rsid w:val="00FC0804"/>
    <w:rsid w:val="00FD6B89"/>
    <w:rsid w:val="00FF40C6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D0F9"/>
  <w15:docId w15:val="{5AF77252-098C-4F8D-B418-E1A952C7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79"/>
  </w:style>
  <w:style w:type="paragraph" w:styleId="Heading1">
    <w:name w:val="heading 1"/>
    <w:basedOn w:val="Normal"/>
    <w:next w:val="Normal"/>
    <w:link w:val="Heading1Char"/>
    <w:uiPriority w:val="9"/>
    <w:qFormat/>
    <w:rsid w:val="00EE5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5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5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1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10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D1E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1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1E8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165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23379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2222B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D24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4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infrastructureservices.co.uk/cassandra-vs-mongodb-vs-redis-vs-mysql-vs-postgresql-pros-and-c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nosql-explained/when-to-use-no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63CC-B33B-433D-9866-6DD28329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victoria.fong.0408@gmail.com</cp:lastModifiedBy>
  <cp:revision>261</cp:revision>
  <dcterms:created xsi:type="dcterms:W3CDTF">2022-11-14T08:15:00Z</dcterms:created>
  <dcterms:modified xsi:type="dcterms:W3CDTF">2022-12-06T14:44:00Z</dcterms:modified>
</cp:coreProperties>
</file>