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3C5" w:rsidRPr="007A0039" w:rsidRDefault="00AE5ABE" w:rsidP="00AE5ABE">
      <w:pPr>
        <w:pStyle w:val="ListParagraph"/>
        <w:numPr>
          <w:ilvl w:val="0"/>
          <w:numId w:val="1"/>
        </w:numPr>
      </w:pPr>
      <w:r w:rsidRPr="007A0039">
        <w:t>Old Hand sanitizers have not been removed from Hub site.</w:t>
      </w:r>
    </w:p>
    <w:p w:rsidR="00AE5ABE" w:rsidRPr="007A0039" w:rsidRDefault="00AE5ABE" w:rsidP="00AE5ABE">
      <w:pPr>
        <w:pStyle w:val="ListParagraph"/>
        <w:numPr>
          <w:ilvl w:val="0"/>
          <w:numId w:val="1"/>
        </w:numPr>
      </w:pPr>
      <w:r w:rsidRPr="007A0039">
        <w:rPr>
          <w:rFonts w:ascii="Segoe UI" w:hAnsi="Segoe UI" w:cs="Segoe UI"/>
          <w:spacing w:val="-1"/>
          <w:sz w:val="21"/>
          <w:szCs w:val="21"/>
        </w:rPr>
        <w:t>F191107</w:t>
      </w:r>
      <w:r w:rsidRPr="007A0039">
        <w:rPr>
          <w:rFonts w:ascii="Segoe UI" w:hAnsi="Segoe UI" w:cs="Segoe UI"/>
          <w:spacing w:val="-1"/>
          <w:sz w:val="21"/>
          <w:szCs w:val="21"/>
        </w:rPr>
        <w:t>_sanitizer: change weight to 0.12, no product description, why is it on the shop site?, no type or color family set, set brand to other, there should not be a size chart image, product code is blank, vendor is blank, vendor item # is blank, production time is blank, missing last price tier. For tier pricing and minimum change website to All. You will probably need to set a logo location &amp; default logo location/method in order to get the tier pricing to show up.</w:t>
      </w:r>
    </w:p>
    <w:p w:rsidR="00AE5ABE" w:rsidRPr="007A0039" w:rsidRDefault="00AE5ABE" w:rsidP="00AE5ABE">
      <w:pPr>
        <w:pStyle w:val="ListParagraph"/>
        <w:numPr>
          <w:ilvl w:val="0"/>
          <w:numId w:val="1"/>
        </w:numPr>
      </w:pPr>
      <w:r w:rsidRPr="007A0039">
        <w:rPr>
          <w:rFonts w:ascii="Segoe UI" w:hAnsi="Segoe UI" w:cs="Segoe UI"/>
          <w:spacing w:val="-1"/>
          <w:sz w:val="21"/>
          <w:szCs w:val="21"/>
        </w:rPr>
        <w:t>F191107_90015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: change weight to 0.67, why is it in the safety category?, no product description, why is it on the shop site?, </w:t>
      </w:r>
      <w:r w:rsidRPr="007A0039">
        <w:rPr>
          <w:rFonts w:ascii="Segoe UI" w:hAnsi="Segoe UI" w:cs="Segoe UI"/>
          <w:spacing w:val="-1"/>
          <w:sz w:val="21"/>
          <w:szCs w:val="21"/>
        </w:rPr>
        <w:t>no type or color family set,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 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set brand to other, 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there should not be a size chart image, </w:t>
      </w:r>
      <w:r w:rsidRPr="007A0039">
        <w:rPr>
          <w:rFonts w:ascii="Segoe UI" w:hAnsi="Segoe UI" w:cs="Segoe UI"/>
          <w:spacing w:val="-1"/>
          <w:sz w:val="21"/>
          <w:szCs w:val="21"/>
        </w:rPr>
        <w:t>product code is blank, vendor is blank, vendor item # is blank, production time is blank. For tier pricing and minimum change website to All. You will probably need to set a logo location &amp; default logo</w:t>
      </w:r>
      <w:r w:rsidR="00271496" w:rsidRPr="007A0039">
        <w:rPr>
          <w:rFonts w:ascii="Segoe UI" w:hAnsi="Segoe UI" w:cs="Segoe UI"/>
          <w:spacing w:val="-1"/>
          <w:sz w:val="21"/>
          <w:szCs w:val="21"/>
        </w:rPr>
        <w:t xml:space="preserve"> </w:t>
      </w:r>
      <w:r w:rsidR="00271496" w:rsidRPr="007A0039">
        <w:rPr>
          <w:rFonts w:ascii="Segoe UI" w:hAnsi="Segoe UI" w:cs="Segoe UI"/>
          <w:spacing w:val="-1"/>
          <w:sz w:val="21"/>
          <w:szCs w:val="21"/>
        </w:rPr>
        <w:t>location/method in order to get the tier pricing to show up</w:t>
      </w:r>
    </w:p>
    <w:p w:rsidR="00AE5ABE" w:rsidRPr="007A0039" w:rsidRDefault="00AE5ABE" w:rsidP="00AE5ABE">
      <w:pPr>
        <w:pStyle w:val="ListParagraph"/>
        <w:numPr>
          <w:ilvl w:val="0"/>
          <w:numId w:val="1"/>
        </w:numPr>
      </w:pPr>
      <w:r w:rsidRPr="007A0039">
        <w:rPr>
          <w:rFonts w:ascii="Segoe UI" w:hAnsi="Segoe UI" w:cs="Segoe UI"/>
          <w:spacing w:val="-1"/>
          <w:sz w:val="21"/>
          <w:szCs w:val="21"/>
        </w:rPr>
        <w:t>F191107_90016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: change weight to 1.22, 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no product description, why is it on the shop site?, no type or color family set, </w:t>
      </w:r>
      <w:r w:rsidR="00F77E08" w:rsidRPr="007A0039">
        <w:rPr>
          <w:rFonts w:ascii="Segoe UI" w:hAnsi="Segoe UI" w:cs="Segoe UI"/>
          <w:spacing w:val="-1"/>
          <w:sz w:val="21"/>
          <w:szCs w:val="21"/>
        </w:rPr>
        <w:t xml:space="preserve">add to PPE category, </w:t>
      </w:r>
      <w:r w:rsidRPr="007A0039">
        <w:rPr>
          <w:rFonts w:ascii="Segoe UI" w:hAnsi="Segoe UI" w:cs="Segoe UI"/>
          <w:spacing w:val="-1"/>
          <w:sz w:val="21"/>
          <w:szCs w:val="21"/>
        </w:rPr>
        <w:t>set brand to other, there should not be a size chart image, product code is blank, vendor is blank, vendor item # is blank, production time is blank, last price tier</w:t>
      </w:r>
      <w:r w:rsidR="00F77E08" w:rsidRPr="007A0039">
        <w:rPr>
          <w:rFonts w:ascii="Segoe UI" w:hAnsi="Segoe UI" w:cs="Segoe UI"/>
          <w:spacing w:val="-1"/>
          <w:sz w:val="21"/>
          <w:szCs w:val="21"/>
        </w:rPr>
        <w:t xml:space="preserve"> qty should be 576</w:t>
      </w:r>
      <w:r w:rsidRPr="007A0039">
        <w:rPr>
          <w:rFonts w:ascii="Segoe UI" w:hAnsi="Segoe UI" w:cs="Segoe UI"/>
          <w:spacing w:val="-1"/>
          <w:sz w:val="21"/>
          <w:szCs w:val="21"/>
        </w:rPr>
        <w:t>. For tier pricing and minimum change website to All. You will probably need to set a logo location &amp; default logo location/method in order to get the tier pricing to show up.</w:t>
      </w:r>
    </w:p>
    <w:p w:rsidR="00AE5ABE" w:rsidRPr="007A0039" w:rsidRDefault="00F77E08" w:rsidP="00AE5ABE">
      <w:pPr>
        <w:pStyle w:val="ListParagraph"/>
        <w:numPr>
          <w:ilvl w:val="0"/>
          <w:numId w:val="1"/>
        </w:numPr>
      </w:pPr>
      <w:r w:rsidRPr="007A0039">
        <w:t>PEHHETH0001</w:t>
      </w:r>
      <w:r w:rsidRPr="007A0039">
        <w:t xml:space="preserve"> thermometer should not be disabled. Please re-enable it, and just remove it from the Hub site</w:t>
      </w:r>
    </w:p>
    <w:p w:rsidR="00271496" w:rsidRPr="007A0039" w:rsidRDefault="00F77E08" w:rsidP="00271496">
      <w:pPr>
        <w:pStyle w:val="ListParagraph"/>
        <w:numPr>
          <w:ilvl w:val="0"/>
          <w:numId w:val="1"/>
        </w:numPr>
      </w:pPr>
      <w:r w:rsidRPr="007A0039">
        <w:t>GOIIR50</w:t>
      </w:r>
      <w:r w:rsidRPr="007A0039">
        <w:t xml:space="preserve">: Change weight to 0.38, missing image, why is it on the Shop </w:t>
      </w:r>
      <w:proofErr w:type="gramStart"/>
      <w:r w:rsidRPr="007A0039">
        <w:t>site?,</w:t>
      </w:r>
      <w:proofErr w:type="gramEnd"/>
      <w:r w:rsidRPr="007A0039">
        <w:t xml:space="preserve"> missing color family, missing vendor, missing vendor item #, missing product code, missing brand, </w:t>
      </w:r>
      <w:r w:rsidR="00271496" w:rsidRPr="007A0039">
        <w:t xml:space="preserve">missing product description, missing production time, </w:t>
      </w:r>
      <w:r w:rsidR="00271496" w:rsidRPr="007A0039">
        <w:rPr>
          <w:rFonts w:ascii="Segoe UI" w:hAnsi="Segoe UI" w:cs="Segoe UI"/>
          <w:spacing w:val="-1"/>
          <w:sz w:val="21"/>
          <w:szCs w:val="21"/>
        </w:rPr>
        <w:t>For tier pricing and minimum change website to All.</w:t>
      </w:r>
      <w:r w:rsidR="00271496" w:rsidRPr="007A0039">
        <w:rPr>
          <w:rFonts w:ascii="Segoe UI" w:hAnsi="Segoe UI" w:cs="Segoe UI"/>
          <w:spacing w:val="-1"/>
          <w:sz w:val="21"/>
          <w:szCs w:val="21"/>
        </w:rPr>
        <w:t xml:space="preserve"> Remove 20 qty tier since it’s the same price as 1 qty. </w:t>
      </w:r>
      <w:r w:rsidR="00271496" w:rsidRPr="007A0039">
        <w:rPr>
          <w:rFonts w:ascii="Segoe UI" w:hAnsi="Segoe UI" w:cs="Segoe UI"/>
          <w:spacing w:val="-1"/>
          <w:sz w:val="21"/>
          <w:szCs w:val="21"/>
        </w:rPr>
        <w:t>You will probably need to set a logo location &amp; default logo</w:t>
      </w:r>
      <w:r w:rsidR="00271496" w:rsidRPr="007A0039">
        <w:rPr>
          <w:rFonts w:ascii="Segoe UI" w:hAnsi="Segoe UI" w:cs="Segoe UI"/>
          <w:spacing w:val="-1"/>
          <w:sz w:val="21"/>
          <w:szCs w:val="21"/>
        </w:rPr>
        <w:t xml:space="preserve"> </w:t>
      </w:r>
      <w:r w:rsidR="00271496" w:rsidRPr="007A0039">
        <w:rPr>
          <w:rFonts w:ascii="Segoe UI" w:hAnsi="Segoe UI" w:cs="Segoe UI"/>
          <w:spacing w:val="-1"/>
          <w:sz w:val="21"/>
          <w:szCs w:val="21"/>
        </w:rPr>
        <w:t>location/method in order to get the tier pricing to show up</w:t>
      </w:r>
      <w:r w:rsidR="00271496" w:rsidRPr="007A0039">
        <w:rPr>
          <w:rFonts w:ascii="Segoe UI" w:hAnsi="Segoe UI" w:cs="Segoe UI"/>
          <w:spacing w:val="-1"/>
          <w:sz w:val="21"/>
          <w:szCs w:val="21"/>
        </w:rPr>
        <w:t>.</w:t>
      </w:r>
    </w:p>
    <w:p w:rsidR="00F77E08" w:rsidRPr="007A0039" w:rsidRDefault="00271496" w:rsidP="00AE5ABE">
      <w:pPr>
        <w:pStyle w:val="ListParagraph"/>
        <w:numPr>
          <w:ilvl w:val="0"/>
          <w:numId w:val="1"/>
        </w:numPr>
      </w:pPr>
      <w:r w:rsidRPr="007A0039">
        <w:t>Door opener needs to be split into 2 separate items since it has 2 different art codes now</w:t>
      </w:r>
    </w:p>
    <w:p w:rsidR="00271496" w:rsidRPr="007A0039" w:rsidRDefault="00271496" w:rsidP="00AE5ABE">
      <w:pPr>
        <w:pStyle w:val="ListParagraph"/>
        <w:numPr>
          <w:ilvl w:val="0"/>
          <w:numId w:val="1"/>
        </w:numPr>
      </w:pPr>
      <w:r w:rsidRPr="007A0039">
        <w:t>Changes for the one you do have set up (ns-</w:t>
      </w:r>
      <w:r w:rsidRPr="007A0039">
        <w:rPr>
          <w:rFonts w:ascii="Segoe UI" w:hAnsi="Segoe UI" w:cs="Segoe UI"/>
          <w:spacing w:val="-1"/>
          <w:sz w:val="21"/>
          <w:szCs w:val="21"/>
        </w:rPr>
        <w:t>F185754_CSST000766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): Add Silver to the name, missing type, missing product code, missing vendor, missing vendor item #. </w:t>
      </w:r>
      <w:r w:rsidR="00277EFB" w:rsidRPr="007A0039">
        <w:rPr>
          <w:rFonts w:ascii="Segoe UI" w:hAnsi="Segoe UI" w:cs="Segoe UI"/>
          <w:spacing w:val="-1"/>
          <w:sz w:val="21"/>
          <w:szCs w:val="21"/>
        </w:rPr>
        <w:t xml:space="preserve">Don’t forget to remove gold option from this configurable </w:t>
      </w:r>
      <w:proofErr w:type="gramStart"/>
      <w:r w:rsidR="00277EFB" w:rsidRPr="007A0039">
        <w:rPr>
          <w:rFonts w:ascii="Segoe UI" w:hAnsi="Segoe UI" w:cs="Segoe UI"/>
          <w:spacing w:val="-1"/>
          <w:sz w:val="21"/>
          <w:szCs w:val="21"/>
        </w:rPr>
        <w:t>product, and</w:t>
      </w:r>
      <w:proofErr w:type="gramEnd"/>
      <w:r w:rsidR="00277EFB" w:rsidRPr="007A0039">
        <w:rPr>
          <w:rFonts w:ascii="Segoe UI" w:hAnsi="Segoe UI" w:cs="Segoe UI"/>
          <w:spacing w:val="-1"/>
          <w:sz w:val="21"/>
          <w:szCs w:val="21"/>
        </w:rPr>
        <w:t xml:space="preserve"> add it to the new gold item that you have not created yet.</w:t>
      </w:r>
    </w:p>
    <w:p w:rsidR="00277EFB" w:rsidRPr="007A0039" w:rsidRDefault="00277EFB" w:rsidP="00277EFB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7A0039">
        <w:rPr>
          <w:rFonts w:ascii="Segoe UI" w:hAnsi="Segoe UI" w:cs="Segoe UI"/>
          <w:spacing w:val="-1"/>
          <w:sz w:val="21"/>
          <w:szCs w:val="21"/>
        </w:rPr>
        <w:t>NS-F185754_RBR</w:t>
      </w:r>
      <w:r w:rsidRPr="007A0039">
        <w:rPr>
          <w:rFonts w:ascii="Segoe UI" w:hAnsi="Segoe UI" w:cs="Segoe UI"/>
          <w:spacing w:val="-1"/>
          <w:sz w:val="21"/>
          <w:szCs w:val="21"/>
        </w:rPr>
        <w:t>: missing type, missing product code, missing vendor, missing vendor item #</w:t>
      </w:r>
    </w:p>
    <w:p w:rsidR="00277EFB" w:rsidRPr="007A0039" w:rsidRDefault="00637975" w:rsidP="00277EFB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7A0039">
        <w:rPr>
          <w:rFonts w:ascii="Segoe UI" w:hAnsi="Segoe UI" w:cs="Segoe UI"/>
          <w:spacing w:val="-1"/>
          <w:sz w:val="21"/>
          <w:szCs w:val="21"/>
        </w:rPr>
        <w:t>NS-F185754_SG202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: </w:t>
      </w:r>
      <w:r w:rsidRPr="007A0039">
        <w:rPr>
          <w:rFonts w:ascii="Segoe UI" w:hAnsi="Segoe UI" w:cs="Segoe UI"/>
          <w:spacing w:val="-1"/>
          <w:sz w:val="21"/>
          <w:szCs w:val="21"/>
        </w:rPr>
        <w:t>missing type, missing product code, missing vendor, missing vendor item #</w:t>
      </w:r>
      <w:r w:rsidRPr="007A0039">
        <w:rPr>
          <w:rFonts w:ascii="Segoe UI" w:hAnsi="Segoe UI" w:cs="Segoe UI"/>
          <w:spacing w:val="-1"/>
          <w:sz w:val="21"/>
          <w:szCs w:val="21"/>
        </w:rPr>
        <w:t>, set call for price to Yes</w:t>
      </w:r>
    </w:p>
    <w:p w:rsidR="0045202A" w:rsidRPr="007A0039" w:rsidRDefault="0045202A" w:rsidP="00277EFB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7A0039">
        <w:rPr>
          <w:rFonts w:ascii="Segoe UI" w:hAnsi="Segoe UI" w:cs="Segoe UI"/>
          <w:spacing w:val="-1"/>
          <w:sz w:val="21"/>
          <w:szCs w:val="21"/>
        </w:rPr>
        <w:t>NS-F186246_Custom-CUES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: </w:t>
      </w:r>
      <w:r w:rsidRPr="007A0039">
        <w:rPr>
          <w:rFonts w:ascii="Segoe UI" w:hAnsi="Segoe UI" w:cs="Segoe UI"/>
          <w:spacing w:val="-1"/>
          <w:sz w:val="21"/>
          <w:szCs w:val="21"/>
        </w:rPr>
        <w:t>missing type, missing product code, missing vendor, missing vendor item #</w:t>
      </w:r>
    </w:p>
    <w:p w:rsidR="004D2F37" w:rsidRPr="007A0039" w:rsidRDefault="004D2F37" w:rsidP="004D2F37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7A0039">
        <w:rPr>
          <w:rFonts w:ascii="Segoe UI" w:hAnsi="Segoe UI" w:cs="Segoe UI"/>
          <w:spacing w:val="-1"/>
          <w:sz w:val="21"/>
          <w:szCs w:val="21"/>
        </w:rPr>
        <w:t>NS-F191107_PBR501/PBR502/PBR503</w:t>
      </w:r>
      <w:r w:rsidRPr="007A0039">
        <w:rPr>
          <w:rFonts w:ascii="Segoe UI" w:hAnsi="Segoe UI" w:cs="Segoe UI"/>
          <w:spacing w:val="-1"/>
          <w:sz w:val="21"/>
          <w:szCs w:val="21"/>
        </w:rPr>
        <w:t xml:space="preserve">: this is 2 separate items since they want to show them that way. You have added the -1 already since we can’t have 2 separate items with the same </w:t>
      </w:r>
      <w:proofErr w:type="spellStart"/>
      <w:r w:rsidRPr="007A0039">
        <w:rPr>
          <w:rFonts w:ascii="Segoe UI" w:hAnsi="Segoe UI" w:cs="Segoe UI"/>
          <w:spacing w:val="-1"/>
          <w:sz w:val="21"/>
          <w:szCs w:val="21"/>
        </w:rPr>
        <w:t>sku</w:t>
      </w:r>
      <w:proofErr w:type="spellEnd"/>
      <w:r w:rsidRPr="007A0039">
        <w:rPr>
          <w:rFonts w:ascii="Segoe UI" w:hAnsi="Segoe UI" w:cs="Segoe UI"/>
          <w:spacing w:val="-1"/>
          <w:sz w:val="21"/>
          <w:szCs w:val="21"/>
        </w:rPr>
        <w:t xml:space="preserve">. Just make sure the -1 is added to the same color for simple &amp; configurable. For the Full color option, make sure the one that is Catalog, Search is set as a configurable product. </w:t>
      </w:r>
      <w:r w:rsidRPr="007A0039">
        <w:rPr>
          <w:rFonts w:ascii="Segoe UI" w:hAnsi="Segoe UI" w:cs="Segoe UI"/>
          <w:spacing w:val="-1"/>
          <w:sz w:val="21"/>
          <w:szCs w:val="21"/>
        </w:rPr>
        <w:t>missing type</w:t>
      </w:r>
      <w:r w:rsidR="00543A9B" w:rsidRPr="007A0039">
        <w:rPr>
          <w:rFonts w:ascii="Segoe UI" w:hAnsi="Segoe UI" w:cs="Segoe UI"/>
          <w:spacing w:val="-1"/>
          <w:sz w:val="21"/>
          <w:szCs w:val="21"/>
        </w:rPr>
        <w:t>. Change attribute set to Pre-designed (make note of vendor &amp; item number before changing attribute set).</w:t>
      </w:r>
      <w:bookmarkStart w:id="0" w:name="_GoBack"/>
      <w:bookmarkEnd w:id="0"/>
    </w:p>
    <w:sectPr w:rsidR="004D2F37" w:rsidRPr="007A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36464"/>
    <w:multiLevelType w:val="hybridMultilevel"/>
    <w:tmpl w:val="69729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BE"/>
    <w:rsid w:val="001A40C1"/>
    <w:rsid w:val="00271496"/>
    <w:rsid w:val="00277EFB"/>
    <w:rsid w:val="0033643B"/>
    <w:rsid w:val="0045202A"/>
    <w:rsid w:val="004D2F37"/>
    <w:rsid w:val="00543A9B"/>
    <w:rsid w:val="00637975"/>
    <w:rsid w:val="007A0039"/>
    <w:rsid w:val="00AE5ABE"/>
    <w:rsid w:val="00F7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6145"/>
  <w15:chartTrackingRefBased/>
  <w15:docId w15:val="{A6805120-1C4C-4AC1-A843-6276C39D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Hallie Bartlett</dc:creator>
  <cp:keywords/>
  <dc:description/>
  <cp:lastModifiedBy>Hallie Bartlett</cp:lastModifiedBy>
  <cp:revision>3</cp:revision>
  <dcterms:created xsi:type="dcterms:W3CDTF">2020-09-21T12:04:00Z</dcterms:created>
  <dcterms:modified xsi:type="dcterms:W3CDTF">2020-09-21T13:21:00Z</dcterms:modified>
</cp:coreProperties>
</file>