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56644" w14:textId="2F3DBA9B" w:rsidR="008065A8" w:rsidRDefault="00D720CE">
      <w:r>
        <w:t xml:space="preserve">Apr 15 version of </w:t>
      </w:r>
      <w:proofErr w:type="spellStart"/>
      <w:r>
        <w:t>dll</w:t>
      </w:r>
      <w:proofErr w:type="spellEnd"/>
    </w:p>
    <w:p w14:paraId="4056A3D7" w14:textId="3400215F" w:rsidR="00D720CE" w:rsidRDefault="00D720CE">
      <w:r>
        <w:t>To add to UG:</w:t>
      </w:r>
    </w:p>
    <w:p w14:paraId="029B4D2B" w14:textId="63702C35" w:rsidR="00D720CE" w:rsidRDefault="00D720CE" w:rsidP="00D720CE">
      <w:pPr>
        <w:pStyle w:val="ListParagraph"/>
        <w:numPr>
          <w:ilvl w:val="0"/>
          <w:numId w:val="1"/>
        </w:numPr>
      </w:pPr>
      <w:r>
        <w:t>Cell length</w:t>
      </w:r>
    </w:p>
    <w:p w14:paraId="1EAF46DE" w14:textId="64D6A356" w:rsidR="00D720CE" w:rsidRDefault="00D720CE" w:rsidP="00D720CE">
      <w:pPr>
        <w:pStyle w:val="ListParagraph"/>
        <w:numPr>
          <w:ilvl w:val="0"/>
          <w:numId w:val="1"/>
        </w:numPr>
      </w:pPr>
      <w:r>
        <w:t>units</w:t>
      </w:r>
    </w:p>
    <w:p w14:paraId="70624EC8" w14:textId="4DD9FECB" w:rsidR="00D720CE" w:rsidRDefault="00D720CE" w:rsidP="00D720CE">
      <w:pPr>
        <w:pStyle w:val="ListParagraph"/>
        <w:numPr>
          <w:ilvl w:val="0"/>
          <w:numId w:val="1"/>
        </w:numPr>
      </w:pPr>
      <w:r>
        <w:t xml:space="preserve">Requirements if not a </w:t>
      </w:r>
      <w:proofErr w:type="spellStart"/>
      <w:r>
        <w:t>ForCs</w:t>
      </w:r>
      <w:proofErr w:type="spellEnd"/>
      <w:r>
        <w:t xml:space="preserve"> user</w:t>
      </w:r>
    </w:p>
    <w:p w14:paraId="77213E2C" w14:textId="3A216632" w:rsidR="00D720CE" w:rsidRDefault="00D720CE" w:rsidP="00D720CE">
      <w:pPr>
        <w:pStyle w:val="ListParagraph"/>
        <w:numPr>
          <w:ilvl w:val="1"/>
          <w:numId w:val="1"/>
        </w:numPr>
      </w:pPr>
      <w:r>
        <w:t xml:space="preserve">Dotnet? </w:t>
      </w:r>
      <w:r w:rsidRPr="00D720CE">
        <w:t>https://dotnet.microsoft.com/en-us/download/dotnet/2.2</w:t>
      </w:r>
    </w:p>
    <w:p w14:paraId="6F378BC7" w14:textId="76CF6FC2" w:rsidR="00D720CE" w:rsidRDefault="00D720CE" w:rsidP="00D720CE">
      <w:pPr>
        <w:pStyle w:val="ListParagraph"/>
        <w:numPr>
          <w:ilvl w:val="1"/>
          <w:numId w:val="1"/>
        </w:numPr>
      </w:pPr>
      <w:proofErr w:type="spellStart"/>
      <w:r>
        <w:t>logBio</w:t>
      </w:r>
      <w:proofErr w:type="spellEnd"/>
      <w:r>
        <w:t xml:space="preserve"> and </w:t>
      </w:r>
      <w:proofErr w:type="spellStart"/>
      <w:r>
        <w:t>logDOM</w:t>
      </w:r>
      <w:proofErr w:type="spellEnd"/>
      <w:r>
        <w:t xml:space="preserve"> format</w:t>
      </w:r>
    </w:p>
    <w:p w14:paraId="781D483F" w14:textId="3864BB43" w:rsidR="00D720CE" w:rsidRDefault="004A661F" w:rsidP="00D720CE">
      <w:r>
        <w:t>Concerns</w:t>
      </w:r>
    </w:p>
    <w:p w14:paraId="251CA564" w14:textId="1F1AD149" w:rsidR="00632DEA" w:rsidRDefault="00632DEA" w:rsidP="00D720CE">
      <w:pPr>
        <w:pStyle w:val="ListParagraph"/>
        <w:numPr>
          <w:ilvl w:val="0"/>
          <w:numId w:val="1"/>
        </w:numPr>
      </w:pPr>
      <w:r>
        <w:t xml:space="preserve">when products are retired out of use, via the exponential function, the carbon should be transferred to new pools according to </w:t>
      </w:r>
      <w:proofErr w:type="spellStart"/>
      <w:r w:rsidRPr="00632DEA">
        <w:t>ProportionsFromSecondaryProductsToRetirementOptions</w:t>
      </w:r>
      <w:proofErr w:type="spellEnd"/>
      <w:r>
        <w:t xml:space="preserve"> table. Not all sen</w:t>
      </w:r>
      <w:r w:rsidR="004A661F">
        <w:t>t</w:t>
      </w:r>
      <w:r>
        <w:t xml:space="preserve"> to 2006</w:t>
      </w:r>
      <w:r w:rsidR="004A661F">
        <w:t>. Appears likely the carbon is being transferred twice (</w:t>
      </w:r>
      <w:proofErr w:type="spellStart"/>
      <w:r w:rsidR="004A661F">
        <w:t>ie</w:t>
      </w:r>
      <w:proofErr w:type="spellEnd"/>
      <w:r w:rsidR="004A661F">
        <w:t xml:space="preserve"> double counted).</w:t>
      </w:r>
      <w:r w:rsidR="004A661F">
        <w:br/>
      </w:r>
    </w:p>
    <w:p w14:paraId="39D36D12" w14:textId="1D80B370" w:rsidR="004A661F" w:rsidRDefault="004A661F" w:rsidP="00D720CE">
      <w:pPr>
        <w:pStyle w:val="ListParagraph"/>
        <w:numPr>
          <w:ilvl w:val="0"/>
          <w:numId w:val="1"/>
        </w:numPr>
      </w:pPr>
      <w:r>
        <w:t>LFGM are also not as expected. Most is likely from previous issue with too much going to 2006</w:t>
      </w:r>
    </w:p>
    <w:tbl>
      <w:tblPr>
        <w:tblW w:w="6770" w:type="dxa"/>
        <w:tblLook w:val="04A0" w:firstRow="1" w:lastRow="0" w:firstColumn="1" w:lastColumn="0" w:noHBand="0" w:noVBand="1"/>
      </w:tblPr>
      <w:tblGrid>
        <w:gridCol w:w="1536"/>
        <w:gridCol w:w="1336"/>
        <w:gridCol w:w="1456"/>
        <w:gridCol w:w="2442"/>
      </w:tblGrid>
      <w:tr w:rsidR="004A661F" w:rsidRPr="004A661F" w14:paraId="295D8998" w14:textId="77777777" w:rsidTr="004A661F">
        <w:trPr>
          <w:trHeight w:val="30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B50579C" w14:textId="77777777" w:rsidR="004A661F" w:rsidRPr="004A661F" w:rsidRDefault="004A661F" w:rsidP="004A6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4A661F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43DB5E4" w14:textId="77777777" w:rsidR="004A661F" w:rsidRPr="004A661F" w:rsidRDefault="004A661F" w:rsidP="004A6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4A661F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Expected 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CAD7" w14:textId="77777777" w:rsidR="004A661F" w:rsidRPr="004A661F" w:rsidRDefault="004A661F" w:rsidP="004A6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59DF" w14:textId="77777777" w:rsidR="004A661F" w:rsidRPr="004A661F" w:rsidRDefault="004A661F" w:rsidP="004A6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4A661F" w:rsidRPr="004A661F" w14:paraId="737FA4FF" w14:textId="77777777" w:rsidTr="004A661F">
        <w:trPr>
          <w:trHeight w:val="30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4DEF" w14:textId="77777777" w:rsidR="004A661F" w:rsidRPr="004A661F" w:rsidRDefault="004A661F" w:rsidP="004A6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88C3" w14:textId="77777777" w:rsidR="004A661F" w:rsidRPr="004A661F" w:rsidRDefault="004A661F" w:rsidP="004A66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3190DD" w14:textId="77777777" w:rsidR="004A661F" w:rsidRPr="004A661F" w:rsidRDefault="004A661F" w:rsidP="004A66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4A66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Row Labels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8F10AE" w14:textId="77777777" w:rsidR="004A661F" w:rsidRPr="004A661F" w:rsidRDefault="004A661F" w:rsidP="004A66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4A66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Sum </w:t>
            </w:r>
            <w:proofErr w:type="gramStart"/>
            <w:r w:rsidRPr="004A66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of  </w:t>
            </w:r>
            <w:proofErr w:type="spellStart"/>
            <w:r w:rsidRPr="004A66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AmountEmitted</w:t>
            </w:r>
            <w:proofErr w:type="spellEnd"/>
            <w:proofErr w:type="gramEnd"/>
          </w:p>
        </w:tc>
      </w:tr>
      <w:tr w:rsidR="004A661F" w:rsidRPr="004A661F" w14:paraId="4A5F376C" w14:textId="77777777" w:rsidTr="004A661F">
        <w:trPr>
          <w:trHeight w:val="30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C54A" w14:textId="77777777" w:rsidR="004A661F" w:rsidRPr="004A661F" w:rsidRDefault="004A661F" w:rsidP="004A6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4A661F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E_CO2 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5969" w14:textId="77777777" w:rsidR="004A661F" w:rsidRPr="004A661F" w:rsidRDefault="004A661F" w:rsidP="004A6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4A661F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    314,453.31 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ED75" w14:textId="77777777" w:rsidR="004A661F" w:rsidRPr="004A661F" w:rsidRDefault="004A661F" w:rsidP="004A6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4A661F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2006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89F4" w14:textId="77777777" w:rsidR="004A661F" w:rsidRPr="004A661F" w:rsidRDefault="004A661F" w:rsidP="004A6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4A661F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                           334,633.69 </w:t>
            </w:r>
          </w:p>
        </w:tc>
      </w:tr>
      <w:tr w:rsidR="004A661F" w:rsidRPr="004A661F" w14:paraId="1950B1C7" w14:textId="77777777" w:rsidTr="004A661F">
        <w:trPr>
          <w:trHeight w:val="300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05A6" w14:textId="77777777" w:rsidR="004A661F" w:rsidRPr="004A661F" w:rsidRDefault="004A661F" w:rsidP="004A6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4A661F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E_CH4 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7BDB" w14:textId="77777777" w:rsidR="004A661F" w:rsidRPr="004A661F" w:rsidRDefault="004A661F" w:rsidP="004A6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4A661F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               72.18 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767E" w14:textId="77777777" w:rsidR="004A661F" w:rsidRPr="004A661F" w:rsidRDefault="004A661F" w:rsidP="004A6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4A661F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2007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BC62" w14:textId="77777777" w:rsidR="004A661F" w:rsidRPr="004A661F" w:rsidRDefault="004A661F" w:rsidP="004A6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4A661F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                                      94.51 </w:t>
            </w:r>
          </w:p>
        </w:tc>
      </w:tr>
    </w:tbl>
    <w:p w14:paraId="691B52D0" w14:textId="77777777" w:rsidR="004A661F" w:rsidRDefault="004A661F" w:rsidP="00D720CE">
      <w:pPr>
        <w:pStyle w:val="ListParagraph"/>
        <w:numPr>
          <w:ilvl w:val="0"/>
          <w:numId w:val="1"/>
        </w:numPr>
      </w:pPr>
    </w:p>
    <w:p w14:paraId="57C40DEC" w14:textId="77777777" w:rsidR="004A661F" w:rsidRDefault="004A661F" w:rsidP="004A661F">
      <w:pPr>
        <w:ind w:left="360"/>
      </w:pPr>
    </w:p>
    <w:p w14:paraId="365E26F7" w14:textId="66183B44" w:rsidR="004A661F" w:rsidRDefault="004A661F" w:rsidP="004A661F">
      <w:pPr>
        <w:ind w:left="360"/>
      </w:pPr>
      <w:r>
        <w:t>Requests</w:t>
      </w:r>
    </w:p>
    <w:p w14:paraId="01DC1D6E" w14:textId="357EAD1D" w:rsidR="004A661F" w:rsidRDefault="004A661F" w:rsidP="004A661F">
      <w:pPr>
        <w:pStyle w:val="ListParagraph"/>
        <w:numPr>
          <w:ilvl w:val="0"/>
          <w:numId w:val="1"/>
        </w:numPr>
      </w:pPr>
      <w:r>
        <w:t>comment out main.txt</w:t>
      </w:r>
    </w:p>
    <w:p w14:paraId="7461A314" w14:textId="77777777" w:rsidR="004A661F" w:rsidRDefault="004A661F" w:rsidP="004A661F">
      <w:pPr>
        <w:pStyle w:val="ListParagraph"/>
        <w:numPr>
          <w:ilvl w:val="0"/>
          <w:numId w:val="1"/>
        </w:numPr>
      </w:pPr>
      <w:r>
        <w:t xml:space="preserve">remove step 5 from </w:t>
      </w:r>
      <w:proofErr w:type="spellStart"/>
      <w:r>
        <w:t>FPS_test_out</w:t>
      </w:r>
      <w:proofErr w:type="spellEnd"/>
    </w:p>
    <w:p w14:paraId="4709E5C0" w14:textId="77777777" w:rsidR="009B26E5" w:rsidRDefault="009B26E5" w:rsidP="009B26E5"/>
    <w:p w14:paraId="7B508A1C" w14:textId="40B1AECB" w:rsidR="009B26E5" w:rsidRDefault="009B26E5" w:rsidP="009B2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 317 //Anaerobic (1500 with one parameter):</w:t>
      </w:r>
    </w:p>
    <w:p w14:paraId="65A29611" w14:textId="5BCF4FCD" w:rsidR="009B26E5" w:rsidRDefault="009B26E5" w:rsidP="009B26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//The portion of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LandfillWood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and </w:t>
      </w:r>
      <w:commentRangeStart w:id="0"/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DumpPaper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commentRangeEnd w:id="0"/>
      <w:r>
        <w:rPr>
          <w:rStyle w:val="CommentReference"/>
        </w:rPr>
        <w:commentReference w:id="0"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that is decayed goes to 50% E_CO2 (2006) and 50% potCH4 (2008).</w:t>
      </w:r>
    </w:p>
    <w:p w14:paraId="37F8DCF7" w14:textId="72FD2185" w:rsidR="009B26E5" w:rsidRDefault="009B26E5" w:rsidP="009B26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Line 374 //The portion of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LandfillWood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DumpPaper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that is decayed goes to</w:t>
      </w:r>
    </w:p>
    <w:p w14:paraId="644C3CC1" w14:textId="77777777" w:rsidR="00716F53" w:rsidRDefault="00716F53" w:rsidP="009B26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9BC39F" w14:textId="1E5ADB45" w:rsidR="00716F53" w:rsidRDefault="00716F53" w:rsidP="00716F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commentRangeStart w:id="1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 403// else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lfg.RespirationType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1522)</w:t>
      </w:r>
      <w:commentRangeEnd w:id="1"/>
      <w:r>
        <w:rPr>
          <w:rStyle w:val="CommentReference"/>
        </w:rPr>
        <w:commentReference w:id="1"/>
      </w:r>
    </w:p>
    <w:p w14:paraId="27DAAE19" w14:textId="77777777" w:rsidR="0026315E" w:rsidRDefault="0026315E" w:rsidP="00716F5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526F0C" w14:textId="77777777" w:rsidR="0026315E" w:rsidRDefault="0026315E" w:rsidP="00716F53"/>
    <w:sectPr w:rsidR="0026315E" w:rsidSect="00F5736E">
      <w:pgSz w:w="12240" w:h="15840"/>
      <w:pgMar w:top="1296" w:right="1440" w:bottom="1152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ymond, Caren FOR:EX" w:date="2024-04-23T10:22:00Z" w:initials="CD">
    <w:p w14:paraId="7B8B6973" w14:textId="77777777" w:rsidR="009B26E5" w:rsidRDefault="009B26E5" w:rsidP="009B26E5">
      <w:pPr>
        <w:pStyle w:val="CommentText"/>
      </w:pPr>
      <w:r>
        <w:rPr>
          <w:rStyle w:val="CommentReference"/>
        </w:rPr>
        <w:annotationRef/>
      </w:r>
      <w:r>
        <w:t>On these 2 lines it should say LandfillPaper not DumpPaper although it shouldn’t matter because it’s about RespirationType 1500</w:t>
      </w:r>
    </w:p>
  </w:comment>
  <w:comment w:id="1" w:author="Dymond, Caren FOR:EX" w:date="2024-04-23T10:51:00Z" w:initials="CD">
    <w:p w14:paraId="1E9AA815" w14:textId="77777777" w:rsidR="004A661F" w:rsidRDefault="00716F53" w:rsidP="004A661F">
      <w:pPr>
        <w:pStyle w:val="CommentText"/>
      </w:pPr>
      <w:r>
        <w:rPr>
          <w:rStyle w:val="CommentReference"/>
        </w:rPr>
        <w:annotationRef/>
      </w:r>
      <w:r w:rsidR="004A661F">
        <w:t>This is the code for RespirationType == 1500 but are labelled for 1522. The lines above are labelled for 1500. I’m not sure if they are being used for something else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B8B6973" w15:done="0"/>
  <w15:commentEx w15:paraId="1E9AA8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82A016" w16cex:dateUtc="2024-04-23T16:22:00Z"/>
  <w16cex:commentExtensible w16cex:durableId="1E0B237F" w16cex:dateUtc="2024-04-23T1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B8B6973" w16cid:durableId="7682A016"/>
  <w16cid:commentId w16cid:paraId="1E9AA815" w16cid:durableId="1E0B23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A07DD"/>
    <w:multiLevelType w:val="hybridMultilevel"/>
    <w:tmpl w:val="03D8D320"/>
    <w:lvl w:ilvl="0" w:tplc="81DEA7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712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ymond, Caren FOR:EX">
    <w15:presenceInfo w15:providerId="AD" w15:userId="S::Caren.Dymond@gov.bc.ca::41506f09-468c-4fdc-8586-f86f21998b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A4"/>
    <w:rsid w:val="001275EA"/>
    <w:rsid w:val="0026315E"/>
    <w:rsid w:val="004A661F"/>
    <w:rsid w:val="00632DEA"/>
    <w:rsid w:val="006D29DE"/>
    <w:rsid w:val="00716F53"/>
    <w:rsid w:val="00803DA4"/>
    <w:rsid w:val="008065A8"/>
    <w:rsid w:val="009B26E5"/>
    <w:rsid w:val="00D135E3"/>
    <w:rsid w:val="00D720CE"/>
    <w:rsid w:val="00E46162"/>
    <w:rsid w:val="00F0069A"/>
    <w:rsid w:val="00F5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CC11"/>
  <w15:chartTrackingRefBased/>
  <w15:docId w15:val="{D7EDD8AD-279B-4729-9826-6D2DBD79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DA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B2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2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2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6E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31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Dymond, Caren FOR:EX</dc:creator>
  <cp:keywords/>
  <dc:description/>
  <cp:lastModifiedBy>Dymond, Caren FOR:EX</cp:lastModifiedBy>
  <cp:revision>6</cp:revision>
  <dcterms:created xsi:type="dcterms:W3CDTF">2024-04-22T16:02:00Z</dcterms:created>
  <dcterms:modified xsi:type="dcterms:W3CDTF">2024-04-23T17:35:00Z</dcterms:modified>
</cp:coreProperties>
</file>