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074E" w14:textId="1C0FCDAA" w:rsidR="00DD0C85" w:rsidRDefault="00085E96" w:rsidP="000C7CE0">
      <w:pPr>
        <w:spacing w:after="0" w:line="240" w:lineRule="auto"/>
      </w:pPr>
      <w:r>
        <w:t>FCR Sampling</w:t>
      </w:r>
      <w:r w:rsidR="000C7CE0">
        <w:t>: ‘Cheat Sheet’</w:t>
      </w:r>
    </w:p>
    <w:p w14:paraId="011A1812" w14:textId="77777777" w:rsidR="000C7CE0" w:rsidRDefault="000C7CE0" w:rsidP="000C7CE0">
      <w:pPr>
        <w:spacing w:after="0" w:line="240" w:lineRule="auto"/>
      </w:pPr>
    </w:p>
    <w:p w14:paraId="43576F27" w14:textId="21CDE141" w:rsidR="00085E96" w:rsidRDefault="006A4E0F" w:rsidP="000C7CE0">
      <w:pPr>
        <w:spacing w:after="0" w:line="240" w:lineRule="auto"/>
      </w:pPr>
      <w:r>
        <w:t>Gear needed</w:t>
      </w:r>
      <w:r w:rsidR="00A55703">
        <w:t xml:space="preserve"> from Blacksburg</w:t>
      </w:r>
      <w:r>
        <w:t>:</w:t>
      </w:r>
    </w:p>
    <w:p w14:paraId="340983F1" w14:textId="77777777" w:rsidR="00603A70" w:rsidRDefault="00603A70" w:rsidP="00A55703">
      <w:pPr>
        <w:pStyle w:val="ListParagraph"/>
        <w:numPr>
          <w:ilvl w:val="0"/>
          <w:numId w:val="10"/>
        </w:numPr>
        <w:spacing w:after="0" w:line="240" w:lineRule="auto"/>
        <w:sectPr w:rsidR="00603A70" w:rsidSect="007225D9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89515E9" w14:textId="3D99D070" w:rsidR="00A55703" w:rsidRDefault="006A4E0F" w:rsidP="00A55703">
      <w:pPr>
        <w:pStyle w:val="ListParagraph"/>
        <w:numPr>
          <w:ilvl w:val="0"/>
          <w:numId w:val="10"/>
        </w:numPr>
        <w:spacing w:after="0" w:line="240" w:lineRule="auto"/>
      </w:pPr>
      <w:r>
        <w:t>Christ book</w:t>
      </w:r>
      <w:r w:rsidR="00603A70">
        <w:t xml:space="preserve"> + Sensor cords</w:t>
      </w:r>
    </w:p>
    <w:p w14:paraId="0E2F075F" w14:textId="77777777" w:rsidR="00A55703" w:rsidRDefault="00A55703" w:rsidP="00A55703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Mark </w:t>
      </w:r>
      <w:r w:rsidR="00604E31">
        <w:t>J</w:t>
      </w:r>
      <w:r>
        <w:t>ohnson</w:t>
      </w:r>
      <w:r w:rsidR="00604E31">
        <w:t xml:space="preserve"> computer</w:t>
      </w:r>
      <w:r>
        <w:t xml:space="preserve"> (for EDDY Flux downloads)</w:t>
      </w:r>
    </w:p>
    <w:p w14:paraId="66AC6669" w14:textId="6F52144C" w:rsidR="00A55703" w:rsidRDefault="00A55703" w:rsidP="00A55703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604E31">
        <w:t xml:space="preserve">ruck </w:t>
      </w:r>
      <w:r w:rsidR="00603A70">
        <w:t xml:space="preserve">+ Suburban </w:t>
      </w:r>
      <w:r w:rsidR="00604E31">
        <w:t>keys</w:t>
      </w:r>
    </w:p>
    <w:p w14:paraId="0C5005AF" w14:textId="3861568A" w:rsidR="006A4E0F" w:rsidRDefault="00A55703" w:rsidP="00A55703">
      <w:pPr>
        <w:pStyle w:val="ListParagraph"/>
        <w:numPr>
          <w:ilvl w:val="0"/>
          <w:numId w:val="10"/>
        </w:numPr>
        <w:spacing w:after="0" w:line="240" w:lineRule="auto"/>
      </w:pPr>
      <w:r>
        <w:t>B</w:t>
      </w:r>
      <w:r w:rsidR="00604E31">
        <w:t>atteries</w:t>
      </w:r>
      <w:r>
        <w:t xml:space="preserve"> and</w:t>
      </w:r>
      <w:r w:rsidR="00604E31">
        <w:t xml:space="preserve"> battery charge</w:t>
      </w:r>
      <w:r>
        <w:t>r (for weir days ONLY)</w:t>
      </w:r>
    </w:p>
    <w:p w14:paraId="74F6CE3B" w14:textId="7E1226C1" w:rsidR="006A4E0F" w:rsidRDefault="006A4E0F" w:rsidP="00A55703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Zoop</w:t>
      </w:r>
      <w:proofErr w:type="spellEnd"/>
      <w:r>
        <w:t xml:space="preserve"> supplies</w:t>
      </w:r>
    </w:p>
    <w:p w14:paraId="3B52AE76" w14:textId="6DFA2F22" w:rsidR="006A4E0F" w:rsidRDefault="006A4E0F" w:rsidP="00A55703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Chla</w:t>
      </w:r>
      <w:proofErr w:type="spellEnd"/>
      <w:r>
        <w:t xml:space="preserve"> bottle</w:t>
      </w:r>
    </w:p>
    <w:p w14:paraId="0A8E4DB2" w14:textId="62252225" w:rsidR="00E7577A" w:rsidRDefault="00E7577A" w:rsidP="000C7CE0">
      <w:pPr>
        <w:pStyle w:val="ListParagraph"/>
        <w:numPr>
          <w:ilvl w:val="0"/>
          <w:numId w:val="10"/>
        </w:numPr>
        <w:spacing w:after="0" w:line="240" w:lineRule="auto"/>
      </w:pPr>
      <w:r>
        <w:t>Dissolved GHG supplies (crimpers, vials, caps)</w:t>
      </w:r>
    </w:p>
    <w:p w14:paraId="35C1330A" w14:textId="31EF27E2" w:rsidR="00E7577A" w:rsidRDefault="00E7577A" w:rsidP="000C7CE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UGGA from </w:t>
      </w:r>
      <w:proofErr w:type="spellStart"/>
      <w:r>
        <w:t>Cayelan’s</w:t>
      </w:r>
      <w:proofErr w:type="spellEnd"/>
      <w:r>
        <w:t xml:space="preserve"> House</w:t>
      </w:r>
    </w:p>
    <w:p w14:paraId="3ED9DEBF" w14:textId="50DE22DE" w:rsidR="00603A70" w:rsidRDefault="00603A70" w:rsidP="000C7CE0">
      <w:pPr>
        <w:pStyle w:val="ListParagraph"/>
        <w:numPr>
          <w:ilvl w:val="0"/>
          <w:numId w:val="10"/>
        </w:numPr>
        <w:spacing w:after="0" w:line="240" w:lineRule="auto"/>
      </w:pPr>
      <w:r>
        <w:t>CTD</w:t>
      </w:r>
    </w:p>
    <w:p w14:paraId="74EC71BE" w14:textId="72C5C725" w:rsidR="00603A70" w:rsidRDefault="00603A70" w:rsidP="000C7CE0">
      <w:pPr>
        <w:pStyle w:val="ListParagraph"/>
        <w:numPr>
          <w:ilvl w:val="0"/>
          <w:numId w:val="10"/>
        </w:numPr>
        <w:spacing w:after="0" w:line="240" w:lineRule="auto"/>
      </w:pPr>
      <w:r>
        <w:t>Flora</w:t>
      </w:r>
    </w:p>
    <w:p w14:paraId="3992A0EC" w14:textId="783AD356" w:rsidR="00603A70" w:rsidRDefault="00603A70" w:rsidP="000C7CE0">
      <w:pPr>
        <w:pStyle w:val="ListParagraph"/>
        <w:numPr>
          <w:ilvl w:val="0"/>
          <w:numId w:val="10"/>
        </w:numPr>
        <w:spacing w:after="0" w:line="240" w:lineRule="auto"/>
      </w:pPr>
      <w:r>
        <w:t>Toolbox</w:t>
      </w:r>
    </w:p>
    <w:p w14:paraId="03CA78FD" w14:textId="1EC4E10F" w:rsidR="00603A70" w:rsidRDefault="00603A70" w:rsidP="000C7CE0">
      <w:pPr>
        <w:pStyle w:val="ListParagraph"/>
        <w:numPr>
          <w:ilvl w:val="0"/>
          <w:numId w:val="10"/>
        </w:numPr>
        <w:spacing w:after="0" w:line="240" w:lineRule="auto"/>
      </w:pPr>
      <w:r>
        <w:t>First aid kit</w:t>
      </w:r>
    </w:p>
    <w:p w14:paraId="2A2B675C" w14:textId="26EAFE27" w:rsidR="00603A70" w:rsidRDefault="00603A70" w:rsidP="000C7CE0">
      <w:pPr>
        <w:pStyle w:val="ListParagraph"/>
        <w:numPr>
          <w:ilvl w:val="0"/>
          <w:numId w:val="10"/>
        </w:numPr>
        <w:spacing w:after="0" w:line="240" w:lineRule="auto"/>
      </w:pPr>
      <w:r>
        <w:t>Filter cartridges</w:t>
      </w:r>
    </w:p>
    <w:p w14:paraId="14F41430" w14:textId="77777777" w:rsidR="00603A70" w:rsidRDefault="00603A70" w:rsidP="000C7CE0">
      <w:pPr>
        <w:pStyle w:val="ListParagraph"/>
        <w:numPr>
          <w:ilvl w:val="0"/>
          <w:numId w:val="10"/>
        </w:numPr>
        <w:spacing w:after="0" w:line="240" w:lineRule="auto"/>
      </w:pPr>
      <w:r>
        <w:t>Field notebook</w:t>
      </w:r>
    </w:p>
    <w:p w14:paraId="5AB3928E" w14:textId="5CC5C7AF" w:rsidR="00603A70" w:rsidRDefault="00603A70" w:rsidP="00603A70">
      <w:pPr>
        <w:pStyle w:val="ListParagraph"/>
        <w:spacing w:after="0" w:line="240" w:lineRule="auto"/>
        <w:ind w:left="630"/>
        <w:sectPr w:rsidR="00603A70" w:rsidSect="00603A70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5CDF47E9" w14:textId="6C17736A" w:rsidR="00A55703" w:rsidRDefault="00A55703" w:rsidP="000C7CE0">
      <w:pPr>
        <w:spacing w:after="0" w:line="240" w:lineRule="auto"/>
      </w:pPr>
    </w:p>
    <w:p w14:paraId="78C3B071" w14:textId="0654CBC7" w:rsidR="00A55703" w:rsidRDefault="006A4E0F" w:rsidP="000C7CE0">
      <w:pPr>
        <w:spacing w:after="0" w:line="240" w:lineRule="auto"/>
      </w:pPr>
      <w:r>
        <w:t>Things to do:</w:t>
      </w:r>
    </w:p>
    <w:p w14:paraId="67985530" w14:textId="77777777" w:rsidR="00A55703" w:rsidRDefault="00A55703" w:rsidP="00A55703">
      <w:pPr>
        <w:pStyle w:val="ListParagraph"/>
        <w:numPr>
          <w:ilvl w:val="0"/>
          <w:numId w:val="2"/>
        </w:numPr>
        <w:spacing w:after="0" w:line="240" w:lineRule="auto"/>
      </w:pPr>
      <w:r>
        <w:t>Sensor downloads:</w:t>
      </w:r>
    </w:p>
    <w:p w14:paraId="5A090DC5" w14:textId="77777777" w:rsidR="00A55703" w:rsidRDefault="00A55703" w:rsidP="00A55703">
      <w:pPr>
        <w:pStyle w:val="ListParagraph"/>
        <w:numPr>
          <w:ilvl w:val="0"/>
          <w:numId w:val="9"/>
        </w:numPr>
        <w:spacing w:after="0" w:line="240" w:lineRule="auto"/>
      </w:pPr>
      <w:r>
        <w:t>CO2 (Arduino):</w:t>
      </w:r>
    </w:p>
    <w:p w14:paraId="563260BF" w14:textId="76349B5D" w:rsidR="00A55703" w:rsidRDefault="00A55703" w:rsidP="00E7577A">
      <w:pPr>
        <w:pStyle w:val="ListParagraph"/>
        <w:numPr>
          <w:ilvl w:val="1"/>
          <w:numId w:val="2"/>
        </w:numPr>
        <w:spacing w:after="0" w:line="240" w:lineRule="auto"/>
      </w:pPr>
      <w:r>
        <w:t>Unplug red battery cord</w:t>
      </w:r>
      <w:r w:rsidR="00E7577A">
        <w:t xml:space="preserve"> then r</w:t>
      </w:r>
      <w:r>
        <w:t>emove SD card</w:t>
      </w:r>
    </w:p>
    <w:p w14:paraId="65B65B9F" w14:textId="75C066D1" w:rsidR="00A55703" w:rsidRDefault="00A55703" w:rsidP="00A5570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Insert SD card into USB to micro SD reader in cord bag in Christ Book. (Should read as USB E drive on the </w:t>
      </w:r>
      <w:proofErr w:type="spellStart"/>
      <w:r>
        <w:t>Christbook</w:t>
      </w:r>
      <w:proofErr w:type="spellEnd"/>
      <w:r>
        <w:t>)</w:t>
      </w:r>
    </w:p>
    <w:p w14:paraId="1FE5D39B" w14:textId="77777777" w:rsidR="00A55703" w:rsidRDefault="00A55703" w:rsidP="00A55703">
      <w:pPr>
        <w:pStyle w:val="ListParagraph"/>
        <w:numPr>
          <w:ilvl w:val="1"/>
          <w:numId w:val="2"/>
        </w:numPr>
        <w:spacing w:after="0" w:line="240" w:lineRule="auto"/>
      </w:pPr>
      <w:r>
        <w:t>Open files. Copy and paste LOG folder into Desktop/FCR50_JohnsonSensor folder and rename to LOG_YYYYMMDD.</w:t>
      </w:r>
    </w:p>
    <w:p w14:paraId="4EF3A9EA" w14:textId="77777777" w:rsidR="00A55703" w:rsidRDefault="00A55703" w:rsidP="00A55703">
      <w:pPr>
        <w:pStyle w:val="ListParagraph"/>
        <w:numPr>
          <w:ilvl w:val="1"/>
          <w:numId w:val="2"/>
        </w:numPr>
        <w:spacing w:after="0" w:line="240" w:lineRule="auto"/>
      </w:pPr>
      <w:r>
        <w:t>Return SD card to the Arduino.</w:t>
      </w:r>
    </w:p>
    <w:p w14:paraId="74CA5038" w14:textId="77777777" w:rsidR="00A55703" w:rsidRDefault="00A55703" w:rsidP="00A55703">
      <w:pPr>
        <w:pStyle w:val="ListParagraph"/>
        <w:numPr>
          <w:ilvl w:val="1"/>
          <w:numId w:val="2"/>
        </w:numPr>
        <w:spacing w:after="0" w:line="240" w:lineRule="auto"/>
      </w:pPr>
      <w:r>
        <w:t>Plug red battery cord back in. There should be a red light that eventually turns off. If the red light stays on, then something is wrong!</w:t>
      </w:r>
    </w:p>
    <w:p w14:paraId="107468DC" w14:textId="77777777" w:rsidR="00A55703" w:rsidRDefault="00A55703" w:rsidP="00A55703">
      <w:pPr>
        <w:pStyle w:val="ListParagraph"/>
        <w:numPr>
          <w:ilvl w:val="2"/>
          <w:numId w:val="2"/>
        </w:numPr>
        <w:spacing w:after="0" w:line="240" w:lineRule="auto"/>
      </w:pPr>
      <w:r>
        <w:t>First, try unplugging power and reseating the SD card.</w:t>
      </w:r>
    </w:p>
    <w:p w14:paraId="5CE784C8" w14:textId="77777777" w:rsidR="00A55703" w:rsidRDefault="00A55703" w:rsidP="00A55703">
      <w:pPr>
        <w:pStyle w:val="ListParagraph"/>
        <w:numPr>
          <w:ilvl w:val="2"/>
          <w:numId w:val="2"/>
        </w:numPr>
        <w:spacing w:after="0" w:line="240" w:lineRule="auto"/>
      </w:pPr>
      <w:r>
        <w:t>Second, try copying in the config.ini file. Then restarting system.</w:t>
      </w:r>
    </w:p>
    <w:p w14:paraId="38DDC3B9" w14:textId="77777777" w:rsidR="00A55703" w:rsidRDefault="00A55703" w:rsidP="00A55703">
      <w:pPr>
        <w:pStyle w:val="ListParagraph"/>
        <w:numPr>
          <w:ilvl w:val="2"/>
          <w:numId w:val="2"/>
        </w:numPr>
        <w:spacing w:after="0" w:line="240" w:lineRule="auto"/>
      </w:pPr>
      <w:r>
        <w:t>Third, contact Mark Johnson for further troubleshooting</w:t>
      </w:r>
    </w:p>
    <w:p w14:paraId="2EAA6C98" w14:textId="77777777" w:rsidR="00A55703" w:rsidRDefault="00A55703" w:rsidP="00A5570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AFTER FIELD: Upload data to </w:t>
      </w:r>
      <w:proofErr w:type="spellStart"/>
      <w:r>
        <w:t>CareyLabVT</w:t>
      </w:r>
      <w:proofErr w:type="spellEnd"/>
      <w:r>
        <w:t xml:space="preserve"> GitHub (</w:t>
      </w:r>
      <w:proofErr w:type="spellStart"/>
      <w:r>
        <w:t>ManualDownloadsSCCData</w:t>
      </w:r>
      <w:proofErr w:type="spellEnd"/>
      <w:r>
        <w:t xml:space="preserve"> -&gt; FCR_CO2Sensors):</w:t>
      </w:r>
    </w:p>
    <w:p w14:paraId="5B14DBA2" w14:textId="77777777" w:rsidR="00A55703" w:rsidRDefault="00A55703" w:rsidP="00A55703">
      <w:pPr>
        <w:pStyle w:val="ListParagraph"/>
        <w:numPr>
          <w:ilvl w:val="2"/>
          <w:numId w:val="2"/>
        </w:numPr>
        <w:spacing w:after="0" w:line="240" w:lineRule="auto"/>
      </w:pPr>
      <w:r>
        <w:t>Upload zipped drive of everything in the main folder</w:t>
      </w:r>
    </w:p>
    <w:p w14:paraId="7814D3EB" w14:textId="27E774FF" w:rsidR="005602A7" w:rsidRDefault="00A55703" w:rsidP="005602A7">
      <w:pPr>
        <w:pStyle w:val="ListParagraph"/>
        <w:numPr>
          <w:ilvl w:val="2"/>
          <w:numId w:val="2"/>
        </w:numPr>
        <w:spacing w:after="0" w:line="240" w:lineRule="auto"/>
      </w:pPr>
      <w:r>
        <w:t>Upload ‘LOGS’ to ‘LOGS’ folder and ‘DATA’ to ‘DATA’ folder</w:t>
      </w:r>
    </w:p>
    <w:p w14:paraId="4A6154BA" w14:textId="53990E6C" w:rsidR="00A55703" w:rsidRDefault="00A55703" w:rsidP="00A5570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Eddy Flux (see SOP from CCC on </w:t>
      </w:r>
      <w:r w:rsidR="00E7577A">
        <w:t>04 Jun 2020</w:t>
      </w:r>
      <w:r>
        <w:t>)</w:t>
      </w:r>
    </w:p>
    <w:p w14:paraId="5D52C200" w14:textId="0E0DDC2F" w:rsidR="00A55703" w:rsidRDefault="00A55703" w:rsidP="00A55703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AFTER FIELD: Upload metadata notes to the Google Drive (i.e., time methane sensor was cleaned; </w:t>
      </w:r>
      <w:hyperlink r:id="rId5" w:history="1">
        <w:r w:rsidR="005602A7">
          <w:rPr>
            <w:rStyle w:val="Hyperlink"/>
          </w:rPr>
          <w:t>https://docs.google.com/document/d/1_XBuQJC_eBiBGgDc2OfqU9yCHWYXsdEj_TAsXwNLwsE/edit</w:t>
        </w:r>
      </w:hyperlink>
      <w:r w:rsidR="005602A7">
        <w:t>)</w:t>
      </w:r>
    </w:p>
    <w:p w14:paraId="7616847B" w14:textId="1EA2DAB1" w:rsidR="005602A7" w:rsidRDefault="005602A7" w:rsidP="005602A7">
      <w:pPr>
        <w:pStyle w:val="ListParagraph"/>
        <w:numPr>
          <w:ilvl w:val="0"/>
          <w:numId w:val="11"/>
        </w:numPr>
        <w:spacing w:after="0" w:line="240" w:lineRule="auto"/>
      </w:pPr>
      <w:r>
        <w:t>AFTER FIELD: Upload data (all files named as the download date) to the VT-UBC FCR Team Google drive (</w:t>
      </w:r>
      <w:hyperlink r:id="rId6" w:history="1">
        <w:r>
          <w:rPr>
            <w:rStyle w:val="Hyperlink"/>
          </w:rPr>
          <w:t>https://drive.google.com/drive/u/1/folders/0ACybYKbCwLRPUk9PVA</w:t>
        </w:r>
      </w:hyperlink>
      <w:r>
        <w:t>) in the EddyFlux2020 folder.</w:t>
      </w:r>
    </w:p>
    <w:p w14:paraId="68AC6FE5" w14:textId="0633C6B4" w:rsidR="00314CFD" w:rsidRDefault="00314CFD" w:rsidP="005602A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AFTER FIELD: E-mail </w:t>
      </w:r>
      <w:proofErr w:type="spellStart"/>
      <w:r>
        <w:t>Cayelan</w:t>
      </w:r>
      <w:proofErr w:type="spellEnd"/>
      <w:r>
        <w:t xml:space="preserve">, </w:t>
      </w:r>
      <w:r w:rsidR="006322A9">
        <w:t>Mark Johnson (</w:t>
      </w:r>
      <w:r w:rsidR="006322A9" w:rsidRPr="006322A9">
        <w:t>mark.johnson@ubc.ca</w:t>
      </w:r>
      <w:r w:rsidR="006322A9">
        <w:t xml:space="preserve">), and Brenda </w:t>
      </w:r>
      <w:proofErr w:type="spellStart"/>
      <w:r w:rsidR="006322A9">
        <w:t>D’Acunha</w:t>
      </w:r>
      <w:proofErr w:type="spellEnd"/>
      <w:r w:rsidR="006322A9">
        <w:t xml:space="preserve"> (</w:t>
      </w:r>
      <w:r w:rsidR="006322A9" w:rsidRPr="006322A9">
        <w:t>bdacunha@eoas.ubc.ca</w:t>
      </w:r>
      <w:r w:rsidR="006322A9">
        <w:t>) the links to the notes and data on the Google Drive Folder.</w:t>
      </w:r>
    </w:p>
    <w:p w14:paraId="12FC510B" w14:textId="77777777" w:rsidR="00A55703" w:rsidRDefault="00A55703" w:rsidP="00A55703">
      <w:pPr>
        <w:pStyle w:val="ListParagraph"/>
        <w:numPr>
          <w:ilvl w:val="0"/>
          <w:numId w:val="9"/>
        </w:numPr>
        <w:spacing w:after="0" w:line="240" w:lineRule="auto"/>
      </w:pPr>
      <w:r>
        <w:t>Magic Sensor: there are two things that need to be downloaded from the Magic sensor</w:t>
      </w:r>
    </w:p>
    <w:p w14:paraId="74BDD4EE" w14:textId="78B13DBD" w:rsidR="00A55703" w:rsidRDefault="00A55703" w:rsidP="00A55703">
      <w:pPr>
        <w:pStyle w:val="ListParagraph"/>
        <w:numPr>
          <w:ilvl w:val="3"/>
          <w:numId w:val="2"/>
        </w:numPr>
        <w:spacing w:after="0" w:line="240" w:lineRule="auto"/>
      </w:pPr>
      <w:r>
        <w:t>Magic sensor right (connected to the pump in the gray box</w:t>
      </w:r>
      <w:r w:rsidR="005602A7">
        <w:t xml:space="preserve"> below the plywood box</w:t>
      </w:r>
      <w:r>
        <w:t>):</w:t>
      </w:r>
    </w:p>
    <w:p w14:paraId="319EA8AC" w14:textId="77777777" w:rsidR="00A55703" w:rsidRDefault="00A55703" w:rsidP="00A55703">
      <w:pPr>
        <w:pStyle w:val="ListParagraph"/>
        <w:numPr>
          <w:ilvl w:val="0"/>
          <w:numId w:val="6"/>
        </w:numPr>
        <w:spacing w:after="0" w:line="240" w:lineRule="auto"/>
      </w:pPr>
      <w:r>
        <w:t>Turn off Multiplexor (power switch up) (located in the gray box).</w:t>
      </w:r>
    </w:p>
    <w:p w14:paraId="2EB98BDA" w14:textId="77777777" w:rsidR="00A55703" w:rsidRDefault="00A55703" w:rsidP="00A55703">
      <w:pPr>
        <w:pStyle w:val="ListParagraph"/>
        <w:numPr>
          <w:ilvl w:val="0"/>
          <w:numId w:val="6"/>
        </w:numPr>
        <w:spacing w:after="0" w:line="240" w:lineRule="auto"/>
      </w:pPr>
      <w:r>
        <w:t>Remove SD card.</w:t>
      </w:r>
    </w:p>
    <w:p w14:paraId="1F36FAF8" w14:textId="6CB7EB07" w:rsidR="00A55703" w:rsidRDefault="00A55703" w:rsidP="00A55703">
      <w:pPr>
        <w:pStyle w:val="ListParagraph"/>
        <w:numPr>
          <w:ilvl w:val="0"/>
          <w:numId w:val="6"/>
        </w:numPr>
        <w:spacing w:after="0" w:line="240" w:lineRule="auto"/>
      </w:pPr>
      <w:r>
        <w:t>Use SD card reader + Christ book to transfer files from the SD card to the Christ book (folder: Desktop/Magic2020). Include</w:t>
      </w:r>
      <w:proofErr w:type="gramStart"/>
      <w:r>
        <w:t>: .</w:t>
      </w:r>
      <w:proofErr w:type="spellStart"/>
      <w:r>
        <w:t>fp</w:t>
      </w:r>
      <w:proofErr w:type="spellEnd"/>
      <w:proofErr w:type="gramEnd"/>
      <w:r>
        <w:t xml:space="preserve"> files and the MUX.txt files</w:t>
      </w:r>
      <w:r w:rsidR="005602A7">
        <w:t xml:space="preserve"> (the MUX.txt files will be over-written)</w:t>
      </w:r>
      <w:r>
        <w:t>.</w:t>
      </w:r>
    </w:p>
    <w:p w14:paraId="1B46CE98" w14:textId="77777777" w:rsidR="00A55703" w:rsidRDefault="00A55703" w:rsidP="00A55703">
      <w:pPr>
        <w:pStyle w:val="ListParagraph"/>
        <w:numPr>
          <w:ilvl w:val="0"/>
          <w:numId w:val="6"/>
        </w:numPr>
        <w:spacing w:after="0" w:line="240" w:lineRule="auto"/>
      </w:pPr>
      <w:r>
        <w:t>Return SD card to the magic sensor. Turn multiplexor back on (power down).</w:t>
      </w:r>
    </w:p>
    <w:p w14:paraId="0670502D" w14:textId="77777777" w:rsidR="00A55703" w:rsidRDefault="00A55703" w:rsidP="00A55703">
      <w:pPr>
        <w:pStyle w:val="ListParagraph"/>
        <w:numPr>
          <w:ilvl w:val="0"/>
          <w:numId w:val="6"/>
        </w:numPr>
        <w:spacing w:after="0" w:line="240" w:lineRule="auto"/>
      </w:pPr>
      <w:r>
        <w:t>Note: The pump should turn back on. If it does not, turn the multiplexor off and on one more time.</w:t>
      </w:r>
    </w:p>
    <w:p w14:paraId="1DC06F3E" w14:textId="4D491071" w:rsidR="00A55703" w:rsidRDefault="00A55703" w:rsidP="00A5570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AFTER FIELD: Upload data to </w:t>
      </w:r>
      <w:proofErr w:type="spellStart"/>
      <w:r>
        <w:t>CareyLabVT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ManualDownloadsSCCData</w:t>
      </w:r>
      <w:proofErr w:type="spellEnd"/>
      <w:r>
        <w:t xml:space="preserve"> -&gt; </w:t>
      </w:r>
      <w:proofErr w:type="spellStart"/>
      <w:r>
        <w:t>MagicData</w:t>
      </w:r>
      <w:proofErr w:type="spellEnd"/>
      <w:r>
        <w:t>),</w:t>
      </w:r>
    </w:p>
    <w:p w14:paraId="7A786D65" w14:textId="77777777" w:rsidR="00A55703" w:rsidRDefault="00A55703" w:rsidP="00A55703">
      <w:pPr>
        <w:pStyle w:val="ListParagraph"/>
        <w:numPr>
          <w:ilvl w:val="1"/>
          <w:numId w:val="6"/>
        </w:numPr>
        <w:spacing w:after="0" w:line="240" w:lineRule="auto"/>
      </w:pPr>
      <w:r>
        <w:t>Upload MUX.TXT file to the ‘</w:t>
      </w:r>
      <w:proofErr w:type="spellStart"/>
      <w:r>
        <w:t>MagicData</w:t>
      </w:r>
      <w:proofErr w:type="spellEnd"/>
      <w:r>
        <w:t>’ Folder</w:t>
      </w:r>
    </w:p>
    <w:p w14:paraId="7909ADA7" w14:textId="77777777" w:rsidR="00A55703" w:rsidRDefault="00A55703" w:rsidP="00A55703">
      <w:pPr>
        <w:pStyle w:val="ListParagraph"/>
        <w:numPr>
          <w:ilvl w:val="1"/>
          <w:numId w:val="6"/>
        </w:numPr>
        <w:spacing w:after="0" w:line="240" w:lineRule="auto"/>
      </w:pPr>
      <w:proofErr w:type="gramStart"/>
      <w:r>
        <w:t>Upload .</w:t>
      </w:r>
      <w:proofErr w:type="spellStart"/>
      <w:r>
        <w:t>fp</w:t>
      </w:r>
      <w:proofErr w:type="spellEnd"/>
      <w:proofErr w:type="gramEnd"/>
      <w:r>
        <w:t xml:space="preserve"> files to the ‘FP_2020’ file. This includes </w:t>
      </w:r>
      <w:proofErr w:type="gramStart"/>
      <w:r>
        <w:t>all .</w:t>
      </w:r>
      <w:proofErr w:type="spellStart"/>
      <w:r>
        <w:t>fp</w:t>
      </w:r>
      <w:proofErr w:type="spellEnd"/>
      <w:proofErr w:type="gramEnd"/>
      <w:r>
        <w:t xml:space="preserve"> files that are not currently on </w:t>
      </w:r>
      <w:proofErr w:type="spellStart"/>
      <w:r>
        <w:t>Github</w:t>
      </w:r>
      <w:proofErr w:type="spellEnd"/>
      <w:r>
        <w:t xml:space="preserve"> for that month (i.e., </w:t>
      </w:r>
      <w:proofErr w:type="spellStart"/>
      <w:r>
        <w:t>YYMMDDXXXX.fp</w:t>
      </w:r>
      <w:proofErr w:type="spellEnd"/>
      <w:r>
        <w:t>)</w:t>
      </w:r>
    </w:p>
    <w:p w14:paraId="0357EA84" w14:textId="77777777" w:rsidR="00A55703" w:rsidRDefault="00A55703" w:rsidP="00A55703">
      <w:pPr>
        <w:pStyle w:val="ListParagraph"/>
        <w:numPr>
          <w:ilvl w:val="3"/>
          <w:numId w:val="2"/>
        </w:numPr>
        <w:spacing w:after="0" w:line="240" w:lineRule="auto"/>
      </w:pPr>
      <w:r>
        <w:t>Magic sensor left:</w:t>
      </w:r>
    </w:p>
    <w:p w14:paraId="5ECC6D65" w14:textId="77777777" w:rsidR="00A55703" w:rsidRDefault="00A55703" w:rsidP="00A55703">
      <w:pPr>
        <w:pStyle w:val="ListParagraph"/>
        <w:numPr>
          <w:ilvl w:val="0"/>
          <w:numId w:val="7"/>
        </w:numPr>
        <w:spacing w:after="0" w:line="240" w:lineRule="auto"/>
      </w:pPr>
      <w:r>
        <w:t>Plug cord from Christ book to magic sensor (white cord w/ square end). Middle port on scan box.</w:t>
      </w:r>
    </w:p>
    <w:p w14:paraId="638D924F" w14:textId="77777777" w:rsidR="00A55703" w:rsidRDefault="00A55703" w:rsidP="00A5570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Open </w:t>
      </w:r>
      <w:proofErr w:type="gramStart"/>
      <w:r>
        <w:t>Ana::</w:t>
      </w:r>
      <w:proofErr w:type="gramEnd"/>
      <w:r>
        <w:t xml:space="preserve">pro (S::can software on </w:t>
      </w:r>
      <w:proofErr w:type="spellStart"/>
      <w:r>
        <w:t>Chrisbook</w:t>
      </w:r>
      <w:proofErr w:type="spellEnd"/>
      <w:r>
        <w:t>, white box with 4 blue boxes) and connect to the correct USB port (may have to do this manually).</w:t>
      </w:r>
    </w:p>
    <w:p w14:paraId="4932B9A4" w14:textId="77777777" w:rsidR="00A55703" w:rsidRDefault="00A55703" w:rsidP="00A55703">
      <w:pPr>
        <w:pStyle w:val="ListParagraph"/>
        <w:numPr>
          <w:ilvl w:val="1"/>
          <w:numId w:val="7"/>
        </w:numPr>
        <w:spacing w:after="0" w:line="240" w:lineRule="auto"/>
      </w:pPr>
      <w:r>
        <w:t>Check Device Manager to see if the COM ports match up.</w:t>
      </w:r>
    </w:p>
    <w:p w14:paraId="3A08935B" w14:textId="77777777" w:rsidR="00A55703" w:rsidRDefault="00A55703" w:rsidP="00A55703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Download data</w:t>
      </w:r>
    </w:p>
    <w:p w14:paraId="7609EE89" w14:textId="77777777" w:rsidR="00A55703" w:rsidRDefault="00A55703" w:rsidP="00A55703">
      <w:pPr>
        <w:pStyle w:val="ListParagraph"/>
        <w:numPr>
          <w:ilvl w:val="1"/>
          <w:numId w:val="7"/>
        </w:numPr>
        <w:spacing w:after="0" w:line="240" w:lineRule="auto"/>
      </w:pPr>
      <w:r>
        <w:t>Logger -&gt; Operation -&gt; Transfer -&gt; Save All (this will take ~5-8minutes) -&gt; Cancel Visualization</w:t>
      </w:r>
    </w:p>
    <w:p w14:paraId="7610EDDC" w14:textId="77777777" w:rsidR="00A55703" w:rsidRDefault="00A55703" w:rsidP="00A55703">
      <w:pPr>
        <w:pStyle w:val="ListParagraph"/>
        <w:numPr>
          <w:ilvl w:val="1"/>
          <w:numId w:val="7"/>
        </w:numPr>
        <w:spacing w:after="0" w:line="240" w:lineRule="auto"/>
      </w:pPr>
      <w:r>
        <w:t>No need to leave a comment</w:t>
      </w:r>
    </w:p>
    <w:p w14:paraId="028206F0" w14:textId="77777777" w:rsidR="00A55703" w:rsidRDefault="00A55703" w:rsidP="00A55703">
      <w:pPr>
        <w:pStyle w:val="ListParagraph"/>
        <w:numPr>
          <w:ilvl w:val="0"/>
          <w:numId w:val="7"/>
        </w:numPr>
        <w:spacing w:after="0" w:line="240" w:lineRule="auto"/>
      </w:pPr>
      <w:r>
        <w:t>Re-start the program</w:t>
      </w:r>
    </w:p>
    <w:p w14:paraId="5150DBF6" w14:textId="77777777" w:rsidR="00A55703" w:rsidRDefault="00A55703" w:rsidP="00A55703">
      <w:pPr>
        <w:pStyle w:val="ListParagraph"/>
        <w:numPr>
          <w:ilvl w:val="1"/>
          <w:numId w:val="7"/>
        </w:numPr>
        <w:spacing w:after="0" w:line="240" w:lineRule="auto"/>
      </w:pPr>
      <w:r>
        <w:t>Logger -&gt; Operation -&gt; Logger -&gt; Yes to starting logger and exiting program -&gt; yes to aligning time</w:t>
      </w:r>
    </w:p>
    <w:p w14:paraId="26133DBE" w14:textId="4EE09673" w:rsidR="00A55703" w:rsidRDefault="00A55703" w:rsidP="00A5570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AFTER FIELD: Upload data to </w:t>
      </w:r>
      <w:proofErr w:type="spellStart"/>
      <w:r>
        <w:t>CareyLabVT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ManualDownloadsSCCData</w:t>
      </w:r>
      <w:proofErr w:type="spellEnd"/>
      <w:r>
        <w:t xml:space="preserve"> -&gt; </w:t>
      </w:r>
      <w:proofErr w:type="spellStart"/>
      <w:r>
        <w:t>MagicData</w:t>
      </w:r>
      <w:proofErr w:type="spellEnd"/>
      <w:r>
        <w:t xml:space="preserve"> -&gt; FP_2020)</w:t>
      </w:r>
    </w:p>
    <w:p w14:paraId="4B34768B" w14:textId="77777777" w:rsidR="00A55703" w:rsidRDefault="00A55703" w:rsidP="00A5570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You can find the data from the </w:t>
      </w:r>
      <w:proofErr w:type="spellStart"/>
      <w:r>
        <w:t>Anapro</w:t>
      </w:r>
      <w:proofErr w:type="spellEnd"/>
      <w:r>
        <w:t xml:space="preserve"> software under: C Drive -&gt; s-canV5.0 -&gt; Results -&gt; ORIGINAL -&gt; Logger -&gt; YYMMDD</w:t>
      </w:r>
    </w:p>
    <w:p w14:paraId="36B48824" w14:textId="77777777" w:rsidR="00A55703" w:rsidRDefault="00A55703" w:rsidP="00A55703">
      <w:pPr>
        <w:pStyle w:val="ListParagraph"/>
        <w:numPr>
          <w:ilvl w:val="1"/>
          <w:numId w:val="7"/>
        </w:numPr>
        <w:spacing w:after="0" w:line="240" w:lineRule="auto"/>
      </w:pPr>
      <w:r>
        <w:t>Upload the FP file to GitHub.</w:t>
      </w:r>
    </w:p>
    <w:p w14:paraId="660F0C52" w14:textId="0C0AEDA4" w:rsidR="005602A7" w:rsidRDefault="00E7577A" w:rsidP="005602A7">
      <w:pPr>
        <w:pStyle w:val="ListParagraph"/>
        <w:numPr>
          <w:ilvl w:val="0"/>
          <w:numId w:val="2"/>
        </w:numPr>
        <w:spacing w:after="0" w:line="240" w:lineRule="auto"/>
      </w:pPr>
      <w:r>
        <w:t>CTD Cast</w:t>
      </w:r>
      <w:r w:rsidR="00603A70">
        <w:t xml:space="preserve"> + </w:t>
      </w:r>
      <w:proofErr w:type="gramStart"/>
      <w:r w:rsidR="00603A70">
        <w:t>5 minute</w:t>
      </w:r>
      <w:proofErr w:type="gramEnd"/>
      <w:r w:rsidR="00603A70">
        <w:t xml:space="preserve"> wait at 9 m</w:t>
      </w:r>
    </w:p>
    <w:p w14:paraId="1A4B738A" w14:textId="276F2C36" w:rsidR="00603A70" w:rsidRDefault="00603A70" w:rsidP="005602A7">
      <w:pPr>
        <w:pStyle w:val="ListParagraph"/>
        <w:numPr>
          <w:ilvl w:val="0"/>
          <w:numId w:val="2"/>
        </w:numPr>
        <w:spacing w:after="0" w:line="240" w:lineRule="auto"/>
      </w:pPr>
      <w:r>
        <w:t>YSI – at every sampling depth + additional resolution at oxycline</w:t>
      </w:r>
    </w:p>
    <w:p w14:paraId="6ABF8064" w14:textId="5C001CEF" w:rsidR="005602A7" w:rsidRDefault="00085E96" w:rsidP="005602A7">
      <w:pPr>
        <w:pStyle w:val="ListParagraph"/>
        <w:numPr>
          <w:ilvl w:val="0"/>
          <w:numId w:val="2"/>
        </w:numPr>
        <w:spacing w:after="0" w:line="240" w:lineRule="auto"/>
      </w:pPr>
      <w:r>
        <w:t>Secchi</w:t>
      </w:r>
    </w:p>
    <w:p w14:paraId="0D393F20" w14:textId="7F502E0A" w:rsidR="00085E96" w:rsidRDefault="00085E96" w:rsidP="000C7CE0">
      <w:pPr>
        <w:pStyle w:val="ListParagraph"/>
        <w:numPr>
          <w:ilvl w:val="0"/>
          <w:numId w:val="2"/>
        </w:numPr>
        <w:spacing w:after="0" w:line="240" w:lineRule="auto"/>
      </w:pPr>
      <w:r>
        <w:t>Depths: Must label all bottles before sampling!</w:t>
      </w:r>
    </w:p>
    <w:p w14:paraId="2C91A293" w14:textId="5D9E91DF" w:rsidR="00E7577A" w:rsidRDefault="00E7577A" w:rsidP="00E7577A">
      <w:pPr>
        <w:spacing w:after="0" w:line="240" w:lineRule="auto"/>
        <w:ind w:left="720"/>
      </w:pPr>
      <w:r>
        <w:t xml:space="preserve">+ </w:t>
      </w:r>
      <w:proofErr w:type="spellStart"/>
      <w:r>
        <w:t>Phytos</w:t>
      </w:r>
      <w:proofErr w:type="spellEnd"/>
      <w:r>
        <w:t xml:space="preserve"> from </w:t>
      </w:r>
      <w:proofErr w:type="spellStart"/>
      <w:r>
        <w:t>Cmax</w:t>
      </w:r>
      <w:proofErr w:type="spellEnd"/>
    </w:p>
    <w:p w14:paraId="2F66A1F1" w14:textId="72439DC2" w:rsidR="00E7577A" w:rsidRDefault="00E7577A" w:rsidP="00E7577A">
      <w:pPr>
        <w:pStyle w:val="ListParagraph"/>
        <w:spacing w:after="0" w:line="240" w:lineRule="auto"/>
      </w:pPr>
      <w:r>
        <w:t>0.1 m: Total nuts, Soluble nuts, Total metals, Soluble metals, GHGs</w:t>
      </w:r>
    </w:p>
    <w:p w14:paraId="683765FF" w14:textId="3DC5706A" w:rsidR="00085E96" w:rsidRDefault="00085E96" w:rsidP="000C7CE0">
      <w:pPr>
        <w:pStyle w:val="ListParagraph"/>
        <w:spacing w:after="0" w:line="240" w:lineRule="auto"/>
      </w:pPr>
      <w:r>
        <w:t xml:space="preserve">1.6 m: Total nuts, Soluble nuts, Total metals, Soluble metals, </w:t>
      </w:r>
      <w:r w:rsidR="00E7577A">
        <w:t xml:space="preserve">GHGs, </w:t>
      </w:r>
      <w:proofErr w:type="spellStart"/>
      <w:r>
        <w:t>Chla</w:t>
      </w:r>
      <w:proofErr w:type="spellEnd"/>
      <w:r>
        <w:t xml:space="preserve">, </w:t>
      </w:r>
      <w:proofErr w:type="spellStart"/>
      <w:r>
        <w:t>Phytos</w:t>
      </w:r>
      <w:proofErr w:type="spellEnd"/>
    </w:p>
    <w:p w14:paraId="5AB719C1" w14:textId="47E293E4" w:rsidR="00E7577A" w:rsidRDefault="00E7577A" w:rsidP="00E7577A">
      <w:pPr>
        <w:pStyle w:val="ListParagraph"/>
        <w:spacing w:after="0" w:line="240" w:lineRule="auto"/>
      </w:pPr>
      <w:r>
        <w:t>3.6 m: Total nuts, Soluble nuts, Total metals, Soluble metals, GHGs</w:t>
      </w:r>
    </w:p>
    <w:p w14:paraId="3050CA65" w14:textId="53C7AD09" w:rsidR="00085E96" w:rsidRDefault="00085E96" w:rsidP="000C7CE0">
      <w:pPr>
        <w:pStyle w:val="ListParagraph"/>
        <w:spacing w:after="0" w:line="240" w:lineRule="auto"/>
      </w:pPr>
      <w:r>
        <w:t>5 m: Total nuts, soluble nuts, total metals, soluble metals</w:t>
      </w:r>
      <w:r w:rsidR="00E7577A">
        <w:t>, GHGs</w:t>
      </w:r>
    </w:p>
    <w:p w14:paraId="66CCB144" w14:textId="28CA4596" w:rsidR="00E7577A" w:rsidRDefault="00E7577A" w:rsidP="00E7577A">
      <w:pPr>
        <w:pStyle w:val="ListParagraph"/>
        <w:spacing w:after="0" w:line="240" w:lineRule="auto"/>
      </w:pPr>
      <w:r>
        <w:t>6.2 m: Total nuts, Soluble nuts, Total metals, Soluble metals, GHGs</w:t>
      </w:r>
    </w:p>
    <w:p w14:paraId="1B8E5905" w14:textId="0AD8C0DC" w:rsidR="00E7577A" w:rsidRDefault="00E7577A" w:rsidP="00E7577A">
      <w:pPr>
        <w:pStyle w:val="ListParagraph"/>
        <w:spacing w:after="0" w:line="240" w:lineRule="auto"/>
      </w:pPr>
      <w:r>
        <w:t>8 m: Total nuts, Soluble nuts, Total metals, Soluble metals, GHGs</w:t>
      </w:r>
    </w:p>
    <w:p w14:paraId="665AD0C3" w14:textId="533C4046" w:rsidR="005602A7" w:rsidRDefault="00085E96" w:rsidP="005602A7">
      <w:pPr>
        <w:pStyle w:val="ListParagraph"/>
        <w:spacing w:after="0" w:line="240" w:lineRule="auto"/>
      </w:pPr>
      <w:r>
        <w:t>9 m: Total nuts, soluble nuts, total metals, soluble metals</w:t>
      </w:r>
      <w:r w:rsidR="00E7577A">
        <w:t>, GHGs</w:t>
      </w:r>
    </w:p>
    <w:p w14:paraId="71CEC4FD" w14:textId="2C991299" w:rsidR="005602A7" w:rsidRDefault="005602A7" w:rsidP="005602A7">
      <w:pPr>
        <w:pStyle w:val="ListParagraph"/>
        <w:numPr>
          <w:ilvl w:val="0"/>
          <w:numId w:val="2"/>
        </w:numPr>
        <w:spacing w:after="0" w:line="240" w:lineRule="auto"/>
      </w:pPr>
      <w:r>
        <w:t>Flora cast</w:t>
      </w:r>
    </w:p>
    <w:p w14:paraId="7CA8F7D2" w14:textId="112F98F6" w:rsidR="00E7577A" w:rsidRDefault="00085E96" w:rsidP="00603A7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Zoops</w:t>
      </w:r>
      <w:proofErr w:type="spellEnd"/>
      <w:r>
        <w:t xml:space="preserve"> from epi (above 2 mg/L) and full water column (9 m)</w:t>
      </w:r>
    </w:p>
    <w:p w14:paraId="34D56EEB" w14:textId="2E8C628F" w:rsidR="006D0D94" w:rsidRDefault="006D0D94" w:rsidP="000C7CE0">
      <w:pPr>
        <w:pStyle w:val="ListParagraph"/>
        <w:numPr>
          <w:ilvl w:val="0"/>
          <w:numId w:val="2"/>
        </w:numPr>
        <w:spacing w:after="0" w:line="240" w:lineRule="auto"/>
      </w:pPr>
      <w:r>
        <w:t>Temp String/DO/EXO/CO2 cleaning</w:t>
      </w:r>
    </w:p>
    <w:p w14:paraId="077C637F" w14:textId="0B5EBFC2" w:rsidR="006D0D94" w:rsidRDefault="006D0D94" w:rsidP="000C7CE0">
      <w:pPr>
        <w:pStyle w:val="ListParagraph"/>
        <w:numPr>
          <w:ilvl w:val="1"/>
          <w:numId w:val="2"/>
        </w:numPr>
        <w:spacing w:after="0" w:line="240" w:lineRule="auto"/>
      </w:pPr>
      <w:r>
        <w:t>Pull up entire temp string</w:t>
      </w:r>
    </w:p>
    <w:p w14:paraId="55A1E97C" w14:textId="03AAB3C9" w:rsidR="006D0D94" w:rsidRDefault="006D0D94" w:rsidP="000C7CE0">
      <w:pPr>
        <w:pStyle w:val="ListParagraph"/>
        <w:numPr>
          <w:ilvl w:val="1"/>
          <w:numId w:val="2"/>
        </w:numPr>
        <w:spacing w:after="0" w:line="240" w:lineRule="auto"/>
      </w:pPr>
      <w:r>
        <w:t>Clean off DO sensors and spray with DI</w:t>
      </w:r>
    </w:p>
    <w:p w14:paraId="46BFD766" w14:textId="228FFC35" w:rsidR="00604E31" w:rsidRDefault="00604E31" w:rsidP="000C7CE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EXO sonde: Take of black covering and clean inside and outside with paper towels. Clean off outside of sensors with </w:t>
      </w:r>
      <w:proofErr w:type="spellStart"/>
      <w:r>
        <w:t>kim</w:t>
      </w:r>
      <w:proofErr w:type="spellEnd"/>
      <w:r>
        <w:t xml:space="preserve"> wipes. If needed, clean wiper brush and sensor lenses with </w:t>
      </w:r>
      <w:proofErr w:type="spellStart"/>
      <w:r>
        <w:t>kimwipes</w:t>
      </w:r>
      <w:proofErr w:type="spellEnd"/>
      <w:r>
        <w:t>.</w:t>
      </w:r>
    </w:p>
    <w:p w14:paraId="0E691A8A" w14:textId="77777777" w:rsidR="00604E31" w:rsidRDefault="00604E31" w:rsidP="000C7CE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CO2 sensors: </w:t>
      </w:r>
    </w:p>
    <w:p w14:paraId="3C4A57D9" w14:textId="77777777" w:rsidR="00604E31" w:rsidRDefault="00604E31" w:rsidP="000C7CE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Since the 1.6m sensor is the only one operating, just clean that one. It is the sensor attached to the EXO sonde with the copper mesh </w:t>
      </w:r>
      <w:proofErr w:type="spellStart"/>
      <w:r>
        <w:t>ziptied</w:t>
      </w:r>
      <w:proofErr w:type="spellEnd"/>
      <w:r>
        <w:t xml:space="preserve">. </w:t>
      </w:r>
    </w:p>
    <w:p w14:paraId="08CB4E7B" w14:textId="5AADDC78" w:rsidR="00604E31" w:rsidRDefault="00604E31" w:rsidP="000C7CE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To clean: First, try to squirt with DI water. If this doesn’t properly clean under the wire mesh, </w:t>
      </w:r>
      <w:r w:rsidR="001A2B08">
        <w:t>then</w:t>
      </w:r>
      <w:r>
        <w:t xml:space="preserve"> remove the copper mesh and clean under it with </w:t>
      </w:r>
      <w:proofErr w:type="spellStart"/>
      <w:r>
        <w:t>kim</w:t>
      </w:r>
      <w:proofErr w:type="spellEnd"/>
      <w:r>
        <w:t xml:space="preserve"> wipes. Then replace copper mesh. </w:t>
      </w:r>
    </w:p>
    <w:p w14:paraId="55C62F6A" w14:textId="77777777" w:rsidR="00E7577A" w:rsidRDefault="00E7577A" w:rsidP="00E7577A">
      <w:pPr>
        <w:pStyle w:val="ListParagraph"/>
        <w:numPr>
          <w:ilvl w:val="0"/>
          <w:numId w:val="2"/>
        </w:numPr>
        <w:spacing w:after="0" w:line="240" w:lineRule="auto"/>
      </w:pPr>
      <w:r>
        <w:t>Magic sensor cleaning:</w:t>
      </w:r>
    </w:p>
    <w:p w14:paraId="5AEFBD3C" w14:textId="6A0BC026" w:rsidR="00E7577A" w:rsidRDefault="00E7577A" w:rsidP="00E7577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Pull up chain with 1.6m scan. Using ethanol and </w:t>
      </w:r>
      <w:proofErr w:type="spellStart"/>
      <w:r>
        <w:t>kim</w:t>
      </w:r>
      <w:proofErr w:type="spellEnd"/>
      <w:r>
        <w:t xml:space="preserve"> wipe (or lens wipe), clean off sensor windows (circles that emit light). Then rinse with DI.</w:t>
      </w:r>
    </w:p>
    <w:p w14:paraId="5FD76724" w14:textId="1F7344AA" w:rsidR="00603A70" w:rsidRDefault="00603A70" w:rsidP="00603A70">
      <w:pPr>
        <w:pStyle w:val="ListParagraph"/>
        <w:numPr>
          <w:ilvl w:val="0"/>
          <w:numId w:val="2"/>
        </w:numPr>
        <w:spacing w:after="0" w:line="240" w:lineRule="auto"/>
      </w:pPr>
      <w:r>
        <w:t>UGGA at Station 50 (on non-weir days ONLY!)</w:t>
      </w:r>
    </w:p>
    <w:p w14:paraId="241DF2C5" w14:textId="3BF97C3B" w:rsidR="00603A70" w:rsidRDefault="00603A70" w:rsidP="00603A70">
      <w:pPr>
        <w:pStyle w:val="ListParagraph"/>
        <w:numPr>
          <w:ilvl w:val="0"/>
          <w:numId w:val="2"/>
        </w:numPr>
        <w:spacing w:after="0" w:line="240" w:lineRule="auto"/>
      </w:pPr>
      <w:r>
        <w:t>Collect Sed Traps (every two weeks!) – drop off samples to Geo 5</w:t>
      </w:r>
      <w:r w:rsidRPr="00603A70">
        <w:rPr>
          <w:vertAlign w:val="superscript"/>
        </w:rPr>
        <w:t>th</w:t>
      </w:r>
      <w:r>
        <w:t xml:space="preserve"> floor at end of day</w:t>
      </w:r>
      <w:bookmarkStart w:id="0" w:name="_GoBack"/>
      <w:bookmarkEnd w:id="0"/>
    </w:p>
    <w:p w14:paraId="5C2C09A6" w14:textId="70C2C4BD" w:rsidR="005602A7" w:rsidRDefault="005602A7" w:rsidP="005602A7">
      <w:pPr>
        <w:pStyle w:val="ListParagraph"/>
        <w:numPr>
          <w:ilvl w:val="0"/>
          <w:numId w:val="2"/>
        </w:numPr>
        <w:spacing w:after="0" w:line="240" w:lineRule="auto"/>
      </w:pPr>
      <w:r>
        <w:t>Weir batteries + Weir grab sample (every two weeks!)</w:t>
      </w:r>
    </w:p>
    <w:p w14:paraId="72FCD4CD" w14:textId="26EB244B" w:rsidR="005602A7" w:rsidRDefault="005602A7" w:rsidP="005602A7">
      <w:pPr>
        <w:pStyle w:val="ListParagraph"/>
        <w:numPr>
          <w:ilvl w:val="1"/>
          <w:numId w:val="2"/>
        </w:numPr>
        <w:spacing w:after="0" w:line="240" w:lineRule="auto"/>
      </w:pPr>
      <w:r>
        <w:t>Download ISCO data and collect ISCO sample (Totals metals and totals nutrients)</w:t>
      </w:r>
    </w:p>
    <w:p w14:paraId="2CF725CE" w14:textId="25F838F3" w:rsidR="005602A7" w:rsidRDefault="005602A7" w:rsidP="005602A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Collect weir grab sample (Total + </w:t>
      </w:r>
      <w:proofErr w:type="spellStart"/>
      <w:r>
        <w:t>Solubles</w:t>
      </w:r>
      <w:proofErr w:type="spellEnd"/>
      <w:r>
        <w:t xml:space="preserve"> nutrients and metals</w:t>
      </w:r>
      <w:r w:rsidR="00E7577A">
        <w:t>, GHGs</w:t>
      </w:r>
      <w:r>
        <w:t>)</w:t>
      </w:r>
    </w:p>
    <w:p w14:paraId="61DA06F1" w14:textId="7FAC3E7C" w:rsidR="005602A7" w:rsidRDefault="005602A7" w:rsidP="005602A7">
      <w:pPr>
        <w:pStyle w:val="ListParagraph"/>
        <w:numPr>
          <w:ilvl w:val="1"/>
          <w:numId w:val="2"/>
        </w:numPr>
        <w:spacing w:after="0" w:line="240" w:lineRule="auto"/>
      </w:pPr>
      <w:r>
        <w:t>Replace batteries connected to the weir Campbell data logger (two batteries)</w:t>
      </w:r>
      <w:r w:rsidR="00E7577A">
        <w:t xml:space="preserve"> or ISCO (one battery) if needed</w:t>
      </w:r>
    </w:p>
    <w:p w14:paraId="10E78952" w14:textId="313306BC" w:rsidR="005602A7" w:rsidRDefault="005602A7" w:rsidP="005602A7">
      <w:pPr>
        <w:pStyle w:val="ListParagraph"/>
        <w:numPr>
          <w:ilvl w:val="0"/>
          <w:numId w:val="2"/>
        </w:numPr>
        <w:spacing w:after="0" w:line="240" w:lineRule="auto"/>
      </w:pPr>
      <w:r>
        <w:t>Wetlands grab sample + Discharge measurement</w:t>
      </w:r>
      <w:r w:rsidR="00603A70">
        <w:t xml:space="preserve"> (every two weeks!)</w:t>
      </w:r>
    </w:p>
    <w:p w14:paraId="3AE4534C" w14:textId="41752B95" w:rsidR="005602A7" w:rsidRDefault="00E7577A" w:rsidP="005602A7">
      <w:pPr>
        <w:pStyle w:val="ListParagraph"/>
        <w:numPr>
          <w:ilvl w:val="1"/>
          <w:numId w:val="2"/>
        </w:numPr>
        <w:spacing w:after="0" w:line="240" w:lineRule="auto"/>
      </w:pPr>
      <w:r>
        <w:t>C</w:t>
      </w:r>
      <w:r w:rsidR="005602A7">
        <w:t xml:space="preserve">ollect a </w:t>
      </w:r>
      <w:proofErr w:type="gramStart"/>
      <w:r w:rsidR="005602A7">
        <w:t>wetlands</w:t>
      </w:r>
      <w:proofErr w:type="gramEnd"/>
      <w:r w:rsidR="005602A7">
        <w:t xml:space="preserve"> grab sample (Totals + </w:t>
      </w:r>
      <w:proofErr w:type="spellStart"/>
      <w:r w:rsidR="005602A7">
        <w:t>solubles</w:t>
      </w:r>
      <w:proofErr w:type="spellEnd"/>
      <w:r w:rsidR="005602A7">
        <w:t xml:space="preserve"> metals and nutrients</w:t>
      </w:r>
      <w:r>
        <w:t>; GHGs</w:t>
      </w:r>
      <w:r w:rsidR="005602A7">
        <w:t xml:space="preserve">) and use </w:t>
      </w:r>
      <w:proofErr w:type="spellStart"/>
      <w:r w:rsidR="005602A7">
        <w:t>Flowmate</w:t>
      </w:r>
      <w:proofErr w:type="spellEnd"/>
      <w:r w:rsidR="005602A7">
        <w:t xml:space="preserve"> to measure discharge</w:t>
      </w:r>
    </w:p>
    <w:p w14:paraId="77501E58" w14:textId="77777777" w:rsidR="005602A7" w:rsidRDefault="005602A7" w:rsidP="005602A7">
      <w:pPr>
        <w:spacing w:after="0" w:line="240" w:lineRule="auto"/>
      </w:pPr>
    </w:p>
    <w:p w14:paraId="1EDBDD52" w14:textId="77777777" w:rsidR="00085E96" w:rsidRDefault="006A4E0F" w:rsidP="000C7CE0">
      <w:pPr>
        <w:spacing w:after="0" w:line="240" w:lineRule="auto"/>
      </w:pPr>
      <w:r>
        <w:t>Sample drop-off after sampling:</w:t>
      </w:r>
    </w:p>
    <w:p w14:paraId="30C05AE5" w14:textId="4715D745" w:rsidR="006A4E0F" w:rsidRDefault="006A4E0F" w:rsidP="005602A7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Chla</w:t>
      </w:r>
      <w:proofErr w:type="spellEnd"/>
      <w:r>
        <w:t xml:space="preserve"> bottle to Whitney</w:t>
      </w:r>
    </w:p>
    <w:p w14:paraId="2BF05606" w14:textId="19BD5051" w:rsidR="00E7577A" w:rsidRDefault="00E7577A" w:rsidP="005602A7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UGGA to </w:t>
      </w:r>
      <w:proofErr w:type="spellStart"/>
      <w:r>
        <w:t>Cayelan</w:t>
      </w:r>
      <w:proofErr w:type="spellEnd"/>
    </w:p>
    <w:sectPr w:rsidR="00E7577A" w:rsidSect="00603A70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6784"/>
    <w:multiLevelType w:val="hybridMultilevel"/>
    <w:tmpl w:val="29588BFA"/>
    <w:lvl w:ilvl="0" w:tplc="5BB467DE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4D06036"/>
    <w:multiLevelType w:val="hybridMultilevel"/>
    <w:tmpl w:val="1CD68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953124"/>
    <w:multiLevelType w:val="hybridMultilevel"/>
    <w:tmpl w:val="39D61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C812F084">
      <w:start w:val="9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243BE0"/>
    <w:multiLevelType w:val="hybridMultilevel"/>
    <w:tmpl w:val="ECAC3312"/>
    <w:lvl w:ilvl="0" w:tplc="566A93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83DBB"/>
    <w:multiLevelType w:val="hybridMultilevel"/>
    <w:tmpl w:val="5EC413C6"/>
    <w:lvl w:ilvl="0" w:tplc="92E60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E1270"/>
    <w:multiLevelType w:val="hybridMultilevel"/>
    <w:tmpl w:val="DBCA5246"/>
    <w:lvl w:ilvl="0" w:tplc="4E3260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940796"/>
    <w:multiLevelType w:val="hybridMultilevel"/>
    <w:tmpl w:val="600C177A"/>
    <w:lvl w:ilvl="0" w:tplc="01987B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263481"/>
    <w:multiLevelType w:val="hybridMultilevel"/>
    <w:tmpl w:val="4030CE18"/>
    <w:lvl w:ilvl="0" w:tplc="A5043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E35417"/>
    <w:multiLevelType w:val="hybridMultilevel"/>
    <w:tmpl w:val="8A6A73E2"/>
    <w:lvl w:ilvl="0" w:tplc="7D72FD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FC2232"/>
    <w:multiLevelType w:val="hybridMultilevel"/>
    <w:tmpl w:val="BC58F03A"/>
    <w:lvl w:ilvl="0" w:tplc="5E5A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931C45"/>
    <w:multiLevelType w:val="hybridMultilevel"/>
    <w:tmpl w:val="20581BDC"/>
    <w:lvl w:ilvl="0" w:tplc="FDF41F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96"/>
    <w:rsid w:val="00085E96"/>
    <w:rsid w:val="000C7CE0"/>
    <w:rsid w:val="001A2B08"/>
    <w:rsid w:val="00257BC4"/>
    <w:rsid w:val="002D26DE"/>
    <w:rsid w:val="00314CFD"/>
    <w:rsid w:val="005602A7"/>
    <w:rsid w:val="00603A70"/>
    <w:rsid w:val="00604E31"/>
    <w:rsid w:val="006322A9"/>
    <w:rsid w:val="006A4E0F"/>
    <w:rsid w:val="006D0D94"/>
    <w:rsid w:val="007225D9"/>
    <w:rsid w:val="0072491D"/>
    <w:rsid w:val="0083414E"/>
    <w:rsid w:val="00A55703"/>
    <w:rsid w:val="00AE7084"/>
    <w:rsid w:val="00B81F87"/>
    <w:rsid w:val="00D25947"/>
    <w:rsid w:val="00D661BF"/>
    <w:rsid w:val="00DD0C85"/>
    <w:rsid w:val="00E7577A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ECFA"/>
  <w15:chartTrackingRefBased/>
  <w15:docId w15:val="{B0439682-0E5A-4C46-A76B-4187FAEB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49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9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9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9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9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60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1/folders/0ACybYKbCwLRPUk9PVA" TargetMode="External"/><Relationship Id="rId5" Type="http://schemas.openxmlformats.org/officeDocument/2006/relationships/hyperlink" Target="https://docs.google.com/document/d/1_XBuQJC_eBiBGgDc2OfqU9yCHWYXsdEj_TAsXwNLwsE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Hounshell</dc:creator>
  <cp:keywords/>
  <dc:description/>
  <cp:lastModifiedBy>Alex Hounshell</cp:lastModifiedBy>
  <cp:revision>2</cp:revision>
  <cp:lastPrinted>2020-06-19T15:58:00Z</cp:lastPrinted>
  <dcterms:created xsi:type="dcterms:W3CDTF">2020-07-21T20:07:00Z</dcterms:created>
  <dcterms:modified xsi:type="dcterms:W3CDTF">2020-07-21T20:07:00Z</dcterms:modified>
</cp:coreProperties>
</file>