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46EDC" w14:textId="77777777" w:rsidR="006563D3" w:rsidRPr="002D4053" w:rsidRDefault="002D4053" w:rsidP="002D4053">
      <w:pPr>
        <w:pStyle w:val="Title"/>
        <w:rPr>
          <w:color w:val="2F5496" w:themeColor="accent1" w:themeShade="BF"/>
        </w:rPr>
      </w:pPr>
      <w:bookmarkStart w:id="0" w:name="_Hlk487107697"/>
      <w:bookmarkEnd w:id="0"/>
      <w:r w:rsidRPr="002D4053">
        <w:rPr>
          <w:color w:val="2F5496" w:themeColor="accent1" w:themeShade="BF"/>
        </w:rPr>
        <w:t>Ready, Set, EDDIE!</w:t>
      </w:r>
    </w:p>
    <w:p w14:paraId="70EDDFE3" w14:textId="77777777" w:rsidR="000F37EC" w:rsidRDefault="002D4053" w:rsidP="002D4053">
      <w:pPr>
        <w:pStyle w:val="Heading1"/>
      </w:pPr>
      <w:r w:rsidRPr="002D4053">
        <w:t xml:space="preserve">Tips &amp; tricks for </w:t>
      </w:r>
      <w:r>
        <w:t xml:space="preserve">teaching </w:t>
      </w:r>
      <w:r w:rsidRPr="002D4053">
        <w:t xml:space="preserve">the </w:t>
      </w:r>
      <w:r w:rsidR="000F37EC">
        <w:t>Macrosystems</w:t>
      </w:r>
      <w:r w:rsidRPr="002D4053">
        <w:t xml:space="preserve"> EDDIE</w:t>
      </w:r>
      <w:r w:rsidR="000F37EC">
        <w:t>:</w:t>
      </w:r>
      <w:r w:rsidRPr="002D4053">
        <w:t xml:space="preserve"> </w:t>
      </w:r>
    </w:p>
    <w:p w14:paraId="70B2EBF1" w14:textId="77777777" w:rsidR="002D4053" w:rsidRPr="002D4053" w:rsidRDefault="000F37EC" w:rsidP="00E40C42">
      <w:pPr>
        <w:pStyle w:val="Heading1"/>
        <w:spacing w:before="0" w:after="120"/>
      </w:pPr>
      <w:r w:rsidRPr="000F37EC">
        <w:t>Climate Change Effects on Lake Temperatures</w:t>
      </w:r>
      <w:r w:rsidR="002D4053" w:rsidRPr="002D4053">
        <w:t xml:space="preserve"> Module</w:t>
      </w:r>
    </w:p>
    <w:p w14:paraId="1B126CB9" w14:textId="03CC8D5C" w:rsidR="002D4053" w:rsidRDefault="002D4053" w:rsidP="002D4053">
      <w:r w:rsidRPr="002D4053">
        <w:t xml:space="preserve">To download module files, teaching guides, and other course materials, please visit: </w:t>
      </w:r>
      <w:hyperlink r:id="rId8" w:history="1">
        <w:r w:rsidR="0058640C" w:rsidRPr="00255499">
          <w:rPr>
            <w:rStyle w:val="Hyperlink"/>
          </w:rPr>
          <w:t>http://module1.macrosystemseddie.org</w:t>
        </w:r>
      </w:hyperlink>
      <w:r w:rsidR="0058640C">
        <w:t xml:space="preserve"> </w:t>
      </w:r>
      <w:bookmarkStart w:id="1" w:name="_GoBack"/>
      <w:bookmarkEnd w:id="1"/>
    </w:p>
    <w:p w14:paraId="2CE1A58A" w14:textId="77777777" w:rsidR="002D4053" w:rsidRPr="00024C59" w:rsidRDefault="002D4053" w:rsidP="00024C59">
      <w:pPr>
        <w:pStyle w:val="Heading1"/>
      </w:pPr>
      <w:r w:rsidRPr="00024C59">
        <w:t>Part 1: R your computers ready?</w:t>
      </w:r>
    </w:p>
    <w:p w14:paraId="679858AD" w14:textId="2BD196B2" w:rsidR="00452138" w:rsidRDefault="002D4053" w:rsidP="00DC0582">
      <w:pPr>
        <w:pStyle w:val="EDDIEStyle"/>
      </w:pPr>
      <w:r>
        <w:t xml:space="preserve">The </w:t>
      </w:r>
      <w:r w:rsidR="000F37EC">
        <w:t>Macrosystems EDDIE</w:t>
      </w:r>
      <w:r>
        <w:t xml:space="preserve"> </w:t>
      </w:r>
      <w:r w:rsidR="008068EA">
        <w:t>m</w:t>
      </w:r>
      <w:r>
        <w:t>odule</w:t>
      </w:r>
      <w:r w:rsidR="00784622">
        <w:t xml:space="preserve"> </w:t>
      </w:r>
      <w:r>
        <w:t>is</w:t>
      </w:r>
      <w:r w:rsidR="002711D1">
        <w:t xml:space="preserve"> </w:t>
      </w:r>
      <w:r>
        <w:t xml:space="preserve">run using R, an open source software </w:t>
      </w:r>
      <w:r w:rsidR="00821A9A">
        <w:t xml:space="preserve">program </w:t>
      </w:r>
      <w:r>
        <w:t xml:space="preserve">for statistics and graphing. </w:t>
      </w:r>
    </w:p>
    <w:p w14:paraId="5A8ED1DE" w14:textId="43EE38FE" w:rsidR="00024C59" w:rsidRDefault="002D4053" w:rsidP="00DC0582">
      <w:pPr>
        <w:pStyle w:val="EDDIEStyle"/>
      </w:pPr>
      <w:r>
        <w:t xml:space="preserve">Making sure R is </w:t>
      </w:r>
      <w:r w:rsidR="00024C59">
        <w:t>installed and up-to-date on student computers</w:t>
      </w:r>
      <w:r>
        <w:t xml:space="preserve"> before you begin teaching the </w:t>
      </w:r>
      <w:r w:rsidR="00452138">
        <w:t>m</w:t>
      </w:r>
      <w:r>
        <w:t xml:space="preserve">odule will help keep students focused </w:t>
      </w:r>
      <w:r w:rsidR="00024C59">
        <w:t xml:space="preserve">on the ecology learning goals, and minimize time spent </w:t>
      </w:r>
      <w:r w:rsidR="00452138">
        <w:t xml:space="preserve">diagnosing </w:t>
      </w:r>
      <w:r w:rsidR="00821A9A">
        <w:t xml:space="preserve">and troubleshooting </w:t>
      </w:r>
      <w:r w:rsidR="00452138">
        <w:t>compatibility problems on</w:t>
      </w:r>
      <w:r w:rsidR="00024C59">
        <w:t xml:space="preserve"> computers. </w:t>
      </w:r>
    </w:p>
    <w:p w14:paraId="34161681" w14:textId="250D4C4E" w:rsidR="002D4053" w:rsidRPr="0051475B" w:rsidRDefault="00024C59" w:rsidP="002D4053">
      <w:r>
        <w:t xml:space="preserve">If students will be completing the module on personal laptops, </w:t>
      </w:r>
      <w:r w:rsidR="007B68FB">
        <w:t xml:space="preserve">we recommend having them work through the “R You Ready for EDDIE” file </w:t>
      </w:r>
      <w:r w:rsidRPr="0051475B">
        <w:t>in advance</w:t>
      </w:r>
      <w:r w:rsidR="00100937">
        <w:t xml:space="preserve"> (also available from </w:t>
      </w:r>
      <w:r w:rsidR="00821A9A">
        <w:t xml:space="preserve">the </w:t>
      </w:r>
      <w:r w:rsidR="00100937">
        <w:t>SERC website above)</w:t>
      </w:r>
      <w:r w:rsidRPr="0051475B">
        <w:t xml:space="preserve">, so they come to class </w:t>
      </w:r>
      <w:r w:rsidR="007B68FB">
        <w:t xml:space="preserve">prepared to run the module. The file includes detailed directions for students to: </w:t>
      </w:r>
    </w:p>
    <w:p w14:paraId="4E6A1912" w14:textId="77777777" w:rsidR="00024C59" w:rsidRPr="0051475B" w:rsidRDefault="00024C59" w:rsidP="0051475B">
      <w:pPr>
        <w:pStyle w:val="Heading2"/>
      </w:pPr>
      <w:bookmarkStart w:id="2" w:name="_Hlk485972984"/>
      <w:r w:rsidRPr="0051475B">
        <w:t>Download and install R and RStudio</w:t>
      </w:r>
    </w:p>
    <w:p w14:paraId="5750A8F2" w14:textId="77777777" w:rsidR="00024C59" w:rsidRPr="0051475B" w:rsidRDefault="00024C59" w:rsidP="0051475B">
      <w:pPr>
        <w:pStyle w:val="Heading2"/>
      </w:pPr>
      <w:r w:rsidRPr="0051475B">
        <w:t>Install packages used in the EDDIE module</w:t>
      </w:r>
    </w:p>
    <w:p w14:paraId="4C6E2AD9" w14:textId="77777777" w:rsidR="00024C59" w:rsidRDefault="00024C59" w:rsidP="0051475B">
      <w:pPr>
        <w:pStyle w:val="Heading2"/>
      </w:pPr>
      <w:r w:rsidRPr="0051475B">
        <w:t xml:space="preserve">Download and unzip the </w:t>
      </w:r>
      <w:r w:rsidR="007B4E8A">
        <w:t>Macrosystems EDDIE</w:t>
      </w:r>
      <w:r w:rsidRPr="0051475B">
        <w:t xml:space="preserve"> </w:t>
      </w:r>
      <w:r w:rsidR="00E331C9">
        <w:t>m</w:t>
      </w:r>
      <w:r w:rsidRPr="0051475B">
        <w:t xml:space="preserve">odule files </w:t>
      </w:r>
    </w:p>
    <w:p w14:paraId="396EA5FE" w14:textId="77777777" w:rsidR="007B68FB" w:rsidRDefault="007B68FB" w:rsidP="007B68FB">
      <w:pPr>
        <w:spacing w:after="0"/>
      </w:pPr>
    </w:p>
    <w:p w14:paraId="64E2CEF9" w14:textId="77777777" w:rsidR="007B68FB" w:rsidRPr="007B68FB" w:rsidRDefault="007B68FB" w:rsidP="007B68FB">
      <w:r>
        <w:t xml:space="preserve">As well as additional troubleshooting steps for Mac users, depending on their operating system. </w:t>
      </w:r>
    </w:p>
    <w:bookmarkEnd w:id="2"/>
    <w:p w14:paraId="6C2B0E28" w14:textId="77777777" w:rsidR="00024C59" w:rsidRDefault="00024C59" w:rsidP="00024C59">
      <w:pPr>
        <w:pStyle w:val="Heading1"/>
      </w:pPr>
      <w:r>
        <w:t xml:space="preserve">Part 2: </w:t>
      </w:r>
      <w:r w:rsidR="007B68FB">
        <w:t>Background on the GLM and associated files</w:t>
      </w:r>
    </w:p>
    <w:p w14:paraId="4ACAFD5B" w14:textId="228EF332" w:rsidR="00B33EB2" w:rsidRDefault="00B33EB2" w:rsidP="00B33EB2">
      <w:r>
        <w:t>Th</w:t>
      </w:r>
      <w:r w:rsidR="00637426">
        <w:t>is Macrosystems EDDIE m</w:t>
      </w:r>
      <w:r w:rsidRPr="00B33EB2">
        <w:t>odule</w:t>
      </w:r>
      <w:r>
        <w:t xml:space="preserve"> utilizes the General Lake Model (GLM), which was first developed by researchers at the University of Western Australia</w:t>
      </w:r>
      <w:r w:rsidR="005B52F8">
        <w:t>, in collaboration with members of the Global Lake Ecological Observatory Network (GLEON</w:t>
      </w:r>
      <w:r w:rsidR="00637426">
        <w:t xml:space="preserve">; </w:t>
      </w:r>
      <w:r>
        <w:t xml:space="preserve">Hipsey et al. 2014). </w:t>
      </w:r>
    </w:p>
    <w:p w14:paraId="68666A64" w14:textId="77777777" w:rsidR="00B33EB2" w:rsidRDefault="00B33EB2" w:rsidP="00B33EB2">
      <w:pPr>
        <w:pStyle w:val="Heading2"/>
        <w:numPr>
          <w:ilvl w:val="0"/>
          <w:numId w:val="0"/>
        </w:numPr>
      </w:pPr>
      <w:r>
        <w:t>Model Structure</w:t>
      </w:r>
    </w:p>
    <w:p w14:paraId="6C0D0453" w14:textId="3C23A07F" w:rsidR="00551D7D" w:rsidRDefault="005B52F8" w:rsidP="0002719D">
      <w:pPr>
        <w:spacing w:after="0"/>
      </w:pPr>
      <w:r>
        <w:t xml:space="preserve">The GLM is a </w:t>
      </w:r>
      <w:r w:rsidR="00E37C58">
        <w:t>one-dimensional</w:t>
      </w:r>
      <w:r>
        <w:t xml:space="preserve"> hydrodynamic model, meaning that </w:t>
      </w:r>
      <w:r w:rsidR="00824822">
        <w:t xml:space="preserve">the lake is divided into </w:t>
      </w:r>
      <w:r w:rsidR="00764C3B" w:rsidRPr="00824822">
        <w:t xml:space="preserve">vertical </w:t>
      </w:r>
      <w:r w:rsidR="00824822">
        <w:t>“</w:t>
      </w:r>
      <w:r w:rsidR="00764C3B" w:rsidRPr="00824822">
        <w:t>slices</w:t>
      </w:r>
      <w:r w:rsidR="00824822">
        <w:t>”</w:t>
      </w:r>
      <w:r w:rsidR="00764C3B" w:rsidRPr="00824822">
        <w:t>,</w:t>
      </w:r>
      <w:r w:rsidR="00824822" w:rsidRPr="00824822">
        <w:t xml:space="preserve"> and within each slice, conditions are the same across the lake</w:t>
      </w:r>
      <w:r w:rsidR="00824822">
        <w:t xml:space="preserve"> (horizontally)</w:t>
      </w:r>
      <w:r w:rsidR="00824822" w:rsidRPr="00824822">
        <w:t>.</w:t>
      </w:r>
      <w:r w:rsidR="00824822">
        <w:t xml:space="preserve"> The GLM model simulates physical characteristics of the lake, including water temperature and water density, by modeling energy within each layer, and vertical mixing between layers. </w:t>
      </w:r>
      <w:r>
        <w:t xml:space="preserve">The model simulates the lake </w:t>
      </w:r>
      <w:r>
        <w:lastRenderedPageBreak/>
        <w:t>water balance by accounting for</w:t>
      </w:r>
      <w:r w:rsidR="00764C3B">
        <w:t xml:space="preserve"> inflows and outflows from the lake, if specified; otherwise the water balance is constant over time. </w:t>
      </w:r>
    </w:p>
    <w:p w14:paraId="3DD0EB33" w14:textId="3D13F3A6" w:rsidR="00104BB1" w:rsidRDefault="00012F30" w:rsidP="005B52F8">
      <w:r>
        <w:pict w14:anchorId="4176F096">
          <v:rect id="_x0000_i1025" style="width:0;height:1.5pt" o:hralign="center" o:hrstd="t" o:hr="t" fillcolor="#a0a0a0" stroked="f"/>
        </w:pict>
      </w:r>
    </w:p>
    <w:p w14:paraId="3061CC14" w14:textId="71F3C6B7" w:rsidR="00104BB1" w:rsidRDefault="00104BB1" w:rsidP="005B52F8">
      <w:r>
        <w:rPr>
          <w:noProof/>
        </w:rPr>
        <w:drawing>
          <wp:inline distT="0" distB="0" distL="0" distR="0" wp14:anchorId="7DA99903" wp14:editId="3630B81C">
            <wp:extent cx="5943600" cy="3441065"/>
            <wp:effectExtent l="0" t="0" r="0" b="6985"/>
            <wp:docPr id="1" name="Picture 1" descr="http://aed.see.uwa.edu.au/research/models/GLM/images/glm_slide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ed.see.uwa.edu.au/research/models/GLM/images/glm_slide1_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EE33C" w14:textId="793081F5" w:rsidR="00104BB1" w:rsidRDefault="00104BB1" w:rsidP="0002719D">
      <w:pPr>
        <w:pStyle w:val="Caption"/>
        <w:spacing w:after="0"/>
        <w:rPr>
          <w:b w:val="0"/>
          <w:i/>
          <w:smallCaps w:val="0"/>
          <w:sz w:val="22"/>
          <w:szCs w:val="22"/>
        </w:rPr>
      </w:pPr>
      <w:bookmarkStart w:id="3" w:name="_Hlk487115752"/>
      <w:r>
        <w:rPr>
          <w:b w:val="0"/>
          <w:i/>
          <w:smallCaps w:val="0"/>
          <w:sz w:val="22"/>
          <w:szCs w:val="22"/>
        </w:rPr>
        <w:t xml:space="preserve">Schematic of GLM model: Figure </w:t>
      </w:r>
      <w:bookmarkEnd w:id="3"/>
      <w:r>
        <w:rPr>
          <w:b w:val="0"/>
          <w:i/>
          <w:smallCaps w:val="0"/>
          <w:sz w:val="22"/>
          <w:szCs w:val="22"/>
        </w:rPr>
        <w:t xml:space="preserve">1 </w:t>
      </w:r>
      <w:r w:rsidRPr="00A83D5C">
        <w:rPr>
          <w:b w:val="0"/>
          <w:i/>
          <w:smallCaps w:val="0"/>
          <w:sz w:val="22"/>
          <w:szCs w:val="22"/>
        </w:rPr>
        <w:t>from</w:t>
      </w:r>
      <w:r>
        <w:rPr>
          <w:b w:val="0"/>
          <w:i/>
          <w:smallCaps w:val="0"/>
          <w:sz w:val="22"/>
          <w:szCs w:val="22"/>
        </w:rPr>
        <w:t xml:space="preserve"> Hipsey et al. (2014).</w:t>
      </w:r>
    </w:p>
    <w:p w14:paraId="54F69C4C" w14:textId="02F89C7D" w:rsidR="00104BB1" w:rsidRPr="00104BB1" w:rsidRDefault="00012F30" w:rsidP="00104BB1">
      <w:r>
        <w:rPr>
          <w:color w:val="4472C4" w:themeColor="accent1"/>
        </w:rPr>
        <w:pict w14:anchorId="09404DE2">
          <v:rect id="_x0000_i1026" style="width:0;height:1.5pt" o:hralign="center" o:hrstd="t" o:hr="t" fillcolor="#a0a0a0" stroked="f"/>
        </w:pict>
      </w:r>
    </w:p>
    <w:p w14:paraId="642D75C1" w14:textId="77777777" w:rsidR="00551D7D" w:rsidRDefault="00551D7D" w:rsidP="005B52F8">
      <w:r>
        <w:t xml:space="preserve">Users </w:t>
      </w:r>
      <w:r w:rsidR="00824822">
        <w:t>can</w:t>
      </w:r>
      <w:r>
        <w:t xml:space="preserve"> run the GLM model using the R statistical interface through the “GLMr” package (</w:t>
      </w:r>
      <w:r w:rsidR="00586E09">
        <w:t>Hipsey et al. 2014</w:t>
      </w:r>
      <w:r>
        <w:t xml:space="preserve">). Output from the GLM can be plotted and further manipulated in R using the “glmtools” package </w:t>
      </w:r>
      <w:r w:rsidRPr="00586E09">
        <w:t xml:space="preserve">(Read et al. </w:t>
      </w:r>
      <w:r w:rsidR="00586E09" w:rsidRPr="00586E09">
        <w:t>2014</w:t>
      </w:r>
      <w:r w:rsidRPr="00586E09">
        <w:t>).</w:t>
      </w:r>
      <w:r>
        <w:t xml:space="preserve"> </w:t>
      </w:r>
    </w:p>
    <w:p w14:paraId="575F216B" w14:textId="010345C8" w:rsidR="00ED65A8" w:rsidRDefault="00ED65A8" w:rsidP="005B52F8">
      <w:r>
        <w:t xml:space="preserve">The GLM can also be coupled with </w:t>
      </w:r>
      <w:r w:rsidR="002711D1">
        <w:t xml:space="preserve">water quality </w:t>
      </w:r>
      <w:r>
        <w:t xml:space="preserve">models, including the Framework for Aquatic Biogeochemical Models (FABM) and the Aquatic EcoDynamics (AED; Hipsey et al. 2014) to simulate coupled physical and biological, and chemical processes in lakes.  </w:t>
      </w:r>
    </w:p>
    <w:p w14:paraId="336C4443" w14:textId="260044B2" w:rsidR="00551D7D" w:rsidRPr="005B52F8" w:rsidRDefault="00551D7D" w:rsidP="005B52F8">
      <w:r>
        <w:t xml:space="preserve">For the Macrosystems EDDIE </w:t>
      </w:r>
      <w:r w:rsidR="00104BB1" w:rsidRPr="00104BB1">
        <w:t xml:space="preserve">Climate Change Effects on Lake Temperatures </w:t>
      </w:r>
      <w:r>
        <w:t>module, students will run the GLM model on a</w:t>
      </w:r>
      <w:r w:rsidR="00A54464">
        <w:t xml:space="preserve"> </w:t>
      </w:r>
      <w:r>
        <w:t>lake</w:t>
      </w:r>
      <w:r w:rsidR="00A54464">
        <w:t xml:space="preserve"> (A</w:t>
      </w:r>
      <w:r>
        <w:t>wesome Lake</w:t>
      </w:r>
      <w:r w:rsidR="00A54464">
        <w:t xml:space="preserve">) that </w:t>
      </w:r>
      <w:r w:rsidR="009E1AF9">
        <w:t xml:space="preserve">is </w:t>
      </w:r>
      <w:r w:rsidR="00A54464">
        <w:t xml:space="preserve">based on a real lake on the globe. In Activity A, challenge students to figure out the real location and name of Awesome Lake! (Answer: Awesome Lake is based on Lake </w:t>
      </w:r>
      <w:r w:rsidR="00A54464" w:rsidRPr="00A54464">
        <w:t>Kinneret</w:t>
      </w:r>
      <w:r w:rsidR="00A54464">
        <w:t>, also known as the Sea of Galilee!</w:t>
      </w:r>
      <w:r w:rsidR="0057037C">
        <w:t>)</w:t>
      </w:r>
      <w:r>
        <w:t xml:space="preserve">. </w:t>
      </w:r>
    </w:p>
    <w:p w14:paraId="48B41A44" w14:textId="77777777" w:rsidR="00B826B7" w:rsidRDefault="00B826B7" w:rsidP="00825CE5"/>
    <w:p w14:paraId="21F8E4FA" w14:textId="69F0748C" w:rsidR="005B52F8" w:rsidRDefault="005B52F8" w:rsidP="005B52F8">
      <w:pPr>
        <w:pStyle w:val="Heading2"/>
        <w:numPr>
          <w:ilvl w:val="0"/>
          <w:numId w:val="0"/>
        </w:numPr>
      </w:pPr>
      <w:r>
        <w:t>File Types in GLM</w:t>
      </w:r>
    </w:p>
    <w:p w14:paraId="64750AA8" w14:textId="61149868" w:rsidR="00596A57" w:rsidRDefault="005B52F8" w:rsidP="00A56818">
      <w:pPr>
        <w:spacing w:after="0"/>
      </w:pPr>
      <w:r>
        <w:t xml:space="preserve">There are </w:t>
      </w:r>
      <w:r w:rsidR="000818FE">
        <w:t>several</w:t>
      </w:r>
      <w:r>
        <w:t xml:space="preserve"> files that are required to run GLM. These files have been compiled as a .zip file for the Macrosystems EDDIE module, to streamline the </w:t>
      </w:r>
      <w:r w:rsidR="00596A57">
        <w:t>modeling process. Here, we provide a brief overview of the file types used in the model.</w:t>
      </w:r>
    </w:p>
    <w:p w14:paraId="5F849281" w14:textId="77777777" w:rsidR="00DB4ABB" w:rsidRDefault="00E73156" w:rsidP="00DB4A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C4FABD" wp14:editId="34D3E9D2">
            <wp:extent cx="5610225" cy="33931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3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544B0" w14:textId="3B2A2B3A" w:rsidR="00E73156" w:rsidRPr="00292422" w:rsidRDefault="00DB4ABB" w:rsidP="00A56818">
      <w:pPr>
        <w:pStyle w:val="Caption"/>
        <w:spacing w:after="0"/>
        <w:rPr>
          <w:b w:val="0"/>
          <w:i/>
          <w:smallCaps w:val="0"/>
          <w:sz w:val="22"/>
          <w:szCs w:val="22"/>
        </w:rPr>
      </w:pPr>
      <w:r w:rsidRPr="00292422">
        <w:rPr>
          <w:b w:val="0"/>
          <w:i/>
          <w:smallCaps w:val="0"/>
          <w:sz w:val="22"/>
          <w:szCs w:val="22"/>
        </w:rPr>
        <w:t xml:space="preserve">Simplified diagram of GLM input and output files </w:t>
      </w:r>
      <w:r w:rsidR="00292422" w:rsidRPr="00292422">
        <w:rPr>
          <w:b w:val="0"/>
          <w:i/>
          <w:smallCaps w:val="0"/>
          <w:sz w:val="22"/>
          <w:szCs w:val="22"/>
        </w:rPr>
        <w:t>used in</w:t>
      </w:r>
      <w:r w:rsidRPr="00292422">
        <w:rPr>
          <w:b w:val="0"/>
          <w:i/>
          <w:smallCaps w:val="0"/>
          <w:sz w:val="22"/>
          <w:szCs w:val="22"/>
        </w:rPr>
        <w:t xml:space="preserve"> </w:t>
      </w:r>
      <w:r w:rsidR="00E66BC8">
        <w:rPr>
          <w:b w:val="0"/>
          <w:i/>
          <w:smallCaps w:val="0"/>
          <w:sz w:val="22"/>
          <w:szCs w:val="22"/>
        </w:rPr>
        <w:t xml:space="preserve">the Macrosystems </w:t>
      </w:r>
      <w:r w:rsidRPr="00292422">
        <w:rPr>
          <w:b w:val="0"/>
          <w:i/>
          <w:smallCaps w:val="0"/>
          <w:sz w:val="22"/>
          <w:szCs w:val="22"/>
        </w:rPr>
        <w:t>EDDIE module</w:t>
      </w:r>
      <w:r w:rsidR="002711D1">
        <w:rPr>
          <w:b w:val="0"/>
          <w:i/>
          <w:smallCaps w:val="0"/>
          <w:sz w:val="22"/>
          <w:szCs w:val="22"/>
        </w:rPr>
        <w:t>s</w:t>
      </w:r>
      <w:r w:rsidRPr="00292422">
        <w:rPr>
          <w:b w:val="0"/>
          <w:i/>
          <w:smallCaps w:val="0"/>
          <w:sz w:val="22"/>
          <w:szCs w:val="22"/>
        </w:rPr>
        <w:t>. Modified from Hipsey et al</w:t>
      </w:r>
      <w:r w:rsidR="00292422">
        <w:rPr>
          <w:b w:val="0"/>
          <w:i/>
          <w:smallCaps w:val="0"/>
          <w:sz w:val="22"/>
          <w:szCs w:val="22"/>
        </w:rPr>
        <w:t>.</w:t>
      </w:r>
      <w:r w:rsidRPr="00292422">
        <w:rPr>
          <w:b w:val="0"/>
          <w:i/>
          <w:smallCaps w:val="0"/>
          <w:sz w:val="22"/>
          <w:szCs w:val="22"/>
        </w:rPr>
        <w:t xml:space="preserve"> </w:t>
      </w:r>
      <w:r w:rsidR="00292422">
        <w:rPr>
          <w:b w:val="0"/>
          <w:i/>
          <w:smallCaps w:val="0"/>
          <w:sz w:val="22"/>
          <w:szCs w:val="22"/>
        </w:rPr>
        <w:t>(</w:t>
      </w:r>
      <w:r w:rsidRPr="00292422">
        <w:rPr>
          <w:b w:val="0"/>
          <w:i/>
          <w:smallCaps w:val="0"/>
          <w:sz w:val="22"/>
          <w:szCs w:val="22"/>
        </w:rPr>
        <w:t>2014</w:t>
      </w:r>
      <w:r w:rsidR="00292422">
        <w:rPr>
          <w:b w:val="0"/>
          <w:i/>
          <w:smallCaps w:val="0"/>
          <w:sz w:val="22"/>
          <w:szCs w:val="22"/>
        </w:rPr>
        <w:t>)</w:t>
      </w:r>
      <w:r w:rsidRPr="00292422">
        <w:rPr>
          <w:b w:val="0"/>
          <w:i/>
          <w:smallCaps w:val="0"/>
          <w:sz w:val="22"/>
          <w:szCs w:val="22"/>
        </w:rPr>
        <w:t>.</w:t>
      </w:r>
    </w:p>
    <w:p w14:paraId="0B590E60" w14:textId="2A45755E" w:rsidR="00DB4ABB" w:rsidRDefault="00012F30" w:rsidP="00E73156">
      <w:pPr>
        <w:jc w:val="center"/>
      </w:pPr>
      <w:r>
        <w:rPr>
          <w:color w:val="4472C4" w:themeColor="accent1"/>
        </w:rPr>
        <w:pict w14:anchorId="38FBADC0">
          <v:rect id="_x0000_i1027" style="width:0;height:1.5pt" o:hralign="center" o:hrstd="t" o:hr="t" fillcolor="#a0a0a0" stroked="f"/>
        </w:pict>
      </w:r>
    </w:p>
    <w:p w14:paraId="728924DB" w14:textId="77777777" w:rsidR="001A5AA1" w:rsidRPr="001A5AA1" w:rsidRDefault="00596A57" w:rsidP="001A5AA1">
      <w:pPr>
        <w:pStyle w:val="Heading3"/>
      </w:pPr>
      <w:r w:rsidRPr="00596A57">
        <w:t>Model Inputs:</w:t>
      </w:r>
    </w:p>
    <w:p w14:paraId="1257D74E" w14:textId="77777777" w:rsidR="001A5AA1" w:rsidRDefault="000818FE" w:rsidP="001A5AA1">
      <w:pPr>
        <w:pStyle w:val="ListParagraph"/>
        <w:numPr>
          <w:ilvl w:val="0"/>
          <w:numId w:val="3"/>
        </w:numPr>
      </w:pPr>
      <w:r w:rsidRPr="00A9047F">
        <w:rPr>
          <w:b/>
        </w:rPr>
        <w:t>g</w:t>
      </w:r>
      <w:r w:rsidR="001A5AA1" w:rsidRPr="00A9047F">
        <w:rPr>
          <w:b/>
        </w:rPr>
        <w:t>lm2.nml</w:t>
      </w:r>
      <w:r w:rsidR="001A5AA1">
        <w:t xml:space="preserve">: This file (the “.nml file”) provides details of the overall model configuration, via many different model parameters that can be specified, or use default values. </w:t>
      </w:r>
    </w:p>
    <w:p w14:paraId="4EEB749F" w14:textId="77777777" w:rsidR="001A5AA1" w:rsidRDefault="001A5AA1" w:rsidP="001A5AA1">
      <w:pPr>
        <w:pStyle w:val="ListParagraph"/>
        <w:numPr>
          <w:ilvl w:val="1"/>
          <w:numId w:val="3"/>
        </w:numPr>
      </w:pPr>
      <w:r>
        <w:t xml:space="preserve">These parameters include information on lake morphometry, meteorology, lake inflows and outflows, and information about the timing of the model simulation. </w:t>
      </w:r>
    </w:p>
    <w:p w14:paraId="39E5D4D3" w14:textId="66B8E8DB" w:rsidR="00596A57" w:rsidRDefault="001A5AA1" w:rsidP="001A5AA1">
      <w:pPr>
        <w:pStyle w:val="ListParagraph"/>
        <w:numPr>
          <w:ilvl w:val="1"/>
          <w:numId w:val="3"/>
        </w:numPr>
      </w:pPr>
      <w:r>
        <w:t>The .nml file can be opened and changed using a text editor (e.g., Notepad on Windows or TextEdit on Mac).</w:t>
      </w:r>
      <w:r w:rsidR="007E2D9F">
        <w:t xml:space="preserve"> </w:t>
      </w:r>
    </w:p>
    <w:p w14:paraId="41226D0E" w14:textId="77777777" w:rsidR="001A5AA1" w:rsidRDefault="001A5AA1" w:rsidP="001A5AA1">
      <w:pPr>
        <w:pStyle w:val="ListParagraph"/>
        <w:numPr>
          <w:ilvl w:val="1"/>
          <w:numId w:val="3"/>
        </w:numPr>
      </w:pPr>
      <w:r>
        <w:t>In the .nml file, lines that begin with an exclamation point (!) are not read by the program, and are used to annotate the file.</w:t>
      </w:r>
    </w:p>
    <w:p w14:paraId="60BE9A16" w14:textId="77777777" w:rsidR="001A5AA1" w:rsidRDefault="001A5AA1" w:rsidP="001A5AA1">
      <w:pPr>
        <w:pStyle w:val="ListParagraph"/>
        <w:numPr>
          <w:ilvl w:val="1"/>
          <w:numId w:val="3"/>
        </w:numPr>
      </w:pPr>
      <w:r>
        <w:rPr>
          <w:b/>
        </w:rPr>
        <w:t>Important note</w:t>
      </w:r>
      <w:r>
        <w:t xml:space="preserve">: The .nml file must </w:t>
      </w:r>
      <w:r>
        <w:rPr>
          <w:i/>
        </w:rPr>
        <w:t xml:space="preserve">always </w:t>
      </w:r>
      <w:r>
        <w:t>be named glm2.nml in order to run correctly in the current version of the GLM model.</w:t>
      </w:r>
    </w:p>
    <w:p w14:paraId="1D9CFAC6" w14:textId="50A674E5" w:rsidR="007E2D9F" w:rsidRDefault="007E2D9F" w:rsidP="007E2D9F">
      <w:pPr>
        <w:pStyle w:val="ListParagraph"/>
        <w:numPr>
          <w:ilvl w:val="1"/>
          <w:numId w:val="3"/>
        </w:numPr>
      </w:pPr>
      <w:r>
        <w:t xml:space="preserve">In addition, if you edit certain values in the .nml file, check that quotation marks are straight up down vs. curved: e.g., </w:t>
      </w:r>
      <w:r w:rsidR="001D36FE">
        <w:t>sim_name = 'Awesome Lake</w:t>
      </w:r>
      <w:r w:rsidRPr="007E2D9F">
        <w:t>'</w:t>
      </w:r>
      <w:r>
        <w:t xml:space="preserve"> is correct; sim_name = ‘</w:t>
      </w:r>
      <w:r w:rsidR="001D36FE">
        <w:t>Awesome Lake</w:t>
      </w:r>
      <w:r>
        <w:t>’ is not.</w:t>
      </w:r>
    </w:p>
    <w:p w14:paraId="34837204" w14:textId="4B80C668" w:rsidR="00E66BC8" w:rsidRPr="00596A57" w:rsidRDefault="00A9047F" w:rsidP="00E66BC8">
      <w:pPr>
        <w:pStyle w:val="ListParagraph"/>
        <w:numPr>
          <w:ilvl w:val="0"/>
          <w:numId w:val="3"/>
        </w:numPr>
      </w:pPr>
      <w:r w:rsidRPr="00A9047F">
        <w:rPr>
          <w:b/>
        </w:rPr>
        <w:t>met_hourly.csv</w:t>
      </w:r>
      <w:r>
        <w:t>: This file contains a time</w:t>
      </w:r>
      <w:r w:rsidR="00E66BC8">
        <w:t xml:space="preserve"> </w:t>
      </w:r>
      <w:r>
        <w:t xml:space="preserve">series of meteorological </w:t>
      </w:r>
      <w:r w:rsidR="00E66BC8">
        <w:t xml:space="preserve">(“met”) </w:t>
      </w:r>
      <w:r>
        <w:t xml:space="preserve">data used to drive the GLM model. </w:t>
      </w:r>
      <w:r w:rsidR="0019734B">
        <w:t xml:space="preserve">Specifically, this file provides hourly values of </w:t>
      </w:r>
      <w:r w:rsidR="00655740">
        <w:t>shortwave and longwave radiation, air temperature, relative humidity, wind speed, rain, and snow. For the</w:t>
      </w:r>
      <w:r w:rsidR="00E66BC8">
        <w:t xml:space="preserve"> Macrosystems</w:t>
      </w:r>
      <w:r w:rsidR="00655740">
        <w:t xml:space="preserve"> EDDIE module, the time series </w:t>
      </w:r>
      <w:r w:rsidR="00E66BC8">
        <w:t>includes met data from</w:t>
      </w:r>
      <w:r w:rsidR="00655740">
        <w:t xml:space="preserve"> December 31, 1999 to March 24, 2001.</w:t>
      </w:r>
    </w:p>
    <w:p w14:paraId="698D904A" w14:textId="77777777" w:rsidR="00596A57" w:rsidRDefault="00596A57" w:rsidP="00596A57">
      <w:pPr>
        <w:pStyle w:val="Heading3"/>
      </w:pPr>
      <w:r w:rsidRPr="00596A57">
        <w:lastRenderedPageBreak/>
        <w:t xml:space="preserve">Model Outputs: </w:t>
      </w:r>
    </w:p>
    <w:p w14:paraId="76E5558D" w14:textId="6B2EC436" w:rsidR="00E40C42" w:rsidRPr="00E40C42" w:rsidRDefault="00E40C42" w:rsidP="004941A7">
      <w:pPr>
        <w:pStyle w:val="ListParagraph"/>
        <w:numPr>
          <w:ilvl w:val="0"/>
          <w:numId w:val="3"/>
        </w:numPr>
        <w:spacing w:line="240" w:lineRule="auto"/>
      </w:pPr>
      <w:r w:rsidRPr="00A9047F">
        <w:rPr>
          <w:b/>
        </w:rPr>
        <w:t>output.nc</w:t>
      </w:r>
      <w:r>
        <w:t xml:space="preserve">: This file </w:t>
      </w:r>
      <w:r w:rsidR="00764C3B">
        <w:t xml:space="preserve">contains the </w:t>
      </w:r>
      <w:r w:rsidR="00825CE5">
        <w:t xml:space="preserve">hourly </w:t>
      </w:r>
      <w:r w:rsidR="00764C3B">
        <w:t>output of the GLM model simulation</w:t>
      </w:r>
      <w:r w:rsidR="001D36FE">
        <w:t xml:space="preserve"> that is created after you run the model</w:t>
      </w:r>
      <w:r w:rsidR="00825CE5">
        <w:t xml:space="preserve">, and includes water temperature and density of each vertical layer. The output time series can be used to produce heatmaps </w:t>
      </w:r>
      <w:r w:rsidR="001D36FE">
        <w:t xml:space="preserve">of water temperature </w:t>
      </w:r>
      <w:r w:rsidR="00825CE5">
        <w:t xml:space="preserve">for the lake profile over time (see example below). </w:t>
      </w:r>
    </w:p>
    <w:p w14:paraId="570FE6ED" w14:textId="20B9BE82" w:rsidR="005B52F8" w:rsidRDefault="00825CE5" w:rsidP="009C1DE8">
      <w:r>
        <w:rPr>
          <w:noProof/>
        </w:rPr>
        <w:drawing>
          <wp:inline distT="0" distB="0" distL="0" distR="0" wp14:anchorId="5D016CEC" wp14:editId="672F681B">
            <wp:extent cx="5943600" cy="42024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5671" w14:textId="60F07DB0" w:rsidR="00825CE5" w:rsidRDefault="00825CE5" w:rsidP="00825CE5">
      <w:pPr>
        <w:pStyle w:val="Caption"/>
        <w:spacing w:after="0"/>
        <w:rPr>
          <w:b w:val="0"/>
          <w:i/>
          <w:smallCaps w:val="0"/>
          <w:sz w:val="22"/>
          <w:szCs w:val="22"/>
        </w:rPr>
      </w:pPr>
      <w:r>
        <w:rPr>
          <w:b w:val="0"/>
          <w:i/>
          <w:smallCaps w:val="0"/>
          <w:sz w:val="22"/>
          <w:szCs w:val="22"/>
        </w:rPr>
        <w:t xml:space="preserve">Example heat </w:t>
      </w:r>
      <w:r w:rsidR="0091324F">
        <w:rPr>
          <w:b w:val="0"/>
          <w:i/>
          <w:smallCaps w:val="0"/>
          <w:sz w:val="22"/>
          <w:szCs w:val="22"/>
        </w:rPr>
        <w:t>map produced from Macrosystems EDDIE module</w:t>
      </w:r>
      <w:r>
        <w:rPr>
          <w:b w:val="0"/>
          <w:i/>
          <w:smallCaps w:val="0"/>
          <w:sz w:val="22"/>
          <w:szCs w:val="22"/>
        </w:rPr>
        <w:t xml:space="preserve"> showing Awesome Lake water temperatures</w:t>
      </w:r>
      <w:r w:rsidR="0091324F">
        <w:rPr>
          <w:b w:val="0"/>
          <w:i/>
          <w:smallCaps w:val="0"/>
          <w:sz w:val="22"/>
          <w:szCs w:val="22"/>
        </w:rPr>
        <w:t xml:space="preserve"> across water depths and over time</w:t>
      </w:r>
      <w:r w:rsidRPr="00292422">
        <w:rPr>
          <w:b w:val="0"/>
          <w:i/>
          <w:smallCaps w:val="0"/>
          <w:sz w:val="22"/>
          <w:szCs w:val="22"/>
        </w:rPr>
        <w:t>.</w:t>
      </w:r>
    </w:p>
    <w:p w14:paraId="61148EF8" w14:textId="557F3E33" w:rsidR="00825CE5" w:rsidRPr="00825CE5" w:rsidRDefault="00012F30" w:rsidP="00825CE5">
      <w:r>
        <w:rPr>
          <w:color w:val="4472C4" w:themeColor="accent1"/>
        </w:rPr>
        <w:pict w14:anchorId="64741CBC">
          <v:rect id="_x0000_i1028" style="width:0;height:1.5pt" o:hralign="center" o:hrstd="t" o:hr="t" fillcolor="#a0a0a0" stroked="f"/>
        </w:pict>
      </w:r>
    </w:p>
    <w:p w14:paraId="181AF0BC" w14:textId="77777777" w:rsidR="00B33EB2" w:rsidRDefault="00B33EB2" w:rsidP="001D36FE">
      <w:pPr>
        <w:pStyle w:val="Heading1"/>
        <w:spacing w:before="0"/>
      </w:pPr>
      <w:r>
        <w:t>References and Additional Resources</w:t>
      </w:r>
    </w:p>
    <w:p w14:paraId="5C921F95" w14:textId="77777777" w:rsidR="00F37F3A" w:rsidRDefault="00F37F3A" w:rsidP="004941A7">
      <w:pPr>
        <w:pStyle w:val="Heading2"/>
        <w:numPr>
          <w:ilvl w:val="0"/>
          <w:numId w:val="0"/>
        </w:numPr>
        <w:spacing w:before="0"/>
      </w:pPr>
      <w:r>
        <w:t xml:space="preserve">GLM model documentation:  </w:t>
      </w:r>
    </w:p>
    <w:p w14:paraId="6CD27550" w14:textId="456AD37E" w:rsidR="00B0479A" w:rsidRPr="00B0479A" w:rsidRDefault="00B0479A" w:rsidP="004941A7">
      <w:pPr>
        <w:spacing w:after="0" w:line="240" w:lineRule="auto"/>
        <w:ind w:left="360" w:hanging="360"/>
      </w:pPr>
      <w:r w:rsidRPr="00B0479A">
        <w:t xml:space="preserve">Hipsey, M. R., L. C. Bruce, and D. P. Hamilton. 2014. GLM - General Lake Model: Model overview and user information. AED Report #26, University of </w:t>
      </w:r>
      <w:r w:rsidR="001D36FE" w:rsidRPr="00B0479A">
        <w:t>W</w:t>
      </w:r>
      <w:r w:rsidR="001D36FE">
        <w:t>.</w:t>
      </w:r>
      <w:r w:rsidR="001D36FE" w:rsidRPr="00B0479A">
        <w:t xml:space="preserve"> </w:t>
      </w:r>
      <w:r w:rsidRPr="00B0479A">
        <w:t>Australia, Perth, Australia. 42 pp.</w:t>
      </w:r>
    </w:p>
    <w:p w14:paraId="60EB6443" w14:textId="2CDC772A" w:rsidR="00B0479A" w:rsidRDefault="00AF651B" w:rsidP="001D36FE">
      <w:pPr>
        <w:pStyle w:val="Heading2"/>
        <w:numPr>
          <w:ilvl w:val="0"/>
          <w:numId w:val="0"/>
        </w:numPr>
        <w:rPr>
          <w:rFonts w:eastAsiaTheme="minorEastAsia" w:cstheme="minorBidi"/>
          <w:sz w:val="24"/>
          <w:szCs w:val="24"/>
        </w:rPr>
      </w:pPr>
      <w:r>
        <w:t>Select r</w:t>
      </w:r>
      <w:r w:rsidR="00F37F3A">
        <w:t>ecent publications that have used GLM</w:t>
      </w:r>
      <w:r w:rsidR="00B0479A">
        <w:t>:</w:t>
      </w:r>
      <w:r w:rsidR="00B0479A" w:rsidRPr="00B0479A">
        <w:rPr>
          <w:rFonts w:eastAsiaTheme="minorEastAsia" w:cstheme="minorBidi"/>
          <w:sz w:val="24"/>
          <w:szCs w:val="24"/>
        </w:rPr>
        <w:t xml:space="preserve"> </w:t>
      </w:r>
    </w:p>
    <w:p w14:paraId="41725540" w14:textId="77777777" w:rsidR="00B0479A" w:rsidRDefault="00B0479A" w:rsidP="004941A7">
      <w:pPr>
        <w:widowControl w:val="0"/>
        <w:spacing w:after="0" w:line="240" w:lineRule="auto"/>
        <w:ind w:left="360" w:hanging="360"/>
      </w:pPr>
      <w:r w:rsidRPr="00B0479A">
        <w:t>Fenocchi, A., M. Rogora, S. Sibilla, and C. Dresti. 2017. Relevance of inflows on the thermodynamic structure and on the modeling of a deep subalpine lake (Lake Maggiore, Northern Italy/Southern Switzerland). Limnologica 63:42–56.</w:t>
      </w:r>
    </w:p>
    <w:p w14:paraId="4EDFD32C" w14:textId="288F855C" w:rsidR="00B0479A" w:rsidRDefault="00B0479A" w:rsidP="004941A7">
      <w:pPr>
        <w:widowControl w:val="0"/>
        <w:spacing w:after="0" w:line="240" w:lineRule="auto"/>
        <w:ind w:left="360" w:hanging="360"/>
      </w:pPr>
      <w:r w:rsidRPr="00B0479A">
        <w:t>Read, J. S., L. A. Winslow, G. J. A. Hansen, J. Van Den Hoek, P. C. Hanson, L. C. Bruce, and C. D. Markfort. 2014. Simulating 2368 temperate lakes reveals weak coherence in stratification phenology. Ecological Modelling 291:142–150.</w:t>
      </w:r>
    </w:p>
    <w:sectPr w:rsidR="00B0479A" w:rsidSect="00BD3CDD">
      <w:footerReference w:type="defaul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38E7A" w14:textId="77777777" w:rsidR="00012F30" w:rsidRDefault="00012F30" w:rsidP="00452138">
      <w:pPr>
        <w:spacing w:after="0" w:line="240" w:lineRule="auto"/>
      </w:pPr>
      <w:r>
        <w:separator/>
      </w:r>
    </w:p>
  </w:endnote>
  <w:endnote w:type="continuationSeparator" w:id="0">
    <w:p w14:paraId="336EA935" w14:textId="77777777" w:rsidR="00012F30" w:rsidRDefault="00012F30" w:rsidP="0045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989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7ED19" w14:textId="02C3A8DF" w:rsidR="005F6589" w:rsidRDefault="005F658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70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BC7EBA5" w14:textId="77777777" w:rsidR="005F6589" w:rsidRDefault="005F65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B4579" w14:textId="77777777" w:rsidR="00452138" w:rsidRDefault="00452138" w:rsidP="00452138">
    <w:pPr>
      <w:pBdr>
        <w:bottom w:val="single" w:sz="6" w:space="1" w:color="auto"/>
      </w:pBdr>
      <w:ind w:left="360" w:hanging="360"/>
      <w:rPr>
        <w:sz w:val="20"/>
        <w:szCs w:val="20"/>
      </w:rPr>
    </w:pPr>
  </w:p>
  <w:p w14:paraId="4F7527C5" w14:textId="4E55E794" w:rsidR="00452138" w:rsidRDefault="00452138" w:rsidP="00452138">
    <w:pPr>
      <w:ind w:left="360" w:hanging="360"/>
      <w:rPr>
        <w:rFonts w:cs="Times New Roman"/>
        <w:sz w:val="20"/>
        <w:szCs w:val="20"/>
      </w:rPr>
    </w:pPr>
    <w:r>
      <w:rPr>
        <w:sz w:val="20"/>
        <w:szCs w:val="20"/>
      </w:rPr>
      <w:t xml:space="preserve">This module was initially developed by:  </w:t>
    </w:r>
    <w:r>
      <w:rPr>
        <w:rFonts w:cs="Times New Roman"/>
        <w:sz w:val="20"/>
        <w:szCs w:val="20"/>
      </w:rPr>
      <w:t xml:space="preserve">Carey, C.C., S. Aditya, K. Subratie, R. Figueiredo, and K.J. Farrell. 30 June 2017. Macrosystems EDDIE: Climate Change Effects on Lake Temperatures. Macrosystems EDDIE Module 1, Version 1. </w:t>
    </w:r>
    <w:hyperlink r:id="rId1" w:history="1">
      <w:r w:rsidR="0058640C">
        <w:rPr>
          <w:rStyle w:val="Hyperlink"/>
          <w:rFonts w:cs="Times New Roman"/>
          <w:sz w:val="20"/>
          <w:szCs w:val="20"/>
        </w:rPr>
        <w:t>http://module1.macrosystemseddie.org</w:t>
      </w:r>
    </w:hyperlink>
    <w:r>
      <w:rPr>
        <w:rFonts w:cs="Times New Roman"/>
        <w:sz w:val="20"/>
        <w:szCs w:val="20"/>
      </w:rPr>
      <w:t>. Module development was supported by NSF DEB 1245707, ACI 1234983, &amp; EF 1702506.</w:t>
    </w:r>
  </w:p>
  <w:p w14:paraId="5C839139" w14:textId="1DF106BD" w:rsidR="00452138" w:rsidRPr="00452138" w:rsidRDefault="00452138" w:rsidP="00452138">
    <w:pPr>
      <w:ind w:left="360" w:hanging="360"/>
      <w:rPr>
        <w:sz w:val="20"/>
        <w:szCs w:val="20"/>
      </w:rPr>
    </w:pPr>
    <w:r>
      <w:rPr>
        <w:sz w:val="20"/>
        <w:szCs w:val="20"/>
      </w:rPr>
      <w:t xml:space="preserve">This document last modified: </w:t>
    </w:r>
    <w:r w:rsidR="007C5132">
      <w:rPr>
        <w:sz w:val="20"/>
        <w:szCs w:val="20"/>
      </w:rPr>
      <w:fldChar w:fldCharType="begin"/>
    </w:r>
    <w:r w:rsidR="007C5132">
      <w:rPr>
        <w:sz w:val="20"/>
        <w:szCs w:val="20"/>
      </w:rPr>
      <w:instrText xml:space="preserve"> SAVEDATE  \@ "d MMMM yyyy"  \* MERGEFORMAT </w:instrText>
    </w:r>
    <w:r w:rsidR="007C5132">
      <w:rPr>
        <w:sz w:val="20"/>
        <w:szCs w:val="20"/>
      </w:rPr>
      <w:fldChar w:fldCharType="separate"/>
    </w:r>
    <w:r w:rsidR="0058640C">
      <w:rPr>
        <w:noProof/>
        <w:sz w:val="20"/>
        <w:szCs w:val="20"/>
      </w:rPr>
      <w:t>5 December 2017</w:t>
    </w:r>
    <w:r w:rsidR="007C5132">
      <w:rPr>
        <w:sz w:val="20"/>
        <w:szCs w:val="20"/>
      </w:rPr>
      <w:fldChar w:fldCharType="end"/>
    </w:r>
    <w:r w:rsidR="007C5132">
      <w:rPr>
        <w:sz w:val="20"/>
        <w:szCs w:val="20"/>
      </w:rPr>
      <w:t xml:space="preserve"> </w:t>
    </w:r>
    <w:r>
      <w:rPr>
        <w:sz w:val="20"/>
        <w:szCs w:val="20"/>
      </w:rPr>
      <w:t>by K.J. Farrell.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4FFBCD" w14:textId="77777777" w:rsidR="00012F30" w:rsidRDefault="00012F30" w:rsidP="00452138">
      <w:pPr>
        <w:spacing w:after="0" w:line="240" w:lineRule="auto"/>
      </w:pPr>
      <w:r>
        <w:separator/>
      </w:r>
    </w:p>
  </w:footnote>
  <w:footnote w:type="continuationSeparator" w:id="0">
    <w:p w14:paraId="67308B3B" w14:textId="77777777" w:rsidR="00012F30" w:rsidRDefault="00012F30" w:rsidP="00452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86D"/>
    <w:multiLevelType w:val="hybridMultilevel"/>
    <w:tmpl w:val="0ED441CC"/>
    <w:lvl w:ilvl="0" w:tplc="79E84B6C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76E3"/>
    <w:multiLevelType w:val="hybridMultilevel"/>
    <w:tmpl w:val="441C4416"/>
    <w:lvl w:ilvl="0" w:tplc="A712045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53"/>
    <w:rsid w:val="00012F30"/>
    <w:rsid w:val="00024C59"/>
    <w:rsid w:val="0002719D"/>
    <w:rsid w:val="00034C32"/>
    <w:rsid w:val="000818FE"/>
    <w:rsid w:val="000C0E1B"/>
    <w:rsid w:val="000F37EC"/>
    <w:rsid w:val="00100937"/>
    <w:rsid w:val="00104BB1"/>
    <w:rsid w:val="0019734B"/>
    <w:rsid w:val="001A5AA1"/>
    <w:rsid w:val="001B667F"/>
    <w:rsid w:val="001D36FE"/>
    <w:rsid w:val="002711D1"/>
    <w:rsid w:val="00292422"/>
    <w:rsid w:val="002D4053"/>
    <w:rsid w:val="003F1423"/>
    <w:rsid w:val="00452138"/>
    <w:rsid w:val="00483881"/>
    <w:rsid w:val="004941A7"/>
    <w:rsid w:val="004F7F29"/>
    <w:rsid w:val="0051475B"/>
    <w:rsid w:val="00551D7D"/>
    <w:rsid w:val="0057037C"/>
    <w:rsid w:val="0058640C"/>
    <w:rsid w:val="00586E09"/>
    <w:rsid w:val="00587A45"/>
    <w:rsid w:val="00596A57"/>
    <w:rsid w:val="005B1598"/>
    <w:rsid w:val="005B52F8"/>
    <w:rsid w:val="005F6589"/>
    <w:rsid w:val="00637426"/>
    <w:rsid w:val="00655740"/>
    <w:rsid w:val="006563D3"/>
    <w:rsid w:val="007070F3"/>
    <w:rsid w:val="00742595"/>
    <w:rsid w:val="00764C3B"/>
    <w:rsid w:val="00784622"/>
    <w:rsid w:val="007B4E8A"/>
    <w:rsid w:val="007B68FB"/>
    <w:rsid w:val="007C5132"/>
    <w:rsid w:val="007C7D74"/>
    <w:rsid w:val="007E01AC"/>
    <w:rsid w:val="007E2D9F"/>
    <w:rsid w:val="008068EA"/>
    <w:rsid w:val="00821A9A"/>
    <w:rsid w:val="00824822"/>
    <w:rsid w:val="00825CE5"/>
    <w:rsid w:val="008630FB"/>
    <w:rsid w:val="0089487B"/>
    <w:rsid w:val="008C740F"/>
    <w:rsid w:val="0091324F"/>
    <w:rsid w:val="00934134"/>
    <w:rsid w:val="0095004F"/>
    <w:rsid w:val="009C1DE8"/>
    <w:rsid w:val="009E1AF9"/>
    <w:rsid w:val="00A02946"/>
    <w:rsid w:val="00A54464"/>
    <w:rsid w:val="00A56818"/>
    <w:rsid w:val="00A83D5C"/>
    <w:rsid w:val="00A9047F"/>
    <w:rsid w:val="00AC34C4"/>
    <w:rsid w:val="00AF651B"/>
    <w:rsid w:val="00B0479A"/>
    <w:rsid w:val="00B33EB2"/>
    <w:rsid w:val="00B826B7"/>
    <w:rsid w:val="00BA6FD9"/>
    <w:rsid w:val="00BD3CDD"/>
    <w:rsid w:val="00CC0C4C"/>
    <w:rsid w:val="00DB4ABB"/>
    <w:rsid w:val="00DC0582"/>
    <w:rsid w:val="00E331C9"/>
    <w:rsid w:val="00E37C58"/>
    <w:rsid w:val="00E40C42"/>
    <w:rsid w:val="00E66BC8"/>
    <w:rsid w:val="00E73156"/>
    <w:rsid w:val="00ED65A8"/>
    <w:rsid w:val="00F37F3A"/>
    <w:rsid w:val="00F5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FF33"/>
  <w15:chartTrackingRefBased/>
  <w15:docId w15:val="{AA3FD3EE-1E3A-4F5C-98E8-F1220E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5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058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582"/>
    <w:pPr>
      <w:keepNext/>
      <w:keepLines/>
      <w:numPr>
        <w:numId w:val="1"/>
      </w:numPr>
      <w:spacing w:before="80" w:after="0" w:line="240" w:lineRule="auto"/>
      <w:outlineLvl w:val="1"/>
    </w:pPr>
    <w:rPr>
      <w:rFonts w:eastAsiaTheme="majorEastAsia" w:cstheme="majorBid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A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5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5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5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5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5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58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82"/>
    <w:rPr>
      <w:rFonts w:eastAsiaTheme="majorEastAsia" w:cstheme="majorBidi"/>
      <w:b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582"/>
    <w:rPr>
      <w:rFonts w:eastAsiaTheme="majorEastAsia" w:cstheme="majorBid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A5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58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58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58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58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58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58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DC058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C0582"/>
    <w:pPr>
      <w:spacing w:after="0" w:line="240" w:lineRule="auto"/>
      <w:contextualSpacing/>
    </w:pPr>
    <w:rPr>
      <w:rFonts w:eastAsiaTheme="majorEastAsia" w:cstheme="majorBidi"/>
      <w:b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582"/>
    <w:rPr>
      <w:rFonts w:eastAsiaTheme="majorEastAsia" w:cstheme="majorBidi"/>
      <w:b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58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C058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C0582"/>
    <w:rPr>
      <w:b/>
      <w:bCs/>
    </w:rPr>
  </w:style>
  <w:style w:type="character" w:styleId="Emphasis">
    <w:name w:val="Emphasis"/>
    <w:basedOn w:val="DefaultParagraphFont"/>
    <w:uiPriority w:val="20"/>
    <w:qFormat/>
    <w:rsid w:val="00DC0582"/>
    <w:rPr>
      <w:i/>
      <w:iCs/>
    </w:rPr>
  </w:style>
  <w:style w:type="paragraph" w:styleId="NoSpacing">
    <w:name w:val="No Spacing"/>
    <w:uiPriority w:val="1"/>
    <w:qFormat/>
    <w:rsid w:val="00DC05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0582"/>
    <w:pPr>
      <w:spacing w:before="160"/>
      <w:ind w:left="720" w:right="720"/>
    </w:pPr>
    <w:rPr>
      <w:i/>
      <w:iCs/>
      <w:color w:val="404040" w:themeColor="text1" w:themeTint="BF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DC0582"/>
    <w:rPr>
      <w:i/>
      <w:iCs/>
      <w:color w:val="404040" w:themeColor="text1" w:themeTint="BF"/>
    </w:rPr>
  </w:style>
  <w:style w:type="paragraph" w:customStyle="1" w:styleId="EDDIEStyel">
    <w:name w:val="EDDIE Styel"/>
    <w:basedOn w:val="Normal"/>
    <w:link w:val="EDDIEStyelChar"/>
    <w:rsid w:val="00DC0582"/>
  </w:style>
  <w:style w:type="paragraph" w:customStyle="1" w:styleId="EDDIEStyle">
    <w:name w:val="EDDIE Style"/>
    <w:basedOn w:val="Normal"/>
    <w:rsid w:val="00DC0582"/>
  </w:style>
  <w:style w:type="character" w:styleId="SubtleEmphasis">
    <w:name w:val="Subtle Emphasis"/>
    <w:basedOn w:val="DefaultParagraphFont"/>
    <w:uiPriority w:val="19"/>
    <w:qFormat/>
    <w:rsid w:val="00DC058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058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2D40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0582"/>
    <w:rPr>
      <w:b/>
      <w:bCs/>
      <w:smallCaps/>
      <w:spacing w:val="5"/>
      <w:u w:val="single"/>
    </w:rPr>
  </w:style>
  <w:style w:type="character" w:customStyle="1" w:styleId="EDDIEStyelChar">
    <w:name w:val="EDDIE Styel Char"/>
    <w:basedOn w:val="DefaultParagraphFont"/>
    <w:link w:val="EDDIEStyel"/>
    <w:rsid w:val="00DC0582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05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5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D405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40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5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13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2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13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A5A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C1D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D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D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DE8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711D1"/>
  </w:style>
  <w:style w:type="paragraph" w:styleId="Revision">
    <w:name w:val="Revision"/>
    <w:hidden/>
    <w:uiPriority w:val="99"/>
    <w:semiHidden/>
    <w:rsid w:val="004941A7"/>
    <w:pPr>
      <w:spacing w:after="0" w:line="240" w:lineRule="auto"/>
    </w:pPr>
    <w:rPr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9341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dule1.macrosystemseddie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module1.macrosystemseddi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F50F5-2500-4961-A774-156603D7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 Kaitlin</dc:creator>
  <cp:keywords/>
  <dc:description/>
  <cp:lastModifiedBy>K. Farrell</cp:lastModifiedBy>
  <cp:revision>2</cp:revision>
  <dcterms:created xsi:type="dcterms:W3CDTF">2018-11-19T20:05:00Z</dcterms:created>
  <dcterms:modified xsi:type="dcterms:W3CDTF">2018-11-19T20:05:00Z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ca4df698-9f4a-3ab3-a49e-4982e318ab71</vt:lpwstr>
  </property>
  <property fmtid="{D5CDD505-2E9C-101B-9397-08002B2CF9AE}" pid="4" name="Mendeley Citation Style_1">
    <vt:lpwstr>http://www.zotero.org/styles/ecology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http://www.zotero.org/styles/ecology</vt:lpwstr>
  </property>
  <property fmtid="{D5CDD505-2E9C-101B-9397-08002B2CF9AE}" pid="16" name="Mendeley Recent Style Name 5_1">
    <vt:lpwstr>Ecology</vt:lpwstr>
  </property>
  <property fmtid="{D5CDD505-2E9C-101B-9397-08002B2CF9AE}" pid="17" name="Mendeley Recent Style Id 6_1">
    <vt:lpwstr>http://www.zotero.org/styles/ecosystems</vt:lpwstr>
  </property>
  <property fmtid="{D5CDD505-2E9C-101B-9397-08002B2CF9AE}" pid="18" name="Mendeley Recent Style Name 6_1">
    <vt:lpwstr>Ecosystems</vt:lpwstr>
  </property>
  <property fmtid="{D5CDD505-2E9C-101B-9397-08002B2CF9AE}" pid="19" name="Mendeley Recent Style Id 7_1">
    <vt:lpwstr>http://csl.mendeley.com/styles/242598881/freshwater-science-2</vt:lpwstr>
  </property>
  <property fmtid="{D5CDD505-2E9C-101B-9397-08002B2CF9AE}" pid="20" name="Mendeley Recent Style Name 7_1">
    <vt:lpwstr>Freshwater Science - Kait Farrell</vt:lpwstr>
  </property>
  <property fmtid="{D5CDD505-2E9C-101B-9397-08002B2CF9AE}" pid="21" name="Mendeley Recent Style Id 8_1">
    <vt:lpwstr>http://www.zotero.org/styles/harvard1</vt:lpwstr>
  </property>
  <property fmtid="{D5CDD505-2E9C-101B-9397-08002B2CF9AE}" pid="22" name="Mendeley Recent Style Name 8_1">
    <vt:lpwstr>Harvard reference format 1 (deprecated)</vt:lpwstr>
  </property>
  <property fmtid="{D5CDD505-2E9C-101B-9397-08002B2CF9AE}" pid="23" name="Mendeley Recent Style Id 9_1">
    <vt:lpwstr>http://www.zotero.org/styles/ieee</vt:lpwstr>
  </property>
  <property fmtid="{D5CDD505-2E9C-101B-9397-08002B2CF9AE}" pid="24" name="Mendeley Recent Style Name 9_1">
    <vt:lpwstr>IEEE</vt:lpwstr>
  </property>
</Properties>
</file>