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18558246"/>
        <w:docPartObj>
          <w:docPartGallery w:val="Cover Pages"/>
          <w:docPartUnique/>
        </w:docPartObj>
      </w:sdtPr>
      <w:sdtContent>
        <w:p w14:paraId="10F6A0DE" w14:textId="5F6BF2BA" w:rsidR="001B49FE" w:rsidRDefault="00FD4728">
          <w:r>
            <w:rPr>
              <w:noProof/>
            </w:rPr>
            <w:drawing>
              <wp:anchor distT="0" distB="0" distL="114300" distR="114300" simplePos="0" relativeHeight="251673600" behindDoc="1" locked="0" layoutInCell="1" allowOverlap="1" wp14:anchorId="42F0A007" wp14:editId="56266C21">
                <wp:simplePos x="0" y="0"/>
                <wp:positionH relativeFrom="column">
                  <wp:posOffset>-892983</wp:posOffset>
                </wp:positionH>
                <wp:positionV relativeFrom="paragraph">
                  <wp:posOffset>-918672</wp:posOffset>
                </wp:positionV>
                <wp:extent cx="1244294" cy="1177636"/>
                <wp:effectExtent l="0" t="0" r="0" b="0"/>
                <wp:wrapNone/>
                <wp:docPr id="1273345923"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45923" name="Imagen 2" descr="Icon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1244294" cy="1177636"/>
                        </a:xfrm>
                        <a:prstGeom prst="rect">
                          <a:avLst/>
                        </a:prstGeom>
                      </pic:spPr>
                    </pic:pic>
                  </a:graphicData>
                </a:graphic>
                <wp14:sizeRelH relativeFrom="margin">
                  <wp14:pctWidth>0</wp14:pctWidth>
                </wp14:sizeRelH>
                <wp14:sizeRelV relativeFrom="margin">
                  <wp14:pctHeight>0</wp14:pctHeight>
                </wp14:sizeRelV>
              </wp:anchor>
            </w:drawing>
          </w:r>
          <w:r w:rsidR="001B49FE">
            <w:rPr>
              <w:noProof/>
            </w:rPr>
            <mc:AlternateContent>
              <mc:Choice Requires="wps">
                <w:drawing>
                  <wp:anchor distT="0" distB="0" distL="114300" distR="114300" simplePos="0" relativeHeight="251664384" behindDoc="1" locked="0" layoutInCell="1" allowOverlap="1" wp14:anchorId="47B4F5AA" wp14:editId="1B7A5E2D">
                    <wp:simplePos x="0" y="0"/>
                    <wp:positionH relativeFrom="column">
                      <wp:posOffset>-1841500</wp:posOffset>
                    </wp:positionH>
                    <wp:positionV relativeFrom="paragraph">
                      <wp:posOffset>-1211580</wp:posOffset>
                    </wp:positionV>
                    <wp:extent cx="1446530" cy="11381105"/>
                    <wp:effectExtent l="0" t="0" r="20320" b="0"/>
                    <wp:wrapNone/>
                    <wp:docPr id="632402283" name="Parallelogram 1"/>
                    <wp:cNvGraphicFramePr/>
                    <a:graphic xmlns:a="http://schemas.openxmlformats.org/drawingml/2006/main">
                      <a:graphicData uri="http://schemas.microsoft.com/office/word/2010/wordprocessingShape">
                        <wps:wsp>
                          <wps:cNvSpPr/>
                          <wps:spPr>
                            <a:xfrm>
                              <a:off x="0" y="0"/>
                              <a:ext cx="1446530" cy="11381105"/>
                            </a:xfrm>
                            <a:prstGeom prst="chevron">
                              <a:avLst/>
                            </a:prstGeom>
                            <a:solidFill>
                              <a:schemeClr val="accent6">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FF02787"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Parallelogram 1" o:spid="_x0000_s1026" type="#_x0000_t55" style="position:absolute;margin-left:-145pt;margin-top:-95.4pt;width:113.9pt;height:896.1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" adj="10800" fillcolor="#a0c7c5 [1945]" stroked="f" strokeweight="1pt"/>
                </w:pict>
              </mc:Fallback>
            </mc:AlternateContent>
          </w:r>
          <w:r w:rsidR="001B49FE">
            <w:rPr>
              <w:noProof/>
            </w:rPr>
            <mc:AlternateContent>
              <mc:Choice Requires="wps">
                <w:drawing>
                  <wp:anchor distT="0" distB="0" distL="114300" distR="114300" simplePos="0" relativeHeight="251665408" behindDoc="1" locked="0" layoutInCell="1" allowOverlap="1" wp14:anchorId="5796D76D" wp14:editId="0814A7EA">
                    <wp:simplePos x="0" y="0"/>
                    <wp:positionH relativeFrom="column">
                      <wp:posOffset>-1145540</wp:posOffset>
                    </wp:positionH>
                    <wp:positionV relativeFrom="paragraph">
                      <wp:posOffset>-1283970</wp:posOffset>
                    </wp:positionV>
                    <wp:extent cx="1044575" cy="11381105"/>
                    <wp:effectExtent l="0" t="0" r="3175" b="0"/>
                    <wp:wrapNone/>
                    <wp:docPr id="1892109043" name="Parallelogram 1"/>
                    <wp:cNvGraphicFramePr/>
                    <a:graphic xmlns:a="http://schemas.openxmlformats.org/drawingml/2006/main">
                      <a:graphicData uri="http://schemas.microsoft.com/office/word/2010/wordprocessingShape">
                        <wps:wsp>
                          <wps:cNvSpPr/>
                          <wps:spPr>
                            <a:xfrm>
                              <a:off x="0" y="0"/>
                              <a:ext cx="1044575" cy="11381105"/>
                            </a:xfrm>
                            <a:prstGeom prst="chevron">
                              <a:avLst/>
                            </a:prstGeom>
                            <a:solidFill>
                              <a:schemeClr val="accent6">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560D25" id="Parallelogram 1" o:spid="_x0000_s1026" type="#_x0000_t55" style="position:absolute;margin-left:-90.2pt;margin-top:-101.1pt;width:82.25pt;height:896.1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" adj="10800" fillcolor="#30514f [1609]" stroked="f" strokeweight="1pt"/>
                </w:pict>
              </mc:Fallback>
            </mc:AlternateContent>
          </w:r>
          <w:r w:rsidR="001B49FE">
            <w:rPr>
              <w:noProof/>
            </w:rPr>
            <mc:AlternateContent>
              <mc:Choice Requires="wps">
                <w:drawing>
                  <wp:anchor distT="0" distB="0" distL="114300" distR="114300" simplePos="0" relativeHeight="251666432" behindDoc="1" locked="0" layoutInCell="1" allowOverlap="1" wp14:anchorId="59258AF5" wp14:editId="4732EF57">
                    <wp:simplePos x="0" y="0"/>
                    <wp:positionH relativeFrom="column">
                      <wp:posOffset>-655320</wp:posOffset>
                    </wp:positionH>
                    <wp:positionV relativeFrom="margin">
                      <wp:posOffset>-1212850</wp:posOffset>
                    </wp:positionV>
                    <wp:extent cx="1044575" cy="11381105"/>
                    <wp:effectExtent l="0" t="0" r="3175" b="0"/>
                    <wp:wrapNone/>
                    <wp:docPr id="330034634" name="Parallelogram 1"/>
                    <wp:cNvGraphicFramePr/>
                    <a:graphic xmlns:a="http://schemas.openxmlformats.org/drawingml/2006/main">
                      <a:graphicData uri="http://schemas.microsoft.com/office/word/2010/wordprocessingShape">
                        <wps:wsp>
                          <wps:cNvSpPr/>
                          <wps:spPr>
                            <a:xfrm>
                              <a:off x="0" y="0"/>
                              <a:ext cx="1044575" cy="11381105"/>
                            </a:xfrm>
                            <a:prstGeom prst="chevron">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B43B3A6" id="Parallelogram 1" o:spid="_x0000_s1026" type="#_x0000_t55" style="position:absolute;margin-left:-51.6pt;margin-top:-95.5pt;width:82.25pt;height:896.15pt;z-index:-251650048;visibility:visible;mso-wrap-style:square;mso-width-percent:0;mso-wrap-distance-left:9pt;mso-wrap-distance-top:0;mso-wrap-distance-right:9pt;mso-wrap-distance-bottom:0;mso-position-horizontal:absolute;mso-position-horizontal-relative:text;mso-position-vertical:absolute;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" adj="10800" fillcolor="#487b77 [2409]" stroked="f" strokeweight="1pt">
                    <w10:wrap anchory="margin"/>
                  </v:shape>
                </w:pict>
              </mc:Fallback>
            </mc:AlternateContent>
          </w:r>
          <w:r w:rsidR="001B49FE">
            <w:rPr>
              <w:noProof/>
            </w:rPr>
            <mc:AlternateContent>
              <mc:Choice Requires="wps">
                <w:drawing>
                  <wp:anchor distT="0" distB="0" distL="114300" distR="114300" simplePos="0" relativeHeight="251672576" behindDoc="1" locked="0" layoutInCell="1" allowOverlap="1" wp14:anchorId="02A4DD40" wp14:editId="2B67D8D7">
                    <wp:simplePos x="0" y="0"/>
                    <wp:positionH relativeFrom="column">
                      <wp:posOffset>-161200</wp:posOffset>
                    </wp:positionH>
                    <wp:positionV relativeFrom="margin">
                      <wp:posOffset>-1213303</wp:posOffset>
                    </wp:positionV>
                    <wp:extent cx="1044575" cy="11381105"/>
                    <wp:effectExtent l="0" t="0" r="3175" b="0"/>
                    <wp:wrapNone/>
                    <wp:docPr id="1109852641" name="Parallelogram 1"/>
                    <wp:cNvGraphicFramePr/>
                    <a:graphic xmlns:a="http://schemas.openxmlformats.org/drawingml/2006/main">
                      <a:graphicData uri="http://schemas.microsoft.com/office/word/2010/wordprocessingShape">
                        <wps:wsp>
                          <wps:cNvSpPr/>
                          <wps:spPr>
                            <a:xfrm>
                              <a:off x="0" y="0"/>
                              <a:ext cx="1044575" cy="11381105"/>
                            </a:xfrm>
                            <a:prstGeom prst="chevron">
                              <a:avLst/>
                            </a:prstGeom>
                            <a:solidFill>
                              <a:schemeClr val="accent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1F1DD6" id="Parallelogram 1" o:spid="_x0000_s1026" type="#_x0000_t55" style="position:absolute;margin-left:-12.7pt;margin-top:-95.55pt;width:82.25pt;height:896.15pt;z-index:-251643904;visibility:visible;mso-wrap-style:square;mso-width-percent:0;mso-wrap-distance-left:9pt;mso-wrap-distance-top:0;mso-wrap-distance-right:9pt;mso-wrap-distance-bottom:0;mso-position-horizontal:absolute;mso-position-horizontal-relative:text;mso-position-vertical:absolute;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" adj="10800" fillcolor="#62a39f [3209]" stroked="f" strokeweight="1pt">
                    <w10:wrap anchory="margin"/>
                  </v:shape>
                </w:pict>
              </mc:Fallback>
            </mc:AlternateContent>
          </w:r>
        </w:p>
        <w:p w14:paraId="2DEAFD91" w14:textId="5D115AFB" w:rsidR="00CE5D53" w:rsidRPr="00D44872" w:rsidRDefault="008C27B3" w:rsidP="00D44872">
          <w:r>
            <w:rPr>
              <w:noProof/>
            </w:rPr>
            <mc:AlternateContent>
              <mc:Choice Requires="wps">
                <w:drawing>
                  <wp:anchor distT="0" distB="0" distL="114300" distR="114300" simplePos="0" relativeHeight="251671552" behindDoc="0" locked="0" layoutInCell="1" allowOverlap="1" wp14:anchorId="6686AADD" wp14:editId="2892DF97">
                    <wp:simplePos x="0" y="0"/>
                    <wp:positionH relativeFrom="column">
                      <wp:posOffset>2737485</wp:posOffset>
                    </wp:positionH>
                    <wp:positionV relativeFrom="paragraph">
                      <wp:posOffset>8056880</wp:posOffset>
                    </wp:positionV>
                    <wp:extent cx="3335655" cy="516890"/>
                    <wp:effectExtent l="0" t="0" r="17145" b="16510"/>
                    <wp:wrapNone/>
                    <wp:docPr id="608516989" name="Cuadro de texto 4"/>
                    <wp:cNvGraphicFramePr/>
                    <a:graphic xmlns:a="http://schemas.openxmlformats.org/drawingml/2006/main">
                      <a:graphicData uri="http://schemas.microsoft.com/office/word/2010/wordprocessingShape">
                        <wps:wsp>
                          <wps:cNvSpPr txBox="1"/>
                          <wps:spPr>
                            <a:xfrm>
                              <a:off x="0" y="0"/>
                              <a:ext cx="3335655" cy="516890"/>
                            </a:xfrm>
                            <a:prstGeom prst="rect">
                              <a:avLst/>
                            </a:prstGeom>
                            <a:solidFill>
                              <a:schemeClr val="lt1"/>
                            </a:solidFill>
                            <a:ln w="6350">
                              <a:solidFill>
                                <a:schemeClr val="bg1"/>
                              </a:solidFill>
                            </a:ln>
                          </wps:spPr>
                          <wps:txbx>
                            <w:txbxContent>
                              <w:p w14:paraId="02E6FA12" w14:textId="297582CC" w:rsidR="00FD4728" w:rsidRPr="008C27B3" w:rsidRDefault="008C27B3" w:rsidP="000949D6">
                                <w:pPr>
                                  <w:spacing w:after="0" w:line="276" w:lineRule="auto"/>
                                  <w:jc w:val="right"/>
                                  <w:rPr>
                                    <w:color w:val="323A3E" w:themeColor="background2" w:themeShade="40"/>
                                  </w:rPr>
                                </w:pPr>
                                <w:r w:rsidRPr="008C27B3">
                                  <w:rPr>
                                    <w:color w:val="323A3E" w:themeColor="background2" w:themeShade="40"/>
                                  </w:rPr>
                                  <w:t>Carlos García Martínez</w:t>
                                </w:r>
                              </w:p>
                              <w:p w14:paraId="141652A5" w14:textId="450DCE4E" w:rsidR="00FD4728" w:rsidRPr="00943F60" w:rsidRDefault="00FD4728" w:rsidP="000949D6">
                                <w:pPr>
                                  <w:spacing w:after="0" w:line="276" w:lineRule="auto"/>
                                  <w:jc w:val="right"/>
                                </w:pPr>
                                <w:r w:rsidRPr="00943F60">
                                  <w:rPr>
                                    <w:color w:val="323A3E" w:themeColor="background2" w:themeShade="40"/>
                                  </w:rPr>
                                  <w:t>Email:</w:t>
                                </w:r>
                                <w:r w:rsidRPr="00943F60">
                                  <w:rPr>
                                    <w:color w:val="65757D" w:themeColor="background2" w:themeShade="80"/>
                                  </w:rPr>
                                  <w:t xml:space="preserve">  </w:t>
                                </w:r>
                                <w:r w:rsidR="008C27B3" w:rsidRPr="00943F60">
                                  <w:rPr>
                                    <w:color w:val="65757D" w:themeColor="background2" w:themeShade="80"/>
                                  </w:rPr>
                                  <w:t>cargarmar18@alum.us.es</w:t>
                                </w:r>
                              </w:p>
                              <w:p w14:paraId="15D4869A" w14:textId="3DB0517D" w:rsidR="00FD4728" w:rsidRPr="000949D6" w:rsidRDefault="00FD4728" w:rsidP="000949D6">
                                <w:pPr>
                                  <w:spacing w:after="0" w:line="276" w:lineRule="auto"/>
                                  <w:jc w:val="right"/>
                                  <w:rPr>
                                    <w:color w:val="65757D" w:themeColor="background2"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86AADD" id="_x0000_t202" coordsize="21600,21600" o:spt="202" path="m,l,21600r21600,l21600,xe">
                    <v:stroke joinstyle="miter"/>
                    <v:path gradientshapeok="t" o:connecttype="rect"/>
                  </v:shapetype>
                  <v:shape id="Cuadro de texto 4" o:spid="_x0000_s1026" type="#_x0000_t202" style="position:absolute;margin-left:215.55pt;margin-top:634.4pt;width:262.65pt;height:4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" fillcolor="white [3201]" strokecolor="white [3212]" strokeweight=".5pt">
                    <v:textbox>
                      <w:txbxContent>
                        <w:p w14:paraId="02E6FA12" w14:textId="297582CC" w:rsidR="00FD4728" w:rsidRPr="008C27B3" w:rsidRDefault="008C27B3" w:rsidP="000949D6">
                          <w:pPr>
                            <w:spacing w:after="0" w:line="276" w:lineRule="auto"/>
                            <w:jc w:val="right"/>
                            <w:rPr>
                              <w:color w:val="323A3E" w:themeColor="background2" w:themeShade="40"/>
                            </w:rPr>
                          </w:pPr>
                          <w:r w:rsidRPr="008C27B3">
                            <w:rPr>
                              <w:color w:val="323A3E" w:themeColor="background2" w:themeShade="40"/>
                            </w:rPr>
                            <w:t>Carlos García Martínez</w:t>
                          </w:r>
                        </w:p>
                        <w:p w14:paraId="141652A5" w14:textId="450DCE4E" w:rsidR="00FD4728" w:rsidRPr="00943F60" w:rsidRDefault="00FD4728" w:rsidP="000949D6">
                          <w:pPr>
                            <w:spacing w:after="0" w:line="276" w:lineRule="auto"/>
                            <w:jc w:val="right"/>
                          </w:pPr>
                          <w:r w:rsidRPr="00943F60">
                            <w:rPr>
                              <w:color w:val="323A3E" w:themeColor="background2" w:themeShade="40"/>
                            </w:rPr>
                            <w:t>Email:</w:t>
                          </w:r>
                          <w:r w:rsidRPr="00943F60">
                            <w:rPr>
                              <w:color w:val="65757D" w:themeColor="background2" w:themeShade="80"/>
                            </w:rPr>
                            <w:t xml:space="preserve">  </w:t>
                          </w:r>
                          <w:r w:rsidR="008C27B3" w:rsidRPr="00943F60">
                            <w:rPr>
                              <w:color w:val="65757D" w:themeColor="background2" w:themeShade="80"/>
                            </w:rPr>
                            <w:t>cargarmar18@alum.us.es</w:t>
                          </w:r>
                        </w:p>
                        <w:p w14:paraId="15D4869A" w14:textId="3DB0517D" w:rsidR="00FD4728" w:rsidRPr="000949D6" w:rsidRDefault="00FD4728" w:rsidP="000949D6">
                          <w:pPr>
                            <w:spacing w:after="0" w:line="276" w:lineRule="auto"/>
                            <w:jc w:val="right"/>
                            <w:rPr>
                              <w:color w:val="65757D" w:themeColor="background2" w:themeShade="80"/>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C13B2EA" wp14:editId="6417A65B">
                    <wp:simplePos x="0" y="0"/>
                    <wp:positionH relativeFrom="page">
                      <wp:posOffset>2042160</wp:posOffset>
                    </wp:positionH>
                    <wp:positionV relativeFrom="margin">
                      <wp:posOffset>692785</wp:posOffset>
                    </wp:positionV>
                    <wp:extent cx="5123180" cy="1120140"/>
                    <wp:effectExtent l="0" t="0" r="1270" b="3810"/>
                    <wp:wrapSquare wrapText="bothSides"/>
                    <wp:docPr id="113" name="Cuadro de texto 23"/>
                    <wp:cNvGraphicFramePr/>
                    <a:graphic xmlns:a="http://schemas.openxmlformats.org/drawingml/2006/main">
                      <a:graphicData uri="http://schemas.microsoft.com/office/word/2010/wordprocessingShape">
                        <wps:wsp>
                          <wps:cNvSpPr txBox="1"/>
                          <wps:spPr>
                            <a:xfrm>
                              <a:off x="0" y="0"/>
                              <a:ext cx="5123180" cy="1120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729D4D" w14:textId="2DFDEF50" w:rsidR="001B49FE" w:rsidRPr="00CE5D53" w:rsidRDefault="00000000">
                                <w:pPr>
                                  <w:pStyle w:val="NoSpacing"/>
                                  <w:jc w:val="right"/>
                                  <w:rPr>
                                    <w:caps/>
                                    <w:color w:val="264356" w:themeColor="text2" w:themeShade="BF"/>
                                    <w:sz w:val="72"/>
                                    <w:szCs w:val="72"/>
                                  </w:rPr>
                                </w:pPr>
                                <w:sdt>
                                  <w:sdtPr>
                                    <w:rPr>
                                      <w:caps/>
                                      <w:color w:val="264356" w:themeColor="text2" w:themeShade="BF"/>
                                      <w:sz w:val="72"/>
                                      <w:szCs w:val="7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C27B3">
                                      <w:rPr>
                                        <w:caps/>
                                        <w:color w:val="264356" w:themeColor="text2" w:themeShade="BF"/>
                                        <w:sz w:val="72"/>
                                        <w:szCs w:val="72"/>
                                      </w:rPr>
                                      <w:t>Testing report Student #1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13B2EA" id="Cuadro de texto 23" o:spid="_x0000_s1027" type="#_x0000_t202" style="position:absolute;margin-left:160.8pt;margin-top:54.55pt;width:403.4pt;height:88.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" filled="f" stroked="f" strokeweight=".5pt">
                    <v:textbox inset="0,0,0,0">
                      <w:txbxContent>
                        <w:p w14:paraId="3D729D4D" w14:textId="2DFDEF50" w:rsidR="001B49FE" w:rsidRPr="00CE5D53" w:rsidRDefault="00000000">
                          <w:pPr>
                            <w:pStyle w:val="NoSpacing"/>
                            <w:jc w:val="right"/>
                            <w:rPr>
                              <w:caps/>
                              <w:color w:val="264356" w:themeColor="text2" w:themeShade="BF"/>
                              <w:sz w:val="72"/>
                              <w:szCs w:val="72"/>
                            </w:rPr>
                          </w:pPr>
                          <w:sdt>
                            <w:sdtPr>
                              <w:rPr>
                                <w:caps/>
                                <w:color w:val="264356" w:themeColor="text2" w:themeShade="BF"/>
                                <w:sz w:val="72"/>
                                <w:szCs w:val="7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C27B3">
                                <w:rPr>
                                  <w:caps/>
                                  <w:color w:val="264356" w:themeColor="text2" w:themeShade="BF"/>
                                  <w:sz w:val="72"/>
                                  <w:szCs w:val="72"/>
                                </w:rPr>
                                <w:t>Testing report Student #1</w:t>
                              </w:r>
                            </w:sdtContent>
                          </w:sdt>
                        </w:p>
                      </w:txbxContent>
                    </v:textbox>
                    <w10:wrap type="square" anchorx="page" anchory="margin"/>
                  </v:shape>
                </w:pict>
              </mc:Fallback>
            </mc:AlternateContent>
          </w:r>
          <w:r w:rsidR="008653BB">
            <w:rPr>
              <w:noProof/>
            </w:rPr>
            <mc:AlternateContent>
              <mc:Choice Requires="wps">
                <w:drawing>
                  <wp:anchor distT="0" distB="0" distL="114300" distR="114300" simplePos="0" relativeHeight="251676672" behindDoc="0" locked="0" layoutInCell="1" allowOverlap="1" wp14:anchorId="2CF76CFE" wp14:editId="78A831D0">
                    <wp:simplePos x="0" y="0"/>
                    <wp:positionH relativeFrom="column">
                      <wp:posOffset>1018268</wp:posOffset>
                    </wp:positionH>
                    <wp:positionV relativeFrom="paragraph">
                      <wp:posOffset>4958897</wp:posOffset>
                    </wp:positionV>
                    <wp:extent cx="4907280" cy="275493"/>
                    <wp:effectExtent l="0" t="0" r="26670" b="10795"/>
                    <wp:wrapNone/>
                    <wp:docPr id="226665332" name="Cuadro de texto 5"/>
                    <wp:cNvGraphicFramePr/>
                    <a:graphic xmlns:a="http://schemas.openxmlformats.org/drawingml/2006/main">
                      <a:graphicData uri="http://schemas.microsoft.com/office/word/2010/wordprocessingShape">
                        <wps:wsp>
                          <wps:cNvSpPr txBox="1"/>
                          <wps:spPr>
                            <a:xfrm>
                              <a:off x="0" y="0"/>
                              <a:ext cx="4907280" cy="275493"/>
                            </a:xfrm>
                            <a:prstGeom prst="rect">
                              <a:avLst/>
                            </a:prstGeom>
                            <a:solidFill>
                              <a:schemeClr val="lt1"/>
                            </a:solidFill>
                            <a:ln w="6350">
                              <a:solidFill>
                                <a:schemeClr val="bg1"/>
                              </a:solidFill>
                            </a:ln>
                          </wps:spPr>
                          <wps:txbx>
                            <w:txbxContent>
                              <w:p w14:paraId="63C82C05" w14:textId="3900773F" w:rsidR="00CE5D53" w:rsidRPr="008C27B3" w:rsidRDefault="00CE5D53" w:rsidP="00CE5D53">
                                <w:pPr>
                                  <w:jc w:val="center"/>
                                  <w:rPr>
                                    <w:color w:val="323A3E" w:themeColor="background2" w:themeShade="40"/>
                                    <w:lang w:val="en-US"/>
                                  </w:rPr>
                                </w:pPr>
                                <w:r w:rsidRPr="008C27B3">
                                  <w:rPr>
                                    <w:color w:val="323A3E" w:themeColor="background2" w:themeShade="40"/>
                                    <w:lang w:val="en-US"/>
                                  </w:rPr>
                                  <w:t>Repository link:</w:t>
                                </w:r>
                                <w:r w:rsidR="008C27B3">
                                  <w:rPr>
                                    <w:color w:val="323A3E" w:themeColor="background2" w:themeShade="40"/>
                                    <w:lang w:val="en-US"/>
                                  </w:rPr>
                                  <w:t xml:space="preserve"> </w:t>
                                </w:r>
                                <w:r w:rsidR="00000000">
                                  <w:fldChar w:fldCharType="begin"/>
                                </w:r>
                                <w:r w:rsidR="00000000" w:rsidRPr="00EF4509">
                                  <w:rPr>
                                    <w:lang w:val="en-US"/>
                                  </w:rPr>
                                  <w:instrText>HYPERLINK "https://github.com/Cargarmar18/Acme-SF"</w:instrText>
                                </w:r>
                                <w:r w:rsidR="00000000">
                                  <w:fldChar w:fldCharType="separate"/>
                                </w:r>
                                <w:r w:rsidR="008C27B3" w:rsidRPr="008C27B3">
                                  <w:rPr>
                                    <w:rStyle w:val="Hyperlink"/>
                                    <w:lang w:val="en-US"/>
                                  </w:rPr>
                                  <w:t>https://github.com/Cargarmar18/Acme-SF</w:t>
                                </w:r>
                                <w:r w:rsidR="00000000">
                                  <w:rPr>
                                    <w:rStyle w:val="Hyperlink"/>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76CFE" id="Cuadro de texto 5" o:spid="_x0000_s1028" type="#_x0000_t202" style="position:absolute;margin-left:80.2pt;margin-top:390.45pt;width:386.4pt;height:21.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" fillcolor="white [3201]" strokecolor="white [3212]" strokeweight=".5pt">
                    <v:textbox>
                      <w:txbxContent>
                        <w:p w14:paraId="63C82C05" w14:textId="3900773F" w:rsidR="00CE5D53" w:rsidRPr="008C27B3" w:rsidRDefault="00CE5D53" w:rsidP="00CE5D53">
                          <w:pPr>
                            <w:jc w:val="center"/>
                            <w:rPr>
                              <w:color w:val="323A3E" w:themeColor="background2" w:themeShade="40"/>
                              <w:lang w:val="en-US"/>
                            </w:rPr>
                          </w:pPr>
                          <w:r w:rsidRPr="008C27B3">
                            <w:rPr>
                              <w:color w:val="323A3E" w:themeColor="background2" w:themeShade="40"/>
                              <w:lang w:val="en-US"/>
                            </w:rPr>
                            <w:t>Repository link:</w:t>
                          </w:r>
                          <w:r w:rsidR="008C27B3">
                            <w:rPr>
                              <w:color w:val="323A3E" w:themeColor="background2" w:themeShade="40"/>
                              <w:lang w:val="en-US"/>
                            </w:rPr>
                            <w:t xml:space="preserve"> </w:t>
                          </w:r>
                          <w:r w:rsidR="00000000">
                            <w:fldChar w:fldCharType="begin"/>
                          </w:r>
                          <w:r w:rsidR="00000000" w:rsidRPr="00EF4509">
                            <w:rPr>
                              <w:lang w:val="en-US"/>
                            </w:rPr>
                            <w:instrText>HYPERLINK "https://github.com/Cargarmar18/Acme-SF"</w:instrText>
                          </w:r>
                          <w:r w:rsidR="00000000">
                            <w:fldChar w:fldCharType="separate"/>
                          </w:r>
                          <w:r w:rsidR="008C27B3" w:rsidRPr="008C27B3">
                            <w:rPr>
                              <w:rStyle w:val="Hyperlink"/>
                              <w:lang w:val="en-US"/>
                            </w:rPr>
                            <w:t>https://github.com/Cargarmar18/Acme-SF</w:t>
                          </w:r>
                          <w:r w:rsidR="00000000">
                            <w:rPr>
                              <w:rStyle w:val="Hyperlink"/>
                              <w:lang w:val="en-US"/>
                            </w:rPr>
                            <w:fldChar w:fldCharType="end"/>
                          </w:r>
                        </w:p>
                      </w:txbxContent>
                    </v:textbox>
                  </v:shape>
                </w:pict>
              </mc:Fallback>
            </mc:AlternateContent>
          </w:r>
          <w:r w:rsidR="008653BB">
            <w:rPr>
              <w:noProof/>
            </w:rPr>
            <mc:AlternateContent>
              <mc:Choice Requires="wps">
                <w:drawing>
                  <wp:anchor distT="0" distB="0" distL="114300" distR="114300" simplePos="0" relativeHeight="251678720" behindDoc="0" locked="0" layoutInCell="1" allowOverlap="1" wp14:anchorId="1E8DB6A5" wp14:editId="37139858">
                    <wp:simplePos x="0" y="0"/>
                    <wp:positionH relativeFrom="column">
                      <wp:posOffset>649605</wp:posOffset>
                    </wp:positionH>
                    <wp:positionV relativeFrom="paragraph">
                      <wp:posOffset>4368800</wp:posOffset>
                    </wp:positionV>
                    <wp:extent cx="1135380" cy="275493"/>
                    <wp:effectExtent l="0" t="0" r="0" b="0"/>
                    <wp:wrapNone/>
                    <wp:docPr id="1445473892" name="Cuadro de texto 5"/>
                    <wp:cNvGraphicFramePr/>
                    <a:graphic xmlns:a="http://schemas.openxmlformats.org/drawingml/2006/main">
                      <a:graphicData uri="http://schemas.microsoft.com/office/word/2010/wordprocessingShape">
                        <wps:wsp>
                          <wps:cNvSpPr txBox="1"/>
                          <wps:spPr>
                            <a:xfrm>
                              <a:off x="0" y="0"/>
                              <a:ext cx="1135380" cy="275493"/>
                            </a:xfrm>
                            <a:prstGeom prst="rect">
                              <a:avLst/>
                            </a:prstGeom>
                            <a:noFill/>
                            <a:ln w="6350">
                              <a:noFill/>
                            </a:ln>
                          </wps:spPr>
                          <wps:txbx>
                            <w:txbxContent>
                              <w:p w14:paraId="46D5C52C" w14:textId="76F84FB6" w:rsidR="008653BB" w:rsidRPr="008653BB" w:rsidRDefault="008653BB" w:rsidP="008653BB">
                                <w:pPr>
                                  <w:jc w:val="center"/>
                                  <w:rPr>
                                    <w:color w:val="65757D" w:themeColor="background2" w:themeShade="80"/>
                                  </w:rPr>
                                </w:pPr>
                                <w:r w:rsidRPr="008653BB">
                                  <w:rPr>
                                    <w:color w:val="65757D" w:themeColor="background2" w:themeShade="80"/>
                                  </w:rPr>
                                  <w:t>Acme SF, Inc.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DB6A5" id="_x0000_s1029" type="#_x0000_t202" style="position:absolute;margin-left:51.15pt;margin-top:344pt;width:89.4pt;height:2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" filled="f" stroked="f" strokeweight=".5pt">
                    <v:textbox>
                      <w:txbxContent>
                        <w:p w14:paraId="46D5C52C" w14:textId="76F84FB6" w:rsidR="008653BB" w:rsidRPr="008653BB" w:rsidRDefault="008653BB" w:rsidP="008653BB">
                          <w:pPr>
                            <w:jc w:val="center"/>
                            <w:rPr>
                              <w:color w:val="65757D" w:themeColor="background2" w:themeShade="80"/>
                            </w:rPr>
                          </w:pPr>
                          <w:r w:rsidRPr="008653BB">
                            <w:rPr>
                              <w:color w:val="65757D" w:themeColor="background2" w:themeShade="80"/>
                            </w:rPr>
                            <w:t>Acme SF, Inc.</w:t>
                          </w:r>
                        </w:p>
                      </w:txbxContent>
                    </v:textbox>
                  </v:shape>
                </w:pict>
              </mc:Fallback>
            </mc:AlternateContent>
          </w:r>
          <w:r w:rsidR="00CE5D53">
            <w:rPr>
              <w:noProof/>
            </w:rPr>
            <mc:AlternateContent>
              <mc:Choice Requires="wps">
                <w:drawing>
                  <wp:anchor distT="0" distB="0" distL="114300" distR="114300" simplePos="0" relativeHeight="251674624" behindDoc="0" locked="0" layoutInCell="1" allowOverlap="1" wp14:anchorId="0AECDC06" wp14:editId="2EBFFEAC">
                    <wp:simplePos x="0" y="0"/>
                    <wp:positionH relativeFrom="column">
                      <wp:posOffset>1967321</wp:posOffset>
                    </wp:positionH>
                    <wp:positionV relativeFrom="paragraph">
                      <wp:posOffset>1204232</wp:posOffset>
                    </wp:positionV>
                    <wp:extent cx="2830286" cy="468085"/>
                    <wp:effectExtent l="0" t="0" r="27305" b="27305"/>
                    <wp:wrapNone/>
                    <wp:docPr id="315997416" name="Cuadro de texto 5"/>
                    <wp:cNvGraphicFramePr/>
                    <a:graphic xmlns:a="http://schemas.openxmlformats.org/drawingml/2006/main">
                      <a:graphicData uri="http://schemas.microsoft.com/office/word/2010/wordprocessingShape">
                        <wps:wsp>
                          <wps:cNvSpPr txBox="1"/>
                          <wps:spPr>
                            <a:xfrm>
                              <a:off x="0" y="0"/>
                              <a:ext cx="2830286" cy="468085"/>
                            </a:xfrm>
                            <a:prstGeom prst="rect">
                              <a:avLst/>
                            </a:prstGeom>
                            <a:solidFill>
                              <a:schemeClr val="lt1"/>
                            </a:solidFill>
                            <a:ln w="6350">
                              <a:solidFill>
                                <a:schemeClr val="bg1"/>
                              </a:solidFill>
                            </a:ln>
                          </wps:spPr>
                          <wps:txbx>
                            <w:txbxContent>
                              <w:sdt>
                                <w:sdtPr>
                                  <w:rPr>
                                    <w:smallCaps/>
                                    <w:color w:val="335B74" w:themeColor="text2"/>
                                    <w:sz w:val="44"/>
                                    <w:szCs w:val="44"/>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996B8CB" w14:textId="77777777" w:rsidR="00CE5D53" w:rsidRPr="000949D6" w:rsidRDefault="00CE5D53" w:rsidP="00CE5D53">
                                    <w:pPr>
                                      <w:pStyle w:val="NoSpacing"/>
                                      <w:jc w:val="center"/>
                                      <w:rPr>
                                        <w:smallCaps/>
                                        <w:color w:val="335B74" w:themeColor="text2"/>
                                        <w:sz w:val="44"/>
                                        <w:szCs w:val="44"/>
                                      </w:rPr>
                                    </w:pPr>
                                    <w:r w:rsidRPr="000949D6">
                                      <w:rPr>
                                        <w:smallCaps/>
                                        <w:color w:val="335B74" w:themeColor="text2"/>
                                        <w:sz w:val="44"/>
                                        <w:szCs w:val="44"/>
                                      </w:rPr>
                                      <w:t>GROUP C-1.047</w:t>
                                    </w:r>
                                  </w:p>
                                </w:sdtContent>
                              </w:sdt>
                              <w:p w14:paraId="0B8A4030" w14:textId="77777777" w:rsidR="00CE5D53" w:rsidRDefault="00CE5D53" w:rsidP="00CE5D5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CDC06" id="_x0000_s1030" type="#_x0000_t202" style="position:absolute;margin-left:154.9pt;margin-top:94.8pt;width:222.85pt;height:3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l4hOAIAAIM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" fillcolor="white [3201]" strokecolor="white [3212]" strokeweight=".5pt">
                    <v:textbox>
                      <w:txbxContent>
                        <w:sdt>
                          <w:sdtPr>
                            <w:rPr>
                              <w:smallCaps/>
                              <w:color w:val="335B74" w:themeColor="text2"/>
                              <w:sz w:val="44"/>
                              <w:szCs w:val="44"/>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996B8CB" w14:textId="77777777" w:rsidR="00CE5D53" w:rsidRPr="000949D6" w:rsidRDefault="00CE5D53" w:rsidP="00CE5D53">
                              <w:pPr>
                                <w:pStyle w:val="NoSpacing"/>
                                <w:jc w:val="center"/>
                                <w:rPr>
                                  <w:smallCaps/>
                                  <w:color w:val="335B74" w:themeColor="text2"/>
                                  <w:sz w:val="44"/>
                                  <w:szCs w:val="44"/>
                                </w:rPr>
                              </w:pPr>
                              <w:r w:rsidRPr="000949D6">
                                <w:rPr>
                                  <w:smallCaps/>
                                  <w:color w:val="335B74" w:themeColor="text2"/>
                                  <w:sz w:val="44"/>
                                  <w:szCs w:val="44"/>
                                </w:rPr>
                                <w:t>GROUP C-1.047</w:t>
                              </w:r>
                            </w:p>
                          </w:sdtContent>
                        </w:sdt>
                        <w:p w14:paraId="0B8A4030" w14:textId="77777777" w:rsidR="00CE5D53" w:rsidRDefault="00CE5D53" w:rsidP="00CE5D53">
                          <w:pPr>
                            <w:jc w:val="center"/>
                          </w:pPr>
                        </w:p>
                      </w:txbxContent>
                    </v:textbox>
                  </v:shape>
                </w:pict>
              </mc:Fallback>
            </mc:AlternateContent>
          </w:r>
          <w:r w:rsidR="000949D6">
            <w:rPr>
              <w:noProof/>
            </w:rPr>
            <w:drawing>
              <wp:anchor distT="0" distB="0" distL="114300" distR="114300" simplePos="0" relativeHeight="251668480" behindDoc="1" locked="0" layoutInCell="1" allowOverlap="1" wp14:anchorId="5B3D5AFC" wp14:editId="4D10D149">
                <wp:simplePos x="0" y="0"/>
                <wp:positionH relativeFrom="column">
                  <wp:posOffset>807932</wp:posOffset>
                </wp:positionH>
                <wp:positionV relativeFrom="paragraph">
                  <wp:posOffset>3150447</wp:posOffset>
                </wp:positionV>
                <wp:extent cx="5698198" cy="1228090"/>
                <wp:effectExtent l="0" t="0" r="0" b="0"/>
                <wp:wrapNone/>
                <wp:docPr id="17773199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19989" name="Imagen 1"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704171" cy="1229377"/>
                        </a:xfrm>
                        <a:prstGeom prst="rect">
                          <a:avLst/>
                        </a:prstGeom>
                      </pic:spPr>
                    </pic:pic>
                  </a:graphicData>
                </a:graphic>
                <wp14:sizeRelH relativeFrom="margin">
                  <wp14:pctWidth>0</wp14:pctWidth>
                </wp14:sizeRelH>
                <wp14:sizeRelV relativeFrom="margin">
                  <wp14:pctHeight>0</wp14:pctHeight>
                </wp14:sizeRelV>
              </wp:anchor>
            </w:drawing>
          </w:r>
          <w:r w:rsidR="001B49FE">
            <w:rPr>
              <w:noProof/>
            </w:rPr>
            <mc:AlternateContent>
              <mc:Choice Requires="wps">
                <w:drawing>
                  <wp:anchor distT="0" distB="0" distL="114300" distR="114300" simplePos="0" relativeHeight="251662336" behindDoc="0" locked="0" layoutInCell="1" allowOverlap="1" wp14:anchorId="153B3F93" wp14:editId="5E103EC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4356"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4-05-20T00:00:00Z">
                                    <w:dateFormat w:val="d 'de' MMMM 'de' yyyy"/>
                                    <w:lid w:val="es-ES"/>
                                    <w:storeMappedDataAs w:val="dateTime"/>
                                    <w:calendar w:val="gregorian"/>
                                  </w:date>
                                </w:sdtPr>
                                <w:sdtContent>
                                  <w:p w14:paraId="16B99676" w14:textId="36C2242E" w:rsidR="001B49FE" w:rsidRDefault="00EF4509">
                                    <w:pPr>
                                      <w:pStyle w:val="NoSpacing"/>
                                      <w:jc w:val="right"/>
                                      <w:rPr>
                                        <w:caps/>
                                        <w:color w:val="264356" w:themeColor="text2" w:themeShade="BF"/>
                                        <w:sz w:val="40"/>
                                        <w:szCs w:val="40"/>
                                      </w:rPr>
                                    </w:pPr>
                                    <w:r>
                                      <w:rPr>
                                        <w:caps/>
                                        <w:color w:val="264356" w:themeColor="text2" w:themeShade="BF"/>
                                        <w:sz w:val="40"/>
                                        <w:szCs w:val="40"/>
                                      </w:rPr>
                                      <w:t>20 de mayo de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53B3F93" id="Cuadro de texto 21" o:spid="_x0000_s1031"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" filled="f" stroked="f" strokeweight=".5pt">
                    <v:textbox style="mso-fit-shape-to-text:t" inset="0,0,0,0">
                      <w:txbxContent>
                        <w:sdt>
                          <w:sdtPr>
                            <w:rPr>
                              <w:caps/>
                              <w:color w:val="264356"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4-05-20T00:00:00Z">
                              <w:dateFormat w:val="d 'de' MMMM 'de' yyyy"/>
                              <w:lid w:val="es-ES"/>
                              <w:storeMappedDataAs w:val="dateTime"/>
                              <w:calendar w:val="gregorian"/>
                            </w:date>
                          </w:sdtPr>
                          <w:sdtContent>
                            <w:p w14:paraId="16B99676" w14:textId="36C2242E" w:rsidR="001B49FE" w:rsidRDefault="00EF4509">
                              <w:pPr>
                                <w:pStyle w:val="NoSpacing"/>
                                <w:jc w:val="right"/>
                                <w:rPr>
                                  <w:caps/>
                                  <w:color w:val="264356" w:themeColor="text2" w:themeShade="BF"/>
                                  <w:sz w:val="40"/>
                                  <w:szCs w:val="40"/>
                                </w:rPr>
                              </w:pPr>
                              <w:r>
                                <w:rPr>
                                  <w:caps/>
                                  <w:color w:val="264356" w:themeColor="text2" w:themeShade="BF"/>
                                  <w:sz w:val="40"/>
                                  <w:szCs w:val="40"/>
                                </w:rPr>
                                <w:t>20 de mayo de 2024</w:t>
                              </w:r>
                            </w:p>
                          </w:sdtContent>
                        </w:sdt>
                      </w:txbxContent>
                    </v:textbox>
                    <w10:wrap type="square" anchorx="page" anchory="page"/>
                  </v:shape>
                </w:pict>
              </mc:Fallback>
            </mc:AlternateContent>
          </w:r>
          <w:r w:rsidR="001B49FE">
            <w:br w:type="page"/>
          </w:r>
        </w:p>
      </w:sdtContent>
    </w:sdt>
    <w:sdt>
      <w:sdtPr>
        <w:rPr>
          <w:rFonts w:asciiTheme="minorHAnsi" w:eastAsiaTheme="minorEastAsia" w:hAnsiTheme="minorHAnsi" w:cstheme="minorBidi"/>
          <w:color w:val="auto"/>
          <w:sz w:val="21"/>
          <w:szCs w:val="21"/>
        </w:rPr>
        <w:id w:val="2037930693"/>
        <w:docPartObj>
          <w:docPartGallery w:val="Table of Contents"/>
          <w:docPartUnique/>
        </w:docPartObj>
      </w:sdtPr>
      <w:sdtEndPr>
        <w:rPr>
          <w:b/>
          <w:bCs/>
        </w:rPr>
      </w:sdtEndPr>
      <w:sdtContent>
        <w:p w14:paraId="01A1D767" w14:textId="40F27BF1" w:rsidR="00D44872" w:rsidRPr="00897253" w:rsidRDefault="00D44872" w:rsidP="00D44872">
          <w:pPr>
            <w:pStyle w:val="TOCHeading"/>
          </w:pPr>
          <w:r>
            <w:t xml:space="preserve">Table </w:t>
          </w:r>
          <w:proofErr w:type="spellStart"/>
          <w:r>
            <w:t>of</w:t>
          </w:r>
          <w:proofErr w:type="spellEnd"/>
          <w:r>
            <w:t xml:space="preserve"> </w:t>
          </w:r>
          <w:proofErr w:type="spellStart"/>
          <w:r>
            <w:t>contents</w:t>
          </w:r>
          <w:proofErr w:type="spellEnd"/>
        </w:p>
        <w:p w14:paraId="62357F1E" w14:textId="6538FB6A" w:rsidR="00943F60" w:rsidRDefault="00D44872">
          <w:pPr>
            <w:pStyle w:val="TOC1"/>
            <w:tabs>
              <w:tab w:val="left" w:pos="480"/>
              <w:tab w:val="right" w:leader="dot" w:pos="8494"/>
            </w:tabs>
            <w:rPr>
              <w:noProof/>
              <w:kern w:val="2"/>
              <w:sz w:val="24"/>
              <w:szCs w:val="24"/>
              <w:lang w:val="gl-ES" w:eastAsia="gl-ES"/>
              <w14:ligatures w14:val="standardContextual"/>
            </w:rPr>
          </w:pPr>
          <w:r>
            <w:fldChar w:fldCharType="begin"/>
          </w:r>
          <w:r>
            <w:instrText xml:space="preserve"> TOC \o "1-3" \h \z \u </w:instrText>
          </w:r>
          <w:r>
            <w:fldChar w:fldCharType="separate"/>
          </w:r>
          <w:hyperlink w:anchor="_Toc167106469" w:history="1">
            <w:r w:rsidR="00943F60" w:rsidRPr="001929A3">
              <w:rPr>
                <w:rStyle w:val="Hyperlink"/>
                <w:noProof/>
              </w:rPr>
              <w:t>1.</w:t>
            </w:r>
            <w:r w:rsidR="00943F60">
              <w:rPr>
                <w:noProof/>
                <w:kern w:val="2"/>
                <w:sz w:val="24"/>
                <w:szCs w:val="24"/>
                <w:lang w:val="gl-ES" w:eastAsia="gl-ES"/>
                <w14:ligatures w14:val="standardContextual"/>
              </w:rPr>
              <w:tab/>
            </w:r>
            <w:r w:rsidR="00943F60" w:rsidRPr="001929A3">
              <w:rPr>
                <w:rStyle w:val="Hyperlink"/>
                <w:noProof/>
              </w:rPr>
              <w:t>Executive summary</w:t>
            </w:r>
            <w:r w:rsidR="00943F60">
              <w:rPr>
                <w:noProof/>
                <w:webHidden/>
              </w:rPr>
              <w:tab/>
            </w:r>
            <w:r w:rsidR="00943F60">
              <w:rPr>
                <w:noProof/>
                <w:webHidden/>
              </w:rPr>
              <w:fldChar w:fldCharType="begin"/>
            </w:r>
            <w:r w:rsidR="00943F60">
              <w:rPr>
                <w:noProof/>
                <w:webHidden/>
              </w:rPr>
              <w:instrText xml:space="preserve"> PAGEREF _Toc167106469 \h </w:instrText>
            </w:r>
            <w:r w:rsidR="00943F60">
              <w:rPr>
                <w:noProof/>
                <w:webHidden/>
              </w:rPr>
            </w:r>
            <w:r w:rsidR="00943F60">
              <w:rPr>
                <w:noProof/>
                <w:webHidden/>
              </w:rPr>
              <w:fldChar w:fldCharType="separate"/>
            </w:r>
            <w:r w:rsidR="00943F60">
              <w:rPr>
                <w:noProof/>
                <w:webHidden/>
              </w:rPr>
              <w:t>1</w:t>
            </w:r>
            <w:r w:rsidR="00943F60">
              <w:rPr>
                <w:noProof/>
                <w:webHidden/>
              </w:rPr>
              <w:fldChar w:fldCharType="end"/>
            </w:r>
          </w:hyperlink>
        </w:p>
        <w:p w14:paraId="395A8508" w14:textId="1611DC24" w:rsidR="00943F60" w:rsidRDefault="00000000">
          <w:pPr>
            <w:pStyle w:val="TOC1"/>
            <w:tabs>
              <w:tab w:val="left" w:pos="480"/>
              <w:tab w:val="right" w:leader="dot" w:pos="8494"/>
            </w:tabs>
            <w:rPr>
              <w:noProof/>
              <w:kern w:val="2"/>
              <w:sz w:val="24"/>
              <w:szCs w:val="24"/>
              <w:lang w:val="gl-ES" w:eastAsia="gl-ES"/>
              <w14:ligatures w14:val="standardContextual"/>
            </w:rPr>
          </w:pPr>
          <w:hyperlink w:anchor="_Toc167106470" w:history="1">
            <w:r w:rsidR="00943F60" w:rsidRPr="001929A3">
              <w:rPr>
                <w:rStyle w:val="Hyperlink"/>
                <w:noProof/>
              </w:rPr>
              <w:t>2.</w:t>
            </w:r>
            <w:r w:rsidR="00943F60">
              <w:rPr>
                <w:noProof/>
                <w:kern w:val="2"/>
                <w:sz w:val="24"/>
                <w:szCs w:val="24"/>
                <w:lang w:val="gl-ES" w:eastAsia="gl-ES"/>
                <w14:ligatures w14:val="standardContextual"/>
              </w:rPr>
              <w:tab/>
            </w:r>
            <w:r w:rsidR="00943F60" w:rsidRPr="001929A3">
              <w:rPr>
                <w:rStyle w:val="Hyperlink"/>
                <w:noProof/>
              </w:rPr>
              <w:t>Revision table</w:t>
            </w:r>
            <w:r w:rsidR="00943F60">
              <w:rPr>
                <w:noProof/>
                <w:webHidden/>
              </w:rPr>
              <w:tab/>
            </w:r>
            <w:r w:rsidR="00943F60">
              <w:rPr>
                <w:noProof/>
                <w:webHidden/>
              </w:rPr>
              <w:fldChar w:fldCharType="begin"/>
            </w:r>
            <w:r w:rsidR="00943F60">
              <w:rPr>
                <w:noProof/>
                <w:webHidden/>
              </w:rPr>
              <w:instrText xml:space="preserve"> PAGEREF _Toc167106470 \h </w:instrText>
            </w:r>
            <w:r w:rsidR="00943F60">
              <w:rPr>
                <w:noProof/>
                <w:webHidden/>
              </w:rPr>
            </w:r>
            <w:r w:rsidR="00943F60">
              <w:rPr>
                <w:noProof/>
                <w:webHidden/>
              </w:rPr>
              <w:fldChar w:fldCharType="separate"/>
            </w:r>
            <w:r w:rsidR="00943F60">
              <w:rPr>
                <w:noProof/>
                <w:webHidden/>
              </w:rPr>
              <w:t>1</w:t>
            </w:r>
            <w:r w:rsidR="00943F60">
              <w:rPr>
                <w:noProof/>
                <w:webHidden/>
              </w:rPr>
              <w:fldChar w:fldCharType="end"/>
            </w:r>
          </w:hyperlink>
        </w:p>
        <w:p w14:paraId="60AE434B" w14:textId="741F6033" w:rsidR="00943F60" w:rsidRDefault="00000000">
          <w:pPr>
            <w:pStyle w:val="TOC1"/>
            <w:tabs>
              <w:tab w:val="left" w:pos="480"/>
              <w:tab w:val="right" w:leader="dot" w:pos="8494"/>
            </w:tabs>
            <w:rPr>
              <w:noProof/>
              <w:kern w:val="2"/>
              <w:sz w:val="24"/>
              <w:szCs w:val="24"/>
              <w:lang w:val="gl-ES" w:eastAsia="gl-ES"/>
              <w14:ligatures w14:val="standardContextual"/>
            </w:rPr>
          </w:pPr>
          <w:hyperlink w:anchor="_Toc167106471" w:history="1">
            <w:r w:rsidR="00943F60" w:rsidRPr="001929A3">
              <w:rPr>
                <w:rStyle w:val="Hyperlink"/>
                <w:noProof/>
              </w:rPr>
              <w:t>3.</w:t>
            </w:r>
            <w:r w:rsidR="00943F60">
              <w:rPr>
                <w:noProof/>
                <w:kern w:val="2"/>
                <w:sz w:val="24"/>
                <w:szCs w:val="24"/>
                <w:lang w:val="gl-ES" w:eastAsia="gl-ES"/>
                <w14:ligatures w14:val="standardContextual"/>
              </w:rPr>
              <w:tab/>
            </w:r>
            <w:r w:rsidR="00943F60" w:rsidRPr="001929A3">
              <w:rPr>
                <w:rStyle w:val="Hyperlink"/>
                <w:noProof/>
              </w:rPr>
              <w:t>Introduction</w:t>
            </w:r>
            <w:r w:rsidR="00943F60">
              <w:rPr>
                <w:noProof/>
                <w:webHidden/>
              </w:rPr>
              <w:tab/>
            </w:r>
            <w:r w:rsidR="00943F60">
              <w:rPr>
                <w:noProof/>
                <w:webHidden/>
              </w:rPr>
              <w:fldChar w:fldCharType="begin"/>
            </w:r>
            <w:r w:rsidR="00943F60">
              <w:rPr>
                <w:noProof/>
                <w:webHidden/>
              </w:rPr>
              <w:instrText xml:space="preserve"> PAGEREF _Toc167106471 \h </w:instrText>
            </w:r>
            <w:r w:rsidR="00943F60">
              <w:rPr>
                <w:noProof/>
                <w:webHidden/>
              </w:rPr>
            </w:r>
            <w:r w:rsidR="00943F60">
              <w:rPr>
                <w:noProof/>
                <w:webHidden/>
              </w:rPr>
              <w:fldChar w:fldCharType="separate"/>
            </w:r>
            <w:r w:rsidR="00943F60">
              <w:rPr>
                <w:noProof/>
                <w:webHidden/>
              </w:rPr>
              <w:t>2</w:t>
            </w:r>
            <w:r w:rsidR="00943F60">
              <w:rPr>
                <w:noProof/>
                <w:webHidden/>
              </w:rPr>
              <w:fldChar w:fldCharType="end"/>
            </w:r>
          </w:hyperlink>
        </w:p>
        <w:p w14:paraId="185887B7" w14:textId="6C7216BB" w:rsidR="00943F60" w:rsidRDefault="00000000">
          <w:pPr>
            <w:pStyle w:val="TOC1"/>
            <w:tabs>
              <w:tab w:val="left" w:pos="480"/>
              <w:tab w:val="right" w:leader="dot" w:pos="8494"/>
            </w:tabs>
            <w:rPr>
              <w:noProof/>
              <w:kern w:val="2"/>
              <w:sz w:val="24"/>
              <w:szCs w:val="24"/>
              <w:lang w:val="gl-ES" w:eastAsia="gl-ES"/>
              <w14:ligatures w14:val="standardContextual"/>
            </w:rPr>
          </w:pPr>
          <w:hyperlink w:anchor="_Toc167106472" w:history="1">
            <w:r w:rsidR="00943F60" w:rsidRPr="001929A3">
              <w:rPr>
                <w:rStyle w:val="Hyperlink"/>
                <w:noProof/>
              </w:rPr>
              <w:t>4.</w:t>
            </w:r>
            <w:r w:rsidR="00943F60">
              <w:rPr>
                <w:noProof/>
                <w:kern w:val="2"/>
                <w:sz w:val="24"/>
                <w:szCs w:val="24"/>
                <w:lang w:val="gl-ES" w:eastAsia="gl-ES"/>
                <w14:ligatures w14:val="standardContextual"/>
              </w:rPr>
              <w:tab/>
            </w:r>
            <w:r w:rsidR="00943F60" w:rsidRPr="001929A3">
              <w:rPr>
                <w:rStyle w:val="Hyperlink"/>
                <w:noProof/>
              </w:rPr>
              <w:t>Contents</w:t>
            </w:r>
            <w:r w:rsidR="00943F60">
              <w:rPr>
                <w:noProof/>
                <w:webHidden/>
              </w:rPr>
              <w:tab/>
            </w:r>
            <w:r w:rsidR="00943F60">
              <w:rPr>
                <w:noProof/>
                <w:webHidden/>
              </w:rPr>
              <w:fldChar w:fldCharType="begin"/>
            </w:r>
            <w:r w:rsidR="00943F60">
              <w:rPr>
                <w:noProof/>
                <w:webHidden/>
              </w:rPr>
              <w:instrText xml:space="preserve"> PAGEREF _Toc167106472 \h </w:instrText>
            </w:r>
            <w:r w:rsidR="00943F60">
              <w:rPr>
                <w:noProof/>
                <w:webHidden/>
              </w:rPr>
            </w:r>
            <w:r w:rsidR="00943F60">
              <w:rPr>
                <w:noProof/>
                <w:webHidden/>
              </w:rPr>
              <w:fldChar w:fldCharType="separate"/>
            </w:r>
            <w:r w:rsidR="00943F60">
              <w:rPr>
                <w:noProof/>
                <w:webHidden/>
              </w:rPr>
              <w:t>2</w:t>
            </w:r>
            <w:r w:rsidR="00943F60">
              <w:rPr>
                <w:noProof/>
                <w:webHidden/>
              </w:rPr>
              <w:fldChar w:fldCharType="end"/>
            </w:r>
          </w:hyperlink>
        </w:p>
        <w:p w14:paraId="175B2770" w14:textId="4A434475" w:rsidR="00943F60" w:rsidRDefault="00000000">
          <w:pPr>
            <w:pStyle w:val="TOC2"/>
            <w:tabs>
              <w:tab w:val="left" w:pos="960"/>
              <w:tab w:val="right" w:leader="dot" w:pos="8494"/>
            </w:tabs>
            <w:rPr>
              <w:noProof/>
            </w:rPr>
          </w:pPr>
          <w:hyperlink w:anchor="_Toc167106473" w:history="1">
            <w:r w:rsidR="00943F60" w:rsidRPr="001929A3">
              <w:rPr>
                <w:rStyle w:val="Hyperlink"/>
                <w:noProof/>
                <w:lang w:val="en-US"/>
              </w:rPr>
              <w:t>4.1</w:t>
            </w:r>
            <w:r w:rsidR="00943F60">
              <w:rPr>
                <w:noProof/>
              </w:rPr>
              <w:tab/>
            </w:r>
            <w:r w:rsidR="00943F60" w:rsidRPr="001929A3">
              <w:rPr>
                <w:rStyle w:val="Hyperlink"/>
                <w:noProof/>
                <w:lang w:val="en-US"/>
              </w:rPr>
              <w:t>Testing analysis:</w:t>
            </w:r>
            <w:r w:rsidR="00943F60">
              <w:rPr>
                <w:noProof/>
                <w:webHidden/>
              </w:rPr>
              <w:tab/>
            </w:r>
            <w:r w:rsidR="00943F60">
              <w:rPr>
                <w:noProof/>
                <w:webHidden/>
              </w:rPr>
              <w:fldChar w:fldCharType="begin"/>
            </w:r>
            <w:r w:rsidR="00943F60">
              <w:rPr>
                <w:noProof/>
                <w:webHidden/>
              </w:rPr>
              <w:instrText xml:space="preserve"> PAGEREF _Toc167106473 \h </w:instrText>
            </w:r>
            <w:r w:rsidR="00943F60">
              <w:rPr>
                <w:noProof/>
                <w:webHidden/>
              </w:rPr>
            </w:r>
            <w:r w:rsidR="00943F60">
              <w:rPr>
                <w:noProof/>
                <w:webHidden/>
              </w:rPr>
              <w:fldChar w:fldCharType="separate"/>
            </w:r>
            <w:r w:rsidR="00943F60">
              <w:rPr>
                <w:noProof/>
                <w:webHidden/>
              </w:rPr>
              <w:t>2</w:t>
            </w:r>
            <w:r w:rsidR="00943F60">
              <w:rPr>
                <w:noProof/>
                <w:webHidden/>
              </w:rPr>
              <w:fldChar w:fldCharType="end"/>
            </w:r>
          </w:hyperlink>
        </w:p>
        <w:p w14:paraId="1F04B0C2" w14:textId="4CF6708C" w:rsidR="00943F60" w:rsidRDefault="00000000">
          <w:pPr>
            <w:pStyle w:val="TOC2"/>
            <w:tabs>
              <w:tab w:val="left" w:pos="1200"/>
              <w:tab w:val="right" w:leader="dot" w:pos="8494"/>
            </w:tabs>
            <w:rPr>
              <w:noProof/>
            </w:rPr>
          </w:pPr>
          <w:hyperlink w:anchor="_Toc167106474" w:history="1">
            <w:r w:rsidR="00943F60" w:rsidRPr="001929A3">
              <w:rPr>
                <w:rStyle w:val="Hyperlink"/>
                <w:noProof/>
                <w:lang w:val="en-US"/>
              </w:rPr>
              <w:t>4.1.1</w:t>
            </w:r>
            <w:r w:rsidR="00943F60">
              <w:rPr>
                <w:noProof/>
              </w:rPr>
              <w:tab/>
            </w:r>
            <w:r w:rsidR="00943F60" w:rsidRPr="001929A3">
              <w:rPr>
                <w:rStyle w:val="Hyperlink"/>
                <w:noProof/>
                <w:lang w:val="en-US"/>
              </w:rPr>
              <w:t>Test case analysis:</w:t>
            </w:r>
            <w:r w:rsidR="00943F60">
              <w:rPr>
                <w:noProof/>
                <w:webHidden/>
              </w:rPr>
              <w:tab/>
            </w:r>
            <w:r w:rsidR="00943F60">
              <w:rPr>
                <w:noProof/>
                <w:webHidden/>
              </w:rPr>
              <w:fldChar w:fldCharType="begin"/>
            </w:r>
            <w:r w:rsidR="00943F60">
              <w:rPr>
                <w:noProof/>
                <w:webHidden/>
              </w:rPr>
              <w:instrText xml:space="preserve"> PAGEREF _Toc167106474 \h </w:instrText>
            </w:r>
            <w:r w:rsidR="00943F60">
              <w:rPr>
                <w:noProof/>
                <w:webHidden/>
              </w:rPr>
            </w:r>
            <w:r w:rsidR="00943F60">
              <w:rPr>
                <w:noProof/>
                <w:webHidden/>
              </w:rPr>
              <w:fldChar w:fldCharType="separate"/>
            </w:r>
            <w:r w:rsidR="00943F60">
              <w:rPr>
                <w:noProof/>
                <w:webHidden/>
              </w:rPr>
              <w:t>2</w:t>
            </w:r>
            <w:r w:rsidR="00943F60">
              <w:rPr>
                <w:noProof/>
                <w:webHidden/>
              </w:rPr>
              <w:fldChar w:fldCharType="end"/>
            </w:r>
          </w:hyperlink>
        </w:p>
        <w:p w14:paraId="5B1041FE" w14:textId="19C09713" w:rsidR="00943F60" w:rsidRPr="00943F60" w:rsidRDefault="00943F60" w:rsidP="00943F60">
          <w:pPr>
            <w:pStyle w:val="TOC3"/>
            <w:tabs>
              <w:tab w:val="left" w:pos="960"/>
              <w:tab w:val="right" w:leader="dot" w:pos="8494"/>
            </w:tabs>
            <w:ind w:left="0"/>
            <w:rPr>
              <w:noProof/>
              <w:color w:val="6EAC1C" w:themeColor="hyperlink"/>
              <w:u w:val="single"/>
            </w:rPr>
          </w:pPr>
          <w:r>
            <w:rPr>
              <w:rStyle w:val="Hyperlink"/>
              <w:noProof/>
            </w:rPr>
            <w:t xml:space="preserve">    </w:t>
          </w:r>
          <w:hyperlink w:anchor="_Toc167106489" w:history="1">
            <w:r w:rsidRPr="001929A3">
              <w:rPr>
                <w:rStyle w:val="Hyperlink"/>
                <w:noProof/>
                <w:lang w:val="en-US"/>
              </w:rPr>
              <w:t>4.1.2</w:t>
            </w:r>
            <w:r>
              <w:rPr>
                <w:noProof/>
              </w:rPr>
              <w:tab/>
              <w:t xml:space="preserve">      </w:t>
            </w:r>
            <w:r w:rsidRPr="001929A3">
              <w:rPr>
                <w:rStyle w:val="Hyperlink"/>
                <w:noProof/>
                <w:lang w:val="en-US"/>
              </w:rPr>
              <w:t>Coverage analysis:</w:t>
            </w:r>
            <w:r>
              <w:rPr>
                <w:noProof/>
                <w:webHidden/>
              </w:rPr>
              <w:tab/>
            </w:r>
            <w:r>
              <w:rPr>
                <w:noProof/>
                <w:webHidden/>
              </w:rPr>
              <w:fldChar w:fldCharType="begin"/>
            </w:r>
            <w:r>
              <w:rPr>
                <w:noProof/>
                <w:webHidden/>
              </w:rPr>
              <w:instrText xml:space="preserve"> PAGEREF _Toc167106489 \h </w:instrText>
            </w:r>
            <w:r>
              <w:rPr>
                <w:noProof/>
                <w:webHidden/>
              </w:rPr>
            </w:r>
            <w:r>
              <w:rPr>
                <w:noProof/>
                <w:webHidden/>
              </w:rPr>
              <w:fldChar w:fldCharType="separate"/>
            </w:r>
            <w:r>
              <w:rPr>
                <w:noProof/>
                <w:webHidden/>
              </w:rPr>
              <w:t>5</w:t>
            </w:r>
            <w:r>
              <w:rPr>
                <w:noProof/>
                <w:webHidden/>
              </w:rPr>
              <w:fldChar w:fldCharType="end"/>
            </w:r>
          </w:hyperlink>
        </w:p>
        <w:p w14:paraId="52049979" w14:textId="32373459" w:rsidR="00943F60" w:rsidRDefault="00000000">
          <w:pPr>
            <w:pStyle w:val="TOC2"/>
            <w:tabs>
              <w:tab w:val="left" w:pos="960"/>
              <w:tab w:val="right" w:leader="dot" w:pos="8494"/>
            </w:tabs>
            <w:rPr>
              <w:noProof/>
            </w:rPr>
          </w:pPr>
          <w:hyperlink w:anchor="_Toc167106490" w:history="1">
            <w:r w:rsidR="00943F60" w:rsidRPr="001929A3">
              <w:rPr>
                <w:rStyle w:val="Hyperlink"/>
                <w:noProof/>
                <w:lang w:val="en-US"/>
              </w:rPr>
              <w:t>4.2</w:t>
            </w:r>
            <w:r w:rsidR="00943F60">
              <w:rPr>
                <w:noProof/>
              </w:rPr>
              <w:tab/>
            </w:r>
            <w:r w:rsidR="00943F60" w:rsidRPr="001929A3">
              <w:rPr>
                <w:rStyle w:val="Hyperlink"/>
                <w:noProof/>
                <w:lang w:val="en-US"/>
              </w:rPr>
              <w:t>Performance analysis:</w:t>
            </w:r>
            <w:r w:rsidR="00943F60">
              <w:rPr>
                <w:noProof/>
                <w:webHidden/>
              </w:rPr>
              <w:tab/>
            </w:r>
            <w:r w:rsidR="00943F60">
              <w:rPr>
                <w:noProof/>
                <w:webHidden/>
              </w:rPr>
              <w:fldChar w:fldCharType="begin"/>
            </w:r>
            <w:r w:rsidR="00943F60">
              <w:rPr>
                <w:noProof/>
                <w:webHidden/>
              </w:rPr>
              <w:instrText xml:space="preserve"> PAGEREF _Toc167106490 \h </w:instrText>
            </w:r>
            <w:r w:rsidR="00943F60">
              <w:rPr>
                <w:noProof/>
                <w:webHidden/>
              </w:rPr>
            </w:r>
            <w:r w:rsidR="00943F60">
              <w:rPr>
                <w:noProof/>
                <w:webHidden/>
              </w:rPr>
              <w:fldChar w:fldCharType="separate"/>
            </w:r>
            <w:r w:rsidR="00943F60">
              <w:rPr>
                <w:noProof/>
                <w:webHidden/>
              </w:rPr>
              <w:t>6</w:t>
            </w:r>
            <w:r w:rsidR="00943F60">
              <w:rPr>
                <w:noProof/>
                <w:webHidden/>
              </w:rPr>
              <w:fldChar w:fldCharType="end"/>
            </w:r>
          </w:hyperlink>
        </w:p>
        <w:p w14:paraId="1580A122" w14:textId="29EE68C3" w:rsidR="00943F60" w:rsidRDefault="00000000">
          <w:pPr>
            <w:pStyle w:val="TOC1"/>
            <w:tabs>
              <w:tab w:val="left" w:pos="420"/>
              <w:tab w:val="right" w:leader="dot" w:pos="8494"/>
            </w:tabs>
            <w:rPr>
              <w:noProof/>
              <w:kern w:val="2"/>
              <w:sz w:val="24"/>
              <w:szCs w:val="24"/>
              <w:lang w:val="gl-ES" w:eastAsia="gl-ES"/>
              <w14:ligatures w14:val="standardContextual"/>
            </w:rPr>
          </w:pPr>
          <w:hyperlink w:anchor="_Toc167106491" w:history="1">
            <w:r w:rsidR="00943F60" w:rsidRPr="001929A3">
              <w:rPr>
                <w:rStyle w:val="Hyperlink"/>
                <w:noProof/>
              </w:rPr>
              <w:t>5.</w:t>
            </w:r>
            <w:r w:rsidR="00943F60">
              <w:rPr>
                <w:noProof/>
                <w:kern w:val="2"/>
                <w:sz w:val="24"/>
                <w:szCs w:val="24"/>
                <w:lang w:val="gl-ES" w:eastAsia="gl-ES"/>
                <w14:ligatures w14:val="standardContextual"/>
              </w:rPr>
              <w:tab/>
            </w:r>
            <w:r w:rsidR="00943F60" w:rsidRPr="001929A3">
              <w:rPr>
                <w:rStyle w:val="Hyperlink"/>
                <w:noProof/>
              </w:rPr>
              <w:t>Conclusions</w:t>
            </w:r>
            <w:r w:rsidR="00943F60">
              <w:rPr>
                <w:noProof/>
                <w:webHidden/>
              </w:rPr>
              <w:tab/>
            </w:r>
            <w:r w:rsidR="00943F60">
              <w:rPr>
                <w:noProof/>
                <w:webHidden/>
              </w:rPr>
              <w:fldChar w:fldCharType="begin"/>
            </w:r>
            <w:r w:rsidR="00943F60">
              <w:rPr>
                <w:noProof/>
                <w:webHidden/>
              </w:rPr>
              <w:instrText xml:space="preserve"> PAGEREF _Toc167106491 \h </w:instrText>
            </w:r>
            <w:r w:rsidR="00943F60">
              <w:rPr>
                <w:noProof/>
                <w:webHidden/>
              </w:rPr>
            </w:r>
            <w:r w:rsidR="00943F60">
              <w:rPr>
                <w:noProof/>
                <w:webHidden/>
              </w:rPr>
              <w:fldChar w:fldCharType="separate"/>
            </w:r>
            <w:r w:rsidR="00943F60">
              <w:rPr>
                <w:noProof/>
                <w:webHidden/>
              </w:rPr>
              <w:t>6</w:t>
            </w:r>
            <w:r w:rsidR="00943F60">
              <w:rPr>
                <w:noProof/>
                <w:webHidden/>
              </w:rPr>
              <w:fldChar w:fldCharType="end"/>
            </w:r>
          </w:hyperlink>
        </w:p>
        <w:p w14:paraId="02B25798" w14:textId="5ECB0F27" w:rsidR="00943F60" w:rsidRDefault="00000000">
          <w:pPr>
            <w:pStyle w:val="TOC1"/>
            <w:tabs>
              <w:tab w:val="left" w:pos="420"/>
              <w:tab w:val="right" w:leader="dot" w:pos="8494"/>
            </w:tabs>
            <w:rPr>
              <w:noProof/>
              <w:kern w:val="2"/>
              <w:sz w:val="24"/>
              <w:szCs w:val="24"/>
              <w:lang w:val="gl-ES" w:eastAsia="gl-ES"/>
              <w14:ligatures w14:val="standardContextual"/>
            </w:rPr>
          </w:pPr>
          <w:hyperlink w:anchor="_Toc167106492" w:history="1">
            <w:r w:rsidR="00943F60" w:rsidRPr="001929A3">
              <w:rPr>
                <w:rStyle w:val="Hyperlink"/>
                <w:noProof/>
              </w:rPr>
              <w:t>6.</w:t>
            </w:r>
            <w:r w:rsidR="00943F60">
              <w:rPr>
                <w:noProof/>
                <w:kern w:val="2"/>
                <w:sz w:val="24"/>
                <w:szCs w:val="24"/>
                <w:lang w:val="gl-ES" w:eastAsia="gl-ES"/>
                <w14:ligatures w14:val="standardContextual"/>
              </w:rPr>
              <w:tab/>
            </w:r>
            <w:r w:rsidR="00943F60" w:rsidRPr="001929A3">
              <w:rPr>
                <w:rStyle w:val="Hyperlink"/>
                <w:noProof/>
              </w:rPr>
              <w:t>Bibliography</w:t>
            </w:r>
            <w:r w:rsidR="00943F60">
              <w:rPr>
                <w:noProof/>
                <w:webHidden/>
              </w:rPr>
              <w:tab/>
            </w:r>
            <w:r w:rsidR="00943F60">
              <w:rPr>
                <w:noProof/>
                <w:webHidden/>
              </w:rPr>
              <w:fldChar w:fldCharType="begin"/>
            </w:r>
            <w:r w:rsidR="00943F60">
              <w:rPr>
                <w:noProof/>
                <w:webHidden/>
              </w:rPr>
              <w:instrText xml:space="preserve"> PAGEREF _Toc167106492 \h </w:instrText>
            </w:r>
            <w:r w:rsidR="00943F60">
              <w:rPr>
                <w:noProof/>
                <w:webHidden/>
              </w:rPr>
            </w:r>
            <w:r w:rsidR="00943F60">
              <w:rPr>
                <w:noProof/>
                <w:webHidden/>
              </w:rPr>
              <w:fldChar w:fldCharType="separate"/>
            </w:r>
            <w:r w:rsidR="00943F60">
              <w:rPr>
                <w:noProof/>
                <w:webHidden/>
              </w:rPr>
              <w:t>6</w:t>
            </w:r>
            <w:r w:rsidR="00943F60">
              <w:rPr>
                <w:noProof/>
                <w:webHidden/>
              </w:rPr>
              <w:fldChar w:fldCharType="end"/>
            </w:r>
          </w:hyperlink>
        </w:p>
        <w:p w14:paraId="38D12D69" w14:textId="0ED70537" w:rsidR="00D44872" w:rsidRDefault="00D44872">
          <w:r>
            <w:rPr>
              <w:b/>
              <w:bCs/>
            </w:rPr>
            <w:fldChar w:fldCharType="end"/>
          </w:r>
        </w:p>
      </w:sdtContent>
    </w:sdt>
    <w:p w14:paraId="41FC2B10" w14:textId="77777777" w:rsidR="00D44872" w:rsidRDefault="00D44872" w:rsidP="00D44872">
      <w:pPr>
        <w:tabs>
          <w:tab w:val="left" w:pos="284"/>
        </w:tabs>
        <w:spacing w:line="240" w:lineRule="atLeast"/>
        <w:rPr>
          <w:rFonts w:asciiTheme="majorHAnsi" w:hAnsiTheme="majorHAnsi" w:cstheme="majorHAnsi"/>
        </w:rPr>
      </w:pPr>
    </w:p>
    <w:p w14:paraId="44D486AC" w14:textId="7D325188" w:rsidR="00D44872" w:rsidRPr="00D44872" w:rsidRDefault="00D44872" w:rsidP="00D44872">
      <w:pPr>
        <w:pStyle w:val="Heading1"/>
        <w:numPr>
          <w:ilvl w:val="0"/>
          <w:numId w:val="3"/>
        </w:numPr>
      </w:pPr>
      <w:bookmarkStart w:id="0" w:name="_Toc159019183"/>
      <w:bookmarkStart w:id="1" w:name="_Toc167106469"/>
      <w:r>
        <w:t xml:space="preserve">Executive </w:t>
      </w:r>
      <w:proofErr w:type="spellStart"/>
      <w:r>
        <w:t>summary</w:t>
      </w:r>
      <w:bookmarkEnd w:id="0"/>
      <w:bookmarkEnd w:id="1"/>
      <w:proofErr w:type="spellEnd"/>
    </w:p>
    <w:p w14:paraId="2E79B88D" w14:textId="53A47063" w:rsidR="007D5051" w:rsidRPr="007D5051" w:rsidRDefault="007D5051" w:rsidP="007D5051">
      <w:pPr>
        <w:ind w:left="360"/>
        <w:rPr>
          <w:rFonts w:asciiTheme="majorHAnsi" w:hAnsiTheme="majorHAnsi" w:cstheme="majorHAnsi"/>
          <w:lang w:val="en-US"/>
        </w:rPr>
      </w:pPr>
      <w:r>
        <w:rPr>
          <w:rFonts w:asciiTheme="majorHAnsi" w:hAnsiTheme="majorHAnsi" w:cstheme="majorHAnsi"/>
          <w:lang w:val="en-US"/>
        </w:rPr>
        <w:t>T</w:t>
      </w:r>
      <w:r w:rsidRPr="007D5051">
        <w:rPr>
          <w:rFonts w:asciiTheme="majorHAnsi" w:hAnsiTheme="majorHAnsi" w:cstheme="majorHAnsi"/>
          <w:lang w:val="en-US"/>
        </w:rPr>
        <w:t>he functional testing chapter provides a detailed listing of test</w:t>
      </w:r>
      <w:r>
        <w:rPr>
          <w:rFonts w:asciiTheme="majorHAnsi" w:hAnsiTheme="majorHAnsi" w:cstheme="majorHAnsi"/>
          <w:lang w:val="en-US"/>
        </w:rPr>
        <w:t xml:space="preserve">s </w:t>
      </w:r>
      <w:r w:rsidRPr="007D5051">
        <w:rPr>
          <w:rFonts w:asciiTheme="majorHAnsi" w:hAnsiTheme="majorHAnsi" w:cstheme="majorHAnsi"/>
          <w:lang w:val="en-US"/>
        </w:rPr>
        <w:t>implemented</w:t>
      </w:r>
      <w:r>
        <w:rPr>
          <w:rFonts w:asciiTheme="majorHAnsi" w:hAnsiTheme="majorHAnsi" w:cstheme="majorHAnsi"/>
          <w:lang w:val="en-US"/>
        </w:rPr>
        <w:t xml:space="preserve"> by </w:t>
      </w:r>
      <w:r w:rsidRPr="007D5051">
        <w:rPr>
          <w:rFonts w:asciiTheme="majorHAnsi" w:hAnsiTheme="majorHAnsi" w:cstheme="majorHAnsi"/>
          <w:lang w:val="en-US"/>
        </w:rPr>
        <w:t xml:space="preserve">feature, each with a </w:t>
      </w:r>
      <w:r>
        <w:rPr>
          <w:rFonts w:asciiTheme="majorHAnsi" w:hAnsiTheme="majorHAnsi" w:cstheme="majorHAnsi"/>
          <w:lang w:val="en-US"/>
        </w:rPr>
        <w:t>complete</w:t>
      </w:r>
      <w:r w:rsidRPr="007D5051">
        <w:rPr>
          <w:rFonts w:asciiTheme="majorHAnsi" w:hAnsiTheme="majorHAnsi" w:cstheme="majorHAnsi"/>
          <w:lang w:val="en-US"/>
        </w:rPr>
        <w:t xml:space="preserve"> descriptio</w:t>
      </w:r>
      <w:r>
        <w:rPr>
          <w:rFonts w:asciiTheme="majorHAnsi" w:hAnsiTheme="majorHAnsi" w:cstheme="majorHAnsi"/>
          <w:lang w:val="en-US"/>
        </w:rPr>
        <w:t>n of the function</w:t>
      </w:r>
      <w:r w:rsidRPr="007D5051">
        <w:rPr>
          <w:rFonts w:asciiTheme="majorHAnsi" w:hAnsiTheme="majorHAnsi" w:cstheme="majorHAnsi"/>
          <w:lang w:val="en-US"/>
        </w:rPr>
        <w:t xml:space="preserve">. Overall, the functional tests were highly effective, revealing </w:t>
      </w:r>
      <w:r>
        <w:rPr>
          <w:rFonts w:asciiTheme="majorHAnsi" w:hAnsiTheme="majorHAnsi" w:cstheme="majorHAnsi"/>
          <w:lang w:val="en-US"/>
        </w:rPr>
        <w:t>mainly</w:t>
      </w:r>
      <w:r w:rsidRPr="007D5051">
        <w:rPr>
          <w:rFonts w:asciiTheme="majorHAnsi" w:hAnsiTheme="majorHAnsi" w:cstheme="majorHAnsi"/>
          <w:lang w:val="en-US"/>
        </w:rPr>
        <w:t xml:space="preserve"> minor bugs that significantly enhanced the application.</w:t>
      </w:r>
    </w:p>
    <w:p w14:paraId="7A1814FF" w14:textId="79079FD2" w:rsidR="00D44872" w:rsidRPr="008C27B3" w:rsidRDefault="007D5051" w:rsidP="007D5051">
      <w:pPr>
        <w:ind w:left="360"/>
        <w:rPr>
          <w:rFonts w:asciiTheme="majorHAnsi" w:hAnsiTheme="majorHAnsi" w:cstheme="majorHAnsi"/>
          <w:lang w:val="en-US"/>
        </w:rPr>
      </w:pPr>
      <w:r w:rsidRPr="007D5051">
        <w:rPr>
          <w:rFonts w:asciiTheme="majorHAnsi" w:hAnsiTheme="majorHAnsi" w:cstheme="majorHAnsi"/>
          <w:lang w:val="en-US"/>
        </w:rPr>
        <w:t>The performance testing chapter presents an analysis of the time taken by the project to serve requests</w:t>
      </w:r>
      <w:r>
        <w:rPr>
          <w:rFonts w:asciiTheme="majorHAnsi" w:hAnsiTheme="majorHAnsi" w:cstheme="majorHAnsi"/>
          <w:lang w:val="en-US"/>
        </w:rPr>
        <w:t xml:space="preserve"> (being one 10% more than the other)</w:t>
      </w:r>
      <w:r w:rsidRPr="007D5051">
        <w:rPr>
          <w:rFonts w:asciiTheme="majorHAnsi" w:hAnsiTheme="majorHAnsi" w:cstheme="majorHAnsi"/>
          <w:lang w:val="en-US"/>
        </w:rPr>
        <w:t xml:space="preserve"> on </w:t>
      </w:r>
      <w:r>
        <w:rPr>
          <w:rFonts w:asciiTheme="majorHAnsi" w:hAnsiTheme="majorHAnsi" w:cstheme="majorHAnsi"/>
          <w:lang w:val="en-US"/>
        </w:rPr>
        <w:t xml:space="preserve">a </w:t>
      </w:r>
      <w:r w:rsidRPr="007D5051">
        <w:rPr>
          <w:rFonts w:asciiTheme="majorHAnsi" w:hAnsiTheme="majorHAnsi" w:cstheme="majorHAnsi"/>
          <w:lang w:val="en-US"/>
        </w:rPr>
        <w:t>computer, including detailed charts and 95%-confidence intervals</w:t>
      </w:r>
      <w:r>
        <w:rPr>
          <w:rFonts w:asciiTheme="majorHAnsi" w:hAnsiTheme="majorHAnsi" w:cstheme="majorHAnsi"/>
          <w:lang w:val="en-US"/>
        </w:rPr>
        <w:t xml:space="preserve">. </w:t>
      </w:r>
      <w:r w:rsidRPr="007D5051">
        <w:rPr>
          <w:rFonts w:asciiTheme="majorHAnsi" w:hAnsiTheme="majorHAnsi" w:cstheme="majorHAnsi"/>
          <w:lang w:val="en-US"/>
        </w:rPr>
        <w:t>These results are crucial for optimizing</w:t>
      </w:r>
      <w:r>
        <w:rPr>
          <w:rFonts w:asciiTheme="majorHAnsi" w:hAnsiTheme="majorHAnsi" w:cstheme="majorHAnsi"/>
          <w:lang w:val="en-US"/>
        </w:rPr>
        <w:t xml:space="preserve"> and analyzing</w:t>
      </w:r>
      <w:r w:rsidRPr="007D5051">
        <w:rPr>
          <w:rFonts w:asciiTheme="majorHAnsi" w:hAnsiTheme="majorHAnsi" w:cstheme="majorHAnsi"/>
          <w:lang w:val="en-US"/>
        </w:rPr>
        <w:t xml:space="preserve"> the </w:t>
      </w:r>
      <w:r>
        <w:rPr>
          <w:rFonts w:asciiTheme="majorHAnsi" w:hAnsiTheme="majorHAnsi" w:cstheme="majorHAnsi"/>
          <w:lang w:val="en-US"/>
        </w:rPr>
        <w:t>performance of the system.</w:t>
      </w:r>
    </w:p>
    <w:p w14:paraId="5904C7DA" w14:textId="2114C899" w:rsidR="00D44872" w:rsidRPr="00D44872" w:rsidRDefault="00D44872" w:rsidP="00D44872">
      <w:pPr>
        <w:pStyle w:val="Heading1"/>
        <w:numPr>
          <w:ilvl w:val="0"/>
          <w:numId w:val="3"/>
        </w:numPr>
      </w:pPr>
      <w:bookmarkStart w:id="2" w:name="_Toc159019184"/>
      <w:bookmarkStart w:id="3" w:name="_Toc167106470"/>
      <w:proofErr w:type="spellStart"/>
      <w:r>
        <w:t>Revision</w:t>
      </w:r>
      <w:proofErr w:type="spellEnd"/>
      <w:r>
        <w:t xml:space="preserve"> table</w:t>
      </w:r>
      <w:bookmarkEnd w:id="2"/>
      <w:bookmarkEnd w:id="3"/>
    </w:p>
    <w:tbl>
      <w:tblPr>
        <w:tblStyle w:val="TableGridLight"/>
        <w:tblpPr w:leftFromText="141" w:rightFromText="141" w:vertAnchor="text" w:horzAnchor="margin" w:tblpY="545"/>
        <w:tblW w:w="0" w:type="auto"/>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Look w:val="04A0" w:firstRow="1" w:lastRow="0" w:firstColumn="1" w:lastColumn="0" w:noHBand="0" w:noVBand="1"/>
      </w:tblPr>
      <w:tblGrid>
        <w:gridCol w:w="2828"/>
        <w:gridCol w:w="2827"/>
        <w:gridCol w:w="2829"/>
      </w:tblGrid>
      <w:tr w:rsidR="007955E8" w14:paraId="0B803500" w14:textId="77777777" w:rsidTr="007D5051">
        <w:trPr>
          <w:trHeight w:val="454"/>
        </w:trPr>
        <w:tc>
          <w:tcPr>
            <w:tcW w:w="2828" w:type="dxa"/>
            <w:shd w:val="clear" w:color="auto" w:fill="F2F2F2" w:themeFill="background1" w:themeFillShade="F2"/>
            <w:vAlign w:val="center"/>
          </w:tcPr>
          <w:p w14:paraId="3FF7336D" w14:textId="4448AE57" w:rsidR="007955E8" w:rsidRPr="007955E8" w:rsidRDefault="007955E8" w:rsidP="007955E8">
            <w:pPr>
              <w:pStyle w:val="ListParagraph"/>
              <w:tabs>
                <w:tab w:val="left" w:pos="284"/>
              </w:tabs>
              <w:spacing w:line="240" w:lineRule="atLeast"/>
              <w:ind w:left="0"/>
              <w:jc w:val="center"/>
              <w:rPr>
                <w:rFonts w:asciiTheme="majorHAnsi" w:hAnsiTheme="majorHAnsi" w:cstheme="majorHAnsi"/>
                <w:b/>
                <w:bCs/>
                <w:color w:val="000000" w:themeColor="text1"/>
                <w:sz w:val="22"/>
                <w:szCs w:val="22"/>
              </w:rPr>
            </w:pPr>
            <w:proofErr w:type="spellStart"/>
            <w:r w:rsidRPr="007955E8">
              <w:rPr>
                <w:rFonts w:asciiTheme="majorHAnsi" w:hAnsiTheme="majorHAnsi" w:cstheme="majorHAnsi"/>
                <w:b/>
                <w:bCs/>
                <w:color w:val="000000" w:themeColor="text1"/>
                <w:sz w:val="22"/>
                <w:szCs w:val="22"/>
              </w:rPr>
              <w:t>Revision</w:t>
            </w:r>
            <w:proofErr w:type="spellEnd"/>
            <w:r w:rsidRPr="007955E8">
              <w:rPr>
                <w:rFonts w:asciiTheme="majorHAnsi" w:hAnsiTheme="majorHAnsi" w:cstheme="majorHAnsi"/>
                <w:b/>
                <w:bCs/>
                <w:color w:val="000000" w:themeColor="text1"/>
                <w:sz w:val="22"/>
                <w:szCs w:val="22"/>
              </w:rPr>
              <w:t xml:space="preserve"> </w:t>
            </w:r>
            <w:proofErr w:type="spellStart"/>
            <w:r w:rsidRPr="007955E8">
              <w:rPr>
                <w:rFonts w:asciiTheme="majorHAnsi" w:hAnsiTheme="majorHAnsi" w:cstheme="majorHAnsi"/>
                <w:b/>
                <w:bCs/>
                <w:color w:val="000000" w:themeColor="text1"/>
                <w:sz w:val="22"/>
                <w:szCs w:val="22"/>
              </w:rPr>
              <w:t>number</w:t>
            </w:r>
            <w:proofErr w:type="spellEnd"/>
          </w:p>
        </w:tc>
        <w:tc>
          <w:tcPr>
            <w:tcW w:w="2827" w:type="dxa"/>
            <w:shd w:val="clear" w:color="auto" w:fill="F2F2F2" w:themeFill="background1" w:themeFillShade="F2"/>
            <w:vAlign w:val="center"/>
          </w:tcPr>
          <w:p w14:paraId="097CB4F1" w14:textId="34A05B16" w:rsidR="007955E8" w:rsidRPr="007955E8" w:rsidRDefault="007955E8" w:rsidP="007955E8">
            <w:pPr>
              <w:pStyle w:val="ListParagraph"/>
              <w:tabs>
                <w:tab w:val="left" w:pos="284"/>
              </w:tabs>
              <w:spacing w:line="240" w:lineRule="atLeast"/>
              <w:ind w:left="0"/>
              <w:jc w:val="center"/>
              <w:rPr>
                <w:rFonts w:asciiTheme="majorHAnsi" w:hAnsiTheme="majorHAnsi" w:cstheme="majorHAnsi"/>
                <w:b/>
                <w:bCs/>
                <w:color w:val="000000" w:themeColor="text1"/>
                <w:sz w:val="22"/>
                <w:szCs w:val="22"/>
              </w:rPr>
            </w:pPr>
            <w:r w:rsidRPr="007955E8">
              <w:rPr>
                <w:rFonts w:asciiTheme="majorHAnsi" w:hAnsiTheme="majorHAnsi" w:cstheme="majorHAnsi"/>
                <w:b/>
                <w:bCs/>
                <w:color w:val="000000" w:themeColor="text1"/>
                <w:sz w:val="22"/>
                <w:szCs w:val="22"/>
              </w:rPr>
              <w:t>Date</w:t>
            </w:r>
          </w:p>
        </w:tc>
        <w:tc>
          <w:tcPr>
            <w:tcW w:w="2829" w:type="dxa"/>
            <w:shd w:val="clear" w:color="auto" w:fill="F2F2F2" w:themeFill="background1" w:themeFillShade="F2"/>
            <w:vAlign w:val="center"/>
          </w:tcPr>
          <w:p w14:paraId="10363AF3" w14:textId="38E19373" w:rsidR="007955E8" w:rsidRPr="007955E8" w:rsidRDefault="007955E8" w:rsidP="007955E8">
            <w:pPr>
              <w:pStyle w:val="ListParagraph"/>
              <w:tabs>
                <w:tab w:val="left" w:pos="284"/>
              </w:tabs>
              <w:spacing w:line="240" w:lineRule="atLeast"/>
              <w:ind w:left="0"/>
              <w:jc w:val="center"/>
              <w:rPr>
                <w:rFonts w:asciiTheme="majorHAnsi" w:hAnsiTheme="majorHAnsi" w:cstheme="majorHAnsi"/>
                <w:b/>
                <w:bCs/>
                <w:color w:val="000000" w:themeColor="text1"/>
                <w:sz w:val="22"/>
                <w:szCs w:val="22"/>
              </w:rPr>
            </w:pPr>
            <w:proofErr w:type="spellStart"/>
            <w:r w:rsidRPr="007955E8">
              <w:rPr>
                <w:rFonts w:asciiTheme="majorHAnsi" w:hAnsiTheme="majorHAnsi" w:cstheme="majorHAnsi"/>
                <w:b/>
                <w:bCs/>
                <w:color w:val="000000" w:themeColor="text1"/>
                <w:sz w:val="22"/>
                <w:szCs w:val="22"/>
              </w:rPr>
              <w:t>Description</w:t>
            </w:r>
            <w:proofErr w:type="spellEnd"/>
          </w:p>
        </w:tc>
      </w:tr>
      <w:tr w:rsidR="007955E8" w:rsidRPr="00EF4509" w14:paraId="57CCD618" w14:textId="77777777" w:rsidTr="007D5051">
        <w:trPr>
          <w:trHeight w:val="454"/>
        </w:trPr>
        <w:tc>
          <w:tcPr>
            <w:tcW w:w="2828" w:type="dxa"/>
          </w:tcPr>
          <w:p w14:paraId="507E07BB" w14:textId="5E7B5895" w:rsidR="007955E8" w:rsidRDefault="00943F60" w:rsidP="007955E8">
            <w:pPr>
              <w:pStyle w:val="ListParagraph"/>
              <w:tabs>
                <w:tab w:val="left" w:pos="284"/>
              </w:tabs>
              <w:spacing w:line="240" w:lineRule="atLeast"/>
              <w:ind w:left="0"/>
              <w:rPr>
                <w:rFonts w:asciiTheme="majorHAnsi" w:hAnsiTheme="majorHAnsi" w:cstheme="majorHAnsi"/>
              </w:rPr>
            </w:pPr>
            <w:r>
              <w:rPr>
                <w:rFonts w:asciiTheme="majorHAnsi" w:hAnsiTheme="majorHAnsi" w:cstheme="majorHAnsi"/>
              </w:rPr>
              <w:t>1.0.0</w:t>
            </w:r>
          </w:p>
        </w:tc>
        <w:tc>
          <w:tcPr>
            <w:tcW w:w="2827" w:type="dxa"/>
          </w:tcPr>
          <w:p w14:paraId="0DFB7CC2" w14:textId="60CD3E53" w:rsidR="007955E8" w:rsidRDefault="00943F60" w:rsidP="007955E8">
            <w:pPr>
              <w:pStyle w:val="ListParagraph"/>
              <w:tabs>
                <w:tab w:val="left" w:pos="284"/>
              </w:tabs>
              <w:spacing w:line="240" w:lineRule="atLeast"/>
              <w:ind w:left="0"/>
              <w:rPr>
                <w:rFonts w:asciiTheme="majorHAnsi" w:hAnsiTheme="majorHAnsi" w:cstheme="majorHAnsi"/>
              </w:rPr>
            </w:pPr>
            <w:r>
              <w:rPr>
                <w:rFonts w:asciiTheme="majorHAnsi" w:hAnsiTheme="majorHAnsi" w:cstheme="majorHAnsi"/>
              </w:rPr>
              <w:t>20-05-2024</w:t>
            </w:r>
          </w:p>
        </w:tc>
        <w:tc>
          <w:tcPr>
            <w:tcW w:w="2829" w:type="dxa"/>
          </w:tcPr>
          <w:p w14:paraId="03EDE091" w14:textId="466AF0A9" w:rsidR="007955E8" w:rsidRPr="00943F60" w:rsidRDefault="00943F60" w:rsidP="007955E8">
            <w:pPr>
              <w:pStyle w:val="ListParagraph"/>
              <w:tabs>
                <w:tab w:val="left" w:pos="284"/>
              </w:tabs>
              <w:spacing w:line="240" w:lineRule="atLeast"/>
              <w:ind w:left="0"/>
              <w:rPr>
                <w:rFonts w:asciiTheme="majorHAnsi" w:hAnsiTheme="majorHAnsi" w:cstheme="majorHAnsi"/>
                <w:lang w:val="en-US"/>
              </w:rPr>
            </w:pPr>
            <w:r w:rsidRPr="00943F60">
              <w:rPr>
                <w:rFonts w:asciiTheme="majorHAnsi" w:hAnsiTheme="majorHAnsi" w:cstheme="majorHAnsi"/>
                <w:lang w:val="en-US"/>
              </w:rPr>
              <w:t>Creation and development of the document</w:t>
            </w:r>
            <w:r>
              <w:rPr>
                <w:rFonts w:asciiTheme="majorHAnsi" w:hAnsiTheme="majorHAnsi" w:cstheme="majorHAnsi"/>
                <w:lang w:val="en-US"/>
              </w:rPr>
              <w:t>.</w:t>
            </w:r>
          </w:p>
        </w:tc>
      </w:tr>
      <w:tr w:rsidR="007955E8" w:rsidRPr="00EF4509" w14:paraId="74737AA6" w14:textId="77777777" w:rsidTr="007D5051">
        <w:trPr>
          <w:trHeight w:val="454"/>
        </w:trPr>
        <w:tc>
          <w:tcPr>
            <w:tcW w:w="2828" w:type="dxa"/>
          </w:tcPr>
          <w:p w14:paraId="683E3221" w14:textId="33D5E863" w:rsidR="007955E8" w:rsidRPr="00943F60" w:rsidRDefault="00EF4509" w:rsidP="007955E8">
            <w:pPr>
              <w:pStyle w:val="ListParagraph"/>
              <w:tabs>
                <w:tab w:val="left" w:pos="284"/>
              </w:tabs>
              <w:spacing w:line="240" w:lineRule="atLeast"/>
              <w:ind w:left="0"/>
              <w:rPr>
                <w:rFonts w:asciiTheme="majorHAnsi" w:hAnsiTheme="majorHAnsi" w:cstheme="majorHAnsi"/>
                <w:lang w:val="en-US"/>
              </w:rPr>
            </w:pPr>
            <w:r>
              <w:rPr>
                <w:rFonts w:asciiTheme="majorHAnsi" w:hAnsiTheme="majorHAnsi" w:cstheme="majorHAnsi"/>
                <w:lang w:val="en-US"/>
              </w:rPr>
              <w:t>1.0.1</w:t>
            </w:r>
          </w:p>
        </w:tc>
        <w:tc>
          <w:tcPr>
            <w:tcW w:w="2827" w:type="dxa"/>
          </w:tcPr>
          <w:p w14:paraId="35160CE8" w14:textId="3F2EA30C" w:rsidR="007955E8" w:rsidRPr="00943F60" w:rsidRDefault="00EF4509" w:rsidP="007955E8">
            <w:pPr>
              <w:pStyle w:val="ListParagraph"/>
              <w:tabs>
                <w:tab w:val="left" w:pos="284"/>
              </w:tabs>
              <w:spacing w:line="240" w:lineRule="atLeast"/>
              <w:ind w:left="0"/>
              <w:rPr>
                <w:rFonts w:asciiTheme="majorHAnsi" w:hAnsiTheme="majorHAnsi" w:cstheme="majorHAnsi"/>
                <w:lang w:val="en-US"/>
              </w:rPr>
            </w:pPr>
            <w:r>
              <w:rPr>
                <w:rFonts w:asciiTheme="majorHAnsi" w:hAnsiTheme="majorHAnsi" w:cstheme="majorHAnsi"/>
                <w:lang w:val="en-US"/>
              </w:rPr>
              <w:t>25-05-2024</w:t>
            </w:r>
          </w:p>
        </w:tc>
        <w:tc>
          <w:tcPr>
            <w:tcW w:w="2829" w:type="dxa"/>
          </w:tcPr>
          <w:p w14:paraId="29F9EFDB" w14:textId="6C61DB31" w:rsidR="007955E8" w:rsidRPr="00943F60" w:rsidRDefault="00EF4509" w:rsidP="007955E8">
            <w:pPr>
              <w:pStyle w:val="ListParagraph"/>
              <w:tabs>
                <w:tab w:val="left" w:pos="284"/>
              </w:tabs>
              <w:spacing w:line="240" w:lineRule="atLeast"/>
              <w:ind w:left="0"/>
              <w:rPr>
                <w:rFonts w:asciiTheme="majorHAnsi" w:hAnsiTheme="majorHAnsi" w:cstheme="majorHAnsi"/>
                <w:lang w:val="en-US"/>
              </w:rPr>
            </w:pPr>
            <w:r>
              <w:rPr>
                <w:rFonts w:asciiTheme="majorHAnsi" w:hAnsiTheme="majorHAnsi" w:cstheme="majorHAnsi"/>
                <w:lang w:val="en-US"/>
              </w:rPr>
              <w:t>Update and correction of data</w:t>
            </w:r>
          </w:p>
        </w:tc>
      </w:tr>
    </w:tbl>
    <w:p w14:paraId="14A63777" w14:textId="77777777" w:rsidR="00D44872" w:rsidRPr="00943F60" w:rsidRDefault="00D44872" w:rsidP="00D44872">
      <w:pPr>
        <w:pStyle w:val="ListParagraph"/>
        <w:tabs>
          <w:tab w:val="left" w:pos="284"/>
        </w:tabs>
        <w:spacing w:line="240" w:lineRule="atLeast"/>
        <w:ind w:left="714"/>
        <w:rPr>
          <w:rFonts w:asciiTheme="majorHAnsi" w:hAnsiTheme="majorHAnsi" w:cstheme="majorHAnsi"/>
          <w:lang w:val="en-US"/>
        </w:rPr>
      </w:pPr>
    </w:p>
    <w:p w14:paraId="760C8B95" w14:textId="77777777" w:rsidR="00D44872" w:rsidRPr="00943F60" w:rsidRDefault="00D44872" w:rsidP="00D44872">
      <w:pPr>
        <w:pStyle w:val="ListParagraph"/>
        <w:tabs>
          <w:tab w:val="left" w:pos="284"/>
        </w:tabs>
        <w:spacing w:line="240" w:lineRule="atLeast"/>
        <w:ind w:left="714"/>
        <w:rPr>
          <w:rFonts w:asciiTheme="majorHAnsi" w:hAnsiTheme="majorHAnsi" w:cstheme="majorHAnsi"/>
          <w:lang w:val="en-US"/>
        </w:rPr>
      </w:pPr>
    </w:p>
    <w:p w14:paraId="5D10135A" w14:textId="77777777" w:rsidR="00D44872" w:rsidRPr="00943F60" w:rsidRDefault="00D44872" w:rsidP="00D44872">
      <w:pPr>
        <w:pStyle w:val="ListParagraph"/>
        <w:tabs>
          <w:tab w:val="left" w:pos="284"/>
        </w:tabs>
        <w:spacing w:line="240" w:lineRule="atLeast"/>
        <w:ind w:left="714"/>
        <w:rPr>
          <w:rFonts w:asciiTheme="majorHAnsi" w:hAnsiTheme="majorHAnsi" w:cstheme="majorHAnsi"/>
          <w:lang w:val="en-US"/>
        </w:rPr>
      </w:pPr>
    </w:p>
    <w:p w14:paraId="30862113" w14:textId="77777777" w:rsidR="00D44872" w:rsidRPr="008C27B3" w:rsidRDefault="00D44872" w:rsidP="00D44872">
      <w:pPr>
        <w:tabs>
          <w:tab w:val="left" w:pos="284"/>
        </w:tabs>
        <w:spacing w:line="240" w:lineRule="atLeast"/>
        <w:rPr>
          <w:rFonts w:asciiTheme="majorHAnsi" w:hAnsiTheme="majorHAnsi" w:cstheme="majorHAnsi"/>
          <w:lang w:val="en-US"/>
        </w:rPr>
      </w:pPr>
    </w:p>
    <w:p w14:paraId="7C3745AF" w14:textId="7255B795" w:rsidR="00D44872" w:rsidRPr="00D44872" w:rsidRDefault="00D44872" w:rsidP="00D44872">
      <w:pPr>
        <w:pStyle w:val="Heading1"/>
        <w:numPr>
          <w:ilvl w:val="0"/>
          <w:numId w:val="3"/>
        </w:numPr>
      </w:pPr>
      <w:bookmarkStart w:id="4" w:name="_Toc159019185"/>
      <w:bookmarkStart w:id="5" w:name="_Toc167106471"/>
      <w:proofErr w:type="spellStart"/>
      <w:r>
        <w:t>Introduction</w:t>
      </w:r>
      <w:bookmarkEnd w:id="4"/>
      <w:bookmarkEnd w:id="5"/>
      <w:proofErr w:type="spellEnd"/>
    </w:p>
    <w:p w14:paraId="03B7FCC0" w14:textId="7A9BF815" w:rsidR="00121A2D" w:rsidRPr="00121A2D" w:rsidRDefault="00121A2D" w:rsidP="00121A2D">
      <w:pPr>
        <w:tabs>
          <w:tab w:val="left" w:pos="284"/>
        </w:tabs>
        <w:spacing w:line="240" w:lineRule="atLeast"/>
        <w:ind w:left="284"/>
        <w:rPr>
          <w:rFonts w:asciiTheme="majorHAnsi" w:hAnsiTheme="majorHAnsi" w:cstheme="majorHAnsi"/>
          <w:lang w:val="en-US"/>
        </w:rPr>
      </w:pPr>
      <w:r w:rsidRPr="00121A2D">
        <w:rPr>
          <w:rFonts w:asciiTheme="majorHAnsi" w:hAnsiTheme="majorHAnsi" w:cstheme="majorHAnsi"/>
          <w:lang w:val="en-US"/>
        </w:rPr>
        <w:t>This document provides a comprehensive analysis of the testing and performance evaluation of the mandatory features developed by Student #1. It aims to ensure that the implemented functionalities meet the required standards of correctness, security, and efficiency. By systematically examining each test case and performance metric</w:t>
      </w:r>
      <w:r>
        <w:rPr>
          <w:rFonts w:asciiTheme="majorHAnsi" w:hAnsiTheme="majorHAnsi" w:cstheme="majorHAnsi"/>
          <w:lang w:val="en-US"/>
        </w:rPr>
        <w:t>.</w:t>
      </w:r>
    </w:p>
    <w:p w14:paraId="65F0AFFD" w14:textId="369ED317" w:rsidR="00121A2D" w:rsidRPr="00121A2D" w:rsidRDefault="00121A2D" w:rsidP="00121A2D">
      <w:pPr>
        <w:tabs>
          <w:tab w:val="left" w:pos="284"/>
        </w:tabs>
        <w:spacing w:line="240" w:lineRule="atLeast"/>
        <w:ind w:left="284"/>
        <w:rPr>
          <w:rFonts w:asciiTheme="majorHAnsi" w:hAnsiTheme="majorHAnsi" w:cstheme="majorHAnsi"/>
          <w:lang w:val="en-US"/>
        </w:rPr>
      </w:pPr>
      <w:r w:rsidRPr="00121A2D">
        <w:rPr>
          <w:rFonts w:asciiTheme="majorHAnsi" w:hAnsiTheme="majorHAnsi" w:cstheme="majorHAnsi"/>
          <w:lang w:val="en-US"/>
        </w:rPr>
        <w:lastRenderedPageBreak/>
        <w:t xml:space="preserve">The analysis is divided into two main sections: Functional Testing and Performance Testing. The Functional Testing section is further broken down into two subsections. The first subsection, Test Case Analysis, delves into the specifics of individual test cases for various features such as project and user story management. Each test case is described in detail, outlining the scenarios tested, the methodology used, and the effectiveness in identifying bugs. This includes testing both normal and </w:t>
      </w:r>
      <w:r>
        <w:rPr>
          <w:rFonts w:asciiTheme="majorHAnsi" w:hAnsiTheme="majorHAnsi" w:cstheme="majorHAnsi"/>
          <w:lang w:val="en-US"/>
        </w:rPr>
        <w:t>the limit</w:t>
      </w:r>
      <w:r w:rsidRPr="00121A2D">
        <w:rPr>
          <w:rFonts w:asciiTheme="majorHAnsi" w:hAnsiTheme="majorHAnsi" w:cstheme="majorHAnsi"/>
          <w:lang w:val="en-US"/>
        </w:rPr>
        <w:t xml:space="preserve"> cases, as well as security measures to ensure that only authorized roles can perform certain actions.</w:t>
      </w:r>
    </w:p>
    <w:p w14:paraId="56BDBB9D" w14:textId="68BE3723" w:rsidR="00121A2D" w:rsidRPr="00121A2D" w:rsidRDefault="00121A2D" w:rsidP="00121A2D">
      <w:pPr>
        <w:tabs>
          <w:tab w:val="left" w:pos="284"/>
        </w:tabs>
        <w:spacing w:line="240" w:lineRule="atLeast"/>
        <w:ind w:left="284"/>
        <w:rPr>
          <w:rFonts w:asciiTheme="majorHAnsi" w:hAnsiTheme="majorHAnsi" w:cstheme="majorHAnsi"/>
          <w:lang w:val="en-US"/>
        </w:rPr>
      </w:pPr>
      <w:r w:rsidRPr="00121A2D">
        <w:rPr>
          <w:rFonts w:asciiTheme="majorHAnsi" w:hAnsiTheme="majorHAnsi" w:cstheme="majorHAnsi"/>
          <w:lang w:val="en-US"/>
        </w:rPr>
        <w:t>The second subsection, Coverage Analysis, provides a quantitative assessment of the test coverage across different classes. It includes a detailed table showing the coverage percentages for various services related to project and user story management</w:t>
      </w:r>
      <w:r>
        <w:rPr>
          <w:rFonts w:asciiTheme="majorHAnsi" w:hAnsiTheme="majorHAnsi" w:cstheme="majorHAnsi"/>
          <w:lang w:val="en-US"/>
        </w:rPr>
        <w:t>.</w:t>
      </w:r>
    </w:p>
    <w:p w14:paraId="1080F7FD" w14:textId="25F7EDD8" w:rsidR="00121A2D" w:rsidRPr="00121A2D" w:rsidRDefault="00121A2D" w:rsidP="00121A2D">
      <w:pPr>
        <w:tabs>
          <w:tab w:val="left" w:pos="284"/>
        </w:tabs>
        <w:spacing w:line="240" w:lineRule="atLeast"/>
        <w:ind w:left="284"/>
        <w:rPr>
          <w:rFonts w:asciiTheme="majorHAnsi" w:hAnsiTheme="majorHAnsi" w:cstheme="majorHAnsi"/>
          <w:lang w:val="en-US"/>
        </w:rPr>
      </w:pPr>
      <w:r w:rsidRPr="00121A2D">
        <w:rPr>
          <w:rFonts w:asciiTheme="majorHAnsi" w:hAnsiTheme="majorHAnsi" w:cstheme="majorHAnsi"/>
          <w:lang w:val="en-US"/>
        </w:rPr>
        <w:t>The Performance Testing section focuses on evaluating the efficiency of the system by analyzing the time it takes to perform various manager-related actions. The analysis identifies the most time-consuming actions and provides insights into why certain operations are less efficient</w:t>
      </w:r>
      <w:r>
        <w:rPr>
          <w:rFonts w:asciiTheme="majorHAnsi" w:hAnsiTheme="majorHAnsi" w:cstheme="majorHAnsi"/>
          <w:lang w:val="en-US"/>
        </w:rPr>
        <w:t>.</w:t>
      </w:r>
    </w:p>
    <w:p w14:paraId="4A84C363" w14:textId="336C3DC1" w:rsidR="00D44872" w:rsidRPr="008C27B3" w:rsidRDefault="00121A2D" w:rsidP="00121A2D">
      <w:pPr>
        <w:tabs>
          <w:tab w:val="left" w:pos="284"/>
        </w:tabs>
        <w:spacing w:line="240" w:lineRule="atLeast"/>
        <w:ind w:left="284"/>
        <w:rPr>
          <w:rFonts w:asciiTheme="majorHAnsi" w:hAnsiTheme="majorHAnsi" w:cstheme="majorHAnsi"/>
          <w:lang w:val="en-US"/>
        </w:rPr>
      </w:pPr>
      <w:r w:rsidRPr="00121A2D">
        <w:rPr>
          <w:rFonts w:asciiTheme="majorHAnsi" w:hAnsiTheme="majorHAnsi" w:cstheme="majorHAnsi"/>
          <w:lang w:val="en-US"/>
        </w:rPr>
        <w:t>Further, the Confidence Interval subsection presents the computations for the 95%-confidence interval for the time taken by the system to serve requests. The document also includes a Hypothesis Contrast subsection that simulates a performance improvement scenario by assuming a 10% increase in efficiency. Through Z-testing analysis, the document evaluates whether the observed performance changes are statistically significant.</w:t>
      </w:r>
    </w:p>
    <w:p w14:paraId="166AD006" w14:textId="0CE7171A" w:rsidR="00D44872" w:rsidRPr="00D44872" w:rsidRDefault="00D44872" w:rsidP="00D44872">
      <w:pPr>
        <w:pStyle w:val="Heading1"/>
        <w:numPr>
          <w:ilvl w:val="0"/>
          <w:numId w:val="3"/>
        </w:numPr>
      </w:pPr>
      <w:bookmarkStart w:id="6" w:name="_Toc159019186"/>
      <w:bookmarkStart w:id="7" w:name="_Toc167106472"/>
      <w:proofErr w:type="spellStart"/>
      <w:r>
        <w:t>Contents</w:t>
      </w:r>
      <w:bookmarkEnd w:id="6"/>
      <w:bookmarkEnd w:id="7"/>
      <w:proofErr w:type="spellEnd"/>
    </w:p>
    <w:p w14:paraId="601AA424" w14:textId="63856EB1" w:rsidR="008C27B3" w:rsidRDefault="008C27B3" w:rsidP="008C27B3">
      <w:pPr>
        <w:pStyle w:val="Heading2"/>
        <w:numPr>
          <w:ilvl w:val="1"/>
          <w:numId w:val="3"/>
        </w:numPr>
        <w:rPr>
          <w:lang w:val="en-US"/>
        </w:rPr>
      </w:pPr>
      <w:bookmarkStart w:id="8" w:name="_Toc167106473"/>
      <w:r>
        <w:rPr>
          <w:lang w:val="en-US"/>
        </w:rPr>
        <w:t>Testing analysis:</w:t>
      </w:r>
      <w:bookmarkEnd w:id="8"/>
    </w:p>
    <w:p w14:paraId="383F12AE" w14:textId="4C111D8B" w:rsidR="008C27B3" w:rsidRPr="008C27B3" w:rsidRDefault="008C27B3" w:rsidP="008C27B3">
      <w:pPr>
        <w:ind w:left="708"/>
        <w:rPr>
          <w:rFonts w:asciiTheme="majorHAnsi" w:hAnsiTheme="majorHAnsi" w:cstheme="majorHAnsi"/>
          <w:lang w:val="en-US"/>
        </w:rPr>
      </w:pPr>
      <w:r w:rsidRPr="008C27B3">
        <w:rPr>
          <w:rFonts w:asciiTheme="majorHAnsi" w:hAnsiTheme="majorHAnsi" w:cstheme="majorHAnsi"/>
          <w:lang w:val="en-US"/>
        </w:rPr>
        <w:t>In this section, I will analyze the test suite generated for the mandatory features of Student #1. This analysis is divided into two parts: the first part focuses on examining each individual test case, while the second part addresses the coverage analysis.</w:t>
      </w:r>
    </w:p>
    <w:p w14:paraId="54DA7319" w14:textId="0A33EC60" w:rsidR="008C27B3" w:rsidRDefault="008C27B3" w:rsidP="008C27B3">
      <w:pPr>
        <w:pStyle w:val="Heading2"/>
        <w:numPr>
          <w:ilvl w:val="2"/>
          <w:numId w:val="3"/>
        </w:numPr>
        <w:rPr>
          <w:lang w:val="en-US"/>
        </w:rPr>
      </w:pPr>
      <w:bookmarkStart w:id="9" w:name="_Toc167106474"/>
      <w:r>
        <w:rPr>
          <w:lang w:val="en-US"/>
        </w:rPr>
        <w:t>Test case analysis:</w:t>
      </w:r>
      <w:bookmarkEnd w:id="9"/>
    </w:p>
    <w:p w14:paraId="3F8C5BFD" w14:textId="4E86B112" w:rsidR="00335320" w:rsidRPr="00335320" w:rsidRDefault="008C27B3" w:rsidP="000F4FB5">
      <w:pPr>
        <w:pStyle w:val="Heading3"/>
        <w:numPr>
          <w:ilvl w:val="0"/>
          <w:numId w:val="11"/>
        </w:numPr>
        <w:ind w:left="1068"/>
        <w:rPr>
          <w:lang w:val="en-US"/>
        </w:rPr>
      </w:pPr>
      <w:bookmarkStart w:id="10" w:name="_Toc167106475"/>
      <w:r>
        <w:rPr>
          <w:lang w:val="en-US"/>
        </w:rPr>
        <w:t>List-mine project:</w:t>
      </w:r>
      <w:bookmarkEnd w:id="10"/>
    </w:p>
    <w:p w14:paraId="091EC170" w14:textId="052AC418" w:rsidR="00335320" w:rsidRPr="007D5051" w:rsidRDefault="00335320" w:rsidP="000F4FB5">
      <w:pPr>
        <w:ind w:left="708"/>
        <w:rPr>
          <w:rFonts w:asciiTheme="majorHAnsi" w:hAnsiTheme="majorHAnsi" w:cstheme="majorHAnsi"/>
          <w:lang w:val="en-US"/>
        </w:rPr>
      </w:pPr>
      <w:r w:rsidRPr="007D5051">
        <w:rPr>
          <w:rFonts w:asciiTheme="majorHAnsi" w:hAnsiTheme="majorHAnsi" w:cstheme="majorHAnsi"/>
          <w:lang w:val="en-US"/>
        </w:rPr>
        <w:t>This test case involves accessing the project listings of a manager to verify if the feature is correctly implemented. This was done by interacting with the listing of the projects of that manager.</w:t>
      </w:r>
    </w:p>
    <w:p w14:paraId="7BEF8AD9" w14:textId="77777777" w:rsidR="00335320" w:rsidRPr="007D5051" w:rsidRDefault="00335320" w:rsidP="000F4FB5">
      <w:pPr>
        <w:ind w:left="708"/>
        <w:rPr>
          <w:rFonts w:asciiTheme="majorHAnsi" w:hAnsiTheme="majorHAnsi" w:cstheme="majorHAnsi"/>
          <w:lang w:val="en-US"/>
        </w:rPr>
      </w:pPr>
      <w:r w:rsidRPr="007D5051">
        <w:rPr>
          <w:rFonts w:asciiTheme="majorHAnsi" w:hAnsiTheme="majorHAnsi" w:cstheme="majorHAnsi"/>
          <w:lang w:val="en-US"/>
        </w:rPr>
        <w:t>Additionally, to test the security of this feature, I attempted to access the listings without a manager role. As expected, I received an error indicating that other roles are not authorized.</w:t>
      </w:r>
    </w:p>
    <w:p w14:paraId="216F0B96" w14:textId="7C28609B" w:rsidR="008C27B3" w:rsidRDefault="008C27B3" w:rsidP="000F4FB5">
      <w:pPr>
        <w:pStyle w:val="Heading3"/>
        <w:numPr>
          <w:ilvl w:val="0"/>
          <w:numId w:val="10"/>
        </w:numPr>
        <w:ind w:left="1068"/>
        <w:rPr>
          <w:lang w:val="en-US"/>
        </w:rPr>
      </w:pPr>
      <w:bookmarkStart w:id="11" w:name="_Toc167106476"/>
      <w:r>
        <w:rPr>
          <w:lang w:val="en-US"/>
        </w:rPr>
        <w:t>Show project:</w:t>
      </w:r>
      <w:bookmarkEnd w:id="11"/>
    </w:p>
    <w:p w14:paraId="2FAEAAA2" w14:textId="0F1EC400" w:rsidR="00335320" w:rsidRPr="007D5051" w:rsidRDefault="00335320" w:rsidP="000F4FB5">
      <w:pPr>
        <w:ind w:left="708"/>
        <w:rPr>
          <w:rFonts w:asciiTheme="majorHAnsi" w:hAnsiTheme="majorHAnsi" w:cstheme="majorHAnsi"/>
          <w:lang w:val="en-US"/>
        </w:rPr>
      </w:pPr>
      <w:r w:rsidRPr="007D5051">
        <w:rPr>
          <w:rFonts w:asciiTheme="majorHAnsi" w:hAnsiTheme="majorHAnsi" w:cstheme="majorHAnsi"/>
          <w:lang w:val="en-US"/>
        </w:rPr>
        <w:t>This test case involves accessing the specific data of a manager’s project to verify if the feature is correctly implemented. This was done accessing multiple data of multiple projects from that manager.</w:t>
      </w:r>
    </w:p>
    <w:p w14:paraId="41C1BE04" w14:textId="57381C1E" w:rsidR="00335320" w:rsidRPr="007D5051" w:rsidRDefault="00335320" w:rsidP="000F4FB5">
      <w:pPr>
        <w:ind w:left="708"/>
        <w:rPr>
          <w:rFonts w:asciiTheme="majorHAnsi" w:hAnsiTheme="majorHAnsi" w:cstheme="majorHAnsi"/>
          <w:lang w:val="en-US"/>
        </w:rPr>
      </w:pPr>
      <w:r w:rsidRPr="007D5051">
        <w:rPr>
          <w:rFonts w:asciiTheme="majorHAnsi" w:hAnsiTheme="majorHAnsi" w:cstheme="majorHAnsi"/>
          <w:lang w:val="en-US"/>
        </w:rPr>
        <w:t xml:space="preserve">Additionally, to test the security of this feature, I attempted to access the </w:t>
      </w:r>
      <w:r w:rsidR="00442534" w:rsidRPr="007D5051">
        <w:rPr>
          <w:rFonts w:asciiTheme="majorHAnsi" w:hAnsiTheme="majorHAnsi" w:cstheme="majorHAnsi"/>
          <w:lang w:val="en-US"/>
        </w:rPr>
        <w:t>show</w:t>
      </w:r>
      <w:r w:rsidRPr="007D5051">
        <w:rPr>
          <w:rFonts w:asciiTheme="majorHAnsi" w:hAnsiTheme="majorHAnsi" w:cstheme="majorHAnsi"/>
          <w:lang w:val="en-US"/>
        </w:rPr>
        <w:t xml:space="preserve"> without a manager role and</w:t>
      </w:r>
      <w:r w:rsidR="00035FA2" w:rsidRPr="007D5051">
        <w:rPr>
          <w:rFonts w:asciiTheme="majorHAnsi" w:hAnsiTheme="majorHAnsi" w:cstheme="majorHAnsi"/>
          <w:lang w:val="en-US"/>
        </w:rPr>
        <w:t xml:space="preserve"> </w:t>
      </w:r>
      <w:r w:rsidRPr="007D5051">
        <w:rPr>
          <w:rFonts w:asciiTheme="majorHAnsi" w:hAnsiTheme="majorHAnsi" w:cstheme="majorHAnsi"/>
          <w:lang w:val="en-US"/>
        </w:rPr>
        <w:t>accessing the data of that project with another manager (right role, wrong user)</w:t>
      </w:r>
      <w:r w:rsidR="00EF4509" w:rsidRPr="007D5051">
        <w:rPr>
          <w:rFonts w:asciiTheme="majorHAnsi" w:hAnsiTheme="majorHAnsi" w:cstheme="majorHAnsi"/>
          <w:lang w:val="en-US"/>
        </w:rPr>
        <w:t xml:space="preserve"> and testing for an id that doesn’t correspond to a project</w:t>
      </w:r>
      <w:r w:rsidRPr="007D5051">
        <w:rPr>
          <w:rFonts w:asciiTheme="majorHAnsi" w:hAnsiTheme="majorHAnsi" w:cstheme="majorHAnsi"/>
          <w:lang w:val="en-US"/>
        </w:rPr>
        <w:t>. As expected, I received an error indicating that other roles are not authorized</w:t>
      </w:r>
      <w:r w:rsidR="00035FA2" w:rsidRPr="007D5051">
        <w:rPr>
          <w:rFonts w:asciiTheme="majorHAnsi" w:hAnsiTheme="majorHAnsi" w:cstheme="majorHAnsi"/>
          <w:lang w:val="en-US"/>
        </w:rPr>
        <w:t xml:space="preserve"> and that user neither</w:t>
      </w:r>
      <w:r w:rsidRPr="007D5051">
        <w:rPr>
          <w:rFonts w:asciiTheme="majorHAnsi" w:hAnsiTheme="majorHAnsi" w:cstheme="majorHAnsi"/>
          <w:lang w:val="en-US"/>
        </w:rPr>
        <w:t>.</w:t>
      </w:r>
    </w:p>
    <w:p w14:paraId="3C1B4906" w14:textId="3398845E" w:rsidR="00035FA2" w:rsidRDefault="00035FA2" w:rsidP="000F4FB5">
      <w:pPr>
        <w:pStyle w:val="Heading3"/>
        <w:numPr>
          <w:ilvl w:val="0"/>
          <w:numId w:val="9"/>
        </w:numPr>
        <w:ind w:left="1068"/>
        <w:rPr>
          <w:lang w:val="en-US"/>
        </w:rPr>
      </w:pPr>
      <w:bookmarkStart w:id="12" w:name="_Toc167106477"/>
      <w:r>
        <w:rPr>
          <w:lang w:val="en-US"/>
        </w:rPr>
        <w:t>Create project:</w:t>
      </w:r>
      <w:bookmarkEnd w:id="12"/>
    </w:p>
    <w:p w14:paraId="68F63144" w14:textId="30B41E88" w:rsidR="00035FA2" w:rsidRPr="007D5051" w:rsidRDefault="00035FA2" w:rsidP="000F4FB5">
      <w:pPr>
        <w:ind w:left="708"/>
        <w:rPr>
          <w:rFonts w:asciiTheme="majorHAnsi" w:hAnsiTheme="majorHAnsi" w:cstheme="majorHAnsi"/>
          <w:lang w:val="en-US"/>
        </w:rPr>
      </w:pPr>
      <w:r w:rsidRPr="007D5051">
        <w:rPr>
          <w:rFonts w:asciiTheme="majorHAnsi" w:hAnsiTheme="majorHAnsi" w:cstheme="majorHAnsi"/>
          <w:lang w:val="en-US"/>
        </w:rPr>
        <w:t xml:space="preserve">This test case involves creating a project as a manager to verify if the feature is correctly implemented. This was done by trying many combinations in the form to check if it doesn’t panic when sending an empty form or wrong values (including the custom constraints) and </w:t>
      </w:r>
      <w:r w:rsidRPr="007D5051">
        <w:rPr>
          <w:rFonts w:asciiTheme="majorHAnsi" w:hAnsiTheme="majorHAnsi" w:cstheme="majorHAnsi"/>
          <w:lang w:val="en-US"/>
        </w:rPr>
        <w:lastRenderedPageBreak/>
        <w:t>checking how the feature handles conflictive values such as the first and last possible value, SQL injection…</w:t>
      </w:r>
    </w:p>
    <w:p w14:paraId="6AB5A86C" w14:textId="4E3A9720" w:rsidR="00035FA2" w:rsidRPr="007D5051" w:rsidRDefault="00035FA2" w:rsidP="000F4FB5">
      <w:pPr>
        <w:ind w:left="708"/>
        <w:rPr>
          <w:rFonts w:asciiTheme="majorHAnsi" w:hAnsiTheme="majorHAnsi" w:cstheme="majorHAnsi"/>
          <w:lang w:val="en-US"/>
        </w:rPr>
      </w:pPr>
      <w:r w:rsidRPr="007D5051">
        <w:rPr>
          <w:rFonts w:asciiTheme="majorHAnsi" w:hAnsiTheme="majorHAnsi" w:cstheme="majorHAnsi"/>
          <w:lang w:val="en-US"/>
        </w:rPr>
        <w:t>Additional testing for hacking cannot be done due to the framework not supporting POST hacking testing.</w:t>
      </w:r>
    </w:p>
    <w:p w14:paraId="4D352F28" w14:textId="53DC69BC" w:rsidR="008C27B3" w:rsidRDefault="008C27B3" w:rsidP="000F4FB5">
      <w:pPr>
        <w:pStyle w:val="Heading3"/>
        <w:numPr>
          <w:ilvl w:val="0"/>
          <w:numId w:val="8"/>
        </w:numPr>
        <w:ind w:left="1068"/>
        <w:rPr>
          <w:lang w:val="en-US"/>
        </w:rPr>
      </w:pPr>
      <w:bookmarkStart w:id="13" w:name="_Toc167106478"/>
      <w:r>
        <w:rPr>
          <w:lang w:val="en-US"/>
        </w:rPr>
        <w:t>Delete project:</w:t>
      </w:r>
      <w:bookmarkEnd w:id="13"/>
    </w:p>
    <w:p w14:paraId="03C12420" w14:textId="4FB79B74" w:rsidR="00035FA2" w:rsidRPr="007D5051" w:rsidRDefault="00035FA2" w:rsidP="000F4FB5">
      <w:pPr>
        <w:ind w:left="708"/>
        <w:rPr>
          <w:rFonts w:asciiTheme="majorHAnsi" w:hAnsiTheme="majorHAnsi" w:cstheme="majorHAnsi"/>
          <w:lang w:val="en-US"/>
        </w:rPr>
      </w:pPr>
      <w:r w:rsidRPr="007D5051">
        <w:rPr>
          <w:rFonts w:asciiTheme="majorHAnsi" w:hAnsiTheme="majorHAnsi" w:cstheme="majorHAnsi"/>
          <w:lang w:val="en-US"/>
        </w:rPr>
        <w:t>This test case involves deleting a specific project of a manager to verify if the feature is correctly implemented. This was done by interacting with the specific project and deleting it if it is in draft mode.</w:t>
      </w:r>
    </w:p>
    <w:p w14:paraId="426D098D" w14:textId="3EFE1830" w:rsidR="00335320" w:rsidRPr="007D5051" w:rsidRDefault="00035FA2" w:rsidP="000F4FB5">
      <w:pPr>
        <w:ind w:left="708"/>
        <w:rPr>
          <w:rFonts w:asciiTheme="majorHAnsi" w:hAnsiTheme="majorHAnsi" w:cstheme="majorHAnsi"/>
          <w:lang w:val="en-US"/>
        </w:rPr>
      </w:pPr>
      <w:r w:rsidRPr="007D5051">
        <w:rPr>
          <w:rFonts w:asciiTheme="majorHAnsi" w:hAnsiTheme="majorHAnsi" w:cstheme="majorHAnsi"/>
          <w:lang w:val="en-US"/>
        </w:rPr>
        <w:t>Additional testing for hacking cannot be done due to the framework not supporting POST hacking testing.</w:t>
      </w:r>
    </w:p>
    <w:p w14:paraId="60ED92BC" w14:textId="1FC9BBE9" w:rsidR="008C27B3" w:rsidRDefault="008C27B3" w:rsidP="000F4FB5">
      <w:pPr>
        <w:pStyle w:val="Heading3"/>
        <w:numPr>
          <w:ilvl w:val="0"/>
          <w:numId w:val="7"/>
        </w:numPr>
        <w:ind w:left="1068"/>
        <w:rPr>
          <w:lang w:val="en-US"/>
        </w:rPr>
      </w:pPr>
      <w:bookmarkStart w:id="14" w:name="_Toc167106479"/>
      <w:r>
        <w:rPr>
          <w:lang w:val="en-US"/>
        </w:rPr>
        <w:t>Update project:</w:t>
      </w:r>
      <w:bookmarkEnd w:id="14"/>
    </w:p>
    <w:p w14:paraId="50530E62" w14:textId="3C71A5DE" w:rsidR="001532BA" w:rsidRPr="007D5051" w:rsidRDefault="001532BA" w:rsidP="000F4FB5">
      <w:pPr>
        <w:ind w:left="708"/>
        <w:rPr>
          <w:rFonts w:asciiTheme="majorHAnsi" w:hAnsiTheme="majorHAnsi" w:cstheme="majorHAnsi"/>
          <w:lang w:val="en-US"/>
        </w:rPr>
      </w:pPr>
      <w:r w:rsidRPr="007D5051">
        <w:rPr>
          <w:rFonts w:asciiTheme="majorHAnsi" w:hAnsiTheme="majorHAnsi" w:cstheme="majorHAnsi"/>
          <w:lang w:val="en-US"/>
        </w:rPr>
        <w:t>This test case involves updating a project as a manager to verify if the feature is correctly implemented. This was done by trying many combinations in the form to check if it doesn’t panic when sending an empty form or wrong values (including the custom constraints, highlighting that the code during the update has an specific custom constraint since it can retain the pre-update code which is “taken” in the database) and checking how the feature handles conflictive values such as the first and last possible value, SQL injection…</w:t>
      </w:r>
    </w:p>
    <w:p w14:paraId="71B4E6C9" w14:textId="1576F321" w:rsidR="00335320" w:rsidRPr="001532BA" w:rsidRDefault="001532BA" w:rsidP="000F4FB5">
      <w:pPr>
        <w:ind w:left="708"/>
        <w:rPr>
          <w:lang w:val="en-US"/>
        </w:rPr>
      </w:pPr>
      <w:r w:rsidRPr="007D5051">
        <w:rPr>
          <w:rFonts w:asciiTheme="majorHAnsi" w:hAnsiTheme="majorHAnsi" w:cstheme="majorHAnsi"/>
          <w:lang w:val="en-US"/>
        </w:rPr>
        <w:t>Additional testing for hacking cannot be done due to the framework not supporting POST hacking testing.</w:t>
      </w:r>
      <w:r w:rsidR="00035FA2" w:rsidRPr="007D5051">
        <w:rPr>
          <w:rFonts w:asciiTheme="majorHAnsi" w:hAnsiTheme="majorHAnsi" w:cstheme="majorHAnsi"/>
          <w:lang w:val="en-US"/>
        </w:rPr>
        <w:tab/>
      </w:r>
      <w:r w:rsidR="00035FA2" w:rsidRPr="001532BA">
        <w:rPr>
          <w:lang w:val="en-US"/>
        </w:rPr>
        <w:tab/>
      </w:r>
    </w:p>
    <w:p w14:paraId="6B415FB6" w14:textId="3CE5F88A" w:rsidR="008C27B3" w:rsidRDefault="008C27B3" w:rsidP="000F4FB5">
      <w:pPr>
        <w:pStyle w:val="Heading3"/>
        <w:numPr>
          <w:ilvl w:val="0"/>
          <w:numId w:val="6"/>
        </w:numPr>
        <w:ind w:left="1068"/>
        <w:rPr>
          <w:lang w:val="en-US"/>
        </w:rPr>
      </w:pPr>
      <w:bookmarkStart w:id="15" w:name="_Toc167106480"/>
      <w:r>
        <w:rPr>
          <w:lang w:val="en-US"/>
        </w:rPr>
        <w:t>Publish project:</w:t>
      </w:r>
      <w:bookmarkEnd w:id="15"/>
    </w:p>
    <w:p w14:paraId="4715920E" w14:textId="72E0ADAA" w:rsidR="001532BA" w:rsidRPr="007D5051" w:rsidRDefault="001532BA" w:rsidP="000F4FB5">
      <w:pPr>
        <w:ind w:left="708"/>
        <w:rPr>
          <w:rFonts w:asciiTheme="majorHAnsi" w:hAnsiTheme="majorHAnsi" w:cstheme="majorHAnsi"/>
          <w:lang w:val="en-US"/>
        </w:rPr>
      </w:pPr>
      <w:r w:rsidRPr="007D5051">
        <w:rPr>
          <w:rFonts w:asciiTheme="majorHAnsi" w:hAnsiTheme="majorHAnsi" w:cstheme="majorHAnsi"/>
          <w:lang w:val="en-US"/>
        </w:rPr>
        <w:t>This test case involves publishing a project as a manager to verify if the feature is correctly implemented. This was done by trying many combinations with the constraints implemented so it can be checked: checking that I am not allowed to publish a project when it has no user story, checking that I cannot publish a project with at least one of its user stories unpublished and checking that I cannot publish a project with fatal errors.</w:t>
      </w:r>
    </w:p>
    <w:p w14:paraId="2B99CEC2" w14:textId="307353EF" w:rsidR="00335320" w:rsidRPr="007D5051" w:rsidRDefault="001532BA" w:rsidP="000F4FB5">
      <w:pPr>
        <w:ind w:left="708"/>
        <w:rPr>
          <w:rFonts w:asciiTheme="majorHAnsi" w:hAnsiTheme="majorHAnsi" w:cstheme="majorHAnsi"/>
          <w:lang w:val="en-US"/>
        </w:rPr>
      </w:pPr>
      <w:r w:rsidRPr="007D5051">
        <w:rPr>
          <w:rFonts w:asciiTheme="majorHAnsi" w:hAnsiTheme="majorHAnsi" w:cstheme="majorHAnsi"/>
          <w:lang w:val="en-US"/>
        </w:rPr>
        <w:t>Additional testing for hacking cannot be done due to the framework not supporting POST hacking testing.</w:t>
      </w:r>
    </w:p>
    <w:p w14:paraId="31C88638" w14:textId="3C7899C2" w:rsidR="008C27B3" w:rsidRDefault="008C27B3" w:rsidP="000F4FB5">
      <w:pPr>
        <w:pStyle w:val="Heading3"/>
        <w:numPr>
          <w:ilvl w:val="0"/>
          <w:numId w:val="5"/>
        </w:numPr>
        <w:ind w:left="1068"/>
        <w:rPr>
          <w:lang w:val="en-US"/>
        </w:rPr>
      </w:pPr>
      <w:bookmarkStart w:id="16" w:name="_Toc167106481"/>
      <w:r>
        <w:rPr>
          <w:lang w:val="en-US"/>
        </w:rPr>
        <w:t>List-mine user story:</w:t>
      </w:r>
      <w:bookmarkEnd w:id="16"/>
    </w:p>
    <w:p w14:paraId="3CA0FC74" w14:textId="0DDDD305" w:rsidR="00035FA2" w:rsidRPr="007D5051" w:rsidRDefault="00035FA2" w:rsidP="000F4FB5">
      <w:pPr>
        <w:ind w:left="708"/>
        <w:rPr>
          <w:rFonts w:asciiTheme="majorHAnsi" w:hAnsiTheme="majorHAnsi" w:cstheme="majorHAnsi"/>
          <w:lang w:val="en-US"/>
        </w:rPr>
      </w:pPr>
      <w:r w:rsidRPr="007D5051">
        <w:rPr>
          <w:rFonts w:asciiTheme="majorHAnsi" w:hAnsiTheme="majorHAnsi" w:cstheme="majorHAnsi"/>
          <w:lang w:val="en-US"/>
        </w:rPr>
        <w:t>This test case involves accessing the user story listings of a manager to verify if the feature is correctly implemented. This was done by interacting with the listing of the user stories of that manager.</w:t>
      </w:r>
    </w:p>
    <w:p w14:paraId="369A4CB2" w14:textId="2B0CDB62" w:rsidR="00335320" w:rsidRPr="007D5051" w:rsidRDefault="00035FA2" w:rsidP="000F4FB5">
      <w:pPr>
        <w:ind w:left="708"/>
        <w:rPr>
          <w:rFonts w:asciiTheme="majorHAnsi" w:hAnsiTheme="majorHAnsi" w:cstheme="majorHAnsi"/>
          <w:lang w:val="en-US"/>
        </w:rPr>
      </w:pPr>
      <w:r w:rsidRPr="007D5051">
        <w:rPr>
          <w:rFonts w:asciiTheme="majorHAnsi" w:hAnsiTheme="majorHAnsi" w:cstheme="majorHAnsi"/>
          <w:lang w:val="en-US"/>
        </w:rPr>
        <w:t>Additionally, to test the security of this feature, I attempted to access the listings without a manager role. As expected, I received an error indicating that other roles are not authorized.</w:t>
      </w:r>
    </w:p>
    <w:p w14:paraId="68B30409" w14:textId="17F7C3FC" w:rsidR="00EF4509" w:rsidRDefault="00EF4509" w:rsidP="000F4FB5">
      <w:pPr>
        <w:pStyle w:val="Heading3"/>
        <w:numPr>
          <w:ilvl w:val="0"/>
          <w:numId w:val="5"/>
        </w:numPr>
        <w:ind w:left="1068"/>
        <w:rPr>
          <w:lang w:val="en-US"/>
        </w:rPr>
      </w:pPr>
      <w:r>
        <w:rPr>
          <w:lang w:val="en-US"/>
        </w:rPr>
        <w:t>List user story:</w:t>
      </w:r>
    </w:p>
    <w:p w14:paraId="36AEAE4D" w14:textId="12F01135" w:rsidR="00EF4509" w:rsidRPr="007D5051" w:rsidRDefault="00EF4509" w:rsidP="000F4FB5">
      <w:pPr>
        <w:ind w:left="708"/>
        <w:rPr>
          <w:rFonts w:asciiTheme="majorHAnsi" w:hAnsiTheme="majorHAnsi" w:cstheme="majorHAnsi"/>
          <w:lang w:val="en-US"/>
        </w:rPr>
      </w:pPr>
      <w:r w:rsidRPr="007D5051">
        <w:rPr>
          <w:rFonts w:asciiTheme="majorHAnsi" w:hAnsiTheme="majorHAnsi" w:cstheme="majorHAnsi"/>
          <w:lang w:val="en-US"/>
        </w:rPr>
        <w:t>This test case involves accessing the user story listings of a</w:t>
      </w:r>
      <w:r w:rsidRPr="007D5051">
        <w:rPr>
          <w:rFonts w:asciiTheme="majorHAnsi" w:hAnsiTheme="majorHAnsi" w:cstheme="majorHAnsi"/>
          <w:lang w:val="en-US"/>
        </w:rPr>
        <w:t xml:space="preserve"> project from a</w:t>
      </w:r>
      <w:r w:rsidRPr="007D5051">
        <w:rPr>
          <w:rFonts w:asciiTheme="majorHAnsi" w:hAnsiTheme="majorHAnsi" w:cstheme="majorHAnsi"/>
          <w:lang w:val="en-US"/>
        </w:rPr>
        <w:t xml:space="preserve"> manager to verify if the feature is correctly implemented. This was done by interacting with th</w:t>
      </w:r>
      <w:r w:rsidRPr="007D5051">
        <w:rPr>
          <w:rFonts w:asciiTheme="majorHAnsi" w:hAnsiTheme="majorHAnsi" w:cstheme="majorHAnsi"/>
          <w:lang w:val="en-US"/>
        </w:rPr>
        <w:t>at specific</w:t>
      </w:r>
      <w:r w:rsidRPr="007D5051">
        <w:rPr>
          <w:rFonts w:asciiTheme="majorHAnsi" w:hAnsiTheme="majorHAnsi" w:cstheme="majorHAnsi"/>
          <w:lang w:val="en-US"/>
        </w:rPr>
        <w:t xml:space="preserve"> listing of the user stories.</w:t>
      </w:r>
    </w:p>
    <w:p w14:paraId="36FB7B39" w14:textId="6D478271" w:rsidR="00EF4509" w:rsidRPr="007D5051" w:rsidRDefault="00EF4509" w:rsidP="007D5051">
      <w:pPr>
        <w:ind w:left="708"/>
        <w:rPr>
          <w:rFonts w:asciiTheme="majorHAnsi" w:hAnsiTheme="majorHAnsi" w:cstheme="majorHAnsi"/>
          <w:lang w:val="en-US"/>
        </w:rPr>
      </w:pPr>
      <w:r w:rsidRPr="007D5051">
        <w:rPr>
          <w:rFonts w:asciiTheme="majorHAnsi" w:hAnsiTheme="majorHAnsi" w:cstheme="majorHAnsi"/>
          <w:lang w:val="en-US"/>
        </w:rPr>
        <w:t xml:space="preserve">Additionally, to test the security of this feature, I attempted to access the show without a manager role and accessing the data of that </w:t>
      </w:r>
      <w:r w:rsidRPr="007D5051">
        <w:rPr>
          <w:rFonts w:asciiTheme="majorHAnsi" w:hAnsiTheme="majorHAnsi" w:cstheme="majorHAnsi"/>
          <w:lang w:val="en-US"/>
        </w:rPr>
        <w:t>listing</w:t>
      </w:r>
      <w:r w:rsidRPr="007D5051">
        <w:rPr>
          <w:rFonts w:asciiTheme="majorHAnsi" w:hAnsiTheme="majorHAnsi" w:cstheme="majorHAnsi"/>
          <w:lang w:val="en-US"/>
        </w:rPr>
        <w:t xml:space="preserve"> with another manager (right role, wrong user) and testing for an id that doesn’t correspond to </w:t>
      </w:r>
      <w:proofErr w:type="gramStart"/>
      <w:r w:rsidRPr="007D5051">
        <w:rPr>
          <w:rFonts w:asciiTheme="majorHAnsi" w:hAnsiTheme="majorHAnsi" w:cstheme="majorHAnsi"/>
          <w:lang w:val="en-US"/>
        </w:rPr>
        <w:t>an</w:t>
      </w:r>
      <w:proofErr w:type="gramEnd"/>
      <w:r w:rsidRPr="007D5051">
        <w:rPr>
          <w:rFonts w:asciiTheme="majorHAnsi" w:hAnsiTheme="majorHAnsi" w:cstheme="majorHAnsi"/>
          <w:lang w:val="en-US"/>
        </w:rPr>
        <w:t xml:space="preserve"> user story</w:t>
      </w:r>
      <w:r w:rsidRPr="007D5051">
        <w:rPr>
          <w:rFonts w:asciiTheme="majorHAnsi" w:hAnsiTheme="majorHAnsi" w:cstheme="majorHAnsi"/>
          <w:lang w:val="en-US"/>
        </w:rPr>
        <w:t>. As expected, I received an error indicating that other roles are not authorized and that user neither.</w:t>
      </w:r>
    </w:p>
    <w:p w14:paraId="50F3F7F7" w14:textId="18969BD0" w:rsidR="008C27B3" w:rsidRDefault="008C27B3" w:rsidP="000F4FB5">
      <w:pPr>
        <w:pStyle w:val="Heading3"/>
        <w:numPr>
          <w:ilvl w:val="0"/>
          <w:numId w:val="5"/>
        </w:numPr>
        <w:ind w:left="1068"/>
        <w:rPr>
          <w:lang w:val="en-US"/>
        </w:rPr>
      </w:pPr>
      <w:bookmarkStart w:id="17" w:name="_Toc167106482"/>
      <w:r>
        <w:rPr>
          <w:lang w:val="en-US"/>
        </w:rPr>
        <w:lastRenderedPageBreak/>
        <w:t>Show user story:</w:t>
      </w:r>
      <w:bookmarkEnd w:id="17"/>
    </w:p>
    <w:p w14:paraId="152DE3AE" w14:textId="1A79B7F4" w:rsidR="00335320" w:rsidRPr="007D5051" w:rsidRDefault="00335320" w:rsidP="000F4FB5">
      <w:pPr>
        <w:ind w:left="708"/>
        <w:rPr>
          <w:rFonts w:asciiTheme="majorHAnsi" w:hAnsiTheme="majorHAnsi" w:cstheme="majorHAnsi"/>
          <w:lang w:val="en-US"/>
        </w:rPr>
      </w:pPr>
      <w:r w:rsidRPr="007D5051">
        <w:rPr>
          <w:rFonts w:asciiTheme="majorHAnsi" w:hAnsiTheme="majorHAnsi" w:cstheme="majorHAnsi"/>
          <w:lang w:val="en-US"/>
        </w:rPr>
        <w:t xml:space="preserve">This test case involves accessing the specific data of a manager’s user story to verify if the feature is correctly implemented. This was done accessing multiple data of multiple </w:t>
      </w:r>
      <w:r w:rsidR="00035FA2" w:rsidRPr="007D5051">
        <w:rPr>
          <w:rFonts w:asciiTheme="majorHAnsi" w:hAnsiTheme="majorHAnsi" w:cstheme="majorHAnsi"/>
          <w:lang w:val="en-US"/>
        </w:rPr>
        <w:t>user stories</w:t>
      </w:r>
      <w:r w:rsidRPr="007D5051">
        <w:rPr>
          <w:rFonts w:asciiTheme="majorHAnsi" w:hAnsiTheme="majorHAnsi" w:cstheme="majorHAnsi"/>
          <w:lang w:val="en-US"/>
        </w:rPr>
        <w:t xml:space="preserve"> from that manager.</w:t>
      </w:r>
    </w:p>
    <w:p w14:paraId="7318EB32" w14:textId="5739BDCF" w:rsidR="00335320" w:rsidRPr="007D5051" w:rsidRDefault="00335320" w:rsidP="000F4FB5">
      <w:pPr>
        <w:ind w:left="708"/>
        <w:rPr>
          <w:rFonts w:asciiTheme="majorHAnsi" w:hAnsiTheme="majorHAnsi" w:cstheme="majorHAnsi"/>
          <w:lang w:val="en-US"/>
        </w:rPr>
      </w:pPr>
      <w:r w:rsidRPr="007D5051">
        <w:rPr>
          <w:rFonts w:asciiTheme="majorHAnsi" w:hAnsiTheme="majorHAnsi" w:cstheme="majorHAnsi"/>
          <w:lang w:val="en-US"/>
        </w:rPr>
        <w:t xml:space="preserve">Additionally, to test the security of this feature, I attempted to access the </w:t>
      </w:r>
      <w:r w:rsidR="00442534" w:rsidRPr="007D5051">
        <w:rPr>
          <w:rFonts w:asciiTheme="majorHAnsi" w:hAnsiTheme="majorHAnsi" w:cstheme="majorHAnsi"/>
          <w:lang w:val="en-US"/>
        </w:rPr>
        <w:t>show</w:t>
      </w:r>
      <w:r w:rsidRPr="007D5051">
        <w:rPr>
          <w:rFonts w:asciiTheme="majorHAnsi" w:hAnsiTheme="majorHAnsi" w:cstheme="majorHAnsi"/>
          <w:lang w:val="en-US"/>
        </w:rPr>
        <w:t xml:space="preserve"> without a manager role </w:t>
      </w:r>
      <w:r w:rsidR="00035FA2" w:rsidRPr="007D5051">
        <w:rPr>
          <w:rFonts w:asciiTheme="majorHAnsi" w:hAnsiTheme="majorHAnsi" w:cstheme="majorHAnsi"/>
          <w:lang w:val="en-US"/>
        </w:rPr>
        <w:t>and</w:t>
      </w:r>
      <w:r w:rsidRPr="007D5051">
        <w:rPr>
          <w:rFonts w:asciiTheme="majorHAnsi" w:hAnsiTheme="majorHAnsi" w:cstheme="majorHAnsi"/>
          <w:lang w:val="en-US"/>
        </w:rPr>
        <w:t xml:space="preserve"> accessing the data of that project with another manager (right role, wrong user)</w:t>
      </w:r>
      <w:r w:rsidR="00EF4509" w:rsidRPr="007D5051">
        <w:rPr>
          <w:rFonts w:asciiTheme="majorHAnsi" w:hAnsiTheme="majorHAnsi" w:cstheme="majorHAnsi"/>
          <w:lang w:val="en-US"/>
        </w:rPr>
        <w:t xml:space="preserve"> </w:t>
      </w:r>
      <w:r w:rsidR="00EF4509" w:rsidRPr="007D5051">
        <w:rPr>
          <w:rFonts w:asciiTheme="majorHAnsi" w:hAnsiTheme="majorHAnsi" w:cstheme="majorHAnsi"/>
          <w:lang w:val="en-US"/>
        </w:rPr>
        <w:t xml:space="preserve">and testing for an id that doesn’t correspond to a </w:t>
      </w:r>
      <w:r w:rsidR="00EF4509" w:rsidRPr="007D5051">
        <w:rPr>
          <w:rFonts w:asciiTheme="majorHAnsi" w:hAnsiTheme="majorHAnsi" w:cstheme="majorHAnsi"/>
          <w:lang w:val="en-US"/>
        </w:rPr>
        <w:t>user story</w:t>
      </w:r>
      <w:r w:rsidR="00EF4509" w:rsidRPr="007D5051">
        <w:rPr>
          <w:rFonts w:asciiTheme="majorHAnsi" w:hAnsiTheme="majorHAnsi" w:cstheme="majorHAnsi"/>
          <w:lang w:val="en-US"/>
        </w:rPr>
        <w:t xml:space="preserve">. </w:t>
      </w:r>
      <w:r w:rsidRPr="007D5051">
        <w:rPr>
          <w:rFonts w:asciiTheme="majorHAnsi" w:hAnsiTheme="majorHAnsi" w:cstheme="majorHAnsi"/>
          <w:lang w:val="en-US"/>
        </w:rPr>
        <w:t xml:space="preserve"> As expected, I received an error indicating that other roles are not authorized</w:t>
      </w:r>
      <w:r w:rsidR="00035FA2" w:rsidRPr="007D5051">
        <w:rPr>
          <w:rFonts w:asciiTheme="majorHAnsi" w:hAnsiTheme="majorHAnsi" w:cstheme="majorHAnsi"/>
          <w:lang w:val="en-US"/>
        </w:rPr>
        <w:t xml:space="preserve"> and that user neither</w:t>
      </w:r>
      <w:r w:rsidRPr="007D5051">
        <w:rPr>
          <w:rFonts w:asciiTheme="majorHAnsi" w:hAnsiTheme="majorHAnsi" w:cstheme="majorHAnsi"/>
          <w:lang w:val="en-US"/>
        </w:rPr>
        <w:t>.</w:t>
      </w:r>
    </w:p>
    <w:p w14:paraId="2AC45D8E" w14:textId="04712BFB" w:rsidR="00035FA2" w:rsidRDefault="00035FA2" w:rsidP="000F4FB5">
      <w:pPr>
        <w:pStyle w:val="Heading3"/>
        <w:numPr>
          <w:ilvl w:val="0"/>
          <w:numId w:val="5"/>
        </w:numPr>
        <w:ind w:left="1068"/>
        <w:rPr>
          <w:lang w:val="en-US"/>
        </w:rPr>
      </w:pPr>
      <w:bookmarkStart w:id="18" w:name="_Toc167106483"/>
      <w:r>
        <w:rPr>
          <w:lang w:val="en-US"/>
        </w:rPr>
        <w:t>Create user story:</w:t>
      </w:r>
      <w:bookmarkEnd w:id="18"/>
      <w:r>
        <w:rPr>
          <w:lang w:val="en-US"/>
        </w:rPr>
        <w:t xml:space="preserve"> </w:t>
      </w:r>
    </w:p>
    <w:p w14:paraId="7BE95FD7" w14:textId="752FD544" w:rsidR="00035FA2" w:rsidRPr="007D5051" w:rsidRDefault="00035FA2" w:rsidP="000F4FB5">
      <w:pPr>
        <w:ind w:left="708"/>
        <w:rPr>
          <w:rFonts w:asciiTheme="majorHAnsi" w:hAnsiTheme="majorHAnsi" w:cstheme="majorHAnsi"/>
          <w:lang w:val="en-US"/>
        </w:rPr>
      </w:pPr>
      <w:r w:rsidRPr="007D5051">
        <w:rPr>
          <w:rFonts w:asciiTheme="majorHAnsi" w:hAnsiTheme="majorHAnsi" w:cstheme="majorHAnsi"/>
          <w:lang w:val="en-US"/>
        </w:rPr>
        <w:t xml:space="preserve">This test case involves creating a </w:t>
      </w:r>
      <w:r w:rsidR="001532BA" w:rsidRPr="007D5051">
        <w:rPr>
          <w:rFonts w:asciiTheme="majorHAnsi" w:hAnsiTheme="majorHAnsi" w:cstheme="majorHAnsi"/>
          <w:lang w:val="en-US"/>
        </w:rPr>
        <w:t>user story</w:t>
      </w:r>
      <w:r w:rsidRPr="007D5051">
        <w:rPr>
          <w:rFonts w:asciiTheme="majorHAnsi" w:hAnsiTheme="majorHAnsi" w:cstheme="majorHAnsi"/>
          <w:lang w:val="en-US"/>
        </w:rPr>
        <w:t xml:space="preserve"> as a manager to verify if the feature is correctly implemented. This was done by trying many combinations in the form to check if it doesn’t panic when sending an empty form or wrong values (including the custom constraints) and checking how the feature handles conflictive values such as the first and last possible value, SQL injection…</w:t>
      </w:r>
    </w:p>
    <w:p w14:paraId="36052D3F" w14:textId="7CB27827" w:rsidR="00035FA2" w:rsidRPr="007D5051" w:rsidRDefault="00035FA2" w:rsidP="000F4FB5">
      <w:pPr>
        <w:ind w:left="708"/>
        <w:rPr>
          <w:rFonts w:asciiTheme="majorHAnsi" w:hAnsiTheme="majorHAnsi" w:cstheme="majorHAnsi"/>
          <w:lang w:val="en-US"/>
        </w:rPr>
      </w:pPr>
      <w:r w:rsidRPr="007D5051">
        <w:rPr>
          <w:rFonts w:asciiTheme="majorHAnsi" w:hAnsiTheme="majorHAnsi" w:cstheme="majorHAnsi"/>
          <w:lang w:val="en-US"/>
        </w:rPr>
        <w:t>Additional testing for hacking cannot be done due to the framework not supporting POST hacking testing.</w:t>
      </w:r>
    </w:p>
    <w:p w14:paraId="3D6E2466" w14:textId="4B2AD4C7" w:rsidR="008C27B3" w:rsidRDefault="008C27B3" w:rsidP="000F4FB5">
      <w:pPr>
        <w:pStyle w:val="Heading3"/>
        <w:numPr>
          <w:ilvl w:val="0"/>
          <w:numId w:val="5"/>
        </w:numPr>
        <w:ind w:left="1068"/>
        <w:rPr>
          <w:lang w:val="en-US"/>
        </w:rPr>
      </w:pPr>
      <w:bookmarkStart w:id="19" w:name="_Toc167106484"/>
      <w:r>
        <w:rPr>
          <w:lang w:val="en-US"/>
        </w:rPr>
        <w:t>Delete user story:</w:t>
      </w:r>
      <w:bookmarkEnd w:id="19"/>
    </w:p>
    <w:p w14:paraId="5B65543A" w14:textId="2B10B4D1" w:rsidR="00035FA2" w:rsidRPr="007D5051" w:rsidRDefault="00035FA2" w:rsidP="000F4FB5">
      <w:pPr>
        <w:ind w:left="708"/>
        <w:rPr>
          <w:rFonts w:asciiTheme="majorHAnsi" w:hAnsiTheme="majorHAnsi" w:cstheme="majorHAnsi"/>
          <w:lang w:val="en-US"/>
        </w:rPr>
      </w:pPr>
      <w:r w:rsidRPr="007D5051">
        <w:rPr>
          <w:rFonts w:asciiTheme="majorHAnsi" w:hAnsiTheme="majorHAnsi" w:cstheme="majorHAnsi"/>
          <w:lang w:val="en-US"/>
        </w:rPr>
        <w:t>This test case involves deleting a specific user story of a manager to verify if the feature is correctly implemented. This was done by interacting with the specific project and deleting it if it is in draft mode.</w:t>
      </w:r>
    </w:p>
    <w:p w14:paraId="78EB57D6" w14:textId="183274CB" w:rsidR="00335320" w:rsidRPr="007D5051" w:rsidRDefault="00035FA2" w:rsidP="000F4FB5">
      <w:pPr>
        <w:ind w:left="708"/>
        <w:rPr>
          <w:rFonts w:asciiTheme="majorHAnsi" w:hAnsiTheme="majorHAnsi" w:cstheme="majorHAnsi"/>
          <w:lang w:val="en-US"/>
        </w:rPr>
      </w:pPr>
      <w:r w:rsidRPr="007D5051">
        <w:rPr>
          <w:rFonts w:asciiTheme="majorHAnsi" w:hAnsiTheme="majorHAnsi" w:cstheme="majorHAnsi"/>
          <w:lang w:val="en-US"/>
        </w:rPr>
        <w:t>Additional testing for hacking cannot be done due to the framework not supporting POST hacking testing.</w:t>
      </w:r>
    </w:p>
    <w:p w14:paraId="58E70352" w14:textId="52BD79DB" w:rsidR="008C27B3" w:rsidRDefault="008C27B3" w:rsidP="000F4FB5">
      <w:pPr>
        <w:pStyle w:val="Heading3"/>
        <w:numPr>
          <w:ilvl w:val="0"/>
          <w:numId w:val="5"/>
        </w:numPr>
        <w:ind w:left="1068"/>
        <w:rPr>
          <w:lang w:val="en-US"/>
        </w:rPr>
      </w:pPr>
      <w:bookmarkStart w:id="20" w:name="_Toc167106485"/>
      <w:r>
        <w:rPr>
          <w:lang w:val="en-US"/>
        </w:rPr>
        <w:t>Update user story:</w:t>
      </w:r>
      <w:bookmarkEnd w:id="20"/>
    </w:p>
    <w:p w14:paraId="4816BBD9" w14:textId="1C8BDE94" w:rsidR="001532BA" w:rsidRPr="007D5051" w:rsidRDefault="001532BA" w:rsidP="000F4FB5">
      <w:pPr>
        <w:ind w:left="708"/>
        <w:rPr>
          <w:rFonts w:asciiTheme="majorHAnsi" w:hAnsiTheme="majorHAnsi" w:cstheme="majorHAnsi"/>
          <w:lang w:val="en-US"/>
        </w:rPr>
      </w:pPr>
      <w:r w:rsidRPr="007D5051">
        <w:rPr>
          <w:rFonts w:asciiTheme="majorHAnsi" w:hAnsiTheme="majorHAnsi" w:cstheme="majorHAnsi"/>
          <w:lang w:val="en-US"/>
        </w:rPr>
        <w:t>This test case involves creating a user story as a manager to verify if the feature is correctly implemented. This was done by trying many combinations in the form to check if it doesn’t panic when sending an empty form or wrong values (including the custom constraints) and checking how the feature handles conflictive values such as the first and last possible value, SQL injection…</w:t>
      </w:r>
    </w:p>
    <w:p w14:paraId="6CF18B5E" w14:textId="0EDD2618" w:rsidR="00335320" w:rsidRPr="007D5051" w:rsidRDefault="001532BA" w:rsidP="000F4FB5">
      <w:pPr>
        <w:ind w:left="708"/>
        <w:rPr>
          <w:rFonts w:asciiTheme="majorHAnsi" w:hAnsiTheme="majorHAnsi" w:cstheme="majorHAnsi"/>
          <w:lang w:val="en-US"/>
        </w:rPr>
      </w:pPr>
      <w:r w:rsidRPr="007D5051">
        <w:rPr>
          <w:rFonts w:asciiTheme="majorHAnsi" w:hAnsiTheme="majorHAnsi" w:cstheme="majorHAnsi"/>
          <w:lang w:val="en-US"/>
        </w:rPr>
        <w:t>Additional testing for hacking cannot be done due to the framework not supporting POST hacking testing.</w:t>
      </w:r>
    </w:p>
    <w:p w14:paraId="151E85B6" w14:textId="55976F02" w:rsidR="008C27B3" w:rsidRDefault="008C27B3" w:rsidP="000F4FB5">
      <w:pPr>
        <w:pStyle w:val="Heading3"/>
        <w:numPr>
          <w:ilvl w:val="0"/>
          <w:numId w:val="5"/>
        </w:numPr>
        <w:ind w:left="1068"/>
        <w:rPr>
          <w:lang w:val="en-US"/>
        </w:rPr>
      </w:pPr>
      <w:bookmarkStart w:id="21" w:name="_Toc167106486"/>
      <w:r>
        <w:rPr>
          <w:lang w:val="en-US"/>
        </w:rPr>
        <w:t>Publish user story:</w:t>
      </w:r>
      <w:bookmarkEnd w:id="21"/>
    </w:p>
    <w:p w14:paraId="5367D75B" w14:textId="6237BD3A" w:rsidR="001532BA" w:rsidRPr="007D5051" w:rsidRDefault="001532BA" w:rsidP="000F4FB5">
      <w:pPr>
        <w:ind w:left="708"/>
        <w:rPr>
          <w:rFonts w:asciiTheme="majorHAnsi" w:hAnsiTheme="majorHAnsi" w:cstheme="majorHAnsi"/>
          <w:lang w:val="en-US"/>
        </w:rPr>
      </w:pPr>
      <w:r w:rsidRPr="007D5051">
        <w:rPr>
          <w:rFonts w:asciiTheme="majorHAnsi" w:hAnsiTheme="majorHAnsi" w:cstheme="majorHAnsi"/>
          <w:lang w:val="en-US"/>
        </w:rPr>
        <w:t xml:space="preserve">This test case involves publishing a user story as a manager to verify if the feature is correctly implemented. This was done by publishing user stories and </w:t>
      </w:r>
      <w:proofErr w:type="gramStart"/>
      <w:r w:rsidRPr="007D5051">
        <w:rPr>
          <w:rFonts w:asciiTheme="majorHAnsi" w:hAnsiTheme="majorHAnsi" w:cstheme="majorHAnsi"/>
          <w:lang w:val="en-US"/>
        </w:rPr>
        <w:t>check</w:t>
      </w:r>
      <w:proofErr w:type="gramEnd"/>
      <w:r w:rsidRPr="007D5051">
        <w:rPr>
          <w:rFonts w:asciiTheme="majorHAnsi" w:hAnsiTheme="majorHAnsi" w:cstheme="majorHAnsi"/>
          <w:lang w:val="en-US"/>
        </w:rPr>
        <w:t xml:space="preserve"> that the feature works.</w:t>
      </w:r>
    </w:p>
    <w:p w14:paraId="752DA76F" w14:textId="54C6F354" w:rsidR="00335320" w:rsidRPr="007D5051" w:rsidRDefault="001532BA" w:rsidP="000F4FB5">
      <w:pPr>
        <w:ind w:left="708"/>
        <w:rPr>
          <w:rFonts w:asciiTheme="majorHAnsi" w:hAnsiTheme="majorHAnsi" w:cstheme="majorHAnsi"/>
          <w:lang w:val="en-US"/>
        </w:rPr>
      </w:pPr>
      <w:r w:rsidRPr="007D5051">
        <w:rPr>
          <w:rFonts w:asciiTheme="majorHAnsi" w:hAnsiTheme="majorHAnsi" w:cstheme="majorHAnsi"/>
          <w:lang w:val="en-US"/>
        </w:rPr>
        <w:t>Additional testing for hacking cannot be done due to the framework not supporting POST hacking testing.</w:t>
      </w:r>
    </w:p>
    <w:p w14:paraId="7F576FC3" w14:textId="4CB558F2" w:rsidR="00335320" w:rsidRDefault="00335320" w:rsidP="000F4FB5">
      <w:pPr>
        <w:pStyle w:val="Heading3"/>
        <w:numPr>
          <w:ilvl w:val="0"/>
          <w:numId w:val="5"/>
        </w:numPr>
        <w:ind w:left="1068"/>
        <w:rPr>
          <w:lang w:val="en-US"/>
        </w:rPr>
      </w:pPr>
      <w:bookmarkStart w:id="22" w:name="_Toc167106487"/>
      <w:r>
        <w:rPr>
          <w:lang w:val="en-US"/>
        </w:rPr>
        <w:t>Create user story</w:t>
      </w:r>
      <w:r w:rsidR="00F91C9C">
        <w:rPr>
          <w:lang w:val="en-US"/>
        </w:rPr>
        <w:t xml:space="preserve"> project</w:t>
      </w:r>
      <w:r>
        <w:rPr>
          <w:lang w:val="en-US"/>
        </w:rPr>
        <w:t>:</w:t>
      </w:r>
      <w:bookmarkEnd w:id="22"/>
    </w:p>
    <w:p w14:paraId="2A7CEC52" w14:textId="4AFB7A4A" w:rsidR="00442534" w:rsidRPr="007D5051" w:rsidRDefault="00033FB2" w:rsidP="000F4FB5">
      <w:pPr>
        <w:ind w:left="708"/>
        <w:rPr>
          <w:rFonts w:asciiTheme="majorHAnsi" w:hAnsiTheme="majorHAnsi" w:cstheme="majorHAnsi"/>
          <w:lang w:val="en-US"/>
        </w:rPr>
      </w:pPr>
      <w:r w:rsidRPr="007D5051">
        <w:rPr>
          <w:rFonts w:asciiTheme="majorHAnsi" w:hAnsiTheme="majorHAnsi" w:cstheme="majorHAnsi"/>
          <w:lang w:val="en-US"/>
        </w:rPr>
        <w:t xml:space="preserve">This test case involves creating a user story </w:t>
      </w:r>
      <w:r w:rsidR="00F91C9C" w:rsidRPr="007D5051">
        <w:rPr>
          <w:rFonts w:asciiTheme="majorHAnsi" w:hAnsiTheme="majorHAnsi" w:cstheme="majorHAnsi"/>
          <w:lang w:val="en-US"/>
        </w:rPr>
        <w:t xml:space="preserve">project </w:t>
      </w:r>
      <w:r w:rsidRPr="007D5051">
        <w:rPr>
          <w:rFonts w:asciiTheme="majorHAnsi" w:hAnsiTheme="majorHAnsi" w:cstheme="majorHAnsi"/>
          <w:lang w:val="en-US"/>
        </w:rPr>
        <w:t xml:space="preserve">as a manager, that’s it, linking a user story to a given project to verify if the feature is correctly implemented. This was done by </w:t>
      </w:r>
      <w:r w:rsidR="00EF4509" w:rsidRPr="007D5051">
        <w:rPr>
          <w:rFonts w:asciiTheme="majorHAnsi" w:hAnsiTheme="majorHAnsi" w:cstheme="majorHAnsi"/>
          <w:lang w:val="en-US"/>
        </w:rPr>
        <w:t xml:space="preserve">checking when sending an empty formulary and by </w:t>
      </w:r>
      <w:r w:rsidRPr="007D5051">
        <w:rPr>
          <w:rFonts w:asciiTheme="majorHAnsi" w:hAnsiTheme="majorHAnsi" w:cstheme="majorHAnsi"/>
          <w:lang w:val="en-US"/>
        </w:rPr>
        <w:t>adding user stories to a specific project inside the “user stories” tab of the project.</w:t>
      </w:r>
    </w:p>
    <w:p w14:paraId="1582DC56" w14:textId="3FCF80F4" w:rsidR="00442534" w:rsidRPr="007D5051" w:rsidRDefault="00442534" w:rsidP="000F4FB5">
      <w:pPr>
        <w:ind w:left="708"/>
        <w:rPr>
          <w:rFonts w:asciiTheme="majorHAnsi" w:hAnsiTheme="majorHAnsi" w:cstheme="majorHAnsi"/>
          <w:lang w:val="en-US"/>
        </w:rPr>
      </w:pPr>
      <w:r w:rsidRPr="007D5051">
        <w:rPr>
          <w:rFonts w:asciiTheme="majorHAnsi" w:hAnsiTheme="majorHAnsi" w:cstheme="majorHAnsi"/>
          <w:lang w:val="en-US"/>
        </w:rPr>
        <w:t>Additionally, to test the security of this feature</w:t>
      </w:r>
      <w:r w:rsidR="007D5051" w:rsidRPr="007D5051">
        <w:rPr>
          <w:rFonts w:asciiTheme="majorHAnsi" w:hAnsiTheme="majorHAnsi" w:cstheme="majorHAnsi"/>
          <w:lang w:val="en-US"/>
        </w:rPr>
        <w:t>,</w:t>
      </w:r>
      <w:r w:rsidRPr="007D5051">
        <w:rPr>
          <w:rFonts w:asciiTheme="majorHAnsi" w:hAnsiTheme="majorHAnsi" w:cstheme="majorHAnsi"/>
          <w:lang w:val="en-US"/>
        </w:rPr>
        <w:t xml:space="preserve"> I attempted to access the listings feature for the user stories of a project without a manager role and with another manager (right role, </w:t>
      </w:r>
      <w:r w:rsidRPr="007D5051">
        <w:rPr>
          <w:rFonts w:asciiTheme="majorHAnsi" w:hAnsiTheme="majorHAnsi" w:cstheme="majorHAnsi"/>
          <w:lang w:val="en-US"/>
        </w:rPr>
        <w:lastRenderedPageBreak/>
        <w:t>wrong user). As expected, I received an error indicating that other roles are not authorized and that user neither.</w:t>
      </w:r>
    </w:p>
    <w:p w14:paraId="5912E2ED" w14:textId="5B37FA8A" w:rsidR="00335320" w:rsidRDefault="00335320" w:rsidP="000F4FB5">
      <w:pPr>
        <w:pStyle w:val="Heading3"/>
        <w:numPr>
          <w:ilvl w:val="0"/>
          <w:numId w:val="5"/>
        </w:numPr>
        <w:ind w:left="1068"/>
        <w:rPr>
          <w:lang w:val="en-US"/>
        </w:rPr>
      </w:pPr>
      <w:bookmarkStart w:id="23" w:name="_Toc167106488"/>
      <w:r>
        <w:rPr>
          <w:lang w:val="en-US"/>
        </w:rPr>
        <w:t>Delete user story</w:t>
      </w:r>
      <w:r w:rsidR="00F91C9C">
        <w:rPr>
          <w:lang w:val="en-US"/>
        </w:rPr>
        <w:t xml:space="preserve"> project</w:t>
      </w:r>
      <w:r>
        <w:rPr>
          <w:lang w:val="en-US"/>
        </w:rPr>
        <w:t>:</w:t>
      </w:r>
      <w:bookmarkEnd w:id="23"/>
    </w:p>
    <w:p w14:paraId="778977F6" w14:textId="10AC6CD0" w:rsidR="00442534" w:rsidRPr="007D5051" w:rsidRDefault="00033FB2" w:rsidP="000F4FB5">
      <w:pPr>
        <w:ind w:left="708"/>
        <w:rPr>
          <w:rFonts w:asciiTheme="majorHAnsi" w:hAnsiTheme="majorHAnsi" w:cstheme="majorHAnsi"/>
          <w:lang w:val="en-US"/>
        </w:rPr>
      </w:pPr>
      <w:r w:rsidRPr="007D5051">
        <w:rPr>
          <w:rFonts w:asciiTheme="majorHAnsi" w:hAnsiTheme="majorHAnsi" w:cstheme="majorHAnsi"/>
          <w:lang w:val="en-US"/>
        </w:rPr>
        <w:t>This test case involves creating a user story</w:t>
      </w:r>
      <w:r w:rsidR="00F91C9C" w:rsidRPr="007D5051">
        <w:rPr>
          <w:rFonts w:asciiTheme="majorHAnsi" w:hAnsiTheme="majorHAnsi" w:cstheme="majorHAnsi"/>
          <w:lang w:val="en-US"/>
        </w:rPr>
        <w:t xml:space="preserve"> project</w:t>
      </w:r>
      <w:r w:rsidRPr="007D5051">
        <w:rPr>
          <w:rFonts w:asciiTheme="majorHAnsi" w:hAnsiTheme="majorHAnsi" w:cstheme="majorHAnsi"/>
          <w:lang w:val="en-US"/>
        </w:rPr>
        <w:t xml:space="preserve"> as a manager, that’s it, linking a user story to a given project to verify if the feature is correctly implemented. This was done </w:t>
      </w:r>
      <w:r w:rsidR="00EF4509" w:rsidRPr="007D5051">
        <w:rPr>
          <w:rFonts w:asciiTheme="majorHAnsi" w:hAnsiTheme="majorHAnsi" w:cstheme="majorHAnsi"/>
          <w:lang w:val="en-US"/>
        </w:rPr>
        <w:t>by checking when sending an empty formulary and by</w:t>
      </w:r>
      <w:r w:rsidRPr="007D5051">
        <w:rPr>
          <w:rFonts w:asciiTheme="majorHAnsi" w:hAnsiTheme="majorHAnsi" w:cstheme="majorHAnsi"/>
          <w:lang w:val="en-US"/>
        </w:rPr>
        <w:t xml:space="preserve"> adding user stories to a specific project inside the “user stories” tab of the project.</w:t>
      </w:r>
      <w:r w:rsidR="00442534" w:rsidRPr="007D5051">
        <w:rPr>
          <w:rFonts w:asciiTheme="majorHAnsi" w:hAnsiTheme="majorHAnsi" w:cstheme="majorHAnsi"/>
          <w:lang w:val="en-US"/>
        </w:rPr>
        <w:t xml:space="preserve"> </w:t>
      </w:r>
    </w:p>
    <w:p w14:paraId="035CBD88" w14:textId="1BB913B0" w:rsidR="00442534" w:rsidRPr="007D5051" w:rsidRDefault="00442534" w:rsidP="000F4FB5">
      <w:pPr>
        <w:ind w:left="708"/>
        <w:rPr>
          <w:rFonts w:asciiTheme="majorHAnsi" w:hAnsiTheme="majorHAnsi" w:cstheme="majorHAnsi"/>
          <w:lang w:val="en-US"/>
        </w:rPr>
      </w:pPr>
      <w:r w:rsidRPr="007D5051">
        <w:rPr>
          <w:rFonts w:asciiTheme="majorHAnsi" w:hAnsiTheme="majorHAnsi" w:cstheme="majorHAnsi"/>
          <w:lang w:val="en-US"/>
        </w:rPr>
        <w:t>Additionally, to test the security of this feature</w:t>
      </w:r>
      <w:r w:rsidR="007D5051" w:rsidRPr="007D5051">
        <w:rPr>
          <w:rFonts w:asciiTheme="majorHAnsi" w:hAnsiTheme="majorHAnsi" w:cstheme="majorHAnsi"/>
          <w:lang w:val="en-US"/>
        </w:rPr>
        <w:t>,</w:t>
      </w:r>
      <w:r w:rsidRPr="007D5051">
        <w:rPr>
          <w:rFonts w:asciiTheme="majorHAnsi" w:hAnsiTheme="majorHAnsi" w:cstheme="majorHAnsi"/>
          <w:lang w:val="en-US"/>
        </w:rPr>
        <w:t xml:space="preserve"> I attempted to access the listings feature for the user stories of a project without a manager role and with another manager (right role, wrong user). As expected, I received an error indicating that other roles are not authorized and that user neither.</w:t>
      </w:r>
    </w:p>
    <w:p w14:paraId="397CE893" w14:textId="04FFE0E4" w:rsidR="008C27B3" w:rsidRDefault="008C27B3" w:rsidP="008C27B3">
      <w:pPr>
        <w:pStyle w:val="Heading2"/>
        <w:numPr>
          <w:ilvl w:val="2"/>
          <w:numId w:val="3"/>
        </w:numPr>
        <w:rPr>
          <w:lang w:val="en-US"/>
        </w:rPr>
      </w:pPr>
      <w:bookmarkStart w:id="24" w:name="_Toc167106489"/>
      <w:r>
        <w:rPr>
          <w:lang w:val="en-US"/>
        </w:rPr>
        <w:t>Coverage analysis:</w:t>
      </w:r>
      <w:bookmarkEnd w:id="24"/>
    </w:p>
    <w:p w14:paraId="29C74632" w14:textId="77777777" w:rsidR="00F91C9C" w:rsidRPr="00F91C9C" w:rsidRDefault="00F91C9C" w:rsidP="00F91C9C">
      <w:pPr>
        <w:rPr>
          <w:lang w:val="en-US"/>
        </w:rPr>
      </w:pPr>
    </w:p>
    <w:tbl>
      <w:tblPr>
        <w:tblStyle w:val="PlainTable3"/>
        <w:tblW w:w="0" w:type="auto"/>
        <w:tblInd w:w="1246" w:type="dxa"/>
        <w:tblLook w:val="04A0" w:firstRow="1" w:lastRow="0" w:firstColumn="1" w:lastColumn="0" w:noHBand="0" w:noVBand="1"/>
      </w:tblPr>
      <w:tblGrid>
        <w:gridCol w:w="3606"/>
        <w:gridCol w:w="2416"/>
      </w:tblGrid>
      <w:tr w:rsidR="00EF4509" w14:paraId="2310605E" w14:textId="77777777" w:rsidTr="00EF45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06" w:type="dxa"/>
          </w:tcPr>
          <w:p w14:paraId="0B32112D" w14:textId="0099A812" w:rsidR="00EF4509" w:rsidRPr="00F91C9C" w:rsidRDefault="00EF4509" w:rsidP="00442534">
            <w:pPr>
              <w:rPr>
                <w:rFonts w:asciiTheme="majorHAnsi" w:eastAsiaTheme="majorEastAsia" w:hAnsiTheme="majorHAnsi" w:cstheme="majorBidi"/>
                <w:b w:val="0"/>
                <w:bCs w:val="0"/>
                <w:caps w:val="0"/>
                <w:color w:val="404040" w:themeColor="text1" w:themeTint="BF"/>
                <w:sz w:val="26"/>
                <w:szCs w:val="26"/>
                <w:lang w:val="en-US"/>
              </w:rPr>
            </w:pPr>
            <w:r w:rsidRPr="00F91C9C">
              <w:rPr>
                <w:rFonts w:asciiTheme="majorHAnsi" w:eastAsiaTheme="majorEastAsia" w:hAnsiTheme="majorHAnsi" w:cstheme="majorBidi"/>
                <w:b w:val="0"/>
                <w:bCs w:val="0"/>
                <w:caps w:val="0"/>
                <w:color w:val="404040" w:themeColor="text1" w:themeTint="BF"/>
                <w:sz w:val="26"/>
                <w:szCs w:val="26"/>
                <w:lang w:val="en-US"/>
              </w:rPr>
              <w:t>Class Name</w:t>
            </w:r>
          </w:p>
        </w:tc>
        <w:tc>
          <w:tcPr>
            <w:tcW w:w="2416" w:type="dxa"/>
          </w:tcPr>
          <w:p w14:paraId="1AC9A13A" w14:textId="320FF72D" w:rsidR="00EF4509" w:rsidRPr="00F91C9C" w:rsidRDefault="00EF4509" w:rsidP="0044253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caps w:val="0"/>
                <w:color w:val="404040" w:themeColor="text1" w:themeTint="BF"/>
                <w:sz w:val="26"/>
                <w:szCs w:val="26"/>
                <w:lang w:val="en-US"/>
              </w:rPr>
            </w:pPr>
            <w:r w:rsidRPr="00F91C9C">
              <w:rPr>
                <w:rFonts w:asciiTheme="majorHAnsi" w:eastAsiaTheme="majorEastAsia" w:hAnsiTheme="majorHAnsi" w:cstheme="majorBidi"/>
                <w:b w:val="0"/>
                <w:bCs w:val="0"/>
                <w:caps w:val="0"/>
                <w:color w:val="404040" w:themeColor="text1" w:themeTint="BF"/>
                <w:sz w:val="26"/>
                <w:szCs w:val="26"/>
                <w:lang w:val="en-US"/>
              </w:rPr>
              <w:t>Coverage</w:t>
            </w:r>
          </w:p>
        </w:tc>
      </w:tr>
      <w:tr w:rsidR="00EF4509" w14:paraId="70D5B6BA" w14:textId="77777777" w:rsidTr="00EF4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14:paraId="464DBF6E" w14:textId="4F065058" w:rsidR="00EF4509" w:rsidRPr="00F91C9C" w:rsidRDefault="00EF4509" w:rsidP="00F91C9C">
            <w:pPr>
              <w:spacing w:after="120" w:line="264" w:lineRule="auto"/>
              <w:rPr>
                <w:b w:val="0"/>
                <w:bCs w:val="0"/>
                <w:caps w:val="0"/>
                <w:lang w:val="en-US"/>
              </w:rPr>
            </w:pPr>
            <w:proofErr w:type="spellStart"/>
            <w:r>
              <w:rPr>
                <w:b w:val="0"/>
                <w:bCs w:val="0"/>
                <w:caps w:val="0"/>
                <w:lang w:val="en-US"/>
              </w:rPr>
              <w:t>ManagerUserStoryDeleteService</w:t>
            </w:r>
            <w:proofErr w:type="spellEnd"/>
          </w:p>
        </w:tc>
        <w:tc>
          <w:tcPr>
            <w:tcW w:w="2416" w:type="dxa"/>
          </w:tcPr>
          <w:p w14:paraId="2FB5AB2A" w14:textId="546533AD" w:rsidR="00EF4509" w:rsidRPr="00F91C9C" w:rsidRDefault="00EF4509" w:rsidP="00F91C9C">
            <w:pPr>
              <w:spacing w:after="120" w:line="264"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90,0%</w:t>
            </w:r>
          </w:p>
        </w:tc>
      </w:tr>
      <w:tr w:rsidR="00EF4509" w14:paraId="3505DBF0" w14:textId="77777777" w:rsidTr="00EF4509">
        <w:tc>
          <w:tcPr>
            <w:cnfStyle w:val="001000000000" w:firstRow="0" w:lastRow="0" w:firstColumn="1" w:lastColumn="0" w:oddVBand="0" w:evenVBand="0" w:oddHBand="0" w:evenHBand="0" w:firstRowFirstColumn="0" w:firstRowLastColumn="0" w:lastRowFirstColumn="0" w:lastRowLastColumn="0"/>
            <w:tcW w:w="3606" w:type="dxa"/>
          </w:tcPr>
          <w:p w14:paraId="51CFFAB3" w14:textId="4D3DEA93" w:rsidR="00EF4509" w:rsidRDefault="00EF4509" w:rsidP="00F91C9C">
            <w:pPr>
              <w:spacing w:after="120" w:line="264" w:lineRule="auto"/>
              <w:rPr>
                <w:lang w:val="en-US"/>
              </w:rPr>
            </w:pPr>
            <w:proofErr w:type="spellStart"/>
            <w:r>
              <w:rPr>
                <w:b w:val="0"/>
                <w:bCs w:val="0"/>
                <w:caps w:val="0"/>
                <w:lang w:val="en-US"/>
              </w:rPr>
              <w:t>ManagerUserStoryPublishService</w:t>
            </w:r>
            <w:proofErr w:type="spellEnd"/>
          </w:p>
        </w:tc>
        <w:tc>
          <w:tcPr>
            <w:tcW w:w="2416" w:type="dxa"/>
          </w:tcPr>
          <w:p w14:paraId="32D18C0E" w14:textId="1C809DFB" w:rsidR="00EF4509" w:rsidRPr="00F91C9C" w:rsidRDefault="00EF4509" w:rsidP="00F91C9C">
            <w:pPr>
              <w:spacing w:after="120" w:line="264"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89,8%</w:t>
            </w:r>
          </w:p>
        </w:tc>
      </w:tr>
      <w:tr w:rsidR="00EF4509" w14:paraId="48F6E71C" w14:textId="77777777" w:rsidTr="00EF4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14:paraId="3CD349A0" w14:textId="37318C1C" w:rsidR="00EF4509" w:rsidRDefault="00EF4509" w:rsidP="00F91C9C">
            <w:pPr>
              <w:spacing w:after="120" w:line="264" w:lineRule="auto"/>
              <w:rPr>
                <w:lang w:val="en-US"/>
              </w:rPr>
            </w:pPr>
            <w:proofErr w:type="spellStart"/>
            <w:r>
              <w:rPr>
                <w:b w:val="0"/>
                <w:bCs w:val="0"/>
                <w:caps w:val="0"/>
                <w:lang w:val="en-US"/>
              </w:rPr>
              <w:t>ManagerUserStoryCreateService</w:t>
            </w:r>
            <w:proofErr w:type="spellEnd"/>
          </w:p>
        </w:tc>
        <w:tc>
          <w:tcPr>
            <w:tcW w:w="2416" w:type="dxa"/>
          </w:tcPr>
          <w:p w14:paraId="10BC44E3" w14:textId="6B7E34CA" w:rsidR="00EF4509" w:rsidRPr="00F91C9C" w:rsidRDefault="00EF4509" w:rsidP="00F91C9C">
            <w:pPr>
              <w:spacing w:after="120" w:line="264"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89,2%</w:t>
            </w:r>
          </w:p>
        </w:tc>
      </w:tr>
      <w:tr w:rsidR="00EF4509" w14:paraId="091A3EFA" w14:textId="77777777" w:rsidTr="00EF4509">
        <w:tc>
          <w:tcPr>
            <w:cnfStyle w:val="001000000000" w:firstRow="0" w:lastRow="0" w:firstColumn="1" w:lastColumn="0" w:oddVBand="0" w:evenVBand="0" w:oddHBand="0" w:evenHBand="0" w:firstRowFirstColumn="0" w:firstRowLastColumn="0" w:lastRowFirstColumn="0" w:lastRowLastColumn="0"/>
            <w:tcW w:w="3606" w:type="dxa"/>
          </w:tcPr>
          <w:p w14:paraId="430CFA15" w14:textId="18C85C77" w:rsidR="00EF4509" w:rsidRDefault="00EF4509" w:rsidP="00F91C9C">
            <w:pPr>
              <w:spacing w:after="120" w:line="264" w:lineRule="auto"/>
              <w:rPr>
                <w:lang w:val="en-US"/>
              </w:rPr>
            </w:pPr>
            <w:proofErr w:type="spellStart"/>
            <w:r>
              <w:rPr>
                <w:b w:val="0"/>
                <w:bCs w:val="0"/>
                <w:caps w:val="0"/>
                <w:lang w:val="en-US"/>
              </w:rPr>
              <w:t>ManagerUserStoryUpdateService</w:t>
            </w:r>
            <w:proofErr w:type="spellEnd"/>
          </w:p>
        </w:tc>
        <w:tc>
          <w:tcPr>
            <w:tcW w:w="2416" w:type="dxa"/>
          </w:tcPr>
          <w:p w14:paraId="63E2DA75" w14:textId="4E83CE64" w:rsidR="00EF4509" w:rsidRPr="00F91C9C" w:rsidRDefault="00EF4509" w:rsidP="00F91C9C">
            <w:pPr>
              <w:spacing w:after="120" w:line="264"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90,4%</w:t>
            </w:r>
          </w:p>
        </w:tc>
      </w:tr>
      <w:tr w:rsidR="00EF4509" w14:paraId="5C3D0F7F" w14:textId="77777777" w:rsidTr="00EF4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14:paraId="4EEEAB46" w14:textId="629F9012" w:rsidR="00EF4509" w:rsidRPr="00F91C9C" w:rsidRDefault="00EF4509" w:rsidP="00F91C9C">
            <w:pPr>
              <w:spacing w:after="120" w:line="264" w:lineRule="auto"/>
              <w:rPr>
                <w:b w:val="0"/>
                <w:bCs w:val="0"/>
                <w:caps w:val="0"/>
                <w:lang w:val="en-US"/>
              </w:rPr>
            </w:pPr>
            <w:proofErr w:type="spellStart"/>
            <w:r>
              <w:rPr>
                <w:b w:val="0"/>
                <w:bCs w:val="0"/>
                <w:caps w:val="0"/>
                <w:lang w:val="en-US"/>
              </w:rPr>
              <w:t>ManagerUserStoryListMineService</w:t>
            </w:r>
            <w:proofErr w:type="spellEnd"/>
          </w:p>
        </w:tc>
        <w:tc>
          <w:tcPr>
            <w:tcW w:w="2416" w:type="dxa"/>
          </w:tcPr>
          <w:p w14:paraId="352D8DF2" w14:textId="46E70AE4" w:rsidR="00EF4509" w:rsidRPr="00F91C9C" w:rsidRDefault="00EF4509" w:rsidP="00F91C9C">
            <w:pPr>
              <w:spacing w:after="120" w:line="264"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93,1%</w:t>
            </w:r>
          </w:p>
        </w:tc>
      </w:tr>
      <w:tr w:rsidR="00EF4509" w14:paraId="362AC26F" w14:textId="77777777" w:rsidTr="00EF4509">
        <w:tc>
          <w:tcPr>
            <w:cnfStyle w:val="001000000000" w:firstRow="0" w:lastRow="0" w:firstColumn="1" w:lastColumn="0" w:oddVBand="0" w:evenVBand="0" w:oddHBand="0" w:evenHBand="0" w:firstRowFirstColumn="0" w:firstRowLastColumn="0" w:lastRowFirstColumn="0" w:lastRowLastColumn="0"/>
            <w:tcW w:w="3606" w:type="dxa"/>
          </w:tcPr>
          <w:p w14:paraId="41C2BDD7" w14:textId="29BCD11C" w:rsidR="00EF4509" w:rsidRDefault="00EF4509" w:rsidP="00EF4509">
            <w:pPr>
              <w:spacing w:after="120" w:line="264" w:lineRule="auto"/>
              <w:rPr>
                <w:b w:val="0"/>
                <w:bCs w:val="0"/>
                <w:caps w:val="0"/>
                <w:lang w:val="en-US"/>
              </w:rPr>
            </w:pPr>
            <w:proofErr w:type="spellStart"/>
            <w:r>
              <w:rPr>
                <w:b w:val="0"/>
                <w:bCs w:val="0"/>
                <w:caps w:val="0"/>
                <w:lang w:val="en-US"/>
              </w:rPr>
              <w:t>ManagerUserStoryShowService</w:t>
            </w:r>
            <w:proofErr w:type="spellEnd"/>
          </w:p>
        </w:tc>
        <w:tc>
          <w:tcPr>
            <w:tcW w:w="2416" w:type="dxa"/>
          </w:tcPr>
          <w:p w14:paraId="66F9A80F" w14:textId="19888999" w:rsidR="00EF4509" w:rsidRDefault="00EF4509" w:rsidP="00EF4509">
            <w:pPr>
              <w:spacing w:after="120" w:line="264"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96,7%</w:t>
            </w:r>
          </w:p>
        </w:tc>
      </w:tr>
      <w:tr w:rsidR="00EF4509" w:rsidRPr="00EF4509" w14:paraId="28D1D5CB" w14:textId="77777777" w:rsidTr="00EF4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14:paraId="2D887306" w14:textId="1D3E6811" w:rsidR="00EF4509" w:rsidRPr="00F91C9C" w:rsidRDefault="00EF4509" w:rsidP="00F91C9C">
            <w:pPr>
              <w:spacing w:after="120" w:line="264" w:lineRule="auto"/>
              <w:rPr>
                <w:b w:val="0"/>
                <w:bCs w:val="0"/>
                <w:caps w:val="0"/>
                <w:lang w:val="en-US"/>
              </w:rPr>
            </w:pPr>
            <w:proofErr w:type="spellStart"/>
            <w:r>
              <w:rPr>
                <w:b w:val="0"/>
                <w:bCs w:val="0"/>
                <w:caps w:val="0"/>
                <w:lang w:val="en-US"/>
              </w:rPr>
              <w:t>ManagerUserStoryListService</w:t>
            </w:r>
            <w:proofErr w:type="spellEnd"/>
          </w:p>
        </w:tc>
        <w:tc>
          <w:tcPr>
            <w:tcW w:w="2416" w:type="dxa"/>
          </w:tcPr>
          <w:p w14:paraId="66B178A1" w14:textId="675CF60A" w:rsidR="00EF4509" w:rsidRPr="00EF4509" w:rsidRDefault="00EF4509" w:rsidP="00F91C9C">
            <w:pPr>
              <w:spacing w:after="120" w:line="264" w:lineRule="auto"/>
              <w:cnfStyle w:val="000000100000" w:firstRow="0" w:lastRow="0" w:firstColumn="0" w:lastColumn="0" w:oddVBand="0" w:evenVBand="0" w:oddHBand="1" w:evenHBand="0" w:firstRowFirstColumn="0" w:firstRowLastColumn="0" w:lastRowFirstColumn="0" w:lastRowLastColumn="0"/>
              <w:rPr>
                <w:caps/>
                <w:lang w:val="en-US"/>
              </w:rPr>
            </w:pPr>
            <w:r w:rsidRPr="00EF4509">
              <w:rPr>
                <w:caps/>
                <w:lang w:val="en-US"/>
              </w:rPr>
              <w:t>9</w:t>
            </w:r>
            <w:r>
              <w:rPr>
                <w:caps/>
                <w:lang w:val="en-US"/>
              </w:rPr>
              <w:t>4</w:t>
            </w:r>
            <w:r w:rsidRPr="00EF4509">
              <w:rPr>
                <w:caps/>
                <w:lang w:val="en-US"/>
              </w:rPr>
              <w:t>,</w:t>
            </w:r>
            <w:r>
              <w:rPr>
                <w:caps/>
                <w:lang w:val="en-US"/>
              </w:rPr>
              <w:t>3</w:t>
            </w:r>
            <w:r w:rsidRPr="00EF4509">
              <w:rPr>
                <w:caps/>
                <w:lang w:val="en-US"/>
              </w:rPr>
              <w:t>%</w:t>
            </w:r>
          </w:p>
        </w:tc>
      </w:tr>
      <w:tr w:rsidR="00EF4509" w14:paraId="42E62A14" w14:textId="77777777" w:rsidTr="00EF4509">
        <w:tc>
          <w:tcPr>
            <w:cnfStyle w:val="001000000000" w:firstRow="0" w:lastRow="0" w:firstColumn="1" w:lastColumn="0" w:oddVBand="0" w:evenVBand="0" w:oddHBand="0" w:evenHBand="0" w:firstRowFirstColumn="0" w:firstRowLastColumn="0" w:lastRowFirstColumn="0" w:lastRowLastColumn="0"/>
            <w:tcW w:w="3606" w:type="dxa"/>
          </w:tcPr>
          <w:p w14:paraId="15039FC5" w14:textId="3EE84C15" w:rsidR="00EF4509" w:rsidRPr="00F91C9C" w:rsidRDefault="00EF4509" w:rsidP="00F91C9C">
            <w:pPr>
              <w:spacing w:after="120" w:line="264" w:lineRule="auto"/>
              <w:rPr>
                <w:b w:val="0"/>
                <w:bCs w:val="0"/>
                <w:caps w:val="0"/>
                <w:lang w:val="en-US"/>
              </w:rPr>
            </w:pPr>
            <w:proofErr w:type="spellStart"/>
            <w:r>
              <w:rPr>
                <w:b w:val="0"/>
                <w:bCs w:val="0"/>
                <w:caps w:val="0"/>
                <w:lang w:val="en-US"/>
              </w:rPr>
              <w:t>ManagerProjectDeleteService</w:t>
            </w:r>
            <w:proofErr w:type="spellEnd"/>
          </w:p>
        </w:tc>
        <w:tc>
          <w:tcPr>
            <w:tcW w:w="2416" w:type="dxa"/>
          </w:tcPr>
          <w:p w14:paraId="471505EF" w14:textId="559EAA42" w:rsidR="00EF4509" w:rsidRPr="00F91C9C" w:rsidRDefault="00EF4509" w:rsidP="00F91C9C">
            <w:pPr>
              <w:spacing w:after="120" w:line="264"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90,1%</w:t>
            </w:r>
          </w:p>
        </w:tc>
      </w:tr>
      <w:tr w:rsidR="00EF4509" w14:paraId="283C89BC" w14:textId="77777777" w:rsidTr="00EF4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14:paraId="62C9603A" w14:textId="5C553AE8" w:rsidR="00EF4509" w:rsidRPr="00F91C9C" w:rsidRDefault="00EF4509" w:rsidP="00F91C9C">
            <w:pPr>
              <w:spacing w:after="120" w:line="264" w:lineRule="auto"/>
              <w:rPr>
                <w:b w:val="0"/>
                <w:bCs w:val="0"/>
                <w:caps w:val="0"/>
                <w:lang w:val="en-US"/>
              </w:rPr>
            </w:pPr>
            <w:proofErr w:type="spellStart"/>
            <w:r>
              <w:rPr>
                <w:b w:val="0"/>
                <w:bCs w:val="0"/>
                <w:caps w:val="0"/>
                <w:lang w:val="en-US"/>
              </w:rPr>
              <w:t>ManagerProjectPublishService</w:t>
            </w:r>
            <w:proofErr w:type="spellEnd"/>
          </w:p>
        </w:tc>
        <w:tc>
          <w:tcPr>
            <w:tcW w:w="2416" w:type="dxa"/>
          </w:tcPr>
          <w:p w14:paraId="627D7ED7" w14:textId="4BBDC9F2" w:rsidR="00EF4509" w:rsidRPr="00F91C9C" w:rsidRDefault="00EF4509" w:rsidP="00F91C9C">
            <w:pPr>
              <w:spacing w:after="120" w:line="264"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92,8%</w:t>
            </w:r>
          </w:p>
        </w:tc>
      </w:tr>
      <w:tr w:rsidR="00EF4509" w14:paraId="4B8C7216" w14:textId="77777777" w:rsidTr="00EF4509">
        <w:tc>
          <w:tcPr>
            <w:cnfStyle w:val="001000000000" w:firstRow="0" w:lastRow="0" w:firstColumn="1" w:lastColumn="0" w:oddVBand="0" w:evenVBand="0" w:oddHBand="0" w:evenHBand="0" w:firstRowFirstColumn="0" w:firstRowLastColumn="0" w:lastRowFirstColumn="0" w:lastRowLastColumn="0"/>
            <w:tcW w:w="3606" w:type="dxa"/>
          </w:tcPr>
          <w:p w14:paraId="357CB016" w14:textId="7FE6D7CF" w:rsidR="00EF4509" w:rsidRPr="00F91C9C" w:rsidRDefault="00EF4509" w:rsidP="00F91C9C">
            <w:pPr>
              <w:spacing w:after="120" w:line="264" w:lineRule="auto"/>
              <w:rPr>
                <w:b w:val="0"/>
                <w:bCs w:val="0"/>
                <w:caps w:val="0"/>
                <w:lang w:val="en-US"/>
              </w:rPr>
            </w:pPr>
            <w:proofErr w:type="spellStart"/>
            <w:r>
              <w:rPr>
                <w:b w:val="0"/>
                <w:bCs w:val="0"/>
                <w:caps w:val="0"/>
                <w:lang w:val="en-US"/>
              </w:rPr>
              <w:t>ManagerProjectCreateService</w:t>
            </w:r>
            <w:proofErr w:type="spellEnd"/>
          </w:p>
        </w:tc>
        <w:tc>
          <w:tcPr>
            <w:tcW w:w="2416" w:type="dxa"/>
          </w:tcPr>
          <w:p w14:paraId="0B7C1E14" w14:textId="79F4635D" w:rsidR="00EF4509" w:rsidRPr="00F91C9C" w:rsidRDefault="00EF4509" w:rsidP="00F91C9C">
            <w:pPr>
              <w:spacing w:after="120" w:line="264"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91,4%</w:t>
            </w:r>
          </w:p>
        </w:tc>
      </w:tr>
      <w:tr w:rsidR="00EF4509" w14:paraId="1341CB0A" w14:textId="77777777" w:rsidTr="00EF4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14:paraId="66018710" w14:textId="2A144E06" w:rsidR="00EF4509" w:rsidRPr="00F91C9C" w:rsidRDefault="00EF4509" w:rsidP="00F91C9C">
            <w:pPr>
              <w:spacing w:after="120" w:line="264" w:lineRule="auto"/>
              <w:rPr>
                <w:b w:val="0"/>
                <w:bCs w:val="0"/>
                <w:caps w:val="0"/>
                <w:lang w:val="en-US"/>
              </w:rPr>
            </w:pPr>
            <w:proofErr w:type="spellStart"/>
            <w:r>
              <w:rPr>
                <w:b w:val="0"/>
                <w:bCs w:val="0"/>
                <w:caps w:val="0"/>
                <w:lang w:val="en-US"/>
              </w:rPr>
              <w:t>ManagerProjectUpdateService</w:t>
            </w:r>
            <w:proofErr w:type="spellEnd"/>
          </w:p>
        </w:tc>
        <w:tc>
          <w:tcPr>
            <w:tcW w:w="2416" w:type="dxa"/>
          </w:tcPr>
          <w:p w14:paraId="63A75F2E" w14:textId="03E18390" w:rsidR="00EF4509" w:rsidRPr="00F91C9C" w:rsidRDefault="00EF4509" w:rsidP="00F91C9C">
            <w:pPr>
              <w:spacing w:after="120" w:line="264"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89,9%</w:t>
            </w:r>
          </w:p>
        </w:tc>
      </w:tr>
      <w:tr w:rsidR="00EF4509" w14:paraId="6CC9ACDF" w14:textId="77777777" w:rsidTr="00EF4509">
        <w:tc>
          <w:tcPr>
            <w:cnfStyle w:val="001000000000" w:firstRow="0" w:lastRow="0" w:firstColumn="1" w:lastColumn="0" w:oddVBand="0" w:evenVBand="0" w:oddHBand="0" w:evenHBand="0" w:firstRowFirstColumn="0" w:firstRowLastColumn="0" w:lastRowFirstColumn="0" w:lastRowLastColumn="0"/>
            <w:tcW w:w="3606" w:type="dxa"/>
          </w:tcPr>
          <w:p w14:paraId="5E17006B" w14:textId="1E5CD8A9" w:rsidR="00EF4509" w:rsidRPr="00F91C9C" w:rsidRDefault="00EF4509" w:rsidP="00F91C9C">
            <w:pPr>
              <w:spacing w:after="120" w:line="264" w:lineRule="auto"/>
              <w:rPr>
                <w:b w:val="0"/>
                <w:bCs w:val="0"/>
                <w:caps w:val="0"/>
                <w:lang w:val="en-US"/>
              </w:rPr>
            </w:pPr>
            <w:proofErr w:type="spellStart"/>
            <w:r>
              <w:rPr>
                <w:b w:val="0"/>
                <w:bCs w:val="0"/>
                <w:caps w:val="0"/>
                <w:lang w:val="en-US"/>
              </w:rPr>
              <w:t>ManagerProjectListMineService</w:t>
            </w:r>
            <w:proofErr w:type="spellEnd"/>
          </w:p>
        </w:tc>
        <w:tc>
          <w:tcPr>
            <w:tcW w:w="2416" w:type="dxa"/>
          </w:tcPr>
          <w:p w14:paraId="3377F525" w14:textId="27C0F664" w:rsidR="00EF4509" w:rsidRPr="00F91C9C" w:rsidRDefault="00EF4509" w:rsidP="00F91C9C">
            <w:pPr>
              <w:spacing w:after="120" w:line="264"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93,5%</w:t>
            </w:r>
          </w:p>
        </w:tc>
      </w:tr>
      <w:tr w:rsidR="00EF4509" w14:paraId="6C9CFB66" w14:textId="77777777" w:rsidTr="00EF4509">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606" w:type="dxa"/>
          </w:tcPr>
          <w:p w14:paraId="20B14FCD" w14:textId="7E59CDE4" w:rsidR="00EF4509" w:rsidRDefault="00EF4509" w:rsidP="00F91C9C">
            <w:pPr>
              <w:rPr>
                <w:b w:val="0"/>
                <w:bCs w:val="0"/>
                <w:caps w:val="0"/>
                <w:lang w:val="en-US"/>
              </w:rPr>
            </w:pPr>
            <w:proofErr w:type="spellStart"/>
            <w:r>
              <w:rPr>
                <w:b w:val="0"/>
                <w:bCs w:val="0"/>
                <w:caps w:val="0"/>
                <w:lang w:val="en-US"/>
              </w:rPr>
              <w:t>ManagerProjectShowService</w:t>
            </w:r>
            <w:proofErr w:type="spellEnd"/>
          </w:p>
        </w:tc>
        <w:tc>
          <w:tcPr>
            <w:tcW w:w="2416" w:type="dxa"/>
          </w:tcPr>
          <w:p w14:paraId="4D4F1C5D" w14:textId="49DE9034" w:rsidR="00EF4509" w:rsidRPr="00F91C9C" w:rsidRDefault="00EF4509" w:rsidP="00F91C9C">
            <w:pPr>
              <w:cnfStyle w:val="000000100000" w:firstRow="0" w:lastRow="0" w:firstColumn="0" w:lastColumn="0" w:oddVBand="0" w:evenVBand="0" w:oddHBand="1" w:evenHBand="0" w:firstRowFirstColumn="0" w:firstRowLastColumn="0" w:lastRowFirstColumn="0" w:lastRowLastColumn="0"/>
              <w:rPr>
                <w:lang w:val="en-US"/>
              </w:rPr>
            </w:pPr>
            <w:r>
              <w:rPr>
                <w:lang w:val="en-US"/>
              </w:rPr>
              <w:t>96,5%</w:t>
            </w:r>
          </w:p>
        </w:tc>
      </w:tr>
      <w:tr w:rsidR="00EF4509" w14:paraId="0DC785CD" w14:textId="77777777" w:rsidTr="00EF4509">
        <w:tc>
          <w:tcPr>
            <w:cnfStyle w:val="001000000000" w:firstRow="0" w:lastRow="0" w:firstColumn="1" w:lastColumn="0" w:oddVBand="0" w:evenVBand="0" w:oddHBand="0" w:evenHBand="0" w:firstRowFirstColumn="0" w:firstRowLastColumn="0" w:lastRowFirstColumn="0" w:lastRowLastColumn="0"/>
            <w:tcW w:w="3606" w:type="dxa"/>
          </w:tcPr>
          <w:p w14:paraId="0FF9EB0A" w14:textId="526C77C2" w:rsidR="00EF4509" w:rsidRPr="00F91C9C" w:rsidRDefault="00EF4509" w:rsidP="00F91C9C">
            <w:pPr>
              <w:spacing w:after="120" w:line="264" w:lineRule="auto"/>
              <w:rPr>
                <w:b w:val="0"/>
                <w:bCs w:val="0"/>
                <w:caps w:val="0"/>
                <w:lang w:val="en-US"/>
              </w:rPr>
            </w:pPr>
            <w:proofErr w:type="spellStart"/>
            <w:r>
              <w:rPr>
                <w:b w:val="0"/>
                <w:bCs w:val="0"/>
                <w:caps w:val="0"/>
                <w:lang w:val="en-US"/>
              </w:rPr>
              <w:t>ManagerUserStoryProjectCreateService</w:t>
            </w:r>
            <w:proofErr w:type="spellEnd"/>
          </w:p>
        </w:tc>
        <w:tc>
          <w:tcPr>
            <w:tcW w:w="2416" w:type="dxa"/>
          </w:tcPr>
          <w:p w14:paraId="01BA9436" w14:textId="442BE34B" w:rsidR="00EF4509" w:rsidRPr="00F91C9C" w:rsidRDefault="00EF4509" w:rsidP="00F91C9C">
            <w:pPr>
              <w:spacing w:after="120" w:line="264"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91,9%</w:t>
            </w:r>
          </w:p>
        </w:tc>
      </w:tr>
      <w:tr w:rsidR="00EF4509" w14:paraId="1A3981F5" w14:textId="77777777" w:rsidTr="00EF4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14:paraId="5CF2A8FD" w14:textId="70194F2A" w:rsidR="00EF4509" w:rsidRPr="00F91C9C" w:rsidRDefault="00EF4509" w:rsidP="00F91C9C">
            <w:pPr>
              <w:rPr>
                <w:b w:val="0"/>
                <w:bCs w:val="0"/>
                <w:caps w:val="0"/>
                <w:lang w:val="en-US"/>
              </w:rPr>
            </w:pPr>
            <w:proofErr w:type="spellStart"/>
            <w:r>
              <w:rPr>
                <w:b w:val="0"/>
                <w:bCs w:val="0"/>
                <w:caps w:val="0"/>
                <w:lang w:val="en-US"/>
              </w:rPr>
              <w:t>ManagerUserStoryProjectDeleteService</w:t>
            </w:r>
            <w:proofErr w:type="spellEnd"/>
          </w:p>
        </w:tc>
        <w:tc>
          <w:tcPr>
            <w:tcW w:w="2416" w:type="dxa"/>
          </w:tcPr>
          <w:p w14:paraId="6449D051" w14:textId="17F99CF2" w:rsidR="00EF4509" w:rsidRPr="00F91C9C" w:rsidRDefault="00EF4509" w:rsidP="00F91C9C">
            <w:pPr>
              <w:spacing w:after="120" w:line="264"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92,2%</w:t>
            </w:r>
          </w:p>
        </w:tc>
      </w:tr>
    </w:tbl>
    <w:p w14:paraId="15457462" w14:textId="77777777" w:rsidR="00442534" w:rsidRDefault="00442534" w:rsidP="00F91C9C">
      <w:pPr>
        <w:rPr>
          <w:lang w:val="en-US"/>
        </w:rPr>
      </w:pPr>
    </w:p>
    <w:p w14:paraId="0C056C4E" w14:textId="1423AB84" w:rsidR="000F4FB5" w:rsidRPr="007D5051" w:rsidRDefault="00204D1C" w:rsidP="007D5051">
      <w:pPr>
        <w:ind w:left="708"/>
        <w:rPr>
          <w:rFonts w:asciiTheme="majorHAnsi" w:hAnsiTheme="majorHAnsi" w:cstheme="majorHAnsi"/>
          <w:lang w:val="en-US"/>
        </w:rPr>
      </w:pPr>
      <w:r w:rsidRPr="007D5051">
        <w:rPr>
          <w:rFonts w:asciiTheme="majorHAnsi" w:hAnsiTheme="majorHAnsi" w:cstheme="majorHAnsi"/>
          <w:lang w:val="en-US"/>
        </w:rPr>
        <w:t>Providing the table with the data, we can conclude that the coverage is overall complete knowing that the no</w:t>
      </w:r>
      <w:r w:rsidR="00EF4509" w:rsidRPr="007D5051">
        <w:rPr>
          <w:rFonts w:asciiTheme="majorHAnsi" w:hAnsiTheme="majorHAnsi" w:cstheme="majorHAnsi"/>
          <w:lang w:val="en-US"/>
        </w:rPr>
        <w:t>n</w:t>
      </w:r>
      <w:r w:rsidRPr="007D5051">
        <w:rPr>
          <w:rFonts w:asciiTheme="majorHAnsi" w:hAnsiTheme="majorHAnsi" w:cstheme="majorHAnsi"/>
          <w:lang w:val="en-US"/>
        </w:rPr>
        <w:t>-covered</w:t>
      </w:r>
      <w:r w:rsidR="00EF4509" w:rsidRPr="007D5051">
        <w:rPr>
          <w:rFonts w:asciiTheme="majorHAnsi" w:hAnsiTheme="majorHAnsi" w:cstheme="majorHAnsi"/>
          <w:lang w:val="en-US"/>
        </w:rPr>
        <w:t xml:space="preserve"> </w:t>
      </w:r>
      <w:r w:rsidRPr="007D5051">
        <w:rPr>
          <w:rFonts w:asciiTheme="majorHAnsi" w:hAnsiTheme="majorHAnsi" w:cstheme="majorHAnsi"/>
          <w:lang w:val="en-US"/>
        </w:rPr>
        <w:t xml:space="preserve">code, is </w:t>
      </w:r>
      <w:r w:rsidR="00EF4509" w:rsidRPr="007D5051">
        <w:rPr>
          <w:rFonts w:asciiTheme="majorHAnsi" w:hAnsiTheme="majorHAnsi" w:cstheme="majorHAnsi"/>
          <w:lang w:val="en-US"/>
        </w:rPr>
        <w:t xml:space="preserve">mainly </w:t>
      </w:r>
      <w:r w:rsidRPr="007D5051">
        <w:rPr>
          <w:rFonts w:asciiTheme="majorHAnsi" w:hAnsiTheme="majorHAnsi" w:cstheme="majorHAnsi"/>
          <w:lang w:val="en-US"/>
        </w:rPr>
        <w:t>code provided by the ACME framework</w:t>
      </w:r>
      <w:r w:rsidR="00EF4509" w:rsidRPr="007D5051">
        <w:rPr>
          <w:rFonts w:asciiTheme="majorHAnsi" w:hAnsiTheme="majorHAnsi" w:cstheme="majorHAnsi"/>
          <w:lang w:val="en-US"/>
        </w:rPr>
        <w:t xml:space="preserve"> or unreachable</w:t>
      </w:r>
      <w:r w:rsidRPr="007D5051">
        <w:rPr>
          <w:rFonts w:asciiTheme="majorHAnsi" w:hAnsiTheme="majorHAnsi" w:cstheme="majorHAnsi"/>
          <w:lang w:val="en-US"/>
        </w:rPr>
        <w:t>.</w:t>
      </w:r>
    </w:p>
    <w:p w14:paraId="01D3E67E" w14:textId="77777777" w:rsidR="00876A89" w:rsidRDefault="00876A89" w:rsidP="00876A89">
      <w:pPr>
        <w:ind w:left="708" w:firstLine="6"/>
        <w:rPr>
          <w:lang w:val="en-US"/>
        </w:rPr>
      </w:pPr>
    </w:p>
    <w:p w14:paraId="6A45B13C" w14:textId="77777777" w:rsidR="00876A89" w:rsidRDefault="00876A89" w:rsidP="00876A89">
      <w:pPr>
        <w:ind w:left="708" w:firstLine="6"/>
        <w:rPr>
          <w:lang w:val="en-US"/>
        </w:rPr>
      </w:pPr>
    </w:p>
    <w:p w14:paraId="6F9D9031" w14:textId="77777777" w:rsidR="00876A89" w:rsidRDefault="00876A89" w:rsidP="00876A89">
      <w:pPr>
        <w:ind w:left="708" w:firstLine="6"/>
        <w:rPr>
          <w:lang w:val="en-US"/>
        </w:rPr>
      </w:pPr>
    </w:p>
    <w:p w14:paraId="7B04D58C" w14:textId="77777777" w:rsidR="00876A89" w:rsidRDefault="00876A89" w:rsidP="00876A89">
      <w:pPr>
        <w:ind w:left="708" w:firstLine="6"/>
        <w:rPr>
          <w:lang w:val="en-US"/>
        </w:rPr>
      </w:pPr>
    </w:p>
    <w:p w14:paraId="4F8410F6" w14:textId="77777777" w:rsidR="00876A89" w:rsidRDefault="00876A89" w:rsidP="00876A89">
      <w:pPr>
        <w:ind w:left="708" w:firstLine="6"/>
        <w:rPr>
          <w:lang w:val="en-US"/>
        </w:rPr>
      </w:pPr>
    </w:p>
    <w:p w14:paraId="0E5AE2D3" w14:textId="77777777" w:rsidR="00876A89" w:rsidRDefault="00876A89" w:rsidP="00876A89">
      <w:pPr>
        <w:ind w:left="708" w:firstLine="6"/>
        <w:rPr>
          <w:lang w:val="en-US"/>
        </w:rPr>
      </w:pPr>
    </w:p>
    <w:p w14:paraId="319AA010" w14:textId="77777777" w:rsidR="00876A89" w:rsidRDefault="00876A89" w:rsidP="00876A89">
      <w:pPr>
        <w:ind w:left="708" w:firstLine="6"/>
        <w:rPr>
          <w:lang w:val="en-US"/>
        </w:rPr>
      </w:pPr>
    </w:p>
    <w:p w14:paraId="412C7D8E" w14:textId="77777777" w:rsidR="00876A89" w:rsidRDefault="00876A89" w:rsidP="00876A89">
      <w:pPr>
        <w:ind w:left="708" w:firstLine="6"/>
        <w:rPr>
          <w:lang w:val="en-US"/>
        </w:rPr>
      </w:pPr>
    </w:p>
    <w:p w14:paraId="47F3B60B" w14:textId="77777777" w:rsidR="00876A89" w:rsidRDefault="00876A89" w:rsidP="00876A89">
      <w:pPr>
        <w:ind w:left="708" w:firstLine="6"/>
        <w:rPr>
          <w:lang w:val="en-US"/>
        </w:rPr>
      </w:pPr>
    </w:p>
    <w:p w14:paraId="6EF3E670" w14:textId="77777777" w:rsidR="00876A89" w:rsidRDefault="00876A89" w:rsidP="00876A89">
      <w:pPr>
        <w:ind w:left="708" w:firstLine="6"/>
        <w:rPr>
          <w:lang w:val="en-US"/>
        </w:rPr>
      </w:pPr>
    </w:p>
    <w:p w14:paraId="41D2C7F0" w14:textId="77777777" w:rsidR="00876A89" w:rsidRDefault="00876A89" w:rsidP="00876A89">
      <w:pPr>
        <w:ind w:left="708" w:firstLine="6"/>
        <w:rPr>
          <w:lang w:val="en-US"/>
        </w:rPr>
      </w:pPr>
    </w:p>
    <w:p w14:paraId="78370D68" w14:textId="77777777" w:rsidR="00876A89" w:rsidRPr="00442534" w:rsidRDefault="00876A89" w:rsidP="00876A89">
      <w:pPr>
        <w:ind w:left="708" w:firstLine="6"/>
        <w:rPr>
          <w:lang w:val="en-US"/>
        </w:rPr>
      </w:pPr>
    </w:p>
    <w:p w14:paraId="52EA88AF" w14:textId="529907AD" w:rsidR="000F4FB5" w:rsidRPr="000F4FB5" w:rsidRDefault="008C27B3" w:rsidP="000F4FB5">
      <w:pPr>
        <w:pStyle w:val="Heading2"/>
        <w:numPr>
          <w:ilvl w:val="1"/>
          <w:numId w:val="3"/>
        </w:numPr>
        <w:rPr>
          <w:lang w:val="en-US"/>
        </w:rPr>
      </w:pPr>
      <w:bookmarkStart w:id="25" w:name="_Toc167106490"/>
      <w:r>
        <w:rPr>
          <w:lang w:val="en-US"/>
        </w:rPr>
        <w:t>Performance analysis:</w:t>
      </w:r>
      <w:bookmarkEnd w:id="25"/>
    </w:p>
    <w:p w14:paraId="20528114" w14:textId="3FB176E5" w:rsidR="000F4FB5" w:rsidRDefault="000F4FB5" w:rsidP="000F4FB5">
      <w:pPr>
        <w:tabs>
          <w:tab w:val="left" w:pos="284"/>
        </w:tabs>
        <w:spacing w:line="240" w:lineRule="atLeast"/>
        <w:ind w:left="708"/>
        <w:rPr>
          <w:rFonts w:asciiTheme="majorHAnsi" w:hAnsiTheme="majorHAnsi" w:cstheme="majorHAnsi"/>
          <w:lang w:val="en-US"/>
        </w:rPr>
      </w:pPr>
      <w:r>
        <w:rPr>
          <w:rFonts w:asciiTheme="majorHAnsi" w:hAnsiTheme="majorHAnsi" w:cstheme="majorHAnsi"/>
          <w:lang w:val="en-US"/>
        </w:rPr>
        <w:t>After executing the tests, the following chart shows the results of the average performance of each manager related action.</w:t>
      </w:r>
    </w:p>
    <w:p w14:paraId="7A5ABF5B" w14:textId="08928EB6" w:rsidR="000F4FB5" w:rsidRDefault="0006059E" w:rsidP="0006059E">
      <w:pPr>
        <w:tabs>
          <w:tab w:val="left" w:pos="284"/>
        </w:tabs>
        <w:spacing w:line="240" w:lineRule="atLeast"/>
        <w:ind w:left="708"/>
        <w:jc w:val="center"/>
        <w:rPr>
          <w:rFonts w:asciiTheme="majorHAnsi" w:hAnsiTheme="majorHAnsi" w:cstheme="majorHAnsi"/>
          <w:lang w:val="en-US"/>
        </w:rPr>
      </w:pPr>
      <w:r>
        <w:rPr>
          <w:rFonts w:asciiTheme="majorHAnsi" w:hAnsiTheme="majorHAnsi" w:cstheme="majorHAnsi"/>
          <w:lang w:val="en-US"/>
        </w:rPr>
        <w:tab/>
      </w:r>
      <w:r w:rsidRPr="0006059E">
        <w:rPr>
          <w:rFonts w:asciiTheme="majorHAnsi" w:hAnsiTheme="majorHAnsi" w:cstheme="majorHAnsi"/>
          <w:lang w:val="en-US"/>
        </w:rPr>
        <w:drawing>
          <wp:inline distT="0" distB="0" distL="0" distR="0" wp14:anchorId="4BB76F90" wp14:editId="3B99710B">
            <wp:extent cx="5227320" cy="3428738"/>
            <wp:effectExtent l="0" t="0" r="0" b="635"/>
            <wp:docPr id="924735082" name="Picture 1" descr="A graph with orang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735082" name="Picture 1" descr="A graph with orange and black text&#10;&#10;Description automatically generated"/>
                    <pic:cNvPicPr/>
                  </pic:nvPicPr>
                  <pic:blipFill>
                    <a:blip r:embed="rId14"/>
                    <a:stretch>
                      <a:fillRect/>
                    </a:stretch>
                  </pic:blipFill>
                  <pic:spPr>
                    <a:xfrm>
                      <a:off x="0" y="0"/>
                      <a:ext cx="5235657" cy="3434207"/>
                    </a:xfrm>
                    <a:prstGeom prst="rect">
                      <a:avLst/>
                    </a:prstGeom>
                  </pic:spPr>
                </pic:pic>
              </a:graphicData>
            </a:graphic>
          </wp:inline>
        </w:drawing>
      </w:r>
    </w:p>
    <w:p w14:paraId="7630ED00" w14:textId="03785D17" w:rsidR="000F4FB5" w:rsidRDefault="000F4FB5" w:rsidP="000F4FB5">
      <w:pPr>
        <w:tabs>
          <w:tab w:val="left" w:pos="284"/>
        </w:tabs>
        <w:spacing w:line="240" w:lineRule="atLeast"/>
        <w:ind w:left="708"/>
        <w:rPr>
          <w:rFonts w:asciiTheme="majorHAnsi" w:hAnsiTheme="majorHAnsi" w:cstheme="majorHAnsi"/>
          <w:lang w:val="en-US"/>
        </w:rPr>
      </w:pPr>
      <w:r>
        <w:rPr>
          <w:rFonts w:asciiTheme="majorHAnsi" w:hAnsiTheme="majorHAnsi" w:cstheme="majorHAnsi"/>
          <w:lang w:val="en-US"/>
        </w:rPr>
        <w:t xml:space="preserve">Looking into this graph we can conclude that the most time-consuming action is the deletion of a project. This makes sense when analyzing that the feature also must perform the elimination of each user story connection to that project. Overall, the project that </w:t>
      </w:r>
      <w:r w:rsidR="0007712A">
        <w:rPr>
          <w:rFonts w:asciiTheme="majorHAnsi" w:hAnsiTheme="majorHAnsi" w:cstheme="majorHAnsi"/>
          <w:lang w:val="en-US"/>
        </w:rPr>
        <w:t>implements</w:t>
      </w:r>
      <w:r>
        <w:rPr>
          <w:rFonts w:asciiTheme="majorHAnsi" w:hAnsiTheme="majorHAnsi" w:cstheme="majorHAnsi"/>
          <w:lang w:val="en-US"/>
        </w:rPr>
        <w:t xml:space="preserve"> user story project actions are the most inefficient ones while the listing, updating and creation of user story or project are the most efficient.</w:t>
      </w:r>
    </w:p>
    <w:p w14:paraId="067CF3E9" w14:textId="6666B869" w:rsidR="0007712A" w:rsidRDefault="0007712A" w:rsidP="0007712A">
      <w:pPr>
        <w:pStyle w:val="Heading3"/>
        <w:numPr>
          <w:ilvl w:val="0"/>
          <w:numId w:val="5"/>
        </w:numPr>
        <w:ind w:left="1068"/>
        <w:rPr>
          <w:lang w:val="en-US"/>
        </w:rPr>
      </w:pPr>
      <w:r>
        <w:rPr>
          <w:lang w:val="en-US"/>
        </w:rPr>
        <w:t>Confidence interval</w:t>
      </w:r>
      <w:r>
        <w:rPr>
          <w:lang w:val="en-US"/>
        </w:rPr>
        <w:t>:</w:t>
      </w:r>
    </w:p>
    <w:p w14:paraId="20FAF1BD" w14:textId="3AA58FD0" w:rsidR="00B24010" w:rsidRPr="00B24010" w:rsidRDefault="00B24010" w:rsidP="00B24010">
      <w:pPr>
        <w:ind w:firstLine="708"/>
        <w:rPr>
          <w:rFonts w:asciiTheme="majorHAnsi" w:hAnsiTheme="majorHAnsi" w:cstheme="majorHAnsi"/>
          <w:lang w:val="en-US"/>
        </w:rPr>
      </w:pPr>
      <w:r w:rsidRPr="00B24010">
        <w:rPr>
          <w:rFonts w:asciiTheme="majorHAnsi" w:hAnsiTheme="majorHAnsi" w:cstheme="majorHAnsi"/>
          <w:lang w:val="en-US"/>
        </w:rPr>
        <w:t>Let us now see the computations for the confidence interval:</w:t>
      </w:r>
    </w:p>
    <w:p w14:paraId="4CCC68E8" w14:textId="5B393BD6" w:rsidR="0007712A" w:rsidRDefault="00B24010" w:rsidP="0007712A">
      <w:pPr>
        <w:ind w:left="708"/>
        <w:rPr>
          <w:lang w:val="en-US"/>
        </w:rPr>
      </w:pPr>
      <w:r w:rsidRPr="00B24010">
        <w:rPr>
          <w:lang w:val="en-US"/>
        </w:rPr>
        <w:lastRenderedPageBreak/>
        <w:drawing>
          <wp:inline distT="0" distB="0" distL="0" distR="0" wp14:anchorId="3DB96872" wp14:editId="4B650563">
            <wp:extent cx="4442460" cy="2563922"/>
            <wp:effectExtent l="0" t="0" r="0" b="8255"/>
            <wp:docPr id="1020160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60227" name=""/>
                    <pic:cNvPicPr/>
                  </pic:nvPicPr>
                  <pic:blipFill>
                    <a:blip r:embed="rId15"/>
                    <a:stretch>
                      <a:fillRect/>
                    </a:stretch>
                  </pic:blipFill>
                  <pic:spPr>
                    <a:xfrm>
                      <a:off x="0" y="0"/>
                      <a:ext cx="4449803" cy="2568160"/>
                    </a:xfrm>
                    <a:prstGeom prst="rect">
                      <a:avLst/>
                    </a:prstGeom>
                  </pic:spPr>
                </pic:pic>
              </a:graphicData>
            </a:graphic>
          </wp:inline>
        </w:drawing>
      </w:r>
    </w:p>
    <w:p w14:paraId="612FF4A6" w14:textId="0F48CED7" w:rsidR="00B24010" w:rsidRPr="00B24010" w:rsidRDefault="00B24010" w:rsidP="0007712A">
      <w:pPr>
        <w:ind w:left="708"/>
        <w:rPr>
          <w:rFonts w:asciiTheme="majorHAnsi" w:hAnsiTheme="majorHAnsi" w:cstheme="majorHAnsi"/>
          <w:lang w:val="en-US"/>
        </w:rPr>
      </w:pPr>
      <w:r w:rsidRPr="00B24010">
        <w:rPr>
          <w:rFonts w:asciiTheme="majorHAnsi" w:hAnsiTheme="majorHAnsi" w:cstheme="majorHAnsi"/>
          <w:lang w:val="en-US"/>
        </w:rPr>
        <w:t>Even</w:t>
      </w:r>
      <w:r>
        <w:rPr>
          <w:rFonts w:asciiTheme="majorHAnsi" w:hAnsiTheme="majorHAnsi" w:cstheme="majorHAnsi"/>
          <w:lang w:val="en-US"/>
        </w:rPr>
        <w:t xml:space="preserve"> if we don’t have any specific requirement for the confidence interval in our project, a confidence interval of [</w:t>
      </w:r>
      <w:proofErr w:type="gramStart"/>
      <w:r>
        <w:rPr>
          <w:rFonts w:asciiTheme="majorHAnsi" w:hAnsiTheme="majorHAnsi" w:cstheme="majorHAnsi"/>
          <w:lang w:val="en-US"/>
        </w:rPr>
        <w:t>0,010 ,</w:t>
      </w:r>
      <w:proofErr w:type="gramEnd"/>
      <w:r>
        <w:rPr>
          <w:rFonts w:asciiTheme="majorHAnsi" w:hAnsiTheme="majorHAnsi" w:cstheme="majorHAnsi"/>
          <w:lang w:val="en-US"/>
        </w:rPr>
        <w:t xml:space="preserve"> 0,011] assuming the 95% confidence level is an overall great interval time.</w:t>
      </w:r>
    </w:p>
    <w:p w14:paraId="23C9C458" w14:textId="32EC418B" w:rsidR="0007712A" w:rsidRDefault="0007712A" w:rsidP="0007712A">
      <w:pPr>
        <w:pStyle w:val="Heading3"/>
        <w:numPr>
          <w:ilvl w:val="0"/>
          <w:numId w:val="5"/>
        </w:numPr>
        <w:ind w:left="1068"/>
        <w:rPr>
          <w:lang w:val="en-US"/>
        </w:rPr>
      </w:pPr>
      <w:r>
        <w:rPr>
          <w:lang w:val="en-US"/>
        </w:rPr>
        <w:t>Hypothesis contrast</w:t>
      </w:r>
      <w:r>
        <w:rPr>
          <w:lang w:val="en-US"/>
        </w:rPr>
        <w:t>:</w:t>
      </w:r>
    </w:p>
    <w:p w14:paraId="5AE95B7E" w14:textId="62CF4B1E" w:rsidR="0007712A" w:rsidRDefault="001B77DF" w:rsidP="0007712A">
      <w:pPr>
        <w:ind w:left="708"/>
        <w:rPr>
          <w:rFonts w:asciiTheme="majorHAnsi" w:hAnsiTheme="majorHAnsi" w:cstheme="majorHAnsi"/>
          <w:lang w:val="en-US"/>
        </w:rPr>
      </w:pPr>
      <w:r w:rsidRPr="001B77DF">
        <w:rPr>
          <w:rFonts w:asciiTheme="majorHAnsi" w:hAnsiTheme="majorHAnsi" w:cstheme="majorHAnsi"/>
          <w:lang w:val="en-US"/>
        </w:rPr>
        <w:t>We don’t have any requirement regarding</w:t>
      </w:r>
      <w:r>
        <w:rPr>
          <w:rFonts w:asciiTheme="majorHAnsi" w:hAnsiTheme="majorHAnsi" w:cstheme="majorHAnsi"/>
          <w:lang w:val="en-US"/>
        </w:rPr>
        <w:t xml:space="preserve"> the performance of the system</w:t>
      </w:r>
      <w:r w:rsidR="0006059E">
        <w:rPr>
          <w:rFonts w:asciiTheme="majorHAnsi" w:hAnsiTheme="majorHAnsi" w:cstheme="majorHAnsi"/>
          <w:lang w:val="en-US"/>
        </w:rPr>
        <w:t xml:space="preserve"> and indexes are already implemented</w:t>
      </w:r>
      <w:r>
        <w:rPr>
          <w:rFonts w:asciiTheme="majorHAnsi" w:hAnsiTheme="majorHAnsi" w:cstheme="majorHAnsi"/>
          <w:lang w:val="en-US"/>
        </w:rPr>
        <w:t xml:space="preserve"> so to simulate a hypothesis contrast let us assume an increase of 10% over the time.</w:t>
      </w:r>
    </w:p>
    <w:p w14:paraId="3DAE15D1" w14:textId="3BE7F9AA" w:rsidR="001B77DF" w:rsidRDefault="001B77DF" w:rsidP="0007712A">
      <w:pPr>
        <w:ind w:left="708"/>
        <w:rPr>
          <w:rFonts w:asciiTheme="majorHAnsi" w:hAnsiTheme="majorHAnsi" w:cstheme="majorHAnsi"/>
          <w:lang w:val="en-US"/>
        </w:rPr>
      </w:pPr>
      <w:r>
        <w:rPr>
          <w:rFonts w:asciiTheme="majorHAnsi" w:hAnsiTheme="majorHAnsi" w:cstheme="majorHAnsi"/>
          <w:lang w:val="en-US"/>
        </w:rPr>
        <w:t>Keeping this in mind, this is the confidence interval of the generated data in contrast.</w:t>
      </w:r>
    </w:p>
    <w:p w14:paraId="3D255290" w14:textId="5DB35C98" w:rsidR="001B77DF" w:rsidRDefault="001B77DF" w:rsidP="0007712A">
      <w:pPr>
        <w:ind w:left="708"/>
        <w:rPr>
          <w:rFonts w:asciiTheme="majorHAnsi" w:hAnsiTheme="majorHAnsi" w:cstheme="majorHAnsi"/>
          <w:lang w:val="en-US"/>
        </w:rPr>
      </w:pPr>
      <w:r w:rsidRPr="001B77DF">
        <w:rPr>
          <w:rFonts w:asciiTheme="majorHAnsi" w:hAnsiTheme="majorHAnsi" w:cstheme="majorHAnsi"/>
          <w:lang w:val="en-US"/>
        </w:rPr>
        <w:drawing>
          <wp:inline distT="0" distB="0" distL="0" distR="0" wp14:anchorId="44F426D5" wp14:editId="1C9C5676">
            <wp:extent cx="5071983" cy="2621280"/>
            <wp:effectExtent l="0" t="0" r="0" b="7620"/>
            <wp:docPr id="1169524817"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24817" name="Picture 1" descr="A screenshot of a data&#10;&#10;Description automatically generated"/>
                    <pic:cNvPicPr/>
                  </pic:nvPicPr>
                  <pic:blipFill>
                    <a:blip r:embed="rId16"/>
                    <a:stretch>
                      <a:fillRect/>
                    </a:stretch>
                  </pic:blipFill>
                  <pic:spPr>
                    <a:xfrm>
                      <a:off x="0" y="0"/>
                      <a:ext cx="5077669" cy="2624219"/>
                    </a:xfrm>
                    <a:prstGeom prst="rect">
                      <a:avLst/>
                    </a:prstGeom>
                  </pic:spPr>
                </pic:pic>
              </a:graphicData>
            </a:graphic>
          </wp:inline>
        </w:drawing>
      </w:r>
    </w:p>
    <w:p w14:paraId="1A3661D9" w14:textId="77777777" w:rsidR="0006059E" w:rsidRDefault="0006059E" w:rsidP="0007712A">
      <w:pPr>
        <w:ind w:left="708"/>
        <w:rPr>
          <w:rFonts w:asciiTheme="majorHAnsi" w:hAnsiTheme="majorHAnsi" w:cstheme="majorHAnsi"/>
          <w:lang w:val="en-US"/>
        </w:rPr>
      </w:pPr>
    </w:p>
    <w:p w14:paraId="789291BE" w14:textId="33EC48E3" w:rsidR="0006059E" w:rsidRDefault="0006059E" w:rsidP="0006059E">
      <w:pPr>
        <w:ind w:left="708"/>
        <w:rPr>
          <w:rFonts w:asciiTheme="majorHAnsi" w:hAnsiTheme="majorHAnsi" w:cstheme="majorHAnsi"/>
          <w:lang w:val="en-US"/>
        </w:rPr>
      </w:pPr>
      <w:r>
        <w:rPr>
          <w:rFonts w:asciiTheme="majorHAnsi" w:hAnsiTheme="majorHAnsi" w:cstheme="majorHAnsi"/>
          <w:lang w:val="en-US"/>
        </w:rPr>
        <w:t>Now, the Z-testing analysis for both cases is as follows:</w:t>
      </w:r>
    </w:p>
    <w:p w14:paraId="5B7DEA00" w14:textId="12E993E2" w:rsidR="0006059E" w:rsidRDefault="0006059E" w:rsidP="0006059E">
      <w:pPr>
        <w:ind w:left="708" w:firstLine="12"/>
        <w:rPr>
          <w:rFonts w:asciiTheme="majorHAnsi" w:hAnsiTheme="majorHAnsi" w:cstheme="majorHAnsi"/>
          <w:lang w:val="en-US"/>
        </w:rPr>
      </w:pPr>
      <w:r w:rsidRPr="0006059E">
        <w:rPr>
          <w:rFonts w:asciiTheme="majorHAnsi" w:hAnsiTheme="majorHAnsi" w:cstheme="majorHAnsi"/>
          <w:lang w:val="en-US"/>
        </w:rPr>
        <w:lastRenderedPageBreak/>
        <w:drawing>
          <wp:inline distT="0" distB="0" distL="0" distR="0" wp14:anchorId="25DB094A" wp14:editId="2B961D2C">
            <wp:extent cx="3566160" cy="2294205"/>
            <wp:effectExtent l="0" t="0" r="0" b="0"/>
            <wp:docPr id="754534513"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534513" name="Picture 1" descr="A table with numbers and letters&#10;&#10;Description automatically generated"/>
                    <pic:cNvPicPr/>
                  </pic:nvPicPr>
                  <pic:blipFill>
                    <a:blip r:embed="rId17"/>
                    <a:stretch>
                      <a:fillRect/>
                    </a:stretch>
                  </pic:blipFill>
                  <pic:spPr>
                    <a:xfrm>
                      <a:off x="0" y="0"/>
                      <a:ext cx="3583616" cy="2305435"/>
                    </a:xfrm>
                    <a:prstGeom prst="rect">
                      <a:avLst/>
                    </a:prstGeom>
                  </pic:spPr>
                </pic:pic>
              </a:graphicData>
            </a:graphic>
          </wp:inline>
        </w:drawing>
      </w:r>
    </w:p>
    <w:p w14:paraId="05575159" w14:textId="3A5D6B2F" w:rsidR="001B77DF" w:rsidRPr="001B77DF" w:rsidRDefault="004113AE" w:rsidP="0006059E">
      <w:pPr>
        <w:ind w:left="708"/>
        <w:rPr>
          <w:rFonts w:asciiTheme="majorHAnsi" w:hAnsiTheme="majorHAnsi" w:cstheme="majorHAnsi"/>
          <w:lang w:val="en-US"/>
        </w:rPr>
      </w:pPr>
      <w:r>
        <w:rPr>
          <w:rFonts w:asciiTheme="majorHAnsi" w:hAnsiTheme="majorHAnsi" w:cstheme="majorHAnsi"/>
          <w:lang w:val="en-US"/>
        </w:rPr>
        <w:t>To</w:t>
      </w:r>
      <w:r w:rsidR="0006059E">
        <w:rPr>
          <w:rFonts w:asciiTheme="majorHAnsi" w:hAnsiTheme="majorHAnsi" w:cstheme="majorHAnsi"/>
          <w:lang w:val="en-US"/>
        </w:rPr>
        <w:t xml:space="preserve"> analyze the impact of the change it’s needed to pay attention to the “P(Z&lt;=z) two-tail” row. It shows </w:t>
      </w:r>
      <w:r>
        <w:rPr>
          <w:rFonts w:asciiTheme="majorHAnsi" w:hAnsiTheme="majorHAnsi" w:cstheme="majorHAnsi"/>
          <w:lang w:val="en-US"/>
        </w:rPr>
        <w:t xml:space="preserve">a value of 0,06, with this in mind and knowing that </w:t>
      </w:r>
      <w:r w:rsidRPr="004113AE">
        <w:rPr>
          <w:rFonts w:asciiTheme="majorHAnsi" w:hAnsiTheme="majorHAnsi" w:cstheme="majorHAnsi"/>
          <w:lang w:val="en-US"/>
        </w:rPr>
        <w:t>α</w:t>
      </w:r>
      <w:r>
        <w:rPr>
          <w:rFonts w:asciiTheme="majorHAnsi" w:hAnsiTheme="majorHAnsi" w:cstheme="majorHAnsi"/>
          <w:lang w:val="en-US"/>
        </w:rPr>
        <w:t xml:space="preserve"> = 1 - confidence level = 0,05, </w:t>
      </w:r>
      <w:r w:rsidR="009A5DD4">
        <w:rPr>
          <w:rFonts w:asciiTheme="majorHAnsi" w:hAnsiTheme="majorHAnsi" w:cstheme="majorHAnsi"/>
          <w:lang w:val="en-US"/>
        </w:rPr>
        <w:t>Since</w:t>
      </w:r>
      <w:r>
        <w:rPr>
          <w:rFonts w:asciiTheme="majorHAnsi" w:hAnsiTheme="majorHAnsi" w:cstheme="majorHAnsi"/>
          <w:lang w:val="en-US"/>
        </w:rPr>
        <w:t xml:space="preserve"> P(z&lt;=z) is </w:t>
      </w:r>
      <w:r w:rsidR="009A5DD4">
        <w:rPr>
          <w:rFonts w:asciiTheme="majorHAnsi" w:hAnsiTheme="majorHAnsi" w:cstheme="majorHAnsi"/>
          <w:lang w:val="en-US"/>
        </w:rPr>
        <w:t>above 0,05 and is not a value really close to 0,05 (as for example 0,0500001 would be) we can ensure that the changes didn’t affect to our performance, the sample times are different but globally they are the same.</w:t>
      </w:r>
    </w:p>
    <w:p w14:paraId="77FAA880" w14:textId="36A16E1A" w:rsidR="00D44872" w:rsidRPr="00D44872" w:rsidRDefault="00D44872" w:rsidP="00D44872">
      <w:pPr>
        <w:pStyle w:val="Heading1"/>
        <w:numPr>
          <w:ilvl w:val="0"/>
          <w:numId w:val="3"/>
        </w:numPr>
      </w:pPr>
      <w:bookmarkStart w:id="26" w:name="_Toc159019187"/>
      <w:bookmarkStart w:id="27" w:name="_Toc167106491"/>
      <w:proofErr w:type="spellStart"/>
      <w:r>
        <w:t>Conclusions</w:t>
      </w:r>
      <w:bookmarkEnd w:id="26"/>
      <w:bookmarkEnd w:id="27"/>
      <w:proofErr w:type="spellEnd"/>
    </w:p>
    <w:p w14:paraId="5AD5AA37" w14:textId="75EBF136" w:rsidR="00D44872" w:rsidRDefault="00121A2D" w:rsidP="00121A2D">
      <w:pPr>
        <w:tabs>
          <w:tab w:val="left" w:pos="284"/>
        </w:tabs>
        <w:spacing w:line="240" w:lineRule="atLeast"/>
        <w:ind w:left="360"/>
        <w:rPr>
          <w:rFonts w:asciiTheme="majorHAnsi" w:hAnsiTheme="majorHAnsi" w:cstheme="majorHAnsi"/>
          <w:lang w:val="en-US"/>
        </w:rPr>
      </w:pPr>
      <w:r>
        <w:rPr>
          <w:rFonts w:asciiTheme="majorHAnsi" w:hAnsiTheme="majorHAnsi" w:cstheme="majorHAnsi"/>
          <w:lang w:val="en-US"/>
        </w:rPr>
        <w:t>I</w:t>
      </w:r>
      <w:r w:rsidRPr="00121A2D">
        <w:rPr>
          <w:rFonts w:asciiTheme="majorHAnsi" w:hAnsiTheme="majorHAnsi" w:cstheme="majorHAnsi"/>
          <w:lang w:val="en-US"/>
        </w:rPr>
        <w:t>n conclusion, the thorough testing and performance analysis conducted on the mandatory features developed by Student #1 provide valuable insights into the efficiency of the system. Through examination of test cases, we have ensured that critical functionalities such as project and user story management meet the required standards of correctness and security.</w:t>
      </w:r>
    </w:p>
    <w:p w14:paraId="26FFF9F9" w14:textId="721E26FD" w:rsidR="00121A2D" w:rsidRPr="008C27B3" w:rsidRDefault="00121A2D" w:rsidP="00121A2D">
      <w:pPr>
        <w:tabs>
          <w:tab w:val="left" w:pos="284"/>
        </w:tabs>
        <w:spacing w:line="240" w:lineRule="atLeast"/>
        <w:ind w:left="360"/>
        <w:rPr>
          <w:rFonts w:asciiTheme="majorHAnsi" w:hAnsiTheme="majorHAnsi" w:cstheme="majorHAnsi"/>
          <w:lang w:val="en-US"/>
        </w:rPr>
      </w:pPr>
      <w:r>
        <w:rPr>
          <w:rFonts w:asciiTheme="majorHAnsi" w:hAnsiTheme="majorHAnsi" w:cstheme="majorHAnsi"/>
          <w:lang w:val="en-US"/>
        </w:rPr>
        <w:t xml:space="preserve">As for the performance </w:t>
      </w:r>
      <w:r w:rsidRPr="00121A2D">
        <w:rPr>
          <w:rFonts w:asciiTheme="majorHAnsi" w:hAnsiTheme="majorHAnsi" w:cstheme="majorHAnsi"/>
          <w:lang w:val="en-US"/>
        </w:rPr>
        <w:t>identified key areas of optimization. The observed variations in performance metrics, with the computation of confidence intervals and hypothesis contrasts, offer a huge understanding of the system's efficiency under different scenarios.</w:t>
      </w:r>
    </w:p>
    <w:p w14:paraId="3A5F6A1E" w14:textId="72EDF44C" w:rsidR="00D44872" w:rsidRPr="00D44872" w:rsidRDefault="00D44872" w:rsidP="00D44872">
      <w:pPr>
        <w:pStyle w:val="Heading1"/>
        <w:numPr>
          <w:ilvl w:val="0"/>
          <w:numId w:val="3"/>
        </w:numPr>
      </w:pPr>
      <w:bookmarkStart w:id="28" w:name="_Toc159019188"/>
      <w:bookmarkStart w:id="29" w:name="_Toc167106492"/>
      <w:proofErr w:type="spellStart"/>
      <w:r>
        <w:t>Bibliography</w:t>
      </w:r>
      <w:bookmarkEnd w:id="28"/>
      <w:bookmarkEnd w:id="29"/>
      <w:proofErr w:type="spellEnd"/>
    </w:p>
    <w:p w14:paraId="1AED2538" w14:textId="05D89C5F" w:rsidR="00697A78" w:rsidRPr="00121A2D" w:rsidRDefault="001532BA" w:rsidP="00121A2D">
      <w:pPr>
        <w:tabs>
          <w:tab w:val="left" w:pos="284"/>
        </w:tabs>
        <w:spacing w:line="240" w:lineRule="atLeast"/>
        <w:ind w:left="360"/>
        <w:rPr>
          <w:rFonts w:asciiTheme="majorHAnsi" w:hAnsiTheme="majorHAnsi" w:cstheme="majorHAnsi"/>
          <w:lang w:val="en-US"/>
        </w:rPr>
      </w:pPr>
      <w:r w:rsidRPr="00121A2D">
        <w:rPr>
          <w:rFonts w:asciiTheme="majorHAnsi" w:hAnsiTheme="majorHAnsi" w:cstheme="majorHAnsi"/>
          <w:lang w:val="en-US"/>
        </w:rPr>
        <w:t>Intentionally blank</w:t>
      </w:r>
    </w:p>
    <w:sectPr w:rsidR="00697A78" w:rsidRPr="00121A2D" w:rsidSect="007F6F16">
      <w:headerReference w:type="default" r:id="rId18"/>
      <w:footerReference w:type="default" r:id="rId19"/>
      <w:footerReference w:type="first" r:id="rId20"/>
      <w:pgSz w:w="11906" w:h="16838"/>
      <w:pgMar w:top="1417" w:right="1701" w:bottom="1417" w:left="1701" w:header="397" w:footer="2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CBD2BD" w14:textId="77777777" w:rsidR="00860A07" w:rsidRDefault="00860A07" w:rsidP="008653BB">
      <w:pPr>
        <w:spacing w:after="0" w:line="240" w:lineRule="auto"/>
      </w:pPr>
      <w:r>
        <w:separator/>
      </w:r>
    </w:p>
  </w:endnote>
  <w:endnote w:type="continuationSeparator" w:id="0">
    <w:p w14:paraId="7BD261AD" w14:textId="77777777" w:rsidR="00860A07" w:rsidRDefault="00860A07" w:rsidP="00865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CAD0" w14:textId="77777777" w:rsidR="008653BB" w:rsidRPr="008653BB" w:rsidRDefault="008653BB">
    <w:pPr>
      <w:pStyle w:val="Footer"/>
      <w:jc w:val="center"/>
      <w:rPr>
        <w:caps/>
      </w:rPr>
    </w:pPr>
    <w:r w:rsidRPr="008653BB">
      <w:rPr>
        <w:caps/>
      </w:rPr>
      <w:fldChar w:fldCharType="begin"/>
    </w:r>
    <w:r w:rsidRPr="008653BB">
      <w:rPr>
        <w:caps/>
      </w:rPr>
      <w:instrText>PAGE   \* MERGEFORMAT</w:instrText>
    </w:r>
    <w:r w:rsidRPr="008653BB">
      <w:rPr>
        <w:caps/>
      </w:rPr>
      <w:fldChar w:fldCharType="separate"/>
    </w:r>
    <w:r w:rsidRPr="008653BB">
      <w:rPr>
        <w:caps/>
      </w:rPr>
      <w:t>2</w:t>
    </w:r>
    <w:r w:rsidRPr="008653BB">
      <w:rPr>
        <w:caps/>
      </w:rPr>
      <w:fldChar w:fldCharType="end"/>
    </w:r>
  </w:p>
  <w:p w14:paraId="683BB62F" w14:textId="77777777" w:rsidR="008653BB" w:rsidRDefault="008653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56076" w14:textId="77777777" w:rsidR="008653BB" w:rsidRDefault="008653BB">
    <w:pPr>
      <w:pStyle w:val="Footer"/>
      <w:jc w:val="center"/>
      <w:rPr>
        <w:caps/>
        <w:color w:val="1CADE4" w:themeColor="accent1"/>
      </w:rPr>
    </w:pPr>
    <w:r>
      <w:rPr>
        <w:caps/>
        <w:color w:val="1CADE4" w:themeColor="accent1"/>
      </w:rPr>
      <w:fldChar w:fldCharType="begin"/>
    </w:r>
    <w:r>
      <w:rPr>
        <w:caps/>
        <w:color w:val="1CADE4" w:themeColor="accent1"/>
      </w:rPr>
      <w:instrText>PAGE   \* MERGEFORMAT</w:instrText>
    </w:r>
    <w:r>
      <w:rPr>
        <w:caps/>
        <w:color w:val="1CADE4" w:themeColor="accent1"/>
      </w:rPr>
      <w:fldChar w:fldCharType="separate"/>
    </w:r>
    <w:r>
      <w:rPr>
        <w:caps/>
        <w:color w:val="1CADE4" w:themeColor="accent1"/>
      </w:rPr>
      <w:t>2</w:t>
    </w:r>
    <w:r>
      <w:rPr>
        <w:caps/>
        <w:color w:val="1CADE4" w:themeColor="accent1"/>
      </w:rPr>
      <w:fldChar w:fldCharType="end"/>
    </w:r>
  </w:p>
  <w:p w14:paraId="49D84FAA" w14:textId="77777777" w:rsidR="008653BB" w:rsidRDefault="008653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9AC0F9" w14:textId="77777777" w:rsidR="00860A07" w:rsidRDefault="00860A07" w:rsidP="008653BB">
      <w:pPr>
        <w:spacing w:after="0" w:line="240" w:lineRule="auto"/>
      </w:pPr>
      <w:r>
        <w:separator/>
      </w:r>
    </w:p>
  </w:footnote>
  <w:footnote w:type="continuationSeparator" w:id="0">
    <w:p w14:paraId="1401F4F5" w14:textId="77777777" w:rsidR="00860A07" w:rsidRDefault="00860A07" w:rsidP="00865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text1" w:themeTint="80"/>
      </w:rPr>
      <w:alias w:val="Título"/>
      <w:tag w:val=""/>
      <w:id w:val="1116400235"/>
      <w:placeholder>
        <w:docPart w:val="49695C5602F9414799CC45FBACBE1CDC"/>
      </w:placeholder>
      <w:dataBinding w:prefixMappings="xmlns:ns0='http://purl.org/dc/elements/1.1/' xmlns:ns1='http://schemas.openxmlformats.org/package/2006/metadata/core-properties' " w:xpath="/ns1:coreProperties[1]/ns0:title[1]" w:storeItemID="{6C3C8BC8-F283-45AE-878A-BAB7291924A1}"/>
      <w:text/>
    </w:sdtPr>
    <w:sdtContent>
      <w:p w14:paraId="37DD09F5" w14:textId="09A49667" w:rsidR="008653BB" w:rsidRDefault="008C27B3">
        <w:pPr>
          <w:pStyle w:val="Header"/>
          <w:jc w:val="right"/>
          <w:rPr>
            <w:color w:val="7F7F7F" w:themeColor="text1" w:themeTint="80"/>
          </w:rPr>
        </w:pPr>
        <w:proofErr w:type="spellStart"/>
        <w:r>
          <w:rPr>
            <w:color w:val="7F7F7F" w:themeColor="text1" w:themeTint="80"/>
          </w:rPr>
          <w:t>Testing</w:t>
        </w:r>
        <w:proofErr w:type="spellEnd"/>
        <w:r>
          <w:rPr>
            <w:color w:val="7F7F7F" w:themeColor="text1" w:themeTint="80"/>
          </w:rPr>
          <w:t xml:space="preserve"> </w:t>
        </w:r>
        <w:proofErr w:type="spellStart"/>
        <w:r>
          <w:rPr>
            <w:color w:val="7F7F7F" w:themeColor="text1" w:themeTint="80"/>
          </w:rPr>
          <w:t>report</w:t>
        </w:r>
        <w:proofErr w:type="spellEnd"/>
        <w:r>
          <w:rPr>
            <w:color w:val="7F7F7F" w:themeColor="text1" w:themeTint="80"/>
          </w:rPr>
          <w:t xml:space="preserve"> </w:t>
        </w:r>
        <w:proofErr w:type="spellStart"/>
        <w:r>
          <w:rPr>
            <w:color w:val="7F7F7F" w:themeColor="text1" w:themeTint="80"/>
          </w:rPr>
          <w:t>Student</w:t>
        </w:r>
        <w:proofErr w:type="spellEnd"/>
        <w:r>
          <w:rPr>
            <w:color w:val="7F7F7F" w:themeColor="text1" w:themeTint="80"/>
          </w:rPr>
          <w:t xml:space="preserve"> #1</w:t>
        </w:r>
      </w:p>
    </w:sdtContent>
  </w:sdt>
  <w:p w14:paraId="6816D045" w14:textId="39A3E9EE" w:rsidR="008653BB" w:rsidRDefault="008653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F5474E"/>
    <w:multiLevelType w:val="hybridMultilevel"/>
    <w:tmpl w:val="B5FC2198"/>
    <w:lvl w:ilvl="0" w:tplc="79A2DA42">
      <w:start w:val="4"/>
      <w:numFmt w:val="bullet"/>
      <w:lvlText w:val="-"/>
      <w:lvlJc w:val="left"/>
      <w:pPr>
        <w:ind w:left="1776" w:hanging="360"/>
      </w:pPr>
      <w:rPr>
        <w:rFonts w:ascii="Calibri Light" w:eastAsiaTheme="majorEastAsia" w:hAnsi="Calibri Light" w:cs="Calibri Light" w:hint="default"/>
      </w:rPr>
    </w:lvl>
    <w:lvl w:ilvl="1" w:tplc="04560003" w:tentative="1">
      <w:start w:val="1"/>
      <w:numFmt w:val="bullet"/>
      <w:lvlText w:val="o"/>
      <w:lvlJc w:val="left"/>
      <w:pPr>
        <w:ind w:left="2496" w:hanging="360"/>
      </w:pPr>
      <w:rPr>
        <w:rFonts w:ascii="Courier New" w:hAnsi="Courier New" w:cs="Courier New" w:hint="default"/>
      </w:rPr>
    </w:lvl>
    <w:lvl w:ilvl="2" w:tplc="04560005" w:tentative="1">
      <w:start w:val="1"/>
      <w:numFmt w:val="bullet"/>
      <w:lvlText w:val=""/>
      <w:lvlJc w:val="left"/>
      <w:pPr>
        <w:ind w:left="3216" w:hanging="360"/>
      </w:pPr>
      <w:rPr>
        <w:rFonts w:ascii="Wingdings" w:hAnsi="Wingdings" w:hint="default"/>
      </w:rPr>
    </w:lvl>
    <w:lvl w:ilvl="3" w:tplc="04560001" w:tentative="1">
      <w:start w:val="1"/>
      <w:numFmt w:val="bullet"/>
      <w:lvlText w:val=""/>
      <w:lvlJc w:val="left"/>
      <w:pPr>
        <w:ind w:left="3936" w:hanging="360"/>
      </w:pPr>
      <w:rPr>
        <w:rFonts w:ascii="Symbol" w:hAnsi="Symbol" w:hint="default"/>
      </w:rPr>
    </w:lvl>
    <w:lvl w:ilvl="4" w:tplc="04560003" w:tentative="1">
      <w:start w:val="1"/>
      <w:numFmt w:val="bullet"/>
      <w:lvlText w:val="o"/>
      <w:lvlJc w:val="left"/>
      <w:pPr>
        <w:ind w:left="4656" w:hanging="360"/>
      </w:pPr>
      <w:rPr>
        <w:rFonts w:ascii="Courier New" w:hAnsi="Courier New" w:cs="Courier New" w:hint="default"/>
      </w:rPr>
    </w:lvl>
    <w:lvl w:ilvl="5" w:tplc="04560005" w:tentative="1">
      <w:start w:val="1"/>
      <w:numFmt w:val="bullet"/>
      <w:lvlText w:val=""/>
      <w:lvlJc w:val="left"/>
      <w:pPr>
        <w:ind w:left="5376" w:hanging="360"/>
      </w:pPr>
      <w:rPr>
        <w:rFonts w:ascii="Wingdings" w:hAnsi="Wingdings" w:hint="default"/>
      </w:rPr>
    </w:lvl>
    <w:lvl w:ilvl="6" w:tplc="04560001" w:tentative="1">
      <w:start w:val="1"/>
      <w:numFmt w:val="bullet"/>
      <w:lvlText w:val=""/>
      <w:lvlJc w:val="left"/>
      <w:pPr>
        <w:ind w:left="6096" w:hanging="360"/>
      </w:pPr>
      <w:rPr>
        <w:rFonts w:ascii="Symbol" w:hAnsi="Symbol" w:hint="default"/>
      </w:rPr>
    </w:lvl>
    <w:lvl w:ilvl="7" w:tplc="04560003" w:tentative="1">
      <w:start w:val="1"/>
      <w:numFmt w:val="bullet"/>
      <w:lvlText w:val="o"/>
      <w:lvlJc w:val="left"/>
      <w:pPr>
        <w:ind w:left="6816" w:hanging="360"/>
      </w:pPr>
      <w:rPr>
        <w:rFonts w:ascii="Courier New" w:hAnsi="Courier New" w:cs="Courier New" w:hint="default"/>
      </w:rPr>
    </w:lvl>
    <w:lvl w:ilvl="8" w:tplc="04560005" w:tentative="1">
      <w:start w:val="1"/>
      <w:numFmt w:val="bullet"/>
      <w:lvlText w:val=""/>
      <w:lvlJc w:val="left"/>
      <w:pPr>
        <w:ind w:left="7536" w:hanging="360"/>
      </w:pPr>
      <w:rPr>
        <w:rFonts w:ascii="Wingdings" w:hAnsi="Wingdings" w:hint="default"/>
      </w:rPr>
    </w:lvl>
  </w:abstractNum>
  <w:abstractNum w:abstractNumId="1"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120996"/>
    <w:multiLevelType w:val="hybridMultilevel"/>
    <w:tmpl w:val="E586D4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1E47801"/>
    <w:multiLevelType w:val="multilevel"/>
    <w:tmpl w:val="EB166A52"/>
    <w:lvl w:ilvl="0">
      <w:start w:val="1"/>
      <w:numFmt w:val="decimal"/>
      <w:lvlText w:val="%1."/>
      <w:lvlJc w:val="left"/>
      <w:pPr>
        <w:ind w:left="720" w:hanging="360"/>
      </w:pPr>
      <w:rPr>
        <w:rFonts w:hint="default"/>
        <w:lang w:val="en-US"/>
      </w:rPr>
    </w:lvl>
    <w:lvl w:ilvl="1">
      <w:start w:val="1"/>
      <w:numFmt w:val="decimal"/>
      <w:isLgl/>
      <w:lvlText w:val="%1.%2"/>
      <w:lvlJc w:val="left"/>
      <w:pPr>
        <w:ind w:left="1074" w:hanging="36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4" w15:restartNumberingAfterBreak="0">
    <w:nsid w:val="42F97FEB"/>
    <w:multiLevelType w:val="hybridMultilevel"/>
    <w:tmpl w:val="FD1A6702"/>
    <w:lvl w:ilvl="0" w:tplc="13642536">
      <w:start w:val="4"/>
      <w:numFmt w:val="bullet"/>
      <w:lvlText w:val="-"/>
      <w:lvlJc w:val="left"/>
      <w:pPr>
        <w:ind w:left="1776" w:hanging="360"/>
      </w:pPr>
      <w:rPr>
        <w:rFonts w:ascii="Calibri Light" w:eastAsiaTheme="majorEastAsia" w:hAnsi="Calibri Light" w:cs="Calibri Light" w:hint="default"/>
      </w:rPr>
    </w:lvl>
    <w:lvl w:ilvl="1" w:tplc="04560003" w:tentative="1">
      <w:start w:val="1"/>
      <w:numFmt w:val="bullet"/>
      <w:lvlText w:val="o"/>
      <w:lvlJc w:val="left"/>
      <w:pPr>
        <w:ind w:left="2496" w:hanging="360"/>
      </w:pPr>
      <w:rPr>
        <w:rFonts w:ascii="Courier New" w:hAnsi="Courier New" w:cs="Courier New" w:hint="default"/>
      </w:rPr>
    </w:lvl>
    <w:lvl w:ilvl="2" w:tplc="04560005" w:tentative="1">
      <w:start w:val="1"/>
      <w:numFmt w:val="bullet"/>
      <w:lvlText w:val=""/>
      <w:lvlJc w:val="left"/>
      <w:pPr>
        <w:ind w:left="3216" w:hanging="360"/>
      </w:pPr>
      <w:rPr>
        <w:rFonts w:ascii="Wingdings" w:hAnsi="Wingdings" w:hint="default"/>
      </w:rPr>
    </w:lvl>
    <w:lvl w:ilvl="3" w:tplc="04560001" w:tentative="1">
      <w:start w:val="1"/>
      <w:numFmt w:val="bullet"/>
      <w:lvlText w:val=""/>
      <w:lvlJc w:val="left"/>
      <w:pPr>
        <w:ind w:left="3936" w:hanging="360"/>
      </w:pPr>
      <w:rPr>
        <w:rFonts w:ascii="Symbol" w:hAnsi="Symbol" w:hint="default"/>
      </w:rPr>
    </w:lvl>
    <w:lvl w:ilvl="4" w:tplc="04560003" w:tentative="1">
      <w:start w:val="1"/>
      <w:numFmt w:val="bullet"/>
      <w:lvlText w:val="o"/>
      <w:lvlJc w:val="left"/>
      <w:pPr>
        <w:ind w:left="4656" w:hanging="360"/>
      </w:pPr>
      <w:rPr>
        <w:rFonts w:ascii="Courier New" w:hAnsi="Courier New" w:cs="Courier New" w:hint="default"/>
      </w:rPr>
    </w:lvl>
    <w:lvl w:ilvl="5" w:tplc="04560005" w:tentative="1">
      <w:start w:val="1"/>
      <w:numFmt w:val="bullet"/>
      <w:lvlText w:val=""/>
      <w:lvlJc w:val="left"/>
      <w:pPr>
        <w:ind w:left="5376" w:hanging="360"/>
      </w:pPr>
      <w:rPr>
        <w:rFonts w:ascii="Wingdings" w:hAnsi="Wingdings" w:hint="default"/>
      </w:rPr>
    </w:lvl>
    <w:lvl w:ilvl="6" w:tplc="04560001" w:tentative="1">
      <w:start w:val="1"/>
      <w:numFmt w:val="bullet"/>
      <w:lvlText w:val=""/>
      <w:lvlJc w:val="left"/>
      <w:pPr>
        <w:ind w:left="6096" w:hanging="360"/>
      </w:pPr>
      <w:rPr>
        <w:rFonts w:ascii="Symbol" w:hAnsi="Symbol" w:hint="default"/>
      </w:rPr>
    </w:lvl>
    <w:lvl w:ilvl="7" w:tplc="04560003" w:tentative="1">
      <w:start w:val="1"/>
      <w:numFmt w:val="bullet"/>
      <w:lvlText w:val="o"/>
      <w:lvlJc w:val="left"/>
      <w:pPr>
        <w:ind w:left="6816" w:hanging="360"/>
      </w:pPr>
      <w:rPr>
        <w:rFonts w:ascii="Courier New" w:hAnsi="Courier New" w:cs="Courier New" w:hint="default"/>
      </w:rPr>
    </w:lvl>
    <w:lvl w:ilvl="8" w:tplc="04560005" w:tentative="1">
      <w:start w:val="1"/>
      <w:numFmt w:val="bullet"/>
      <w:lvlText w:val=""/>
      <w:lvlJc w:val="left"/>
      <w:pPr>
        <w:ind w:left="7536" w:hanging="360"/>
      </w:pPr>
      <w:rPr>
        <w:rFonts w:ascii="Wingdings" w:hAnsi="Wingdings" w:hint="default"/>
      </w:rPr>
    </w:lvl>
  </w:abstractNum>
  <w:abstractNum w:abstractNumId="5" w15:restartNumberingAfterBreak="0">
    <w:nsid w:val="44617A3C"/>
    <w:multiLevelType w:val="hybridMultilevel"/>
    <w:tmpl w:val="A24A57CC"/>
    <w:lvl w:ilvl="0" w:tplc="719A89FA">
      <w:start w:val="4"/>
      <w:numFmt w:val="bullet"/>
      <w:lvlText w:val="-"/>
      <w:lvlJc w:val="left"/>
      <w:pPr>
        <w:ind w:left="1776" w:hanging="360"/>
      </w:pPr>
      <w:rPr>
        <w:rFonts w:ascii="Calibri Light" w:eastAsiaTheme="majorEastAsia" w:hAnsi="Calibri Light" w:cs="Calibri Light" w:hint="default"/>
      </w:rPr>
    </w:lvl>
    <w:lvl w:ilvl="1" w:tplc="04560003" w:tentative="1">
      <w:start w:val="1"/>
      <w:numFmt w:val="bullet"/>
      <w:lvlText w:val="o"/>
      <w:lvlJc w:val="left"/>
      <w:pPr>
        <w:ind w:left="2496" w:hanging="360"/>
      </w:pPr>
      <w:rPr>
        <w:rFonts w:ascii="Courier New" w:hAnsi="Courier New" w:cs="Courier New" w:hint="default"/>
      </w:rPr>
    </w:lvl>
    <w:lvl w:ilvl="2" w:tplc="04560005" w:tentative="1">
      <w:start w:val="1"/>
      <w:numFmt w:val="bullet"/>
      <w:lvlText w:val=""/>
      <w:lvlJc w:val="left"/>
      <w:pPr>
        <w:ind w:left="3216" w:hanging="360"/>
      </w:pPr>
      <w:rPr>
        <w:rFonts w:ascii="Wingdings" w:hAnsi="Wingdings" w:hint="default"/>
      </w:rPr>
    </w:lvl>
    <w:lvl w:ilvl="3" w:tplc="04560001" w:tentative="1">
      <w:start w:val="1"/>
      <w:numFmt w:val="bullet"/>
      <w:lvlText w:val=""/>
      <w:lvlJc w:val="left"/>
      <w:pPr>
        <w:ind w:left="3936" w:hanging="360"/>
      </w:pPr>
      <w:rPr>
        <w:rFonts w:ascii="Symbol" w:hAnsi="Symbol" w:hint="default"/>
      </w:rPr>
    </w:lvl>
    <w:lvl w:ilvl="4" w:tplc="04560003" w:tentative="1">
      <w:start w:val="1"/>
      <w:numFmt w:val="bullet"/>
      <w:lvlText w:val="o"/>
      <w:lvlJc w:val="left"/>
      <w:pPr>
        <w:ind w:left="4656" w:hanging="360"/>
      </w:pPr>
      <w:rPr>
        <w:rFonts w:ascii="Courier New" w:hAnsi="Courier New" w:cs="Courier New" w:hint="default"/>
      </w:rPr>
    </w:lvl>
    <w:lvl w:ilvl="5" w:tplc="04560005" w:tentative="1">
      <w:start w:val="1"/>
      <w:numFmt w:val="bullet"/>
      <w:lvlText w:val=""/>
      <w:lvlJc w:val="left"/>
      <w:pPr>
        <w:ind w:left="5376" w:hanging="360"/>
      </w:pPr>
      <w:rPr>
        <w:rFonts w:ascii="Wingdings" w:hAnsi="Wingdings" w:hint="default"/>
      </w:rPr>
    </w:lvl>
    <w:lvl w:ilvl="6" w:tplc="04560001" w:tentative="1">
      <w:start w:val="1"/>
      <w:numFmt w:val="bullet"/>
      <w:lvlText w:val=""/>
      <w:lvlJc w:val="left"/>
      <w:pPr>
        <w:ind w:left="6096" w:hanging="360"/>
      </w:pPr>
      <w:rPr>
        <w:rFonts w:ascii="Symbol" w:hAnsi="Symbol" w:hint="default"/>
      </w:rPr>
    </w:lvl>
    <w:lvl w:ilvl="7" w:tplc="04560003" w:tentative="1">
      <w:start w:val="1"/>
      <w:numFmt w:val="bullet"/>
      <w:lvlText w:val="o"/>
      <w:lvlJc w:val="left"/>
      <w:pPr>
        <w:ind w:left="6816" w:hanging="360"/>
      </w:pPr>
      <w:rPr>
        <w:rFonts w:ascii="Courier New" w:hAnsi="Courier New" w:cs="Courier New" w:hint="default"/>
      </w:rPr>
    </w:lvl>
    <w:lvl w:ilvl="8" w:tplc="04560005" w:tentative="1">
      <w:start w:val="1"/>
      <w:numFmt w:val="bullet"/>
      <w:lvlText w:val=""/>
      <w:lvlJc w:val="left"/>
      <w:pPr>
        <w:ind w:left="7536" w:hanging="360"/>
      </w:pPr>
      <w:rPr>
        <w:rFonts w:ascii="Wingdings" w:hAnsi="Wingdings" w:hint="default"/>
      </w:rPr>
    </w:lvl>
  </w:abstractNum>
  <w:abstractNum w:abstractNumId="6" w15:restartNumberingAfterBreak="0">
    <w:nsid w:val="55A43898"/>
    <w:multiLevelType w:val="hybridMultilevel"/>
    <w:tmpl w:val="6A12D686"/>
    <w:lvl w:ilvl="0" w:tplc="2DEADE2A">
      <w:start w:val="4"/>
      <w:numFmt w:val="bullet"/>
      <w:lvlText w:val="-"/>
      <w:lvlJc w:val="left"/>
      <w:pPr>
        <w:ind w:left="1776" w:hanging="360"/>
      </w:pPr>
      <w:rPr>
        <w:rFonts w:ascii="Calibri Light" w:eastAsiaTheme="majorEastAsia" w:hAnsi="Calibri Light" w:cs="Calibri Light" w:hint="default"/>
      </w:rPr>
    </w:lvl>
    <w:lvl w:ilvl="1" w:tplc="04560003" w:tentative="1">
      <w:start w:val="1"/>
      <w:numFmt w:val="bullet"/>
      <w:lvlText w:val="o"/>
      <w:lvlJc w:val="left"/>
      <w:pPr>
        <w:ind w:left="2496" w:hanging="360"/>
      </w:pPr>
      <w:rPr>
        <w:rFonts w:ascii="Courier New" w:hAnsi="Courier New" w:cs="Courier New" w:hint="default"/>
      </w:rPr>
    </w:lvl>
    <w:lvl w:ilvl="2" w:tplc="04560005" w:tentative="1">
      <w:start w:val="1"/>
      <w:numFmt w:val="bullet"/>
      <w:lvlText w:val=""/>
      <w:lvlJc w:val="left"/>
      <w:pPr>
        <w:ind w:left="3216" w:hanging="360"/>
      </w:pPr>
      <w:rPr>
        <w:rFonts w:ascii="Wingdings" w:hAnsi="Wingdings" w:hint="default"/>
      </w:rPr>
    </w:lvl>
    <w:lvl w:ilvl="3" w:tplc="04560001" w:tentative="1">
      <w:start w:val="1"/>
      <w:numFmt w:val="bullet"/>
      <w:lvlText w:val=""/>
      <w:lvlJc w:val="left"/>
      <w:pPr>
        <w:ind w:left="3936" w:hanging="360"/>
      </w:pPr>
      <w:rPr>
        <w:rFonts w:ascii="Symbol" w:hAnsi="Symbol" w:hint="default"/>
      </w:rPr>
    </w:lvl>
    <w:lvl w:ilvl="4" w:tplc="04560003" w:tentative="1">
      <w:start w:val="1"/>
      <w:numFmt w:val="bullet"/>
      <w:lvlText w:val="o"/>
      <w:lvlJc w:val="left"/>
      <w:pPr>
        <w:ind w:left="4656" w:hanging="360"/>
      </w:pPr>
      <w:rPr>
        <w:rFonts w:ascii="Courier New" w:hAnsi="Courier New" w:cs="Courier New" w:hint="default"/>
      </w:rPr>
    </w:lvl>
    <w:lvl w:ilvl="5" w:tplc="04560005" w:tentative="1">
      <w:start w:val="1"/>
      <w:numFmt w:val="bullet"/>
      <w:lvlText w:val=""/>
      <w:lvlJc w:val="left"/>
      <w:pPr>
        <w:ind w:left="5376" w:hanging="360"/>
      </w:pPr>
      <w:rPr>
        <w:rFonts w:ascii="Wingdings" w:hAnsi="Wingdings" w:hint="default"/>
      </w:rPr>
    </w:lvl>
    <w:lvl w:ilvl="6" w:tplc="04560001" w:tentative="1">
      <w:start w:val="1"/>
      <w:numFmt w:val="bullet"/>
      <w:lvlText w:val=""/>
      <w:lvlJc w:val="left"/>
      <w:pPr>
        <w:ind w:left="6096" w:hanging="360"/>
      </w:pPr>
      <w:rPr>
        <w:rFonts w:ascii="Symbol" w:hAnsi="Symbol" w:hint="default"/>
      </w:rPr>
    </w:lvl>
    <w:lvl w:ilvl="7" w:tplc="04560003" w:tentative="1">
      <w:start w:val="1"/>
      <w:numFmt w:val="bullet"/>
      <w:lvlText w:val="o"/>
      <w:lvlJc w:val="left"/>
      <w:pPr>
        <w:ind w:left="6816" w:hanging="360"/>
      </w:pPr>
      <w:rPr>
        <w:rFonts w:ascii="Courier New" w:hAnsi="Courier New" w:cs="Courier New" w:hint="default"/>
      </w:rPr>
    </w:lvl>
    <w:lvl w:ilvl="8" w:tplc="04560005" w:tentative="1">
      <w:start w:val="1"/>
      <w:numFmt w:val="bullet"/>
      <w:lvlText w:val=""/>
      <w:lvlJc w:val="left"/>
      <w:pPr>
        <w:ind w:left="7536" w:hanging="360"/>
      </w:pPr>
      <w:rPr>
        <w:rFonts w:ascii="Wingdings" w:hAnsi="Wingdings" w:hint="default"/>
      </w:rPr>
    </w:lvl>
  </w:abstractNum>
  <w:abstractNum w:abstractNumId="7" w15:restartNumberingAfterBreak="0">
    <w:nsid w:val="5EA362DD"/>
    <w:multiLevelType w:val="hybridMultilevel"/>
    <w:tmpl w:val="90CA3F0A"/>
    <w:lvl w:ilvl="0" w:tplc="C2C8213C">
      <w:start w:val="1"/>
      <w:numFmt w:val="decimal"/>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8" w15:restartNumberingAfterBreak="0">
    <w:nsid w:val="6F816EFE"/>
    <w:multiLevelType w:val="hybridMultilevel"/>
    <w:tmpl w:val="A4CCC9FC"/>
    <w:lvl w:ilvl="0" w:tplc="D2884C76">
      <w:start w:val="4"/>
      <w:numFmt w:val="bullet"/>
      <w:lvlText w:val="-"/>
      <w:lvlJc w:val="left"/>
      <w:pPr>
        <w:ind w:left="1776" w:hanging="360"/>
      </w:pPr>
      <w:rPr>
        <w:rFonts w:ascii="Calibri Light" w:eastAsiaTheme="majorEastAsia" w:hAnsi="Calibri Light" w:cs="Calibri Light" w:hint="default"/>
      </w:rPr>
    </w:lvl>
    <w:lvl w:ilvl="1" w:tplc="04560003" w:tentative="1">
      <w:start w:val="1"/>
      <w:numFmt w:val="bullet"/>
      <w:lvlText w:val="o"/>
      <w:lvlJc w:val="left"/>
      <w:pPr>
        <w:ind w:left="2496" w:hanging="360"/>
      </w:pPr>
      <w:rPr>
        <w:rFonts w:ascii="Courier New" w:hAnsi="Courier New" w:cs="Courier New" w:hint="default"/>
      </w:rPr>
    </w:lvl>
    <w:lvl w:ilvl="2" w:tplc="04560005" w:tentative="1">
      <w:start w:val="1"/>
      <w:numFmt w:val="bullet"/>
      <w:lvlText w:val=""/>
      <w:lvlJc w:val="left"/>
      <w:pPr>
        <w:ind w:left="3216" w:hanging="360"/>
      </w:pPr>
      <w:rPr>
        <w:rFonts w:ascii="Wingdings" w:hAnsi="Wingdings" w:hint="default"/>
      </w:rPr>
    </w:lvl>
    <w:lvl w:ilvl="3" w:tplc="04560001" w:tentative="1">
      <w:start w:val="1"/>
      <w:numFmt w:val="bullet"/>
      <w:lvlText w:val=""/>
      <w:lvlJc w:val="left"/>
      <w:pPr>
        <w:ind w:left="3936" w:hanging="360"/>
      </w:pPr>
      <w:rPr>
        <w:rFonts w:ascii="Symbol" w:hAnsi="Symbol" w:hint="default"/>
      </w:rPr>
    </w:lvl>
    <w:lvl w:ilvl="4" w:tplc="04560003" w:tentative="1">
      <w:start w:val="1"/>
      <w:numFmt w:val="bullet"/>
      <w:lvlText w:val="o"/>
      <w:lvlJc w:val="left"/>
      <w:pPr>
        <w:ind w:left="4656" w:hanging="360"/>
      </w:pPr>
      <w:rPr>
        <w:rFonts w:ascii="Courier New" w:hAnsi="Courier New" w:cs="Courier New" w:hint="default"/>
      </w:rPr>
    </w:lvl>
    <w:lvl w:ilvl="5" w:tplc="04560005" w:tentative="1">
      <w:start w:val="1"/>
      <w:numFmt w:val="bullet"/>
      <w:lvlText w:val=""/>
      <w:lvlJc w:val="left"/>
      <w:pPr>
        <w:ind w:left="5376" w:hanging="360"/>
      </w:pPr>
      <w:rPr>
        <w:rFonts w:ascii="Wingdings" w:hAnsi="Wingdings" w:hint="default"/>
      </w:rPr>
    </w:lvl>
    <w:lvl w:ilvl="6" w:tplc="04560001" w:tentative="1">
      <w:start w:val="1"/>
      <w:numFmt w:val="bullet"/>
      <w:lvlText w:val=""/>
      <w:lvlJc w:val="left"/>
      <w:pPr>
        <w:ind w:left="6096" w:hanging="360"/>
      </w:pPr>
      <w:rPr>
        <w:rFonts w:ascii="Symbol" w:hAnsi="Symbol" w:hint="default"/>
      </w:rPr>
    </w:lvl>
    <w:lvl w:ilvl="7" w:tplc="04560003" w:tentative="1">
      <w:start w:val="1"/>
      <w:numFmt w:val="bullet"/>
      <w:lvlText w:val="o"/>
      <w:lvlJc w:val="left"/>
      <w:pPr>
        <w:ind w:left="6816" w:hanging="360"/>
      </w:pPr>
      <w:rPr>
        <w:rFonts w:ascii="Courier New" w:hAnsi="Courier New" w:cs="Courier New" w:hint="default"/>
      </w:rPr>
    </w:lvl>
    <w:lvl w:ilvl="8" w:tplc="04560005" w:tentative="1">
      <w:start w:val="1"/>
      <w:numFmt w:val="bullet"/>
      <w:lvlText w:val=""/>
      <w:lvlJc w:val="left"/>
      <w:pPr>
        <w:ind w:left="7536" w:hanging="360"/>
      </w:pPr>
      <w:rPr>
        <w:rFonts w:ascii="Wingdings" w:hAnsi="Wingdings" w:hint="default"/>
      </w:rPr>
    </w:lvl>
  </w:abstractNum>
  <w:abstractNum w:abstractNumId="9" w15:restartNumberingAfterBreak="0">
    <w:nsid w:val="759114E9"/>
    <w:multiLevelType w:val="hybridMultilevel"/>
    <w:tmpl w:val="D146E308"/>
    <w:lvl w:ilvl="0" w:tplc="9160A44E">
      <w:start w:val="4"/>
      <w:numFmt w:val="bullet"/>
      <w:lvlText w:val="-"/>
      <w:lvlJc w:val="left"/>
      <w:pPr>
        <w:ind w:left="1776" w:hanging="360"/>
      </w:pPr>
      <w:rPr>
        <w:rFonts w:ascii="Calibri Light" w:eastAsiaTheme="majorEastAsia" w:hAnsi="Calibri Light" w:cs="Calibri Light" w:hint="default"/>
      </w:rPr>
    </w:lvl>
    <w:lvl w:ilvl="1" w:tplc="04560003" w:tentative="1">
      <w:start w:val="1"/>
      <w:numFmt w:val="bullet"/>
      <w:lvlText w:val="o"/>
      <w:lvlJc w:val="left"/>
      <w:pPr>
        <w:ind w:left="2496" w:hanging="360"/>
      </w:pPr>
      <w:rPr>
        <w:rFonts w:ascii="Courier New" w:hAnsi="Courier New" w:cs="Courier New" w:hint="default"/>
      </w:rPr>
    </w:lvl>
    <w:lvl w:ilvl="2" w:tplc="04560005" w:tentative="1">
      <w:start w:val="1"/>
      <w:numFmt w:val="bullet"/>
      <w:lvlText w:val=""/>
      <w:lvlJc w:val="left"/>
      <w:pPr>
        <w:ind w:left="3216" w:hanging="360"/>
      </w:pPr>
      <w:rPr>
        <w:rFonts w:ascii="Wingdings" w:hAnsi="Wingdings" w:hint="default"/>
      </w:rPr>
    </w:lvl>
    <w:lvl w:ilvl="3" w:tplc="04560001" w:tentative="1">
      <w:start w:val="1"/>
      <w:numFmt w:val="bullet"/>
      <w:lvlText w:val=""/>
      <w:lvlJc w:val="left"/>
      <w:pPr>
        <w:ind w:left="3936" w:hanging="360"/>
      </w:pPr>
      <w:rPr>
        <w:rFonts w:ascii="Symbol" w:hAnsi="Symbol" w:hint="default"/>
      </w:rPr>
    </w:lvl>
    <w:lvl w:ilvl="4" w:tplc="04560003" w:tentative="1">
      <w:start w:val="1"/>
      <w:numFmt w:val="bullet"/>
      <w:lvlText w:val="o"/>
      <w:lvlJc w:val="left"/>
      <w:pPr>
        <w:ind w:left="4656" w:hanging="360"/>
      </w:pPr>
      <w:rPr>
        <w:rFonts w:ascii="Courier New" w:hAnsi="Courier New" w:cs="Courier New" w:hint="default"/>
      </w:rPr>
    </w:lvl>
    <w:lvl w:ilvl="5" w:tplc="04560005" w:tentative="1">
      <w:start w:val="1"/>
      <w:numFmt w:val="bullet"/>
      <w:lvlText w:val=""/>
      <w:lvlJc w:val="left"/>
      <w:pPr>
        <w:ind w:left="5376" w:hanging="360"/>
      </w:pPr>
      <w:rPr>
        <w:rFonts w:ascii="Wingdings" w:hAnsi="Wingdings" w:hint="default"/>
      </w:rPr>
    </w:lvl>
    <w:lvl w:ilvl="6" w:tplc="04560001" w:tentative="1">
      <w:start w:val="1"/>
      <w:numFmt w:val="bullet"/>
      <w:lvlText w:val=""/>
      <w:lvlJc w:val="left"/>
      <w:pPr>
        <w:ind w:left="6096" w:hanging="360"/>
      </w:pPr>
      <w:rPr>
        <w:rFonts w:ascii="Symbol" w:hAnsi="Symbol" w:hint="default"/>
      </w:rPr>
    </w:lvl>
    <w:lvl w:ilvl="7" w:tplc="04560003" w:tentative="1">
      <w:start w:val="1"/>
      <w:numFmt w:val="bullet"/>
      <w:lvlText w:val="o"/>
      <w:lvlJc w:val="left"/>
      <w:pPr>
        <w:ind w:left="6816" w:hanging="360"/>
      </w:pPr>
      <w:rPr>
        <w:rFonts w:ascii="Courier New" w:hAnsi="Courier New" w:cs="Courier New" w:hint="default"/>
      </w:rPr>
    </w:lvl>
    <w:lvl w:ilvl="8" w:tplc="04560005" w:tentative="1">
      <w:start w:val="1"/>
      <w:numFmt w:val="bullet"/>
      <w:lvlText w:val=""/>
      <w:lvlJc w:val="left"/>
      <w:pPr>
        <w:ind w:left="7536" w:hanging="360"/>
      </w:pPr>
      <w:rPr>
        <w:rFonts w:ascii="Wingdings" w:hAnsi="Wingdings" w:hint="default"/>
      </w:rPr>
    </w:lvl>
  </w:abstractNum>
  <w:abstractNum w:abstractNumId="10" w15:restartNumberingAfterBreak="0">
    <w:nsid w:val="777C1E69"/>
    <w:multiLevelType w:val="hybridMultilevel"/>
    <w:tmpl w:val="2548AD88"/>
    <w:lvl w:ilvl="0" w:tplc="F0EAFF14">
      <w:start w:val="4"/>
      <w:numFmt w:val="bullet"/>
      <w:lvlText w:val="-"/>
      <w:lvlJc w:val="left"/>
      <w:pPr>
        <w:ind w:left="1776" w:hanging="360"/>
      </w:pPr>
      <w:rPr>
        <w:rFonts w:ascii="Calibri Light" w:eastAsiaTheme="majorEastAsia" w:hAnsi="Calibri Light" w:cs="Calibri Light" w:hint="default"/>
      </w:rPr>
    </w:lvl>
    <w:lvl w:ilvl="1" w:tplc="04560003" w:tentative="1">
      <w:start w:val="1"/>
      <w:numFmt w:val="bullet"/>
      <w:lvlText w:val="o"/>
      <w:lvlJc w:val="left"/>
      <w:pPr>
        <w:ind w:left="2496" w:hanging="360"/>
      </w:pPr>
      <w:rPr>
        <w:rFonts w:ascii="Courier New" w:hAnsi="Courier New" w:cs="Courier New" w:hint="default"/>
      </w:rPr>
    </w:lvl>
    <w:lvl w:ilvl="2" w:tplc="04560005" w:tentative="1">
      <w:start w:val="1"/>
      <w:numFmt w:val="bullet"/>
      <w:lvlText w:val=""/>
      <w:lvlJc w:val="left"/>
      <w:pPr>
        <w:ind w:left="3216" w:hanging="360"/>
      </w:pPr>
      <w:rPr>
        <w:rFonts w:ascii="Wingdings" w:hAnsi="Wingdings" w:hint="default"/>
      </w:rPr>
    </w:lvl>
    <w:lvl w:ilvl="3" w:tplc="04560001" w:tentative="1">
      <w:start w:val="1"/>
      <w:numFmt w:val="bullet"/>
      <w:lvlText w:val=""/>
      <w:lvlJc w:val="left"/>
      <w:pPr>
        <w:ind w:left="3936" w:hanging="360"/>
      </w:pPr>
      <w:rPr>
        <w:rFonts w:ascii="Symbol" w:hAnsi="Symbol" w:hint="default"/>
      </w:rPr>
    </w:lvl>
    <w:lvl w:ilvl="4" w:tplc="04560003" w:tentative="1">
      <w:start w:val="1"/>
      <w:numFmt w:val="bullet"/>
      <w:lvlText w:val="o"/>
      <w:lvlJc w:val="left"/>
      <w:pPr>
        <w:ind w:left="4656" w:hanging="360"/>
      </w:pPr>
      <w:rPr>
        <w:rFonts w:ascii="Courier New" w:hAnsi="Courier New" w:cs="Courier New" w:hint="default"/>
      </w:rPr>
    </w:lvl>
    <w:lvl w:ilvl="5" w:tplc="04560005" w:tentative="1">
      <w:start w:val="1"/>
      <w:numFmt w:val="bullet"/>
      <w:lvlText w:val=""/>
      <w:lvlJc w:val="left"/>
      <w:pPr>
        <w:ind w:left="5376" w:hanging="360"/>
      </w:pPr>
      <w:rPr>
        <w:rFonts w:ascii="Wingdings" w:hAnsi="Wingdings" w:hint="default"/>
      </w:rPr>
    </w:lvl>
    <w:lvl w:ilvl="6" w:tplc="04560001" w:tentative="1">
      <w:start w:val="1"/>
      <w:numFmt w:val="bullet"/>
      <w:lvlText w:val=""/>
      <w:lvlJc w:val="left"/>
      <w:pPr>
        <w:ind w:left="6096" w:hanging="360"/>
      </w:pPr>
      <w:rPr>
        <w:rFonts w:ascii="Symbol" w:hAnsi="Symbol" w:hint="default"/>
      </w:rPr>
    </w:lvl>
    <w:lvl w:ilvl="7" w:tplc="04560003" w:tentative="1">
      <w:start w:val="1"/>
      <w:numFmt w:val="bullet"/>
      <w:lvlText w:val="o"/>
      <w:lvlJc w:val="left"/>
      <w:pPr>
        <w:ind w:left="6816" w:hanging="360"/>
      </w:pPr>
      <w:rPr>
        <w:rFonts w:ascii="Courier New" w:hAnsi="Courier New" w:cs="Courier New" w:hint="default"/>
      </w:rPr>
    </w:lvl>
    <w:lvl w:ilvl="8" w:tplc="04560005" w:tentative="1">
      <w:start w:val="1"/>
      <w:numFmt w:val="bullet"/>
      <w:lvlText w:val=""/>
      <w:lvlJc w:val="left"/>
      <w:pPr>
        <w:ind w:left="7536" w:hanging="360"/>
      </w:pPr>
      <w:rPr>
        <w:rFonts w:ascii="Wingdings" w:hAnsi="Wingdings" w:hint="default"/>
      </w:rPr>
    </w:lvl>
  </w:abstractNum>
  <w:num w:numId="1" w16cid:durableId="85154572">
    <w:abstractNumId w:val="7"/>
  </w:num>
  <w:num w:numId="2" w16cid:durableId="1768848859">
    <w:abstractNumId w:val="1"/>
  </w:num>
  <w:num w:numId="3" w16cid:durableId="610430564">
    <w:abstractNumId w:val="3"/>
  </w:num>
  <w:num w:numId="4" w16cid:durableId="312297085">
    <w:abstractNumId w:val="2"/>
  </w:num>
  <w:num w:numId="5" w16cid:durableId="2022194374">
    <w:abstractNumId w:val="5"/>
  </w:num>
  <w:num w:numId="6" w16cid:durableId="604845912">
    <w:abstractNumId w:val="10"/>
  </w:num>
  <w:num w:numId="7" w16cid:durableId="121772974">
    <w:abstractNumId w:val="6"/>
  </w:num>
  <w:num w:numId="8" w16cid:durableId="1475834439">
    <w:abstractNumId w:val="8"/>
  </w:num>
  <w:num w:numId="9" w16cid:durableId="1707370207">
    <w:abstractNumId w:val="9"/>
  </w:num>
  <w:num w:numId="10" w16cid:durableId="1965885777">
    <w:abstractNumId w:val="4"/>
  </w:num>
  <w:num w:numId="11" w16cid:durableId="1589386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A78"/>
    <w:rsid w:val="00027D67"/>
    <w:rsid w:val="00033FB2"/>
    <w:rsid w:val="00035FA2"/>
    <w:rsid w:val="0006059E"/>
    <w:rsid w:val="0007712A"/>
    <w:rsid w:val="000949D6"/>
    <w:rsid w:val="000F4FB5"/>
    <w:rsid w:val="00121A2D"/>
    <w:rsid w:val="001532BA"/>
    <w:rsid w:val="001B49FE"/>
    <w:rsid w:val="001B77DF"/>
    <w:rsid w:val="00204D1C"/>
    <w:rsid w:val="00335320"/>
    <w:rsid w:val="004113AE"/>
    <w:rsid w:val="00442534"/>
    <w:rsid w:val="004C5748"/>
    <w:rsid w:val="005971C4"/>
    <w:rsid w:val="00604241"/>
    <w:rsid w:val="0065393D"/>
    <w:rsid w:val="00697A78"/>
    <w:rsid w:val="0070256B"/>
    <w:rsid w:val="007246A5"/>
    <w:rsid w:val="007955E8"/>
    <w:rsid w:val="007A6314"/>
    <w:rsid w:val="007D5051"/>
    <w:rsid w:val="007F6F16"/>
    <w:rsid w:val="00860A07"/>
    <w:rsid w:val="008653BB"/>
    <w:rsid w:val="00876A89"/>
    <w:rsid w:val="00897253"/>
    <w:rsid w:val="008C27B3"/>
    <w:rsid w:val="00943F60"/>
    <w:rsid w:val="009A47BA"/>
    <w:rsid w:val="009A5DD4"/>
    <w:rsid w:val="00A31CE1"/>
    <w:rsid w:val="00B24010"/>
    <w:rsid w:val="00CB756D"/>
    <w:rsid w:val="00CE5D53"/>
    <w:rsid w:val="00D15EB0"/>
    <w:rsid w:val="00D44872"/>
    <w:rsid w:val="00E558FD"/>
    <w:rsid w:val="00EF4509"/>
    <w:rsid w:val="00F91C9C"/>
    <w:rsid w:val="00FD47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4CC5F"/>
  <w15:chartTrackingRefBased/>
  <w15:docId w15:val="{8667025B-C161-44C1-A840-7AE1691F5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872"/>
  </w:style>
  <w:style w:type="paragraph" w:styleId="Heading1">
    <w:name w:val="heading 1"/>
    <w:basedOn w:val="Normal"/>
    <w:next w:val="Normal"/>
    <w:link w:val="Heading1Char"/>
    <w:uiPriority w:val="9"/>
    <w:qFormat/>
    <w:rsid w:val="00D44872"/>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Heading2">
    <w:name w:val="heading 2"/>
    <w:basedOn w:val="Normal"/>
    <w:next w:val="Normal"/>
    <w:link w:val="Heading2Char"/>
    <w:uiPriority w:val="9"/>
    <w:unhideWhenUsed/>
    <w:qFormat/>
    <w:rsid w:val="00D44872"/>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Heading3">
    <w:name w:val="heading 3"/>
    <w:basedOn w:val="Normal"/>
    <w:next w:val="Normal"/>
    <w:link w:val="Heading3Char"/>
    <w:uiPriority w:val="9"/>
    <w:unhideWhenUsed/>
    <w:qFormat/>
    <w:rsid w:val="00D4487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4487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4487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4487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4487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4487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4487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4872"/>
    <w:pPr>
      <w:spacing w:after="0" w:line="240" w:lineRule="auto"/>
    </w:pPr>
  </w:style>
  <w:style w:type="character" w:customStyle="1" w:styleId="NoSpacingChar">
    <w:name w:val="No Spacing Char"/>
    <w:basedOn w:val="DefaultParagraphFont"/>
    <w:link w:val="NoSpacing"/>
    <w:uiPriority w:val="1"/>
    <w:rsid w:val="00D15EB0"/>
  </w:style>
  <w:style w:type="character" w:customStyle="1" w:styleId="Heading2Char">
    <w:name w:val="Heading 2 Char"/>
    <w:basedOn w:val="DefaultParagraphFont"/>
    <w:link w:val="Heading2"/>
    <w:uiPriority w:val="9"/>
    <w:rsid w:val="00D44872"/>
    <w:rPr>
      <w:rFonts w:asciiTheme="majorHAnsi" w:eastAsiaTheme="majorEastAsia" w:hAnsiTheme="majorHAnsi" w:cstheme="majorBidi"/>
      <w:color w:val="1481AB" w:themeColor="accent1" w:themeShade="BF"/>
      <w:sz w:val="28"/>
      <w:szCs w:val="28"/>
    </w:rPr>
  </w:style>
  <w:style w:type="paragraph" w:styleId="ListParagraph">
    <w:name w:val="List Paragraph"/>
    <w:basedOn w:val="Normal"/>
    <w:uiPriority w:val="34"/>
    <w:qFormat/>
    <w:rsid w:val="00CE5D53"/>
    <w:pPr>
      <w:ind w:left="720"/>
      <w:contextualSpacing/>
    </w:pPr>
  </w:style>
  <w:style w:type="character" w:customStyle="1" w:styleId="Heading1Char">
    <w:name w:val="Heading 1 Char"/>
    <w:basedOn w:val="DefaultParagraphFont"/>
    <w:link w:val="Heading1"/>
    <w:uiPriority w:val="9"/>
    <w:rsid w:val="00D44872"/>
    <w:rPr>
      <w:rFonts w:asciiTheme="majorHAnsi" w:eastAsiaTheme="majorEastAsia" w:hAnsiTheme="majorHAnsi" w:cstheme="majorBidi"/>
      <w:color w:val="1481AB" w:themeColor="accent1" w:themeShade="BF"/>
      <w:sz w:val="36"/>
      <w:szCs w:val="36"/>
    </w:rPr>
  </w:style>
  <w:style w:type="character" w:customStyle="1" w:styleId="Heading3Char">
    <w:name w:val="Heading 3 Char"/>
    <w:basedOn w:val="DefaultParagraphFont"/>
    <w:link w:val="Heading3"/>
    <w:uiPriority w:val="9"/>
    <w:rsid w:val="00D4487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4487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4487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4487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4487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4487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4487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4487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44872"/>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leChar">
    <w:name w:val="Title Char"/>
    <w:basedOn w:val="DefaultParagraphFont"/>
    <w:link w:val="Title"/>
    <w:uiPriority w:val="10"/>
    <w:rsid w:val="00D44872"/>
    <w:rPr>
      <w:rFonts w:asciiTheme="majorHAnsi" w:eastAsiaTheme="majorEastAsia" w:hAnsiTheme="majorHAnsi" w:cstheme="majorBidi"/>
      <w:color w:val="1481AB" w:themeColor="accent1" w:themeShade="BF"/>
      <w:spacing w:val="-7"/>
      <w:sz w:val="80"/>
      <w:szCs w:val="80"/>
    </w:rPr>
  </w:style>
  <w:style w:type="paragraph" w:styleId="Subtitle">
    <w:name w:val="Subtitle"/>
    <w:basedOn w:val="Normal"/>
    <w:next w:val="Normal"/>
    <w:link w:val="SubtitleChar"/>
    <w:uiPriority w:val="11"/>
    <w:qFormat/>
    <w:rsid w:val="00D4487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4487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44872"/>
    <w:rPr>
      <w:b/>
      <w:bCs/>
    </w:rPr>
  </w:style>
  <w:style w:type="character" w:styleId="Emphasis">
    <w:name w:val="Emphasis"/>
    <w:basedOn w:val="DefaultParagraphFont"/>
    <w:uiPriority w:val="20"/>
    <w:qFormat/>
    <w:rsid w:val="00D44872"/>
    <w:rPr>
      <w:i/>
      <w:iCs/>
    </w:rPr>
  </w:style>
  <w:style w:type="paragraph" w:styleId="Quote">
    <w:name w:val="Quote"/>
    <w:basedOn w:val="Normal"/>
    <w:next w:val="Normal"/>
    <w:link w:val="QuoteChar"/>
    <w:uiPriority w:val="29"/>
    <w:qFormat/>
    <w:rsid w:val="00D4487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44872"/>
    <w:rPr>
      <w:i/>
      <w:iCs/>
    </w:rPr>
  </w:style>
  <w:style w:type="paragraph" w:styleId="IntenseQuote">
    <w:name w:val="Intense Quote"/>
    <w:basedOn w:val="Normal"/>
    <w:next w:val="Normal"/>
    <w:link w:val="IntenseQuoteChar"/>
    <w:uiPriority w:val="30"/>
    <w:qFormat/>
    <w:rsid w:val="00D44872"/>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D44872"/>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D44872"/>
    <w:rPr>
      <w:i/>
      <w:iCs/>
      <w:color w:val="595959" w:themeColor="text1" w:themeTint="A6"/>
    </w:rPr>
  </w:style>
  <w:style w:type="character" w:styleId="IntenseEmphasis">
    <w:name w:val="Intense Emphasis"/>
    <w:basedOn w:val="DefaultParagraphFont"/>
    <w:uiPriority w:val="21"/>
    <w:qFormat/>
    <w:rsid w:val="00D44872"/>
    <w:rPr>
      <w:b/>
      <w:bCs/>
      <w:i/>
      <w:iCs/>
    </w:rPr>
  </w:style>
  <w:style w:type="character" w:styleId="SubtleReference">
    <w:name w:val="Subtle Reference"/>
    <w:basedOn w:val="DefaultParagraphFont"/>
    <w:uiPriority w:val="31"/>
    <w:qFormat/>
    <w:rsid w:val="00D44872"/>
    <w:rPr>
      <w:smallCaps/>
      <w:color w:val="404040" w:themeColor="text1" w:themeTint="BF"/>
    </w:rPr>
  </w:style>
  <w:style w:type="character" w:styleId="IntenseReference">
    <w:name w:val="Intense Reference"/>
    <w:basedOn w:val="DefaultParagraphFont"/>
    <w:uiPriority w:val="32"/>
    <w:qFormat/>
    <w:rsid w:val="00D44872"/>
    <w:rPr>
      <w:b/>
      <w:bCs/>
      <w:smallCaps/>
      <w:u w:val="single"/>
    </w:rPr>
  </w:style>
  <w:style w:type="character" w:styleId="BookTitle">
    <w:name w:val="Book Title"/>
    <w:basedOn w:val="DefaultParagraphFont"/>
    <w:uiPriority w:val="33"/>
    <w:qFormat/>
    <w:rsid w:val="00D44872"/>
    <w:rPr>
      <w:b/>
      <w:bCs/>
      <w:smallCaps/>
    </w:rPr>
  </w:style>
  <w:style w:type="paragraph" w:styleId="TOCHeading">
    <w:name w:val="TOC Heading"/>
    <w:basedOn w:val="Heading1"/>
    <w:next w:val="Normal"/>
    <w:uiPriority w:val="39"/>
    <w:unhideWhenUsed/>
    <w:qFormat/>
    <w:rsid w:val="00D44872"/>
    <w:pPr>
      <w:outlineLvl w:val="9"/>
    </w:pPr>
  </w:style>
  <w:style w:type="paragraph" w:styleId="TOC1">
    <w:name w:val="toc 1"/>
    <w:basedOn w:val="Normal"/>
    <w:next w:val="Normal"/>
    <w:autoRedefine/>
    <w:uiPriority w:val="39"/>
    <w:unhideWhenUsed/>
    <w:rsid w:val="00D44872"/>
    <w:pPr>
      <w:spacing w:after="100"/>
    </w:pPr>
  </w:style>
  <w:style w:type="character" w:styleId="Hyperlink">
    <w:name w:val="Hyperlink"/>
    <w:basedOn w:val="DefaultParagraphFont"/>
    <w:uiPriority w:val="99"/>
    <w:unhideWhenUsed/>
    <w:rsid w:val="00D44872"/>
    <w:rPr>
      <w:color w:val="6EAC1C" w:themeColor="hyperlink"/>
      <w:u w:val="single"/>
    </w:rPr>
  </w:style>
  <w:style w:type="table" w:styleId="TableGrid">
    <w:name w:val="Table Grid"/>
    <w:basedOn w:val="TableNormal"/>
    <w:uiPriority w:val="39"/>
    <w:rsid w:val="00D4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D44872"/>
    <w:pPr>
      <w:spacing w:after="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GridTable2-Accent6">
    <w:name w:val="Grid Table 2 Accent 6"/>
    <w:basedOn w:val="TableNormal"/>
    <w:uiPriority w:val="47"/>
    <w:rsid w:val="007955E8"/>
    <w:pPr>
      <w:spacing w:after="0" w:line="240" w:lineRule="auto"/>
    </w:pPr>
    <w:tblPr>
      <w:tblStyleRowBandSize w:val="1"/>
      <w:tblStyleColBandSize w:val="1"/>
      <w:tblBorders>
        <w:top w:val="single" w:sz="2" w:space="0" w:color="A0C7C5" w:themeColor="accent6" w:themeTint="99"/>
        <w:bottom w:val="single" w:sz="2" w:space="0" w:color="A0C7C5" w:themeColor="accent6" w:themeTint="99"/>
        <w:insideH w:val="single" w:sz="2" w:space="0" w:color="A0C7C5" w:themeColor="accent6" w:themeTint="99"/>
        <w:insideV w:val="single" w:sz="2" w:space="0" w:color="A0C7C5" w:themeColor="accent6" w:themeTint="99"/>
      </w:tblBorders>
    </w:tblPr>
    <w:tblStylePr w:type="firstRow">
      <w:rPr>
        <w:b/>
        <w:bCs/>
      </w:rPr>
      <w:tblPr/>
      <w:tcPr>
        <w:tcBorders>
          <w:top w:val="nil"/>
          <w:bottom w:val="single" w:sz="12" w:space="0" w:color="A0C7C5" w:themeColor="accent6" w:themeTint="99"/>
          <w:insideH w:val="nil"/>
          <w:insideV w:val="nil"/>
        </w:tcBorders>
        <w:shd w:val="clear" w:color="auto" w:fill="FFFFFF" w:themeFill="background1"/>
      </w:tcPr>
    </w:tblStylePr>
    <w:tblStylePr w:type="lastRow">
      <w:rPr>
        <w:b/>
        <w:bCs/>
      </w:rPr>
      <w:tblPr/>
      <w:tcPr>
        <w:tcBorders>
          <w:top w:val="double" w:sz="2" w:space="0" w:color="A0C7C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PlainTable1">
    <w:name w:val="Plain Table 1"/>
    <w:basedOn w:val="TableNormal"/>
    <w:uiPriority w:val="41"/>
    <w:rsid w:val="007955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955E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8653BB"/>
    <w:pPr>
      <w:tabs>
        <w:tab w:val="center" w:pos="4252"/>
        <w:tab w:val="right" w:pos="8504"/>
      </w:tabs>
      <w:spacing w:after="0" w:line="240" w:lineRule="auto"/>
    </w:pPr>
  </w:style>
  <w:style w:type="character" w:customStyle="1" w:styleId="HeaderChar">
    <w:name w:val="Header Char"/>
    <w:basedOn w:val="DefaultParagraphFont"/>
    <w:link w:val="Header"/>
    <w:uiPriority w:val="99"/>
    <w:rsid w:val="008653BB"/>
  </w:style>
  <w:style w:type="paragraph" w:styleId="Footer">
    <w:name w:val="footer"/>
    <w:basedOn w:val="Normal"/>
    <w:link w:val="FooterChar"/>
    <w:uiPriority w:val="99"/>
    <w:unhideWhenUsed/>
    <w:rsid w:val="008653BB"/>
    <w:pPr>
      <w:tabs>
        <w:tab w:val="center" w:pos="4252"/>
        <w:tab w:val="right" w:pos="8504"/>
      </w:tabs>
      <w:spacing w:after="0" w:line="240" w:lineRule="auto"/>
    </w:pPr>
  </w:style>
  <w:style w:type="character" w:customStyle="1" w:styleId="FooterChar">
    <w:name w:val="Footer Char"/>
    <w:basedOn w:val="DefaultParagraphFont"/>
    <w:link w:val="Footer"/>
    <w:uiPriority w:val="99"/>
    <w:rsid w:val="008653BB"/>
  </w:style>
  <w:style w:type="character" w:styleId="UnresolvedMention">
    <w:name w:val="Unresolved Mention"/>
    <w:basedOn w:val="DefaultParagraphFont"/>
    <w:uiPriority w:val="99"/>
    <w:semiHidden/>
    <w:unhideWhenUsed/>
    <w:rsid w:val="008C27B3"/>
    <w:rPr>
      <w:color w:val="605E5C"/>
      <w:shd w:val="clear" w:color="auto" w:fill="E1DFDD"/>
    </w:rPr>
  </w:style>
  <w:style w:type="character" w:styleId="FollowedHyperlink">
    <w:name w:val="FollowedHyperlink"/>
    <w:basedOn w:val="DefaultParagraphFont"/>
    <w:uiPriority w:val="99"/>
    <w:semiHidden/>
    <w:unhideWhenUsed/>
    <w:rsid w:val="008C27B3"/>
    <w:rPr>
      <w:color w:val="B26B02" w:themeColor="followedHyperlink"/>
      <w:u w:val="single"/>
    </w:rPr>
  </w:style>
  <w:style w:type="table" w:styleId="PlainTable3">
    <w:name w:val="Plain Table 3"/>
    <w:basedOn w:val="TableNormal"/>
    <w:uiPriority w:val="43"/>
    <w:rsid w:val="00F91C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2">
    <w:name w:val="toc 2"/>
    <w:basedOn w:val="Normal"/>
    <w:next w:val="Normal"/>
    <w:autoRedefine/>
    <w:uiPriority w:val="39"/>
    <w:unhideWhenUsed/>
    <w:rsid w:val="00943F60"/>
    <w:pPr>
      <w:spacing w:after="100"/>
      <w:ind w:left="210"/>
    </w:pPr>
  </w:style>
  <w:style w:type="paragraph" w:styleId="TOC3">
    <w:name w:val="toc 3"/>
    <w:basedOn w:val="Normal"/>
    <w:next w:val="Normal"/>
    <w:autoRedefine/>
    <w:uiPriority w:val="39"/>
    <w:unhideWhenUsed/>
    <w:rsid w:val="00943F60"/>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105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9695C5602F9414799CC45FBACBE1CDC"/>
        <w:category>
          <w:name w:val="General"/>
          <w:gallery w:val="placeholder"/>
        </w:category>
        <w:types>
          <w:type w:val="bbPlcHdr"/>
        </w:types>
        <w:behaviors>
          <w:behavior w:val="content"/>
        </w:behaviors>
        <w:guid w:val="{852883EC-F90A-4D94-866F-9D05BB9F09B9}"/>
      </w:docPartPr>
      <w:docPartBody>
        <w:p w:rsidR="00BD54E4" w:rsidRDefault="0029175D" w:rsidP="0029175D">
          <w:pPr>
            <w:pStyle w:val="49695C5602F9414799CC45FBACBE1CDC"/>
          </w:pPr>
          <w:r>
            <w:rPr>
              <w:color w:val="7F7F7F" w:themeColor="text1" w:themeTint="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75D"/>
    <w:rsid w:val="00027D67"/>
    <w:rsid w:val="0029175D"/>
    <w:rsid w:val="00425AE0"/>
    <w:rsid w:val="004C1A12"/>
    <w:rsid w:val="005971C4"/>
    <w:rsid w:val="00604241"/>
    <w:rsid w:val="00BD54E4"/>
    <w:rsid w:val="00CE7870"/>
    <w:rsid w:val="00F72D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695C5602F9414799CC45FBACBE1CDC">
    <w:name w:val="49695C5602F9414799CC45FBACBE1CDC"/>
    <w:rsid w:val="002917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2024-05-20T00:00:00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15D9F1AA723B249BB69A3AA0870BBDC" ma:contentTypeVersion="4" ma:contentTypeDescription="Crear nuevo documento." ma:contentTypeScope="" ma:versionID="2bf9fce988906b231bd1343da7fa39e0">
  <xsd:schema xmlns:xsd="http://www.w3.org/2001/XMLSchema" xmlns:xs="http://www.w3.org/2001/XMLSchema" xmlns:p="http://schemas.microsoft.com/office/2006/metadata/properties" xmlns:ns2="4db59ca0-bef1-41f6-87ca-8f53e4722c1a" targetNamespace="http://schemas.microsoft.com/office/2006/metadata/properties" ma:root="true" ma:fieldsID="40e5a0cb635de47f15ce648cfa73d2e8" ns2:_="">
    <xsd:import namespace="4db59ca0-bef1-41f6-87ca-8f53e4722c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b59ca0-bef1-41f6-87ca-8f53e4722c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95CEAB-3004-4E67-8816-41B816CCD369}">
  <ds:schemaRefs>
    <ds:schemaRef ds:uri="http://schemas.microsoft.com/sharepoint/v3/contenttype/forms"/>
  </ds:schemaRefs>
</ds:datastoreItem>
</file>

<file path=customXml/itemProps3.xml><?xml version="1.0" encoding="utf-8"?>
<ds:datastoreItem xmlns:ds="http://schemas.openxmlformats.org/officeDocument/2006/customXml" ds:itemID="{18030DE2-B7A9-43DE-AC6E-07F1843162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b59ca0-bef1-41f6-87ca-8f53e4722c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518B57-F2E9-43AE-A87F-85E3075B8C3A}">
  <ds:schemaRefs>
    <ds:schemaRef ds:uri="http://schemas.openxmlformats.org/officeDocument/2006/bibliography"/>
  </ds:schemaRefs>
</ds:datastoreItem>
</file>

<file path=customXml/itemProps5.xml><?xml version="1.0" encoding="utf-8"?>
<ds:datastoreItem xmlns:ds="http://schemas.openxmlformats.org/officeDocument/2006/customXml" ds:itemID="{FA504596-306E-43CF-A866-EAD75B6CE3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9</Pages>
  <Words>2178</Words>
  <Characters>12415</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Testing report Student #1</vt:lpstr>
      <vt:lpstr/>
    </vt:vector>
  </TitlesOfParts>
  <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 Student #1</dc:title>
  <dc:subject>GROUP C-1.047</dc:subject>
  <dc:creator>MARIA CRISTINA RODRIGUEZ MILLAN</dc:creator>
  <cp:keywords/>
  <dc:description/>
  <cp:lastModifiedBy>CARLOS</cp:lastModifiedBy>
  <cp:revision>8</cp:revision>
  <dcterms:created xsi:type="dcterms:W3CDTF">2024-05-20T12:05:00Z</dcterms:created>
  <dcterms:modified xsi:type="dcterms:W3CDTF">2024-05-25T17:00:00Z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0x010100415D9F1AA723B249BB69A3AA0870BBDC</vt:lpwstr>
  </property>
</Properties>
</file>