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F7B" w14:textId="119615D3" w:rsidR="00773906" w:rsidRDefault="00E91F60">
      <w:pPr>
        <w:spacing w:after="103" w:line="259" w:lineRule="auto"/>
        <w:ind w:left="333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B44B61" wp14:editId="63BC7B90">
            <wp:simplePos x="0" y="0"/>
            <wp:positionH relativeFrom="column">
              <wp:posOffset>205042</wp:posOffset>
            </wp:positionH>
            <wp:positionV relativeFrom="paragraph">
              <wp:posOffset>-5232</wp:posOffset>
            </wp:positionV>
            <wp:extent cx="722376" cy="786384"/>
            <wp:effectExtent l="0" t="0" r="0" b="0"/>
            <wp:wrapSquare wrapText="bothSides"/>
            <wp:docPr id="13963" name="Picture 13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" name="Picture 139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Pontifícia Universidade Católica do Paraná </w:t>
      </w:r>
    </w:p>
    <w:p w14:paraId="78D13BAD" w14:textId="77777777" w:rsidR="00773906" w:rsidRDefault="00E91F60">
      <w:pPr>
        <w:spacing w:after="0" w:line="259" w:lineRule="auto"/>
        <w:ind w:left="333"/>
        <w:jc w:val="left"/>
      </w:pPr>
      <w:r>
        <w:rPr>
          <w:b/>
          <w:sz w:val="22"/>
        </w:rPr>
        <w:t xml:space="preserve">Projeto de Sistemas Microprocessados </w:t>
      </w:r>
    </w:p>
    <w:p w14:paraId="0DEB4C52" w14:textId="77777777" w:rsidR="00773906" w:rsidRDefault="00E91F60">
      <w:pPr>
        <w:spacing w:after="0" w:line="259" w:lineRule="auto"/>
        <w:ind w:left="333"/>
        <w:jc w:val="left"/>
      </w:pPr>
      <w:r>
        <w:rPr>
          <w:sz w:val="22"/>
        </w:rPr>
        <w:t xml:space="preserve">Prof.: Vilson Rodrigo </w:t>
      </w:r>
      <w:proofErr w:type="spellStart"/>
      <w:r>
        <w:rPr>
          <w:sz w:val="22"/>
        </w:rPr>
        <w:t>Mognon</w:t>
      </w:r>
      <w:proofErr w:type="spellEnd"/>
      <w:r>
        <w:rPr>
          <w:sz w:val="22"/>
        </w:rPr>
        <w:t>/Afonso Ferreira Miguel - 2</w:t>
      </w:r>
      <w:r>
        <w:rPr>
          <w:sz w:val="22"/>
          <w:vertAlign w:val="superscript"/>
        </w:rPr>
        <w:t>o</w:t>
      </w:r>
      <w:r>
        <w:rPr>
          <w:sz w:val="22"/>
        </w:rPr>
        <w:t xml:space="preserve"> Semestre </w:t>
      </w:r>
    </w:p>
    <w:p w14:paraId="16DB8BA1" w14:textId="77777777" w:rsidR="00773906" w:rsidRDefault="00E91F60">
      <w:pPr>
        <w:spacing w:after="41" w:line="259" w:lineRule="auto"/>
        <w:ind w:left="323" w:firstLine="0"/>
        <w:jc w:val="left"/>
      </w:pPr>
      <w:r>
        <w:rPr>
          <w:sz w:val="22"/>
        </w:rPr>
        <w:t xml:space="preserve"> </w:t>
      </w:r>
    </w:p>
    <w:p w14:paraId="7F886EE9" w14:textId="4725273D" w:rsidR="00773906" w:rsidRDefault="00E91F60">
      <w:pPr>
        <w:tabs>
          <w:tab w:val="center" w:pos="1463"/>
          <w:tab w:val="center" w:pos="583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34"/>
          <w:vertAlign w:val="superscript"/>
        </w:rPr>
        <w:t xml:space="preserve"> </w:t>
      </w:r>
      <w:r>
        <w:rPr>
          <w:b/>
          <w:sz w:val="34"/>
          <w:vertAlign w:val="superscript"/>
        </w:rPr>
        <w:tab/>
      </w:r>
      <w:proofErr w:type="spellStart"/>
      <w:r>
        <w:rPr>
          <w:sz w:val="22"/>
        </w:rPr>
        <w:t>ALUNO:</w:t>
      </w:r>
      <w:r w:rsidR="000D3E2C" w:rsidRPr="000D3E2C">
        <w:rPr>
          <w:sz w:val="22"/>
          <w:u w:val="single"/>
        </w:rPr>
        <w:t>Gabriel</w:t>
      </w:r>
      <w:proofErr w:type="spellEnd"/>
      <w:r w:rsidR="000D3E2C" w:rsidRPr="000D3E2C">
        <w:rPr>
          <w:sz w:val="22"/>
          <w:u w:val="single"/>
        </w:rPr>
        <w:t xml:space="preserve"> Vitor Cezário</w:t>
      </w:r>
      <w:r w:rsidR="000D3E2C">
        <w:rPr>
          <w:sz w:val="22"/>
        </w:rPr>
        <w:t xml:space="preserve">    </w:t>
      </w:r>
      <w:r w:rsidRPr="000D3E2C">
        <w:rPr>
          <w:sz w:val="22"/>
        </w:rPr>
        <w:t>DATA</w:t>
      </w:r>
      <w:r>
        <w:rPr>
          <w:sz w:val="22"/>
        </w:rPr>
        <w:t xml:space="preserve">: </w:t>
      </w:r>
      <w:r w:rsidR="000D3E2C">
        <w:rPr>
          <w:sz w:val="22"/>
        </w:rPr>
        <w:t>15</w:t>
      </w:r>
      <w:r>
        <w:rPr>
          <w:sz w:val="22"/>
        </w:rPr>
        <w:t>/</w:t>
      </w:r>
      <w:r w:rsidR="000D3E2C">
        <w:rPr>
          <w:sz w:val="22"/>
        </w:rPr>
        <w:t>10</w:t>
      </w:r>
      <w:r>
        <w:rPr>
          <w:sz w:val="22"/>
        </w:rPr>
        <w:t>/</w:t>
      </w:r>
      <w:r w:rsidR="000D3E2C">
        <w:rPr>
          <w:sz w:val="22"/>
        </w:rPr>
        <w:t>2021</w:t>
      </w:r>
      <w:r>
        <w:rPr>
          <w:sz w:val="22"/>
        </w:rPr>
        <w:t xml:space="preserve"> </w:t>
      </w:r>
    </w:p>
    <w:p w14:paraId="3013CF2A" w14:textId="77777777" w:rsidR="00773906" w:rsidRDefault="00E91F60">
      <w:pPr>
        <w:spacing w:after="0" w:line="259" w:lineRule="auto"/>
        <w:ind w:left="1891" w:firstLine="0"/>
        <w:jc w:val="left"/>
      </w:pPr>
      <w:r>
        <w:rPr>
          <w:sz w:val="22"/>
        </w:rPr>
        <w:t xml:space="preserve"> </w:t>
      </w:r>
    </w:p>
    <w:p w14:paraId="02FF551B" w14:textId="77777777" w:rsidR="00773906" w:rsidRDefault="00E91F60">
      <w:pPr>
        <w:spacing w:after="0" w:line="216" w:lineRule="auto"/>
        <w:ind w:left="1382" w:right="1382" w:hanging="1382"/>
        <w:jc w:val="left"/>
      </w:pPr>
      <w:r>
        <w:rPr>
          <w:b/>
          <w:sz w:val="14"/>
        </w:rPr>
        <w:t xml:space="preserve"> </w:t>
      </w:r>
      <w:r>
        <w:rPr>
          <w:b/>
        </w:rPr>
        <w:t xml:space="preserve">LABORATÓRIO – CONVERSOR ANALÓGICO DIGITAL E SERIAL </w:t>
      </w:r>
    </w:p>
    <w:p w14:paraId="18708DEE" w14:textId="77777777" w:rsidR="00773906" w:rsidRDefault="00E91F60">
      <w:pPr>
        <w:spacing w:after="119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3101A1E1" w14:textId="77777777" w:rsidR="00773906" w:rsidRDefault="00E91F60">
      <w:pPr>
        <w:spacing w:after="7" w:line="259" w:lineRule="auto"/>
        <w:ind w:left="0" w:firstLine="0"/>
        <w:jc w:val="left"/>
      </w:pPr>
      <w:r>
        <w:t xml:space="preserve"> </w:t>
      </w:r>
    </w:p>
    <w:p w14:paraId="26AC0AFC" w14:textId="77777777" w:rsidR="00773906" w:rsidRDefault="00E91F6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 w:line="240" w:lineRule="auto"/>
        <w:ind w:left="0" w:firstLine="0"/>
        <w:jc w:val="left"/>
      </w:pPr>
      <w:r>
        <w:rPr>
          <w:b/>
        </w:rPr>
        <w:t>Objetivo</w:t>
      </w:r>
      <w:r>
        <w:t xml:space="preserve">: Desenvolver um programa em Assembly para monitorar a tensão de entrada do conversor AD e transmitir o resultado para o computador pela porta serial. </w:t>
      </w:r>
      <w:r>
        <w:rPr>
          <w:b/>
        </w:rPr>
        <w:t xml:space="preserve"> </w:t>
      </w:r>
    </w:p>
    <w:p w14:paraId="312E1BA5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50E76853" w14:textId="77777777" w:rsidR="00773906" w:rsidRDefault="00E91F60">
      <w:pPr>
        <w:numPr>
          <w:ilvl w:val="0"/>
          <w:numId w:val="1"/>
        </w:numPr>
        <w:ind w:hanging="271"/>
      </w:pPr>
      <w:r>
        <w:t>Acesse o item “</w:t>
      </w:r>
      <w:r>
        <w:rPr>
          <w:b/>
        </w:rPr>
        <w:t>Entrega Item 1</w:t>
      </w:r>
      <w:r>
        <w:t xml:space="preserve">” da pasta da Atividade 2 no </w:t>
      </w:r>
      <w:proofErr w:type="spellStart"/>
      <w:r>
        <w:t>Blackboard</w:t>
      </w:r>
      <w:proofErr w:type="spellEnd"/>
      <w:r>
        <w:t xml:space="preserve"> (</w:t>
      </w:r>
      <w:r>
        <w:rPr>
          <w:b/>
        </w:rPr>
        <w:t>Atividades TDE\2.TDE\Entrega Item 1</w:t>
      </w:r>
      <w:r>
        <w:t xml:space="preserve">). Baixe e descompacte o arquivo ZIP (“imagens.zip”). Na pasta descompactada, localize o arquivo de forma de onda com seu login (nome no </w:t>
      </w:r>
      <w:proofErr w:type="spellStart"/>
      <w:r>
        <w:t>Blackboard</w:t>
      </w:r>
      <w:proofErr w:type="spellEnd"/>
      <w:r>
        <w:t xml:space="preserve">). </w:t>
      </w:r>
    </w:p>
    <w:p w14:paraId="589A1AC2" w14:textId="77777777" w:rsidR="00773906" w:rsidRDefault="00E91F60">
      <w:pPr>
        <w:ind w:left="-5"/>
      </w:pPr>
      <w:r>
        <w:t xml:space="preserve">Considerando que o sinal mostrado é um sinal serial com 1 STOP BIT e SEM PARIDADE, identifique a mensagem recebida pela forma de onda. Para auxiliá-lo na identificação dos caracteres, acesse o site </w:t>
      </w:r>
      <w:r>
        <w:rPr>
          <w:color w:val="0000FF"/>
          <w:u w:val="single" w:color="0000FF"/>
        </w:rPr>
        <w:t>http://www.asciitable.com</w:t>
      </w:r>
      <w:r>
        <w:t xml:space="preserve">. </w:t>
      </w:r>
    </w:p>
    <w:p w14:paraId="2B015FD1" w14:textId="77777777" w:rsidR="00773906" w:rsidRDefault="00E91F60">
      <w:pPr>
        <w:ind w:left="-5"/>
      </w:pPr>
      <w:r>
        <w:t xml:space="preserve">Para entregar a mensagem decodificada, siga os passos indicados no mesmo item do </w:t>
      </w:r>
      <w:proofErr w:type="spellStart"/>
      <w:r>
        <w:t>Blackboard</w:t>
      </w:r>
      <w:proofErr w:type="spellEnd"/>
      <w:r>
        <w:t xml:space="preserve">.  </w:t>
      </w:r>
    </w:p>
    <w:p w14:paraId="6EC59882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2D78AD49" w14:textId="77777777" w:rsidR="00773906" w:rsidRDefault="00E91F60">
      <w:pPr>
        <w:numPr>
          <w:ilvl w:val="0"/>
          <w:numId w:val="1"/>
        </w:numPr>
        <w:ind w:hanging="271"/>
      </w:pPr>
      <w:r>
        <w:t xml:space="preserve">Consulte a seção USART do datasheet do Atmega328 e defina os valores dos registradores UCSR0A, </w:t>
      </w:r>
    </w:p>
    <w:p w14:paraId="099C9F51" w14:textId="77777777" w:rsidR="00773906" w:rsidRDefault="00E91F60">
      <w:pPr>
        <w:ind w:left="-5"/>
      </w:pPr>
      <w:r>
        <w:t xml:space="preserve">UCSR0B, UCSR0C para estabelecer uma comunicação serial assíncrona com as seguintes características:  </w:t>
      </w:r>
    </w:p>
    <w:p w14:paraId="58989913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195" w:type="dxa"/>
        <w:tblInd w:w="5" w:type="dxa"/>
        <w:tblCellMar>
          <w:top w:w="12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3029"/>
        <w:gridCol w:w="7166"/>
      </w:tblGrid>
      <w:tr w:rsidR="00773906" w14:paraId="6A5263F8" w14:textId="77777777">
        <w:trPr>
          <w:trHeight w:val="562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6602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Velocidade de 9600 bps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6173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Definir valor do bit U2X = 1 em UCSR0A </w:t>
            </w:r>
          </w:p>
          <w:p w14:paraId="52824308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Definir valor do par de registradores UBRRH:UBRRL </w:t>
            </w:r>
          </w:p>
        </w:tc>
      </w:tr>
      <w:tr w:rsidR="00773906" w14:paraId="7C0856F0" w14:textId="77777777">
        <w:trPr>
          <w:trHeight w:val="283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07AB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8 bits de dados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1E83" w14:textId="77777777" w:rsidR="00773906" w:rsidRDefault="00E91F60">
            <w:pPr>
              <w:spacing w:after="0" w:line="259" w:lineRule="auto"/>
              <w:ind w:left="0" w:firstLine="0"/>
            </w:pPr>
            <w:r>
              <w:t xml:space="preserve">Definir valor dos bits UCSZ2:UCSZ1:UCSZ0 em UCSR0B e UCSR0C </w:t>
            </w:r>
          </w:p>
        </w:tc>
      </w:tr>
      <w:tr w:rsidR="00773906" w14:paraId="7668F61A" w14:textId="77777777">
        <w:trPr>
          <w:trHeight w:val="288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1CBD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1 stop bit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59B2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Definir valor do bit USBS em UCSR0C </w:t>
            </w:r>
          </w:p>
        </w:tc>
      </w:tr>
      <w:tr w:rsidR="00773906" w14:paraId="786C38C0" w14:textId="77777777">
        <w:trPr>
          <w:trHeight w:val="288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27C6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Sem paridade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B928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Definir valor dos bits UPM1:UPM0 em UCSR0C </w:t>
            </w:r>
          </w:p>
        </w:tc>
      </w:tr>
      <w:tr w:rsidR="00773906" w14:paraId="6631CF95" w14:textId="77777777">
        <w:trPr>
          <w:trHeight w:val="283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1C74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Sem utilização de interrupção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6DF9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Definir valor dos bits RXCIE e TXCIE  em UCSR0B </w:t>
            </w:r>
          </w:p>
        </w:tc>
      </w:tr>
      <w:tr w:rsidR="00773906" w14:paraId="5A40CD56" w14:textId="77777777">
        <w:trPr>
          <w:trHeight w:val="288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7713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Comunicação bidirecional. 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D59E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Definir valor dos bits RXEN e TXEN  em UCSR0B </w:t>
            </w:r>
          </w:p>
        </w:tc>
      </w:tr>
      <w:tr w:rsidR="00773906" w14:paraId="7523F3FF" w14:textId="77777777">
        <w:trPr>
          <w:trHeight w:val="283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4C44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Comunicação assíncrona. 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6F05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Definir valor do bit UMSEL em UCSR0C </w:t>
            </w:r>
          </w:p>
        </w:tc>
      </w:tr>
    </w:tbl>
    <w:p w14:paraId="7F548507" w14:textId="77777777" w:rsidR="00773906" w:rsidRDefault="00E91F6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880666F" w14:textId="77777777" w:rsidR="00773906" w:rsidRDefault="00E91F60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sz w:val="22"/>
        </w:rPr>
        <w:t xml:space="preserve">Registro de controle da velocidade da serial e status UBRR: </w:t>
      </w:r>
    </w:p>
    <w:tbl>
      <w:tblPr>
        <w:tblStyle w:val="TableGrid"/>
        <w:tblW w:w="2978" w:type="dxa"/>
        <w:tblInd w:w="-10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6"/>
        <w:gridCol w:w="1552"/>
      </w:tblGrid>
      <w:tr w:rsidR="00773906" w14:paraId="4F3409BE" w14:textId="77777777">
        <w:trPr>
          <w:trHeight w:val="331"/>
        </w:trPr>
        <w:tc>
          <w:tcPr>
            <w:tcW w:w="1426" w:type="dxa"/>
            <w:tcBorders>
              <w:top w:val="single" w:sz="8" w:space="0" w:color="969696"/>
              <w:left w:val="nil"/>
              <w:bottom w:val="single" w:sz="8" w:space="0" w:color="969696"/>
              <w:right w:val="single" w:sz="8" w:space="0" w:color="969696"/>
            </w:tcBorders>
            <w:shd w:val="clear" w:color="auto" w:fill="C0C0C0"/>
          </w:tcPr>
          <w:p w14:paraId="20E6AB22" w14:textId="77777777" w:rsidR="00773906" w:rsidRDefault="00E91F60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UBRR0H </w:t>
            </w:r>
          </w:p>
        </w:tc>
        <w:tc>
          <w:tcPr>
            <w:tcW w:w="1553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auto" w:fill="C0C0C0"/>
          </w:tcPr>
          <w:p w14:paraId="4C400607" w14:textId="77777777" w:rsidR="00773906" w:rsidRDefault="00E91F6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UBRR0L </w:t>
            </w:r>
          </w:p>
        </w:tc>
      </w:tr>
      <w:tr w:rsidR="00773906" w14:paraId="228FB4B9" w14:textId="77777777">
        <w:trPr>
          <w:trHeight w:val="338"/>
        </w:trPr>
        <w:tc>
          <w:tcPr>
            <w:tcW w:w="1426" w:type="dxa"/>
            <w:tcBorders>
              <w:top w:val="single" w:sz="8" w:space="0" w:color="969696"/>
              <w:left w:val="nil"/>
              <w:bottom w:val="single" w:sz="8" w:space="0" w:color="969696"/>
              <w:right w:val="single" w:sz="8" w:space="0" w:color="969696"/>
            </w:tcBorders>
          </w:tcPr>
          <w:p w14:paraId="1A6697A4" w14:textId="7A0E8233" w:rsidR="00773906" w:rsidRPr="00707E2F" w:rsidRDefault="00707E2F" w:rsidP="00702DB9">
            <w:pPr>
              <w:rPr>
                <w:b/>
                <w:bCs/>
              </w:rPr>
            </w:pPr>
            <w:r w:rsidRPr="00707E2F">
              <w:rPr>
                <w:b/>
                <w:bCs/>
              </w:rPr>
              <w:t>0x00</w:t>
            </w:r>
          </w:p>
        </w:tc>
        <w:tc>
          <w:tcPr>
            <w:tcW w:w="1553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</w:tcPr>
          <w:p w14:paraId="6CD42B58" w14:textId="505A9A9C" w:rsidR="00773906" w:rsidRPr="00707E2F" w:rsidRDefault="00707E2F">
            <w:pPr>
              <w:spacing w:after="0" w:line="259" w:lineRule="auto"/>
              <w:ind w:left="52" w:firstLine="0"/>
              <w:jc w:val="center"/>
              <w:rPr>
                <w:b/>
                <w:bCs/>
                <w:szCs w:val="24"/>
              </w:rPr>
            </w:pPr>
            <w:r w:rsidRPr="00707E2F">
              <w:rPr>
                <w:rFonts w:eastAsia="Arial"/>
                <w:b/>
                <w:bCs/>
                <w:szCs w:val="24"/>
              </w:rPr>
              <w:t>0x</w:t>
            </w:r>
            <w:r w:rsidR="0058719F">
              <w:rPr>
                <w:rFonts w:eastAsia="Arial"/>
                <w:b/>
                <w:bCs/>
                <w:szCs w:val="24"/>
              </w:rPr>
              <w:t>CF</w:t>
            </w:r>
            <w:r w:rsidR="00E91F60" w:rsidRPr="00707E2F">
              <w:rPr>
                <w:rFonts w:eastAsia="Arial"/>
                <w:b/>
                <w:bCs/>
                <w:szCs w:val="24"/>
              </w:rPr>
              <w:t xml:space="preserve"> </w:t>
            </w:r>
          </w:p>
        </w:tc>
      </w:tr>
    </w:tbl>
    <w:p w14:paraId="02984A3E" w14:textId="77777777" w:rsidR="00707E2F" w:rsidRDefault="00707E2F">
      <w:pPr>
        <w:spacing w:after="95" w:line="259" w:lineRule="auto"/>
        <w:ind w:left="0" w:firstLine="0"/>
        <w:jc w:val="left"/>
        <w:rPr>
          <w:sz w:val="16"/>
        </w:rPr>
      </w:pPr>
    </w:p>
    <w:p w14:paraId="6539E2EE" w14:textId="38A2A0D7" w:rsidR="00707E2F" w:rsidRPr="000D3E2C" w:rsidRDefault="00707E2F">
      <w:pPr>
        <w:spacing w:after="95" w:line="259" w:lineRule="auto"/>
        <w:ind w:left="0" w:firstLine="0"/>
        <w:jc w:val="left"/>
        <w:rPr>
          <w:b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UBRR0=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fosc</m:t>
              </m:r>
            </m:num>
            <m:den>
              <m:r>
                <w:rPr>
                  <w:rFonts w:ascii="Cambria Math" w:hAnsi="Cambria Math"/>
                  <w:szCs w:val="24"/>
                </w:rPr>
                <m:t>16*baud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16*9600</m:t>
              </m:r>
            </m:den>
          </m:f>
          <m:r>
            <w:rPr>
              <w:rFonts w:ascii="Cambria Math" w:hAnsi="Cambria Math"/>
              <w:szCs w:val="24"/>
            </w:rPr>
            <m:t>-1=&gt; UBRR0= 103.17=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103=0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0067=0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00CF pois U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2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0=1</m:t>
          </m:r>
        </m:oMath>
      </m:oMathPara>
    </w:p>
    <w:p w14:paraId="7E14EA74" w14:textId="63041A61" w:rsidR="00773906" w:rsidRDefault="00E91F60">
      <w:pPr>
        <w:spacing w:after="95" w:line="259" w:lineRule="auto"/>
        <w:ind w:left="0" w:firstLine="0"/>
        <w:jc w:val="left"/>
      </w:pPr>
      <w:r>
        <w:rPr>
          <w:sz w:val="16"/>
        </w:rPr>
        <w:t xml:space="preserve"> </w:t>
      </w:r>
      <w:r w:rsidR="0058719F">
        <w:rPr>
          <w:sz w:val="16"/>
        </w:rPr>
        <w:tab/>
      </w:r>
      <w:r w:rsidR="0058719F">
        <w:rPr>
          <w:sz w:val="16"/>
        </w:rPr>
        <w:tab/>
      </w:r>
    </w:p>
    <w:p w14:paraId="03736EC3" w14:textId="77777777" w:rsidR="00773906" w:rsidRDefault="00E91F60">
      <w:pPr>
        <w:tabs>
          <w:tab w:val="center" w:pos="2914"/>
          <w:tab w:val="center" w:pos="3907"/>
          <w:tab w:val="center" w:pos="4901"/>
          <w:tab w:val="center" w:pos="5890"/>
          <w:tab w:val="center" w:pos="6883"/>
          <w:tab w:val="center" w:pos="7872"/>
          <w:tab w:val="center" w:pos="8866"/>
        </w:tabs>
        <w:spacing w:after="0" w:line="259" w:lineRule="auto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Registro de controle e status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tbl>
      <w:tblPr>
        <w:tblStyle w:val="TableGrid"/>
        <w:tblW w:w="9858" w:type="dxa"/>
        <w:tblInd w:w="1" w:type="dxa"/>
        <w:tblCellMar>
          <w:top w:w="49" w:type="dxa"/>
          <w:left w:w="137" w:type="dxa"/>
          <w:right w:w="75" w:type="dxa"/>
        </w:tblCellMar>
        <w:tblLook w:val="04A0" w:firstRow="1" w:lastRow="0" w:firstColumn="1" w:lastColumn="0" w:noHBand="0" w:noVBand="1"/>
      </w:tblPr>
      <w:tblGrid>
        <w:gridCol w:w="1213"/>
        <w:gridCol w:w="864"/>
        <w:gridCol w:w="835"/>
        <w:gridCol w:w="994"/>
        <w:gridCol w:w="991"/>
        <w:gridCol w:w="991"/>
        <w:gridCol w:w="994"/>
        <w:gridCol w:w="991"/>
        <w:gridCol w:w="990"/>
        <w:gridCol w:w="995"/>
      </w:tblGrid>
      <w:tr w:rsidR="00773906" w14:paraId="625A03AF" w14:textId="77777777">
        <w:trPr>
          <w:trHeight w:val="325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6CE3D0" w14:textId="77777777" w:rsidR="00773906" w:rsidRDefault="00E91F60">
            <w:pPr>
              <w:spacing w:after="0" w:line="259" w:lineRule="auto"/>
              <w:ind w:left="57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UCSR0A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6C8C83" w14:textId="77777777" w:rsidR="00773906" w:rsidRDefault="00E91F6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7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75170" w14:textId="77777777" w:rsidR="00773906" w:rsidRDefault="00E91F60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5DBF2FA" w14:textId="77777777" w:rsidR="00773906" w:rsidRDefault="00E91F6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0550FE" w14:textId="77777777" w:rsidR="00773906" w:rsidRDefault="00E91F60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00D099" w14:textId="77777777" w:rsidR="00773906" w:rsidRDefault="00E91F60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74F83DA" w14:textId="77777777" w:rsidR="00773906" w:rsidRDefault="00E91F6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822F37" w14:textId="77777777" w:rsidR="00773906" w:rsidRDefault="00E91F60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D5A35D6" w14:textId="77777777" w:rsidR="00773906" w:rsidRDefault="00E91F6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0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18F2" w14:textId="77777777" w:rsidR="00773906" w:rsidRDefault="00E91F6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HEXA </w:t>
            </w:r>
          </w:p>
        </w:tc>
      </w:tr>
      <w:tr w:rsidR="00773906" w14:paraId="28B6F2BC" w14:textId="77777777">
        <w:trPr>
          <w:trHeight w:val="324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2F82" w14:textId="77777777" w:rsidR="00773906" w:rsidRDefault="00E91F6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Nome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C76D63" w14:textId="77777777" w:rsidR="00773906" w:rsidRDefault="00E91F60">
            <w:pPr>
              <w:spacing w:after="0" w:line="259" w:lineRule="auto"/>
              <w:ind w:left="27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RXC0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BC3CAB" w14:textId="77777777" w:rsidR="00773906" w:rsidRDefault="00E91F60">
            <w:pPr>
              <w:spacing w:after="0" w:line="259" w:lineRule="auto"/>
              <w:ind w:left="25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TXC0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0702D76" w14:textId="77777777" w:rsidR="00773906" w:rsidRDefault="00E91F60">
            <w:pPr>
              <w:spacing w:after="0" w:line="259" w:lineRule="auto"/>
              <w:ind w:left="2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UDRE0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8CCA55" w14:textId="77777777" w:rsidR="00773906" w:rsidRDefault="00E91F60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63AD6C6" w14:textId="77777777" w:rsidR="00773906" w:rsidRDefault="00E91F60">
            <w:pPr>
              <w:spacing w:after="0" w:line="259" w:lineRule="auto"/>
              <w:ind w:left="83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DOR0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A4E571A" w14:textId="77777777" w:rsidR="00773906" w:rsidRDefault="00E91F6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704CE0" w14:textId="77777777" w:rsidR="00773906" w:rsidRDefault="00E91F60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U2X0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141EB57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MPCM0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4AC3" w14:textId="77777777" w:rsidR="00773906" w:rsidRDefault="00E91F60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773906" w14:paraId="0D457841" w14:textId="77777777">
        <w:trPr>
          <w:trHeight w:val="323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CC40" w14:textId="77777777" w:rsidR="00773906" w:rsidRDefault="00E91F6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Valor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0CA5E56" w14:textId="77777777" w:rsidR="00773906" w:rsidRDefault="00E91F6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-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91CDBB" w14:textId="77777777" w:rsidR="00773906" w:rsidRDefault="00E91F60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-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8E332A" w14:textId="77777777" w:rsidR="00773906" w:rsidRDefault="00E91F6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-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C4D7687" w14:textId="77777777" w:rsidR="00773906" w:rsidRDefault="00E91F60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-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C8C93A" w14:textId="77777777" w:rsidR="00773906" w:rsidRDefault="00E91F6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-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BDC61AE" w14:textId="77777777" w:rsidR="00773906" w:rsidRDefault="00E91F6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-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1F1D" w14:textId="53F4938B" w:rsidR="00773906" w:rsidRDefault="00702DB9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5947" w14:textId="68CD1722" w:rsidR="00773906" w:rsidRDefault="00702DB9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C60B" w14:textId="63688851" w:rsidR="00773906" w:rsidRDefault="00702DB9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0x02</w:t>
            </w:r>
            <w:r w:rsidR="00E91F6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D230A70" w14:textId="77777777" w:rsidR="00773906" w:rsidRDefault="00E91F60">
      <w:pPr>
        <w:spacing w:after="9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45446B4" w14:textId="44C3423D" w:rsidR="00773906" w:rsidRDefault="00E91F60" w:rsidP="007E1AE6">
      <w:r>
        <w:rPr>
          <w:rFonts w:ascii="Calibri" w:eastAsia="Calibri" w:hAnsi="Calibri" w:cs="Calibri"/>
          <w:sz w:val="22"/>
        </w:rPr>
        <w:lastRenderedPageBreak/>
        <w:t xml:space="preserve">Registro de controle e status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tbl>
      <w:tblPr>
        <w:tblStyle w:val="TableGrid"/>
        <w:tblW w:w="9872" w:type="dxa"/>
        <w:tblInd w:w="1" w:type="dxa"/>
        <w:tblCellMar>
          <w:top w:w="48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1073"/>
        <w:gridCol w:w="941"/>
        <w:gridCol w:w="914"/>
        <w:gridCol w:w="991"/>
        <w:gridCol w:w="994"/>
        <w:gridCol w:w="991"/>
        <w:gridCol w:w="991"/>
        <w:gridCol w:w="994"/>
        <w:gridCol w:w="988"/>
        <w:gridCol w:w="995"/>
      </w:tblGrid>
      <w:tr w:rsidR="00773906" w14:paraId="116DC611" w14:textId="77777777">
        <w:trPr>
          <w:trHeight w:val="325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291CF7" w14:textId="77777777" w:rsidR="00773906" w:rsidRDefault="00E91F60">
            <w:pPr>
              <w:spacing w:after="0" w:line="259" w:lineRule="auto"/>
              <w:ind w:left="18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UCSR0B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44904B3" w14:textId="77777777" w:rsidR="00773906" w:rsidRDefault="00E91F6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7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046201D" w14:textId="77777777" w:rsidR="00773906" w:rsidRDefault="00E91F6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D4AF79D" w14:textId="77777777" w:rsidR="00773906" w:rsidRDefault="00E91F6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0A1E45" w14:textId="77777777" w:rsidR="00773906" w:rsidRDefault="00E91F6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382DE9" w14:textId="77777777" w:rsidR="00773906" w:rsidRDefault="00E91F6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460C41" w14:textId="77777777" w:rsidR="00773906" w:rsidRDefault="00E91F6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50CD77" w14:textId="77777777" w:rsidR="00773906" w:rsidRDefault="00E91F6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E71C61" w14:textId="77777777" w:rsidR="00773906" w:rsidRDefault="00E91F6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0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A063" w14:textId="77777777" w:rsidR="00773906" w:rsidRDefault="00E91F6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HEXA </w:t>
            </w:r>
          </w:p>
        </w:tc>
      </w:tr>
      <w:tr w:rsidR="00773906" w14:paraId="19AF2608" w14:textId="77777777">
        <w:trPr>
          <w:trHeight w:val="32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B543452" w14:textId="77777777" w:rsidR="00773906" w:rsidRDefault="00E91F60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Nome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6805D5" w14:textId="77777777" w:rsidR="00773906" w:rsidRDefault="00E91F60">
            <w:pPr>
              <w:spacing w:after="0" w:line="259" w:lineRule="auto"/>
              <w:ind w:left="3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RXCIE0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B48044" w14:textId="77777777" w:rsidR="00773906" w:rsidRDefault="00E91F6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TXCIE0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A979E8" w14:textId="77777777" w:rsidR="00773906" w:rsidRDefault="00E91F60">
            <w:pPr>
              <w:spacing w:after="0" w:line="259" w:lineRule="auto"/>
              <w:ind w:left="25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UDRIE0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B6A4E0" w14:textId="77777777" w:rsidR="00773906" w:rsidRDefault="00E91F60">
            <w:pPr>
              <w:spacing w:after="0" w:line="259" w:lineRule="auto"/>
              <w:ind w:left="56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RXEN0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E01F49" w14:textId="77777777" w:rsidR="00773906" w:rsidRDefault="00E91F60">
            <w:pPr>
              <w:spacing w:after="0" w:line="259" w:lineRule="auto"/>
              <w:ind w:left="67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TXEN0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1CFB5F" w14:textId="77777777" w:rsidR="00773906" w:rsidRDefault="00E91F60">
            <w:pPr>
              <w:spacing w:after="0" w:line="259" w:lineRule="auto"/>
              <w:ind w:left="9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UCSZ02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E47321" w14:textId="77777777" w:rsidR="00773906" w:rsidRDefault="00E91F60">
            <w:pPr>
              <w:spacing w:after="0" w:line="259" w:lineRule="auto"/>
              <w:ind w:left="67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RXB80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21B080" w14:textId="77777777" w:rsidR="00773906" w:rsidRDefault="00E91F60">
            <w:pPr>
              <w:spacing w:after="0" w:line="259" w:lineRule="auto"/>
              <w:ind w:left="78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TXB80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ED79" w14:textId="77777777" w:rsidR="00773906" w:rsidRDefault="00E91F60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773906" w14:paraId="73B2D476" w14:textId="77777777">
        <w:trPr>
          <w:trHeight w:val="320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CA1C" w14:textId="77777777" w:rsidR="00773906" w:rsidRDefault="00E91F60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Valor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7FC5" w14:textId="1EFD52D0" w:rsidR="00773906" w:rsidRDefault="00E91F60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02DB9"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7C1D" w14:textId="775EB8C5" w:rsidR="00773906" w:rsidRDefault="00702DB9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2C52" w14:textId="382C84C4" w:rsidR="00773906" w:rsidRDefault="00702DB9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F9B7" w14:textId="07E35B26" w:rsidR="00773906" w:rsidRDefault="00702DB9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B69A" w14:textId="1EEE2361" w:rsidR="00773906" w:rsidRDefault="00702DB9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F29B" w14:textId="65996ED3" w:rsidR="00773906" w:rsidRDefault="00E91F60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02DB9"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251B24" w14:textId="77777777" w:rsidR="00773906" w:rsidRDefault="00E91F60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-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8F3793" w14:textId="77777777" w:rsidR="00773906" w:rsidRDefault="00E91F60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-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FA37" w14:textId="1FA7B648" w:rsidR="00773906" w:rsidRDefault="00E91F60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707E2F">
              <w:rPr>
                <w:rFonts w:ascii="Calibri" w:eastAsia="Calibri" w:hAnsi="Calibri" w:cs="Calibri"/>
                <w:sz w:val="22"/>
              </w:rPr>
              <w:t>0x</w:t>
            </w:r>
            <w:r w:rsidR="000D3E2C">
              <w:rPr>
                <w:rFonts w:ascii="Calibri" w:eastAsia="Calibri" w:hAnsi="Calibri" w:cs="Calibri"/>
                <w:sz w:val="22"/>
              </w:rPr>
              <w:t>24</w:t>
            </w:r>
          </w:p>
        </w:tc>
      </w:tr>
    </w:tbl>
    <w:p w14:paraId="2E8DB3D2" w14:textId="77777777" w:rsidR="00773906" w:rsidRDefault="00E91F60">
      <w:pPr>
        <w:spacing w:after="9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D3849FF" w14:textId="77777777" w:rsidR="00773906" w:rsidRDefault="00E91F60">
      <w:pPr>
        <w:tabs>
          <w:tab w:val="center" w:pos="2933"/>
          <w:tab w:val="center" w:pos="3922"/>
          <w:tab w:val="center" w:pos="4915"/>
          <w:tab w:val="center" w:pos="5909"/>
          <w:tab w:val="center" w:pos="6898"/>
          <w:tab w:val="center" w:pos="7891"/>
          <w:tab w:val="center" w:pos="8885"/>
        </w:tabs>
        <w:spacing w:after="0" w:line="259" w:lineRule="auto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Registro de controle e status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tbl>
      <w:tblPr>
        <w:tblStyle w:val="TableGrid"/>
        <w:tblW w:w="9872" w:type="dxa"/>
        <w:tblInd w:w="1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952"/>
        <w:gridCol w:w="980"/>
        <w:gridCol w:w="996"/>
        <w:gridCol w:w="991"/>
        <w:gridCol w:w="994"/>
        <w:gridCol w:w="991"/>
        <w:gridCol w:w="991"/>
        <w:gridCol w:w="994"/>
        <w:gridCol w:w="988"/>
        <w:gridCol w:w="995"/>
      </w:tblGrid>
      <w:tr w:rsidR="00773906" w14:paraId="6E2E31C4" w14:textId="77777777">
        <w:trPr>
          <w:trHeight w:val="325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7B72C9" w14:textId="77777777" w:rsidR="00773906" w:rsidRDefault="00E91F60">
            <w:pPr>
              <w:spacing w:after="0" w:line="259" w:lineRule="auto"/>
              <w:ind w:left="63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UCSR0C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EF56DE" w14:textId="77777777" w:rsidR="00773906" w:rsidRDefault="00E91F60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5E4784A" w14:textId="77777777" w:rsidR="00773906" w:rsidRDefault="00E91F6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E76941" w14:textId="77777777" w:rsidR="00773906" w:rsidRDefault="00E91F60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BDA932" w14:textId="77777777" w:rsidR="00773906" w:rsidRDefault="00E91F6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10C10D" w14:textId="77777777" w:rsidR="00773906" w:rsidRDefault="00E91F60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8CADA0C" w14:textId="77777777" w:rsidR="00773906" w:rsidRDefault="00E91F60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1C05C2" w14:textId="77777777" w:rsidR="00773906" w:rsidRDefault="00E91F6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159FA4" w14:textId="77777777" w:rsidR="00773906" w:rsidRDefault="00E91F60">
            <w:pPr>
              <w:spacing w:after="0" w:line="259" w:lineRule="auto"/>
              <w:ind w:left="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0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514F" w14:textId="77777777" w:rsidR="00773906" w:rsidRDefault="00E91F6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HEXA </w:t>
            </w:r>
          </w:p>
        </w:tc>
      </w:tr>
      <w:tr w:rsidR="00773906" w14:paraId="518D8CAE" w14:textId="77777777">
        <w:trPr>
          <w:trHeight w:val="325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3825E2" w14:textId="77777777" w:rsidR="00773906" w:rsidRDefault="00E91F60">
            <w:pPr>
              <w:spacing w:after="0" w:line="259" w:lineRule="auto"/>
              <w:ind w:left="197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Nome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24EB4" w14:textId="77777777" w:rsidR="00773906" w:rsidRDefault="00E91F60">
            <w:pPr>
              <w:spacing w:after="0" w:line="259" w:lineRule="auto"/>
              <w:ind w:left="30" w:firstLine="0"/>
            </w:pPr>
            <w:r>
              <w:rPr>
                <w:rFonts w:ascii="Arial" w:eastAsia="Arial" w:hAnsi="Arial" w:cs="Arial"/>
                <w:b/>
                <w:sz w:val="20"/>
              </w:rPr>
              <w:t>UMSEL01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62361E" w14:textId="77777777" w:rsidR="00773906" w:rsidRDefault="00E91F60">
            <w:pPr>
              <w:spacing w:after="0" w:line="259" w:lineRule="auto"/>
              <w:ind w:left="-28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UMSEL00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5C2F7F1" w14:textId="77777777" w:rsidR="00773906" w:rsidRDefault="00E91F60">
            <w:pPr>
              <w:spacing w:after="0" w:line="259" w:lineRule="auto"/>
              <w:ind w:left="165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UPM01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AE8044" w14:textId="77777777" w:rsidR="00773906" w:rsidRDefault="00E91F60">
            <w:pPr>
              <w:spacing w:after="0" w:line="259" w:lineRule="auto"/>
              <w:ind w:left="162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UPM00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87B6E84" w14:textId="77777777" w:rsidR="00773906" w:rsidRDefault="00E91F60">
            <w:pPr>
              <w:spacing w:after="0" w:line="259" w:lineRule="auto"/>
              <w:ind w:left="162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USBS0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4BB889" w14:textId="77777777" w:rsidR="00773906" w:rsidRDefault="00E91F6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UCSZ01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F33FE8" w14:textId="77777777" w:rsidR="00773906" w:rsidRDefault="00E91F60">
            <w:pPr>
              <w:spacing w:after="0" w:line="259" w:lineRule="auto"/>
              <w:ind w:left="112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UCSZ00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E75C7C" w14:textId="77777777" w:rsidR="00773906" w:rsidRDefault="00E91F60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UCPOL0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B32D" w14:textId="77777777" w:rsidR="00773906" w:rsidRDefault="00E91F60">
            <w:pPr>
              <w:spacing w:after="0" w:line="259" w:lineRule="auto"/>
              <w:ind w:lef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773906" w14:paraId="27692FED" w14:textId="77777777">
        <w:trPr>
          <w:trHeight w:val="32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C60E" w14:textId="77777777" w:rsidR="00773906" w:rsidRDefault="00E91F6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Valor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CE91" w14:textId="0CB9FB15" w:rsidR="00773906" w:rsidRDefault="00E91F60">
            <w:pPr>
              <w:spacing w:after="0" w:line="259" w:lineRule="auto"/>
              <w:ind w:left="5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02DB9"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7574" w14:textId="55E20568" w:rsidR="00773906" w:rsidRDefault="00702DB9">
            <w:pPr>
              <w:spacing w:after="0" w:line="259" w:lineRule="auto"/>
              <w:ind w:left="5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C8BE" w14:textId="59618075" w:rsidR="00773906" w:rsidRDefault="00702DB9">
            <w:pPr>
              <w:spacing w:after="0" w:line="259" w:lineRule="auto"/>
              <w:ind w:left="6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068D" w14:textId="0C89E15F" w:rsidR="00773906" w:rsidRDefault="00702DB9">
            <w:pPr>
              <w:spacing w:after="0" w:line="259" w:lineRule="auto"/>
              <w:ind w:left="5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2DC8" w14:textId="2097BD53" w:rsidR="00773906" w:rsidRDefault="00702DB9">
            <w:pPr>
              <w:spacing w:after="0" w:line="259" w:lineRule="auto"/>
              <w:ind w:left="5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3457" w14:textId="515B54AF" w:rsidR="00773906" w:rsidRDefault="00702DB9">
            <w:pPr>
              <w:spacing w:after="0" w:line="259" w:lineRule="auto"/>
              <w:ind w:left="6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A98C" w14:textId="3DDC9A90" w:rsidR="00773906" w:rsidRDefault="00702DB9">
            <w:pPr>
              <w:spacing w:after="0" w:line="259" w:lineRule="auto"/>
              <w:ind w:left="5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45AF" w14:textId="4A3D89C4" w:rsidR="00773906" w:rsidRDefault="00702DB9">
            <w:pPr>
              <w:spacing w:after="0" w:line="259" w:lineRule="auto"/>
              <w:ind w:left="6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4502" w14:textId="4B9DBF52" w:rsidR="00773906" w:rsidRDefault="00707E2F">
            <w:pPr>
              <w:spacing w:after="0" w:line="259" w:lineRule="auto"/>
              <w:ind w:lef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0x06</w:t>
            </w:r>
            <w:r w:rsidR="00E91F6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960548B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4F9809E0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16BFA4C1" w14:textId="77777777" w:rsidR="00773906" w:rsidRDefault="00E91F60">
      <w:pPr>
        <w:numPr>
          <w:ilvl w:val="0"/>
          <w:numId w:val="1"/>
        </w:numPr>
        <w:ind w:hanging="271"/>
      </w:pPr>
      <w:r>
        <w:t xml:space="preserve">O conversor analógico-digital (ADC) dos microcontroladores Atmel é de 10 bits, isso significa que o resultado da conversão pode ir de 0 a 1023. Qual a expressão linear que relaciona a tensão de entrada, a tensão de referência e o valor binário lido nos registradores do ADC? </w:t>
      </w:r>
    </w:p>
    <w:p w14:paraId="51203370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426" w:type="dxa"/>
        <w:tblInd w:w="-110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426"/>
      </w:tblGrid>
      <w:tr w:rsidR="00773906" w14:paraId="74E415FB" w14:textId="77777777">
        <w:trPr>
          <w:trHeight w:val="1152"/>
        </w:trPr>
        <w:tc>
          <w:tcPr>
            <w:tcW w:w="10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39C9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24FB5A6" w14:textId="08409192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Bit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1024 * Ventrada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  <w:p w14:paraId="26F89525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97E7F3D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6D2C41AE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55E0A805" w14:textId="77777777" w:rsidR="00773906" w:rsidRDefault="00E91F60">
      <w:pPr>
        <w:numPr>
          <w:ilvl w:val="0"/>
          <w:numId w:val="1"/>
        </w:numPr>
        <w:ind w:hanging="271"/>
      </w:pPr>
      <w:r>
        <w:t xml:space="preserve">Com o ajuste para a esquerda (ADLAR), o mesmo conversor analógico-digital pode ser usado com 8 bits facilmente (usando apenas ADCH), isso significa que o resultado da conversão pode ir de 0 a 255. Para este caso, qual a expressão linear que relaciona a tensão de entrada, a tensão de referência e o valor binário lido nos registradores do ADC? </w:t>
      </w:r>
    </w:p>
    <w:p w14:paraId="269AB2BE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426" w:type="dxa"/>
        <w:tblInd w:w="-110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426"/>
      </w:tblGrid>
      <w:tr w:rsidR="00773906" w14:paraId="2C7E9448" w14:textId="77777777">
        <w:trPr>
          <w:trHeight w:val="1157"/>
        </w:trPr>
        <w:tc>
          <w:tcPr>
            <w:tcW w:w="10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DE38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9A4D0D9" w14:textId="0B81C9D3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Bit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 * Ventrada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 w:rsidR="00224ACF">
              <w:t xml:space="preserve"> </w:t>
            </w:r>
          </w:p>
          <w:p w14:paraId="72ED121C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BDCB0FD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F0B54BE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40BEB48C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6F212930" w14:textId="77777777" w:rsidR="00773906" w:rsidRDefault="00E91F60">
      <w:pPr>
        <w:numPr>
          <w:ilvl w:val="0"/>
          <w:numId w:val="1"/>
        </w:numPr>
        <w:spacing w:after="39"/>
        <w:ind w:hanging="271"/>
      </w:pPr>
      <w:r>
        <w:t xml:space="preserve">Consulte a seção ADC do datasheet e defina os valores dos registradores abaixo para operar o conversor, com as seguintes características:  </w:t>
      </w:r>
    </w:p>
    <w:p w14:paraId="6635F778" w14:textId="77777777" w:rsidR="00773906" w:rsidRDefault="00E91F60">
      <w:pPr>
        <w:numPr>
          <w:ilvl w:val="1"/>
          <w:numId w:val="1"/>
        </w:numPr>
        <w:ind w:hanging="362"/>
      </w:pPr>
      <w:r>
        <w:t xml:space="preserve">Leitura do canal do potenciômetro; </w:t>
      </w:r>
    </w:p>
    <w:p w14:paraId="3F639920" w14:textId="77777777" w:rsidR="00773906" w:rsidRDefault="00E91F60">
      <w:pPr>
        <w:numPr>
          <w:ilvl w:val="1"/>
          <w:numId w:val="1"/>
        </w:numPr>
        <w:ind w:hanging="362"/>
      </w:pPr>
      <w:r>
        <w:t xml:space="preserve">Frequência do </w:t>
      </w:r>
      <w:proofErr w:type="spellStart"/>
      <w:r>
        <w:t>clock</w:t>
      </w:r>
      <w:proofErr w:type="spellEnd"/>
      <w:r>
        <w:t xml:space="preserve"> do ADC = 125kHz;  </w:t>
      </w:r>
    </w:p>
    <w:p w14:paraId="6AF634FE" w14:textId="77777777" w:rsidR="00773906" w:rsidRDefault="00E91F60">
      <w:pPr>
        <w:numPr>
          <w:ilvl w:val="1"/>
          <w:numId w:val="1"/>
        </w:numPr>
        <w:ind w:hanging="362"/>
      </w:pPr>
      <w:r>
        <w:t xml:space="preserve">Referência = </w:t>
      </w:r>
      <w:proofErr w:type="spellStart"/>
      <w:r>
        <w:t>AVcc</w:t>
      </w:r>
      <w:proofErr w:type="spellEnd"/>
      <w:r>
        <w:t xml:space="preserve">;   </w:t>
      </w:r>
    </w:p>
    <w:p w14:paraId="025BE259" w14:textId="77777777" w:rsidR="00773906" w:rsidRDefault="00E91F60">
      <w:pPr>
        <w:numPr>
          <w:ilvl w:val="1"/>
          <w:numId w:val="1"/>
        </w:numPr>
        <w:ind w:hanging="362"/>
      </w:pPr>
      <w:r>
        <w:t xml:space="preserve">Ajuste para a esquerda -&gt; usar apenas 8 bits (ADCH). </w:t>
      </w:r>
    </w:p>
    <w:p w14:paraId="1A071D5E" w14:textId="77777777" w:rsidR="00773906" w:rsidRDefault="00E91F60">
      <w:pPr>
        <w:spacing w:after="18" w:line="259" w:lineRule="auto"/>
        <w:ind w:left="0" w:firstLine="0"/>
        <w:jc w:val="left"/>
      </w:pPr>
      <w:r>
        <w:t xml:space="preserve"> </w:t>
      </w:r>
      <w:r>
        <w:tab/>
        <w:t xml:space="preserve">  </w:t>
      </w:r>
    </w:p>
    <w:p w14:paraId="1DFE58FF" w14:textId="77777777" w:rsidR="00773906" w:rsidRDefault="00E91F60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sz w:val="22"/>
        </w:rPr>
        <w:t xml:space="preserve">ADC </w:t>
      </w:r>
      <w:proofErr w:type="spellStart"/>
      <w:r>
        <w:rPr>
          <w:rFonts w:ascii="Calibri" w:eastAsia="Calibri" w:hAnsi="Calibri" w:cs="Calibri"/>
          <w:sz w:val="22"/>
        </w:rPr>
        <w:t>Multiplexer</w:t>
      </w:r>
      <w:proofErr w:type="spellEnd"/>
      <w:r>
        <w:rPr>
          <w:rFonts w:ascii="Calibri" w:eastAsia="Calibri" w:hAnsi="Calibri" w:cs="Calibri"/>
          <w:sz w:val="22"/>
        </w:rPr>
        <w:t xml:space="preserve"> - Registro de seleção </w:t>
      </w:r>
    </w:p>
    <w:tbl>
      <w:tblPr>
        <w:tblStyle w:val="TableGrid"/>
        <w:tblW w:w="10204" w:type="dxa"/>
        <w:tblInd w:w="1" w:type="dxa"/>
        <w:tblCellMar>
          <w:top w:w="49" w:type="dxa"/>
          <w:left w:w="95" w:type="dxa"/>
          <w:right w:w="40" w:type="dxa"/>
        </w:tblCellMar>
        <w:tblLook w:val="04A0" w:firstRow="1" w:lastRow="0" w:firstColumn="1" w:lastColumn="0" w:noHBand="0" w:noVBand="1"/>
      </w:tblPr>
      <w:tblGrid>
        <w:gridCol w:w="925"/>
        <w:gridCol w:w="930"/>
        <w:gridCol w:w="928"/>
        <w:gridCol w:w="926"/>
        <w:gridCol w:w="930"/>
        <w:gridCol w:w="928"/>
        <w:gridCol w:w="926"/>
        <w:gridCol w:w="929"/>
        <w:gridCol w:w="928"/>
        <w:gridCol w:w="1854"/>
      </w:tblGrid>
      <w:tr w:rsidR="00773906" w14:paraId="5B99A154" w14:textId="77777777">
        <w:trPr>
          <w:trHeight w:val="325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A901CF" w14:textId="77777777" w:rsidR="00773906" w:rsidRDefault="00E91F6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ADMUX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B72D81" w14:textId="77777777" w:rsidR="00773906" w:rsidRDefault="00E91F6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7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D597666" w14:textId="77777777" w:rsidR="00773906" w:rsidRDefault="00E91F6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1FD3F0" w14:textId="77777777" w:rsidR="00773906" w:rsidRDefault="00E91F6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127076" w14:textId="77777777" w:rsidR="00773906" w:rsidRDefault="00E91F6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712347" w14:textId="77777777" w:rsidR="00773906" w:rsidRDefault="00E91F6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632E6A" w14:textId="77777777" w:rsidR="00773906" w:rsidRDefault="00E91F6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F86743" w14:textId="77777777" w:rsidR="00773906" w:rsidRDefault="00E91F6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89E2526" w14:textId="77777777" w:rsidR="00773906" w:rsidRDefault="00E91F6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0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D1F0" w14:textId="77777777" w:rsidR="00773906" w:rsidRDefault="00E91F6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HEXA </w:t>
            </w:r>
          </w:p>
        </w:tc>
      </w:tr>
      <w:tr w:rsidR="00773906" w14:paraId="054EF6DA" w14:textId="77777777">
        <w:trPr>
          <w:trHeight w:val="325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CEF5BF" w14:textId="77777777" w:rsidR="00773906" w:rsidRDefault="00E91F60">
            <w:pPr>
              <w:spacing w:after="0" w:line="259" w:lineRule="auto"/>
              <w:ind w:left="89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Nome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B67F3F" w14:textId="77777777" w:rsidR="00773906" w:rsidRDefault="00E91F60">
            <w:pPr>
              <w:spacing w:after="0" w:line="259" w:lineRule="auto"/>
              <w:ind w:left="46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REFS1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3C6C14" w14:textId="77777777" w:rsidR="00773906" w:rsidRDefault="00E91F60">
            <w:pPr>
              <w:spacing w:after="0" w:line="259" w:lineRule="auto"/>
              <w:ind w:left="47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REFS0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60B0D16" w14:textId="77777777" w:rsidR="00773906" w:rsidRDefault="00E91F60">
            <w:pPr>
              <w:spacing w:after="0" w:line="259" w:lineRule="auto"/>
              <w:ind w:left="18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ADLAR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01EC52" w14:textId="77777777" w:rsidR="00773906" w:rsidRDefault="00E91F60">
            <w:pPr>
              <w:spacing w:after="0" w:line="259" w:lineRule="auto"/>
              <w:ind w:left="91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MUX4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D3CBC6" w14:textId="77777777" w:rsidR="00773906" w:rsidRDefault="00E91F60">
            <w:pPr>
              <w:spacing w:after="0" w:line="259" w:lineRule="auto"/>
              <w:ind w:left="91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MUX3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3D376F" w14:textId="77777777" w:rsidR="00773906" w:rsidRDefault="00E91F60">
            <w:pPr>
              <w:spacing w:after="0" w:line="259" w:lineRule="auto"/>
              <w:ind w:left="91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MUX2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46242" w14:textId="77777777" w:rsidR="00773906" w:rsidRDefault="00E91F60">
            <w:pPr>
              <w:spacing w:after="0" w:line="259" w:lineRule="auto"/>
              <w:ind w:left="91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MUX1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BA5C03" w14:textId="77777777" w:rsidR="00773906" w:rsidRDefault="00E91F60">
            <w:pPr>
              <w:spacing w:after="0" w:line="259" w:lineRule="auto"/>
              <w:ind w:left="93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MUX0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B75C" w14:textId="77777777" w:rsidR="00773906" w:rsidRDefault="00E91F6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773906" w14:paraId="1E9A673A" w14:textId="77777777">
        <w:trPr>
          <w:trHeight w:val="323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C60A" w14:textId="77777777" w:rsidR="00773906" w:rsidRDefault="00E91F6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Valor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33FE" w14:textId="1FB1A4E9" w:rsidR="00773906" w:rsidRDefault="00E91F6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21006A"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042" w14:textId="7D104107" w:rsidR="00773906" w:rsidRDefault="0021006A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744E" w14:textId="739BB2B2" w:rsidR="00773906" w:rsidRDefault="0021006A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B43F" w14:textId="372356B8" w:rsidR="00773906" w:rsidRDefault="00E91F6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21006A"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9B8C" w14:textId="61C294A7" w:rsidR="00773906" w:rsidRDefault="00E91F60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21006A"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0859" w14:textId="00CDB346" w:rsidR="00773906" w:rsidRDefault="00E91F60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21006A"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2AE8" w14:textId="6E63276B" w:rsidR="00773906" w:rsidRDefault="0021006A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C152" w14:textId="6CEC2D67" w:rsidR="00773906" w:rsidRDefault="0021006A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6C15" w14:textId="28D20092" w:rsidR="00773906" w:rsidRDefault="0021006A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0x60</w:t>
            </w:r>
            <w:r w:rsidR="00E91F6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476F0D1" w14:textId="77777777" w:rsidR="00773906" w:rsidRDefault="00E91F60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tbl>
      <w:tblPr>
        <w:tblStyle w:val="TableGrid"/>
        <w:tblW w:w="10194" w:type="dxa"/>
        <w:tblInd w:w="6" w:type="dxa"/>
        <w:tblCellMar>
          <w:top w:w="15" w:type="dxa"/>
          <w:left w:w="4" w:type="dxa"/>
          <w:bottom w:w="2" w:type="dxa"/>
        </w:tblCellMar>
        <w:tblLook w:val="04A0" w:firstRow="1" w:lastRow="0" w:firstColumn="1" w:lastColumn="0" w:noHBand="0" w:noVBand="1"/>
      </w:tblPr>
      <w:tblGrid>
        <w:gridCol w:w="925"/>
        <w:gridCol w:w="926"/>
        <w:gridCol w:w="926"/>
        <w:gridCol w:w="927"/>
        <w:gridCol w:w="930"/>
        <w:gridCol w:w="925"/>
        <w:gridCol w:w="928"/>
        <w:gridCol w:w="926"/>
        <w:gridCol w:w="923"/>
        <w:gridCol w:w="1858"/>
      </w:tblGrid>
      <w:tr w:rsidR="00773906" w14:paraId="197D86FF" w14:textId="77777777">
        <w:trPr>
          <w:trHeight w:val="337"/>
        </w:trPr>
        <w:tc>
          <w:tcPr>
            <w:tcW w:w="3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01461D" w14:textId="77777777" w:rsidR="00773906" w:rsidRDefault="00E91F6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ADC - Registro de controle e status 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EB8541" w14:textId="77777777" w:rsidR="00773906" w:rsidRDefault="007739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63C35E" w14:textId="77777777" w:rsidR="00773906" w:rsidRDefault="007739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4AB2D3" w14:textId="77777777" w:rsidR="00773906" w:rsidRDefault="007739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BB105D" w14:textId="77777777" w:rsidR="00773906" w:rsidRDefault="007739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6F6CBE" w14:textId="77777777" w:rsidR="00773906" w:rsidRDefault="007739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AB8E43" w14:textId="77777777" w:rsidR="00773906" w:rsidRDefault="00773906">
            <w:pPr>
              <w:spacing w:after="160" w:line="259" w:lineRule="auto"/>
              <w:ind w:left="0" w:firstLine="0"/>
              <w:jc w:val="left"/>
            </w:pPr>
          </w:p>
        </w:tc>
      </w:tr>
      <w:tr w:rsidR="00773906" w14:paraId="707DE7C3" w14:textId="77777777">
        <w:trPr>
          <w:trHeight w:val="335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B09244" w14:textId="77777777" w:rsidR="00773906" w:rsidRDefault="00E91F60">
            <w:pPr>
              <w:spacing w:after="0" w:line="259" w:lineRule="auto"/>
              <w:ind w:left="30" w:firstLine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ADCSRA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E82C4C" w14:textId="77777777" w:rsidR="00773906" w:rsidRDefault="00E91F6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F8212B" w14:textId="77777777" w:rsidR="00773906" w:rsidRDefault="00E91F6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1D6C5B" w14:textId="77777777" w:rsidR="00773906" w:rsidRDefault="00E91F6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D28ABE" w14:textId="77777777" w:rsidR="00773906" w:rsidRDefault="00E91F6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52170E3" w14:textId="77777777" w:rsidR="00773906" w:rsidRDefault="00E91F6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F4BAD0" w14:textId="77777777" w:rsidR="00773906" w:rsidRDefault="00E91F60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DAF8B44" w14:textId="77777777" w:rsidR="00773906" w:rsidRDefault="00E91F6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7E710A" w14:textId="77777777" w:rsidR="00773906" w:rsidRDefault="00E91F60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0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7576" w14:textId="77777777" w:rsidR="00773906" w:rsidRDefault="00E91F60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HEXA </w:t>
            </w:r>
          </w:p>
        </w:tc>
      </w:tr>
      <w:tr w:rsidR="00773906" w14:paraId="69730143" w14:textId="77777777">
        <w:trPr>
          <w:trHeight w:val="287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9311103" w14:textId="77777777" w:rsidR="00773906" w:rsidRDefault="00E91F60">
            <w:pPr>
              <w:spacing w:after="0" w:line="259" w:lineRule="auto"/>
              <w:ind w:left="18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Nome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666C97" w14:textId="77777777" w:rsidR="00773906" w:rsidRDefault="00E91F60">
            <w:pPr>
              <w:spacing w:after="0" w:line="259" w:lineRule="auto"/>
              <w:ind w:left="176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ADEN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660C828" w14:textId="77777777" w:rsidR="00773906" w:rsidRDefault="00E91F60">
            <w:pPr>
              <w:spacing w:after="0" w:line="259" w:lineRule="auto"/>
              <w:ind w:left="176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ADSC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EB5E33" w14:textId="77777777" w:rsidR="00773906" w:rsidRDefault="00E91F6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ADATE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589C929" w14:textId="77777777" w:rsidR="00773906" w:rsidRDefault="00E91F6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ADIF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1F6DC53" w14:textId="77777777" w:rsidR="00773906" w:rsidRDefault="00E91F6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ADIE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66F18FE" w14:textId="77777777" w:rsidR="00773906" w:rsidRDefault="00E91F60">
            <w:pPr>
              <w:spacing w:after="0" w:line="259" w:lineRule="auto"/>
              <w:ind w:left="129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ADPS2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1EB4FF" w14:textId="77777777" w:rsidR="00773906" w:rsidRDefault="00E91F60">
            <w:pPr>
              <w:spacing w:after="0" w:line="259" w:lineRule="auto"/>
              <w:ind w:left="127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ADPS1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812639E" w14:textId="77777777" w:rsidR="00773906" w:rsidRDefault="00E91F60">
            <w:pPr>
              <w:spacing w:after="0" w:line="259" w:lineRule="auto"/>
              <w:ind w:left="127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ADPS0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7B18" w14:textId="77777777" w:rsidR="00773906" w:rsidRDefault="00E91F60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</w:p>
        </w:tc>
      </w:tr>
      <w:tr w:rsidR="00773906" w14:paraId="3DA65DBE" w14:textId="77777777">
        <w:trPr>
          <w:trHeight w:val="342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4545B" w14:textId="77777777" w:rsidR="00773906" w:rsidRDefault="00E91F6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Valor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53246" w14:textId="1B6CB470" w:rsidR="00773906" w:rsidRDefault="0021006A">
            <w:pPr>
              <w:spacing w:after="0" w:line="259" w:lineRule="auto"/>
              <w:ind w:left="5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69427" w14:textId="3452E688" w:rsidR="00773906" w:rsidRDefault="0021006A">
            <w:pPr>
              <w:spacing w:after="0" w:line="259" w:lineRule="auto"/>
              <w:ind w:left="5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E6526" w14:textId="6B62D1EF" w:rsidR="00773906" w:rsidRDefault="0021006A">
            <w:pPr>
              <w:spacing w:after="0" w:line="259" w:lineRule="auto"/>
              <w:ind w:left="5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B3980" w14:textId="491CB88E" w:rsidR="00773906" w:rsidRDefault="0021006A">
            <w:pPr>
              <w:spacing w:after="0" w:line="259" w:lineRule="auto"/>
              <w:ind w:left="4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499D0C" w14:textId="6DE10DCE" w:rsidR="00773906" w:rsidRDefault="0021006A">
            <w:pPr>
              <w:spacing w:after="0" w:line="259" w:lineRule="auto"/>
              <w:ind w:left="5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A9C04" w14:textId="6DDB7917" w:rsidR="00773906" w:rsidRDefault="0021006A">
            <w:pPr>
              <w:spacing w:after="0" w:line="259" w:lineRule="auto"/>
              <w:ind w:left="5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E02A4E" w14:textId="17C15EDE" w:rsidR="00773906" w:rsidRDefault="0021006A">
            <w:pPr>
              <w:spacing w:after="0" w:line="259" w:lineRule="auto"/>
              <w:ind w:left="5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</w:t>
            </w:r>
            <w:r w:rsidR="00E91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3DEE9" w14:textId="700B338C" w:rsidR="00773906" w:rsidRPr="007E1AE6" w:rsidRDefault="007E1AE6">
            <w:pPr>
              <w:spacing w:after="0" w:line="259" w:lineRule="auto"/>
              <w:ind w:left="58" w:firstLine="0"/>
              <w:jc w:val="center"/>
              <w:rPr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4BC4" w14:textId="3516304A" w:rsidR="00773906" w:rsidRDefault="0021006A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0x8</w:t>
            </w:r>
            <w:r w:rsidR="00594019">
              <w:rPr>
                <w:rFonts w:ascii="Calibri" w:eastAsia="Calibri" w:hAnsi="Calibri" w:cs="Calibri"/>
                <w:sz w:val="22"/>
              </w:rPr>
              <w:t>6</w:t>
            </w:r>
            <w:r w:rsidR="00E91F6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2671D10" w14:textId="77777777" w:rsidR="00773906" w:rsidRDefault="00E91F60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38D2BCE3" w14:textId="77777777" w:rsidR="00773906" w:rsidRDefault="00E91F60">
      <w:pPr>
        <w:numPr>
          <w:ilvl w:val="0"/>
          <w:numId w:val="1"/>
        </w:numPr>
        <w:ind w:hanging="271"/>
      </w:pPr>
      <w:r>
        <w:t xml:space="preserve">Complete o fluxograma abaixo, correspondente a função de aquisição de uma amostra. </w:t>
      </w:r>
      <w:r>
        <w:rPr>
          <w:vertAlign w:val="subscript"/>
        </w:rPr>
        <w:t xml:space="preserve"> </w:t>
      </w:r>
    </w:p>
    <w:p w14:paraId="07A534A6" w14:textId="77777777" w:rsidR="00773906" w:rsidRDefault="00E91F60">
      <w:pPr>
        <w:spacing w:after="50" w:line="259" w:lineRule="auto"/>
        <w:ind w:left="40" w:firstLine="0"/>
        <w:jc w:val="center"/>
      </w:pPr>
      <w:r>
        <w:rPr>
          <w:sz w:val="16"/>
        </w:rPr>
        <w:t xml:space="preserve"> </w:t>
      </w:r>
    </w:p>
    <w:p w14:paraId="67E17229" w14:textId="38FD8A42" w:rsidR="00773906" w:rsidRDefault="002D518A">
      <w:pPr>
        <w:spacing w:after="0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71ADDCAA" wp14:editId="35F76C08">
            <wp:extent cx="3495675" cy="3257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4A">
        <w:t xml:space="preserve"> </w:t>
      </w:r>
      <w:r w:rsidR="00E91F60">
        <w:t xml:space="preserve"> </w:t>
      </w:r>
    </w:p>
    <w:p w14:paraId="4EE56F07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52E13B1B" w14:textId="77777777" w:rsidR="00773906" w:rsidRDefault="00E91F60">
      <w:pPr>
        <w:numPr>
          <w:ilvl w:val="0"/>
          <w:numId w:val="1"/>
        </w:numPr>
        <w:ind w:hanging="271"/>
      </w:pPr>
      <w:r>
        <w:t>Desenvolver um programa que monitore o valor analógico presente no canal onde está ligado o potenciômetro. Quando a placa Arduino receber o caractere ‘</w:t>
      </w:r>
      <w:r>
        <w:rPr>
          <w:b/>
        </w:rPr>
        <w:t>+</w:t>
      </w:r>
      <w:r>
        <w:t xml:space="preserve">’, realizar uma conversão do ADC e transferir o conteúdo para a porta serial do computador no FORMATO STRING (caracteres): </w:t>
      </w:r>
    </w:p>
    <w:p w14:paraId="25A5534D" w14:textId="77777777" w:rsidR="00773906" w:rsidRDefault="00E91F60">
      <w:pPr>
        <w:spacing w:after="0" w:line="259" w:lineRule="auto"/>
        <w:ind w:left="708" w:firstLine="0"/>
        <w:jc w:val="left"/>
      </w:pPr>
      <w:r>
        <w:t xml:space="preserve"> </w:t>
      </w:r>
    </w:p>
    <w:p w14:paraId="5279784E" w14:textId="77777777" w:rsidR="00773906" w:rsidRDefault="00E91F60">
      <w:pPr>
        <w:ind w:left="718"/>
      </w:pPr>
      <w:r>
        <w:t xml:space="preserve">“NOME:        ADC = 0x%X” </w:t>
      </w:r>
    </w:p>
    <w:p w14:paraId="19091F2E" w14:textId="77777777" w:rsidR="00773906" w:rsidRDefault="00E91F60">
      <w:pPr>
        <w:spacing w:after="0" w:line="259" w:lineRule="auto"/>
        <w:ind w:left="708" w:firstLine="0"/>
        <w:jc w:val="left"/>
      </w:pPr>
      <w:r>
        <w:t xml:space="preserve"> </w:t>
      </w:r>
    </w:p>
    <w:p w14:paraId="0DFDEF32" w14:textId="77777777" w:rsidR="00773906" w:rsidRDefault="00E91F60">
      <w:pPr>
        <w:ind w:left="718"/>
      </w:pPr>
      <w:r>
        <w:t xml:space="preserve">Exemplo: </w:t>
      </w:r>
    </w:p>
    <w:p w14:paraId="61CE0F94" w14:textId="77777777" w:rsidR="00773906" w:rsidRDefault="00E91F60">
      <w:pPr>
        <w:spacing w:after="0" w:line="259" w:lineRule="auto"/>
        <w:ind w:left="708" w:firstLine="0"/>
        <w:jc w:val="left"/>
      </w:pPr>
      <w:r>
        <w:t xml:space="preserve"> </w:t>
      </w:r>
    </w:p>
    <w:p w14:paraId="3938865E" w14:textId="2D8ABBA0" w:rsidR="00773906" w:rsidRPr="002D518A" w:rsidRDefault="00E91F60">
      <w:pPr>
        <w:ind w:left="718"/>
        <w:rPr>
          <w:u w:val="single"/>
        </w:rPr>
      </w:pPr>
      <w:r>
        <w:t xml:space="preserve">“AFONSO:      ADC = 0x3E” </w:t>
      </w:r>
    </w:p>
    <w:p w14:paraId="4887A9AD" w14:textId="77777777" w:rsidR="00773906" w:rsidRDefault="00E91F60">
      <w:pPr>
        <w:spacing w:after="0" w:line="259" w:lineRule="auto"/>
        <w:ind w:left="0" w:firstLine="0"/>
        <w:jc w:val="left"/>
      </w:pPr>
      <w:r>
        <w:t xml:space="preserve"> </w:t>
      </w:r>
    </w:p>
    <w:p w14:paraId="17853069" w14:textId="77777777" w:rsidR="00773906" w:rsidRDefault="00E91F60">
      <w:pPr>
        <w:ind w:left="-5"/>
      </w:pPr>
      <w:r>
        <w:t xml:space="preserve">Recomendação para criação das funções: </w:t>
      </w:r>
    </w:p>
    <w:p w14:paraId="6B9EE876" w14:textId="77777777" w:rsidR="00773906" w:rsidRDefault="00E91F60">
      <w:pPr>
        <w:spacing w:after="24" w:line="259" w:lineRule="auto"/>
        <w:ind w:left="0" w:firstLine="0"/>
        <w:jc w:val="left"/>
      </w:pPr>
      <w:r>
        <w:t xml:space="preserve"> </w:t>
      </w:r>
    </w:p>
    <w:p w14:paraId="4A48D92C" w14:textId="77777777" w:rsidR="00773906" w:rsidRDefault="00E91F60">
      <w:pPr>
        <w:numPr>
          <w:ilvl w:val="0"/>
          <w:numId w:val="2"/>
        </w:numPr>
        <w:ind w:hanging="284"/>
      </w:pPr>
      <w:r>
        <w:rPr>
          <w:b/>
        </w:rPr>
        <w:t>pause_R16_us</w:t>
      </w:r>
      <w:r>
        <w:t xml:space="preserve"> e </w:t>
      </w:r>
      <w:r>
        <w:rPr>
          <w:b/>
        </w:rPr>
        <w:t>pause_R16_ms</w:t>
      </w:r>
      <w:r>
        <w:t xml:space="preserve">: Rotinas de temporização, calibrado para o </w:t>
      </w:r>
      <w:proofErr w:type="spellStart"/>
      <w:r>
        <w:t>clock</w:t>
      </w:r>
      <w:proofErr w:type="spellEnd"/>
      <w:r>
        <w:t xml:space="preserve"> de 16MHz. O valor da pausa está em R16; </w:t>
      </w:r>
    </w:p>
    <w:p w14:paraId="67C052CF" w14:textId="77777777" w:rsidR="00773906" w:rsidRDefault="00E91F60">
      <w:pPr>
        <w:numPr>
          <w:ilvl w:val="0"/>
          <w:numId w:val="2"/>
        </w:numPr>
        <w:ind w:hanging="284"/>
      </w:pPr>
      <w:r>
        <w:rPr>
          <w:b/>
        </w:rPr>
        <w:t>tx_R16</w:t>
      </w:r>
      <w:r>
        <w:t xml:space="preserve">: Enviar um caractere ASCII (binário de 0-255) do registrador R156 para a porta serial </w:t>
      </w:r>
    </w:p>
    <w:p w14:paraId="5835C9A2" w14:textId="77777777" w:rsidR="00773906" w:rsidRDefault="00E91F60">
      <w:pPr>
        <w:numPr>
          <w:ilvl w:val="0"/>
          <w:numId w:val="2"/>
        </w:numPr>
        <w:ind w:hanging="284"/>
      </w:pPr>
      <w:r>
        <w:rPr>
          <w:b/>
        </w:rPr>
        <w:t>rx_R16</w:t>
      </w:r>
      <w:r>
        <w:t xml:space="preserve">: Recebe um caractere da porta serial no registrador R16; </w:t>
      </w:r>
    </w:p>
    <w:p w14:paraId="7710E11D" w14:textId="77777777" w:rsidR="00F23B11" w:rsidRDefault="00E91F60" w:rsidP="00F23B11">
      <w:pPr>
        <w:pStyle w:val="PargrafodaLista"/>
        <w:numPr>
          <w:ilvl w:val="0"/>
          <w:numId w:val="2"/>
        </w:numPr>
        <w:jc w:val="left"/>
      </w:pPr>
      <w:proofErr w:type="spellStart"/>
      <w:r w:rsidRPr="00F23B11">
        <w:rPr>
          <w:b/>
        </w:rPr>
        <w:t>adc_conv</w:t>
      </w:r>
      <w:proofErr w:type="spellEnd"/>
      <w:r>
        <w:t xml:space="preserve">: Realiza uma aquisição do conversor ADC do canal escolhido, conforme fluxograma anterior; </w:t>
      </w:r>
    </w:p>
    <w:p w14:paraId="22851E0D" w14:textId="7B7FF618" w:rsidR="00773906" w:rsidRDefault="00E91F60" w:rsidP="00F23B11">
      <w:pPr>
        <w:pStyle w:val="PargrafodaLista"/>
        <w:numPr>
          <w:ilvl w:val="0"/>
          <w:numId w:val="2"/>
        </w:numPr>
        <w:jc w:val="left"/>
      </w:pPr>
      <w:r w:rsidRPr="00F23B11">
        <w:rPr>
          <w:b/>
        </w:rPr>
        <w:t>tabela_R16</w:t>
      </w:r>
      <w:r>
        <w:t xml:space="preserve">: Pega um valor em uma tabela indexado pelo registrador R16; </w:t>
      </w:r>
    </w:p>
    <w:p w14:paraId="67DE9629" w14:textId="77777777" w:rsidR="00773906" w:rsidRDefault="00E91F60">
      <w:pPr>
        <w:numPr>
          <w:ilvl w:val="0"/>
          <w:numId w:val="2"/>
        </w:numPr>
        <w:ind w:hanging="284"/>
      </w:pPr>
      <w:r>
        <w:rPr>
          <w:b/>
        </w:rPr>
        <w:t>u4_to_hex</w:t>
      </w:r>
      <w:r>
        <w:t>: Converte os 4 bits menos significativos de um registrador (valor binário de 0-15) para o caractere ASCII hexadecimal equivalente (para usar, veja as instruções Assembly: “</w:t>
      </w:r>
      <w:proofErr w:type="spellStart"/>
      <w:r>
        <w:t>lsr</w:t>
      </w:r>
      <w:proofErr w:type="spellEnd"/>
      <w:r>
        <w:t>”, “</w:t>
      </w:r>
      <w:proofErr w:type="spellStart"/>
      <w:r>
        <w:t>lsl</w:t>
      </w:r>
      <w:proofErr w:type="spellEnd"/>
      <w:r>
        <w:t xml:space="preserve">” ou “swap”); </w:t>
      </w:r>
    </w:p>
    <w:p w14:paraId="6133A0FF" w14:textId="77777777" w:rsidR="00773906" w:rsidRDefault="00E91F60">
      <w:pPr>
        <w:spacing w:after="0" w:line="259" w:lineRule="auto"/>
        <w:ind w:left="284" w:firstLine="0"/>
        <w:jc w:val="left"/>
      </w:pPr>
      <w:r>
        <w:t xml:space="preserve"> </w:t>
      </w:r>
    </w:p>
    <w:sectPr w:rsidR="00773906">
      <w:footerReference w:type="even" r:id="rId9"/>
      <w:footerReference w:type="default" r:id="rId10"/>
      <w:footerReference w:type="first" r:id="rId11"/>
      <w:pgSz w:w="11900" w:h="16840"/>
      <w:pgMar w:top="867" w:right="835" w:bottom="1341" w:left="860" w:header="72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991A" w14:textId="77777777" w:rsidR="00265EE9" w:rsidRDefault="00265EE9">
      <w:pPr>
        <w:spacing w:after="0" w:line="240" w:lineRule="auto"/>
      </w:pPr>
      <w:r>
        <w:separator/>
      </w:r>
    </w:p>
  </w:endnote>
  <w:endnote w:type="continuationSeparator" w:id="0">
    <w:p w14:paraId="5A0E31B4" w14:textId="77777777" w:rsidR="00265EE9" w:rsidRDefault="0026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B72A" w14:textId="77777777" w:rsidR="00773906" w:rsidRDefault="00E91F6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45AC5" w14:textId="77777777" w:rsidR="00773906" w:rsidRDefault="00E91F6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2690" w14:textId="77777777" w:rsidR="00773906" w:rsidRDefault="00E91F6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AA97" w14:textId="77777777" w:rsidR="00265EE9" w:rsidRDefault="00265EE9">
      <w:pPr>
        <w:spacing w:after="0" w:line="240" w:lineRule="auto"/>
      </w:pPr>
      <w:r>
        <w:separator/>
      </w:r>
    </w:p>
  </w:footnote>
  <w:footnote w:type="continuationSeparator" w:id="0">
    <w:p w14:paraId="5A8FCCFA" w14:textId="77777777" w:rsidR="00265EE9" w:rsidRDefault="00265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3714"/>
    <w:multiLevelType w:val="hybridMultilevel"/>
    <w:tmpl w:val="B46034E2"/>
    <w:lvl w:ilvl="0" w:tplc="42D66DB6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8DC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64F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8819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266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F454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843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27E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F477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8D3DB0"/>
    <w:multiLevelType w:val="hybridMultilevel"/>
    <w:tmpl w:val="9E629742"/>
    <w:lvl w:ilvl="0" w:tplc="4DAE86E4">
      <w:start w:val="1"/>
      <w:numFmt w:val="decimal"/>
      <w:lvlText w:val="%1)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89F6C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C8C41C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F6F93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26EFC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E61D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CF34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2BCAC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27C58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06"/>
    <w:rsid w:val="000D3E2C"/>
    <w:rsid w:val="0015354A"/>
    <w:rsid w:val="001F149B"/>
    <w:rsid w:val="0021006A"/>
    <w:rsid w:val="00224ACF"/>
    <w:rsid w:val="00265EE9"/>
    <w:rsid w:val="002D518A"/>
    <w:rsid w:val="00313AFC"/>
    <w:rsid w:val="003F26EA"/>
    <w:rsid w:val="00432571"/>
    <w:rsid w:val="004D4B5A"/>
    <w:rsid w:val="004D7043"/>
    <w:rsid w:val="0058719F"/>
    <w:rsid w:val="005878F6"/>
    <w:rsid w:val="00594019"/>
    <w:rsid w:val="005D6A94"/>
    <w:rsid w:val="00702DB9"/>
    <w:rsid w:val="00707E2F"/>
    <w:rsid w:val="00773906"/>
    <w:rsid w:val="007E1AE6"/>
    <w:rsid w:val="00CD235B"/>
    <w:rsid w:val="00D921A1"/>
    <w:rsid w:val="00E91F60"/>
    <w:rsid w:val="00F2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DB76"/>
  <w15:docId w15:val="{BF2BD151-3391-4033-A243-93D36C58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707E2F"/>
    <w:rPr>
      <w:color w:val="808080"/>
    </w:rPr>
  </w:style>
  <w:style w:type="paragraph" w:styleId="PargrafodaLista">
    <w:name w:val="List Paragraph"/>
    <w:basedOn w:val="Normal"/>
    <w:uiPriority w:val="34"/>
    <w:qFormat/>
    <w:rsid w:val="00F2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790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Roteiro_Conversor_Analogico_Digital</vt:lpstr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Roteiro_Conversor_Analogico_Digital</dc:title>
  <dc:subject/>
  <dc:creator>Afonso Miguel</dc:creator>
  <cp:keywords/>
  <cp:lastModifiedBy>Gabriel Vitor</cp:lastModifiedBy>
  <cp:revision>8</cp:revision>
  <dcterms:created xsi:type="dcterms:W3CDTF">2021-09-28T14:06:00Z</dcterms:created>
  <dcterms:modified xsi:type="dcterms:W3CDTF">2021-11-12T21:11:00Z</dcterms:modified>
</cp:coreProperties>
</file>