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82" w:rsidRPr="005F0282" w:rsidRDefault="005F0282" w:rsidP="005F0282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5F0282">
        <w:rPr>
          <w:rFonts w:ascii="Arial" w:eastAsia="Times New Roman" w:hAnsi="Arial" w:cs="Arial"/>
          <w:b/>
          <w:bCs/>
          <w:color w:val="000000"/>
          <w:sz w:val="34"/>
          <w:szCs w:val="34"/>
        </w:rPr>
        <w:t>test skúška, teória - Pokus 1</w:t>
      </w:r>
    </w:p>
    <w:p w:rsidR="005F0282" w:rsidRPr="005F0282" w:rsidRDefault="005F0282" w:rsidP="005F02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0282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Aká zmena postupnosti {bn} zmení jej vytvárajúcu funkciu z B(x) na x^3*B(x) 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8025"/>
        <w:gridCol w:w="481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8" type="#_x0000_t75" style="width:20.25pt;height:18pt" o:ole="">
                  <v:imagedata r:id="rId4" o:title=""/>
                </v:shape>
                <w:control r:id="rId5" w:name="DefaultOcxName" w:shapeid="_x0000_i125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na začiatok postupnosti pridáme 3 nuly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6" w:name="DefaultOcxName1" w:shapeid="_x0000_i125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na začiatok postupnosti pridáme 2 nuly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4" o:title=""/>
                </v:shape>
                <w:control r:id="rId7" w:name="DefaultOcxName2" w:shapeid="_x0000_i12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členy postupnosti zmeníme na 3*bn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2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Náhodná premenná W má nezáporné hodnoty a E(W) = 10. Odhadnite pomocou Markovovej nerovnosti pravdepodobnosť Pr(W&gt;=16)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9604"/>
        <w:gridCol w:w="268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8" w:name="DefaultOcxName3" w:shapeid="_x0000_i125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Pr(W&gt;=16)&lt;=10/(16^2)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9" w:name="DefaultOcxName4" w:shapeid="_x0000_i125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Pr(W&gt;=16)&lt;=1-10/16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10" w:name="DefaultOcxName5" w:shapeid="_x0000_i125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Pr(W&gt;=16)&lt;=5/8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3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Rozhodnite, či postupné vyťahovanie kariet z balíčka (pričom sledujeme, či vytiahneme srdcovú kartu) sú Bernoulliho náhodné pokusy. Karty do balíčka nevraciame.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7753"/>
        <w:gridCol w:w="518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4" o:title=""/>
                </v:shape>
                <w:control r:id="rId11" w:name="DefaultOcxName6" w:shapeid="_x0000_i12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4" o:title=""/>
                </v:shape>
                <w:control r:id="rId12" w:name="DefaultOcxName7" w:shapeid="_x0000_i12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niekedy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4" o:title=""/>
                </v:shape>
                <w:control r:id="rId13" w:name="DefaultOcxName8" w:shapeid="_x0000_i12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áno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4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Náhodná premenná X nadobúda hodnoty x1, x2, ... a strednú hodnotu E(X). Náhodná premenná Y nadobúda hodnoty x1 - E(X), x2- E(X), ... , teda Y = X - E(X). Aká je hodnota E(Y)?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7058"/>
        <w:gridCol w:w="612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49" type="#_x0000_t75" style="width:20.25pt;height:18pt" o:ole="">
                  <v:imagedata r:id="rId4" o:title=""/>
                </v:shape>
                <w:control r:id="rId14" w:name="DefaultOcxName9" w:shapeid="_x0000_i12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4" o:title=""/>
                </v:shape>
                <w:control r:id="rId15" w:name="DefaultOcxName10" w:shapeid="_x0000_i12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E(Y)-E(X)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16" w:name="DefaultOcxName11" w:shapeid="_x0000_i124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E(X)-Y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5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Koľko rôznych oblečení (=klobúk, kravata, oblek, topánky) môžeme nachystať pre Kena, ktorý vlastní 4 rôzne klobúky, 3 rôzne kravaty, 18 oblekov a 1 pár topánok?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8651"/>
        <w:gridCol w:w="397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17" w:name="DefaultOcxName12" w:shapeid="_x0000_i12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4*3*18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18" w:name="DefaultOcxName13" w:shapeid="_x0000_i12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4*3*18*0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19" w:name="DefaultOcxName14" w:shapeid="_x0000_i12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4+3+18+1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4" o:title=""/>
                </v:shape>
                <w:control r:id="rId20" w:name="DefaultOcxName15" w:shapeid="_x0000_i12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d. 4+3+18+1+0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21" w:name="DefaultOcxName16" w:shapeid="_x0000_i12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e. 3*18*1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6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Napíšte doplnkovú distribučnú funkciu TDF v čísle 2 pre rovnomerné rozdelenie R(4).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8476"/>
        <w:gridCol w:w="420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22" w:name="DefaultOcxName17" w:shapeid="_x0000_i12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TDF(2)=3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4" o:title=""/>
                </v:shape>
                <w:control r:id="rId23" w:name="DefaultOcxName18" w:shapeid="_x0000_i124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TDF(2)=2/4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24" w:name="DefaultOcxName19" w:shapeid="_x0000_i12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TDF(2)=3/4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7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Na imigračnom úrade za jeden deň odobrali dokopy 10400 odtlačkov. Vieme, že každý človek musí odovzdať odtlačky palcov a ukazovákov na oboch rukách, a pre istotu sa každý prst odtláča dvakrát. Aká redukcia (koľko ku 1) musí byť použitá na určenie počtu ľudí, ktorí v daný deň odovzdávali odtlačky?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7329"/>
        <w:gridCol w:w="576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4" o:title=""/>
                </v:shape>
                <w:control r:id="rId25" w:name="DefaultOcxName20" w:shapeid="_x0000_i12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8 ku 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4" o:title=""/>
                </v:shape>
                <w:control r:id="rId26" w:name="DefaultOcxName21" w:shapeid="_x0000_i12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4 ku 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27" w:name="DefaultOcxName22" w:shapeid="_x0000_i12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10400 ku 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28" w:name="DefaultOcxName23" w:shapeid="_x0000_i12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d. 1 ku 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29" w:name="DefaultOcxName24" w:shapeid="_x0000_i12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e. 1300 ku 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8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Aké je piate číslo v siedmom riadku Pascalovho trojuholníka? (Prvý riadok je '1' druhý je '1 1')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5937"/>
        <w:gridCol w:w="764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4" o:title=""/>
                </v:shape>
                <w:control r:id="rId30" w:name="DefaultOcxName25" w:shapeid="_x0000_i12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31" w:name="DefaultOcxName26" w:shapeid="_x0000_i123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32" w:name="DefaultOcxName27" w:shapeid="_x0000_i12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15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9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Aké je invariantné (ustálené) rozdelenie (F, P) náhodného reťazca, opisujúceho chod zariadenia, F je pravdepodobnosť, že zariadenie funguje, P je pravdepodobnosť, že zariadenie je pokazené. Pravdepodobnosť, že sa zariadenie v priebehu dňa pokazí, je každý deň 0,2. Pravdepodobnosť, že pokazené zariadenie bude v priebehu dňa opravené je 0,7. Nech chyby zariadenia sú navzájom nezávislé. Na začiatku zariadenie funguje.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8864"/>
        <w:gridCol w:w="368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33" w:name="DefaultOcxName28" w:shapeid="_x0000_i12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(F, P)=(0,222;0,777)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4" o:title=""/>
                </v:shape>
                <w:control r:id="rId34" w:name="DefaultOcxName29" w:shapeid="_x0000_i12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(F, P)=(0,777;0,222)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4" o:title=""/>
                </v:shape>
                <w:control r:id="rId35" w:name="DefaultOcxName30" w:shapeid="_x0000_i12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(F, P)=(1;0)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10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Tréner z 12 volejbalistov vybral 6 do základnej zostavy, a zo zvyšných 3 náhradníkov. Koľkými spôsobmi to mohol spraviť?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7584"/>
        <w:gridCol w:w="541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4" o:title=""/>
                </v:shape>
                <w:control r:id="rId36" w:name="DefaultOcxName31" w:shapeid="_x0000_i12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12*6*3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4" o:title=""/>
                </v:shape>
                <w:control r:id="rId37" w:name="DefaultOcxName32" w:shapeid="_x0000_i122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(12 nad 6)*(6 nad 3)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25" type="#_x0000_t75" style="width:20.25pt;height:18pt" o:ole="">
                  <v:imagedata r:id="rId4" o:title=""/>
                </v:shape>
                <w:control r:id="rId38" w:name="DefaultOcxName33" w:shapeid="_x0000_i12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6*3+12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11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﻿Namerali sme hodnoty teplôt 7, 11, 5, 8, 6, 12. Aký je súčet absolútnych hodnôt odchýlok teploty T=10 od nameraných teplôt?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7535"/>
        <w:gridCol w:w="548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4" o:title=""/>
                </v:shape>
                <w:control r:id="rId39" w:name="DefaultOcxName34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59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4" o:title=""/>
                </v:shape>
                <w:control r:id="rId40" w:name="DefaultOcxName35" w:shapeid="_x0000_i12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4" o:title=""/>
                </v:shape>
                <w:control r:id="rId41" w:name="DefaultOcxName36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15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4" o:title=""/>
                </v:shape>
                <w:control r:id="rId42" w:name="DefaultOcxName37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d. 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4" o:title=""/>
                </v:shape>
                <w:control r:id="rId43" w:name="DefaultOcxName38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e. 7,6811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12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Rozložte na súčet dvoch zlomkov 1/(3*7)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8099"/>
        <w:gridCol w:w="471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4" o:title=""/>
                </v:shape>
                <w:control r:id="rId44" w:name="DefaultOcxName39" w:shapeid="_x0000_i12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1/3 - 1/7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45" w:name="DefaultOcxName40" w:shapeid="_x0000_i12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(1/4)*(1/7 + 1/3)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4" o:title=""/>
                </v:shape>
                <w:control r:id="rId46" w:name="DefaultOcxName41" w:shapeid="_x0000_i12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(1/4)*(1/3 - 1/7)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13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﻿Vieme, že jav B je podmnožinou javu A. Platí, že Pr(B)= 4/5. Aká je Pr(A|B)?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4" o:title=""/>
                </v:shape>
                <w:control r:id="rId47" w:name="DefaultOcxName42" w:shapeid="_x0000_i1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2/5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4" o:title=""/>
                </v:shape>
                <w:control r:id="rId48" w:name="DefaultOcxName43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4" o:title=""/>
                </v:shape>
                <w:control r:id="rId49" w:name="DefaultOcxName44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1/5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4" o:title=""/>
                </v:shape>
                <w:control r:id="rId50" w:name="DefaultOcxName45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d. 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4" o:title=""/>
                </v:shape>
                <w:control r:id="rId51" w:name="DefaultOcxName46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e. 4/5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14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lastRenderedPageBreak/>
        <w:t>Sú náhodné udalosti "na kocke padlo párne číslo" a "na kocke padlo nepárne číslo" závislé alebo nezávislé?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8073"/>
        <w:gridCol w:w="475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4" o:title=""/>
                </v:shape>
                <w:control r:id="rId52" w:name="DefaultOcxName47" w:shapeid="_x0000_i12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niekedy nezávislé a niekedy závislé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4" o:title=""/>
                </v:shape>
                <w:control r:id="rId53" w:name="DefaultOcxName48" w:shapeid="_x0000_i12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závislé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4" o:title=""/>
                </v:shape>
                <w:control r:id="rId54" w:name="DefaultOcxName49" w:shapeid="_x0000_i12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nezávislé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15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Nech x1 je najmenšia a x10 najväčšia hodnota náhodnej premennej. Ako treba zmeniť PDF(x1) a PDF(x10), ak chceme zmenšiť medián tejto náhodnej premennej?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8192"/>
        <w:gridCol w:w="459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4" o:title=""/>
                </v:shape>
                <w:control r:id="rId55" w:name="DefaultOcxName50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napríklad PDF(x1) nezmeníme a PDF(x10) zväčšíme,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4" o:title=""/>
                </v:shape>
                <w:control r:id="rId56" w:name="DefaultOcxName51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napríklad PDF(x1) zmenšíme a PDF(x10) zväčšíme,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4" o:title=""/>
                </v:shape>
                <w:control r:id="rId57" w:name="DefaultOcxName52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napríklad PDF(x1) zväčšíme a PDF(x10) nezmeníme,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16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Namerali sme hodnoty teplôt 8, 12, 5, 9, 6, 10, 13. Pre ktorú hodnotu T je súčet absolútnych hodnôt odchýlky T od nameraných teplôt najmenšia?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7398"/>
        <w:gridCol w:w="566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4" o:title=""/>
                </v:shape>
                <w:control r:id="rId58" w:name="DefaultOcxName53" w:shapeid="_x0000_i12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všetky hodnoty z intervalu &lt;8;9&gt;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4" o:title=""/>
                </v:shape>
                <w:control r:id="rId59" w:name="DefaultOcxName54" w:shapeid="_x0000_i120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4" o:title=""/>
                </v:shape>
                <w:control r:id="rId60" w:name="DefaultOcxName55" w:shapeid="_x0000_i12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4" o:title=""/>
                </v:shape>
                <w:control r:id="rId61" w:name="DefaultOcxName56" w:shapeid="_x0000_i12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d. všetky hodnoty z intervalu &lt;9;10&gt;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4" o:title=""/>
                </v:shape>
                <w:control r:id="rId62" w:name="DefaultOcxName57" w:shapeid="_x0000_i120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e. 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4" o:title=""/>
                </v:shape>
                <w:control r:id="rId63" w:name="DefaultOcxName58" w:shapeid="_x0000_i12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f. 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17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Náhodná premenná X nadobúda hodnoty 1, 2 a 3. PDF(1)=0,3 a PDF(3)=0,4. Aká je hodnota PDF(2)?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9" type="#_x0000_t75" style="width:20.25pt;height:18pt" o:ole="">
                  <v:imagedata r:id="rId4" o:title=""/>
                </v:shape>
                <w:control r:id="rId64" w:name="DefaultOcxName59" w:shapeid="_x0000_i11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0,7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4" o:title=""/>
                </v:shape>
                <w:control r:id="rId65" w:name="DefaultOcxName60" w:shapeid="_x0000_i119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4" o:title=""/>
                </v:shape>
                <w:control r:id="rId66" w:name="DefaultOcxName61" w:shapeid="_x0000_i11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0,4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4" o:title=""/>
                </v:shape>
                <w:control r:id="rId67" w:name="DefaultOcxName62" w:shapeid="_x0000_i11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d. 0,2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4" o:title=""/>
                </v:shape>
                <w:control r:id="rId68" w:name="DefaultOcxName63" w:shapeid="_x0000_i11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e. 0,3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18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Napíšte vytvárajúcu funkciu k počtu možností naplnenie zabíjačkovej misy klobáskami (ľubovoľný počet), jaternicami (násobky troch) a krvavničkami (najviac 5)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0196"/>
        <w:gridCol w:w="187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4" o:title=""/>
                </v:shape>
                <w:control r:id="rId69" w:name="DefaultOcxName64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[1/(1-x)]*[1/(1-x^3)]*[(1-x^6)/(1-x)]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4" o:title=""/>
                </v:shape>
                <w:control r:id="rId70" w:name="DefaultOcxName65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[1/(1-x)]*[1+x+x^2+x^3+x^4+x^5]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4" o:title=""/>
                </v:shape>
                <w:control r:id="rId71" w:name="DefaultOcxName66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[1/(1-x)]*[1/(1-x^3)]*[1+x+x^2+x^3+x^4+x^5+x^6+x^7]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19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A koľko sa môže líšiť hodnota Pr(A|B) od Pr(A|B´), ak sú udalosti A a B závislé? Udalosť B' je doplnková (opačná) udalosť ku B.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4" o:title=""/>
                </v:shape>
                <w:control r:id="rId72" w:name="DefaultOcxName67" w:shapeid="_x0000_i11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4" o:title=""/>
                </v:shape>
                <w:control r:id="rId73" w:name="DefaultOcxName68" w:shapeid="_x0000_i11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0,5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4" o:title=""/>
                </v:shape>
                <w:control r:id="rId74" w:name="DefaultOcxName69" w:shapeid="_x0000_i11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0,2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4" o:title=""/>
                </v:shape>
                <w:control r:id="rId75" w:name="DefaultOcxName70" w:shapeid="_x0000_i11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d. 0,4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4" o:title=""/>
                </v:shape>
                <w:control r:id="rId76" w:name="DefaultOcxName71" w:shapeid="_x0000_i11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e.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5F0282">
        <w:rPr>
          <w:rFonts w:ascii="Arial" w:eastAsia="Times New Roman" w:hAnsi="Arial" w:cs="Arial"/>
          <w:b/>
          <w:bCs/>
          <w:color w:val="000000"/>
          <w:sz w:val="29"/>
          <w:szCs w:val="29"/>
        </w:rPr>
        <w:t>20</w:t>
      </w:r>
    </w:p>
    <w:p w:rsidR="005F0282" w:rsidRPr="005F0282" w:rsidRDefault="005F0282" w:rsidP="005F0282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5F0282">
        <w:rPr>
          <w:rFonts w:ascii="Arial" w:eastAsia="Times New Roman" w:hAnsi="Arial" w:cs="Arial"/>
          <w:color w:val="000000"/>
          <w:sz w:val="19"/>
          <w:szCs w:val="19"/>
        </w:rPr>
        <w:t>Známky: 1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Aká je pravdepodobnosť, že náhodná premenná Y s Poissonovým rozdelením Po(7) nadobudne hodnotu väčšiu ako 1?</w:t>
      </w:r>
    </w:p>
    <w:p w:rsidR="005F0282" w:rsidRPr="005F0282" w:rsidRDefault="005F0282" w:rsidP="005F0282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7839"/>
        <w:gridCol w:w="507"/>
      </w:tblGrid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6" type="#_x0000_t75" style="width:20.25pt;height:18pt" o:ole="">
                  <v:imagedata r:id="rId4" o:title=""/>
                </v:shape>
                <w:control r:id="rId77" w:name="DefaultOcxName72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a. 0,99908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4" o:title=""/>
                </v:shape>
                <w:control r:id="rId78" w:name="DefaultOcxName73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b. 0,9927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F0282" w:rsidRPr="005F0282" w:rsidTr="005F0282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4" type="#_x0000_t75" style="width:20.25pt;height:18pt" o:ole="">
                  <v:imagedata r:id="rId4" o:title=""/>
                </v:shape>
                <w:control r:id="rId79" w:name="DefaultOcxName74" w:shapeid="_x0000_i11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0282">
              <w:rPr>
                <w:rFonts w:ascii="Arial" w:eastAsia="Times New Roman" w:hAnsi="Arial" w:cs="Arial"/>
                <w:sz w:val="24"/>
                <w:szCs w:val="24"/>
              </w:rPr>
              <w:t>c. 0,0072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F0282" w:rsidRPr="005F0282" w:rsidRDefault="005F0282" w:rsidP="005F02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F0282" w:rsidRPr="005F0282" w:rsidRDefault="005F0282" w:rsidP="005F02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F028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3" type="#_x0000_t75" style="width:85.5pt;height:22.5pt" o:ole="">
            <v:imagedata r:id="rId80" o:title=""/>
          </v:shape>
          <w:control r:id="rId81" w:name="DefaultOcxName75" w:shapeid="_x0000_i1183"/>
        </w:object>
      </w:r>
      <w:r w:rsidRPr="005F028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F028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2" type="#_x0000_t75" style="width:102.75pt;height:22.5pt" o:ole="">
            <v:imagedata r:id="rId82" o:title=""/>
          </v:shape>
          <w:control r:id="rId83" w:name="DefaultOcxName76" w:shapeid="_x0000_i1182"/>
        </w:object>
      </w:r>
    </w:p>
    <w:p w:rsidR="005F0282" w:rsidRPr="005F0282" w:rsidRDefault="005F0282" w:rsidP="005F02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0282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tbl>
      <w:tblPr>
        <w:tblW w:w="2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</w:tblGrid>
      <w:tr w:rsidR="005F0282" w:rsidRPr="005F0282" w:rsidTr="005F0282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5F0282" w:rsidRPr="005F0282">
              <w:tc>
                <w:tcPr>
                  <w:tcW w:w="5000" w:type="pct"/>
                  <w:vAlign w:val="center"/>
                  <w:hideMark/>
                </w:tcPr>
                <w:p w:rsidR="005F0282" w:rsidRPr="005F0282" w:rsidRDefault="005F0282" w:rsidP="005F028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5F028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Čas zostávajúci do ukončenia testu</w:t>
                  </w:r>
                </w:p>
              </w:tc>
            </w:tr>
            <w:tr w:rsidR="005F0282" w:rsidRPr="005F0282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5F0282" w:rsidRPr="005F0282" w:rsidRDefault="005F0282" w:rsidP="005F0282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5F0282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Začiatok formulára</w:t>
                  </w:r>
                </w:p>
                <w:p w:rsidR="005F0282" w:rsidRPr="005F0282" w:rsidRDefault="005F0282" w:rsidP="005F028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F0282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1" type="#_x0000_t75" style="width:53.25pt;height:18pt" o:ole="">
                        <v:imagedata r:id="rId84" o:title=""/>
                      </v:shape>
                      <w:control r:id="rId85" w:name="DefaultOcxName77" w:shapeid="_x0000_i1181"/>
                    </w:object>
                  </w:r>
                </w:p>
                <w:p w:rsidR="005F0282" w:rsidRPr="005F0282" w:rsidRDefault="005F0282" w:rsidP="005F0282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5F0282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Spodná časť formulára</w:t>
                  </w:r>
                </w:p>
              </w:tc>
            </w:tr>
          </w:tbl>
          <w:p w:rsidR="005F0282" w:rsidRPr="005F0282" w:rsidRDefault="005F0282" w:rsidP="005F0282">
            <w:pPr>
              <w:spacing w:after="22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9137D" w:rsidRDefault="005F0282">
      <w:bookmarkStart w:id="0" w:name="_GoBack"/>
      <w:bookmarkEnd w:id="0"/>
    </w:p>
    <w:sectPr w:rsidR="00B9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3F"/>
    <w:rsid w:val="00164CA0"/>
    <w:rsid w:val="00335A3F"/>
    <w:rsid w:val="005F0282"/>
    <w:rsid w:val="007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FFAE-809A-4544-80E2-CCA6701A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5F0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F02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5F02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5F0282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Predvolenpsmoodseku"/>
    <w:rsid w:val="005F0282"/>
  </w:style>
  <w:style w:type="character" w:customStyle="1" w:styleId="accesshide">
    <w:name w:val="accesshide"/>
    <w:basedOn w:val="Predvolenpsmoodseku"/>
    <w:rsid w:val="005F0282"/>
  </w:style>
  <w:style w:type="character" w:customStyle="1" w:styleId="anun">
    <w:name w:val="anun"/>
    <w:basedOn w:val="Predvolenpsmoodseku"/>
    <w:rsid w:val="005F0282"/>
  </w:style>
  <w:style w:type="character" w:customStyle="1" w:styleId="anumsep">
    <w:name w:val="anumsep"/>
    <w:basedOn w:val="Predvolenpsmoodseku"/>
    <w:rsid w:val="005F0282"/>
  </w:style>
  <w:style w:type="character" w:customStyle="1" w:styleId="apple-converted-space">
    <w:name w:val="apple-converted-space"/>
    <w:basedOn w:val="Predvolenpsmoodseku"/>
    <w:rsid w:val="005F0282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5F02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5F028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437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823018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3868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95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808838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2636211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5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1072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7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379042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967865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44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820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3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72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12501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4337885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2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252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4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1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59920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410966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340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2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03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62148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9074828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39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7138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0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55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70499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978301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60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000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412390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20346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82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74488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5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0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00982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1501877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9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113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6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1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300369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448796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6619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61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01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19600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4872489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52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530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6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5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464104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94354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2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66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387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8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1441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6444978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9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297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80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60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874957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799595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5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6302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9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607362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305744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8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265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0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970467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1327571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9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4236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6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3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022657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131780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75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6993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61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0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567529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865977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84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768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9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2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092748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108378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5007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85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0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9886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546831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000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7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9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image" Target="media/image4.wmf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image" Target="media/image3.wmf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image" Target="media/image2.wmf"/><Relationship Id="rId85" Type="http://schemas.openxmlformats.org/officeDocument/2006/relationships/control" Target="activeX/activeX78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6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Bušfy</dc:creator>
  <cp:keywords/>
  <dc:description/>
  <cp:lastModifiedBy>Ľubomír Bušfy</cp:lastModifiedBy>
  <cp:revision>2</cp:revision>
  <dcterms:created xsi:type="dcterms:W3CDTF">2014-05-14T05:54:00Z</dcterms:created>
  <dcterms:modified xsi:type="dcterms:W3CDTF">2014-05-14T05:55:00Z</dcterms:modified>
</cp:coreProperties>
</file>