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Protokol RTSP (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Real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Time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Streaming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Protocol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) sa používa v službe Video on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Demand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, ktorá je poskytovaná ako súčasť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Triple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Play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Dôvodom pre špecifikáciu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sietí, resp.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uzlov je prispôsobenie požiadaviek prenosu z prístupových sietí na prenos po transportných sieťach.{T}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siete je možné považovať za časť celkovej komunikačnej  siete, aj keď ich realizácia je často iba v jednom mieste komunikačnej siete.{T}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Napíšte skratku pre označenie sietí novej generácie. {=NGN}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Hlasové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pakety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sú citlivé na oneskorenie.{T}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Pri širokopásmovom prístupe je možné využiť službu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VoIP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ako plnohodnotnú náhradu telefónnej prípojky a pobočkových ústrední.{T}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Hlavnou úlohou protokolu H.323 je zabezpečiť signalizáciu pre výstavbu, riadenie a uvoľnenie spojenia medzi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VoIP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aplikáciami.{T}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Hlavnou úlohou protokolu SIP je zabezpečiť signalizáciu pre výstavbu, riadenie a uvoľnenie spojenia medzi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VoIP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aplikáciami.{T}</w:t>
      </w:r>
    </w:p>
    <w:p w:rsid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Aká je funkcia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návestia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„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label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“ v technológii MPLS? {</w:t>
      </w:r>
    </w:p>
    <w:p w:rsid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Label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v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pakete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nesie informáciu podľa ktorej je smerovaný v ostatných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Label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Switched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Routers</w:t>
      </w:r>
      <w:proofErr w:type="spellEnd"/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Aký je hlavný význam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sietí?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prispôsobenie požiadaviek prenosu z prístupových sietí na prenos po transportných sieťach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konvergencia sieťových technológií a IT riešení, ktoré sú prenášané prostredníctvom IP technológie 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Ako je zabezpečovaná signalizácia v IP sieťach?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Protokolom H.323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Protokolom SIP </w:t>
      </w: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 xml:space="preserve">Akú kvalitu služby garantujú dnes IP siete bez dodatočných pomocných mechanizmov pre riadenie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QoS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>? {</w:t>
      </w:r>
    </w:p>
    <w:p w:rsid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Pr="002E4A9C">
        <w:rPr>
          <w:rFonts w:ascii="Arial" w:hAnsi="Arial" w:cs="Arial"/>
          <w:sz w:val="20"/>
          <w:szCs w:val="20"/>
        </w:rPr>
        <w:t>Best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sz w:val="20"/>
          <w:szCs w:val="20"/>
        </w:rPr>
        <w:t>effort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Akým spôsobom sa zabezpečuje dohoda o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QoS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medzi poskytovateľom služby a zákazníkom?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SLA (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Service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Level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Agreement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) dokumentom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Čo vyjadruje označenie NGN?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Next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Generation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Networks</w:t>
      </w:r>
      <w:proofErr w:type="spellEnd"/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Siete budúcej generácie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Čo označuje pojem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QoS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Quality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of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Service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)?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Prostriedky pre garanciu prenosových parametrov siete tak, aby zabezpečili garantovanú kvalitu služby. </w:t>
      </w: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 xml:space="preserve">Čo znamená označenie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best-effort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service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Pr="002E4A9C">
        <w:rPr>
          <w:rFonts w:ascii="Arial" w:hAnsi="Arial" w:cs="Arial"/>
          <w:sz w:val="20"/>
          <w:szCs w:val="20"/>
        </w:rPr>
        <w:t>Best-effort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sz w:val="20"/>
          <w:szCs w:val="20"/>
        </w:rPr>
        <w:t>service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 je služba, ktorá zabezpečuje prenos dát sieťou, ale negarantuje bezchybný </w:t>
      </w: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 xml:space="preserve">Čo znamená pojem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Differentiated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Services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DiffServ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 xml:space="preserve">Schopnosť siete vyhradiť prenosové prostriedky istým triedam tokov (súhrnne napr. pre hlas, video, dáta) na základe </w:t>
      </w:r>
      <w:proofErr w:type="spellStart"/>
      <w:r w:rsidRPr="002E4A9C">
        <w:rPr>
          <w:rFonts w:ascii="Arial" w:hAnsi="Arial" w:cs="Arial"/>
          <w:sz w:val="20"/>
          <w:szCs w:val="20"/>
        </w:rPr>
        <w:t>ToS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/DSCP záhlavia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Čo znamená pojem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Integrated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Services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IntServ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Schopnosť siete vyhradiť prenosové prostriedky individuálnym tokom (konverzáciám) prostredníctvom rezervačného protokolu RSVP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IP telefónia na rozdiel od klasickej telefónnej služby: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Používa paketový princíp IP sietí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Negarantuje odosielateľovi, že odoslané dáta sú prenesené v poriadku, včas a v správnom poradí adresátovi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Nezaručuje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QoS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Neudržujú trvalé spojenie medzi odosielateľom a príjemcom.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Ktoré sú dve základné funkcie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technológií?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 prispôsobenie multimediálnych prenosov na paketový prenos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 zabezpečenie signalizácie, ktorá je vyžadovaná v niektorých technológiách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Ktoré sú hlavné znaky siete NGN –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Next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Generation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Network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paketový prenos informácie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  <w:r w:rsidR="002E4A9C" w:rsidRPr="002E4A9C">
        <w:rPr>
          <w:rFonts w:ascii="Arial" w:hAnsi="Arial" w:cs="Arial"/>
          <w:sz w:val="20"/>
          <w:szCs w:val="20"/>
        </w:rPr>
        <w:t>poskytovanie všetkých typov služieb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Oddelenie roviny služieb od roviny prenosu </w:t>
      </w: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 xml:space="preserve">Ktoré zo služieb, poskytovaných v súčasnosti po komunikačných sieťach vyžadujú funkcie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edge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sietí? 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>IP telefónia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Pr="002E4A9C">
        <w:rPr>
          <w:rFonts w:ascii="Arial" w:hAnsi="Arial" w:cs="Arial"/>
          <w:sz w:val="20"/>
          <w:szCs w:val="20"/>
        </w:rPr>
        <w:t>Voice</w:t>
      </w:r>
      <w:proofErr w:type="spellEnd"/>
      <w:r w:rsidRPr="002E4A9C">
        <w:rPr>
          <w:rFonts w:ascii="Arial" w:hAnsi="Arial" w:cs="Arial"/>
          <w:sz w:val="20"/>
          <w:szCs w:val="20"/>
        </w:rPr>
        <w:t xml:space="preserve"> over IP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>IPTV</w:t>
      </w:r>
    </w:p>
    <w:p w:rsid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>vysokorýchlostný internet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Ktoré protokoly sú používané pre prenos hlasu v IP sieťach?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Hlas sa prenáša pomocou protokolu RTP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Na transportnej vrstve sa pri prenose hlasu využíva protokol UDP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Na sieťovej vrstve sa pri prenose hlasu využíva protokol IP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Ktorý z protokolov je používaný v technológii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VoIP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Voice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over IP)?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RTP (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Real-time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Trasport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Protocol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>)</w:t>
      </w: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 xml:space="preserve">Ktoré služby sú poskytované v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Triple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Play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a zároveň vyžadujú širokopásmový prístup? {</w:t>
      </w:r>
    </w:p>
    <w:p w:rsid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 xml:space="preserve">vysokorýchlostný internet </w:t>
      </w:r>
      <w:r>
        <w:rPr>
          <w:rFonts w:ascii="Arial" w:hAnsi="Arial" w:cs="Arial"/>
          <w:sz w:val="20"/>
          <w:szCs w:val="20"/>
        </w:rPr>
        <w:t xml:space="preserve">            -</w:t>
      </w:r>
      <w:r w:rsidRPr="002E4A9C">
        <w:rPr>
          <w:rFonts w:ascii="Arial" w:hAnsi="Arial" w:cs="Arial"/>
          <w:sz w:val="20"/>
          <w:szCs w:val="20"/>
        </w:rPr>
        <w:t xml:space="preserve">IP televízia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>Ktoré tvrdenia platia pre technológiu MPLS (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Multi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Protocol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Label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Switching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)?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MPLS kombinuje výhody prepínania okruhov na linkovej vrstve a IP smerovania na sieťovej vrstve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MPLS je technológia, ktorá vyžíva „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label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switching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>“ nad rôznymi paketovými technológiami linkovej vrstvy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Umožňuje riadenie sieťovej prevádzky (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Traffic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Engineering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) využívaním špeciálnych návestí –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labels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MPLS je technológia, ktorá poskytuje prostriedky pre riadenie kvality služby </w:t>
      </w: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Kde je umiestnený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Label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Edge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Router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– LER?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Na okraji MPLS siete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V iných typoch sietí, nad ktorými je implementovaná technológia MPLS je umiestnený podľa princípov MPLS.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Ktoré služby tvoria ponúkanú službu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Triple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Play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vysokorýchlostný internet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IP televízia </w:t>
      </w:r>
    </w:p>
    <w:p w:rsidR="00A2795F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telefónna služba 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Ktoré parametre pri IP prenose sú najdôležitejšie z pohľadu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QoS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Oneskorenie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Kolísanie oneskorenia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Straty 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paketov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 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Ktoré z uvedených riešení sú používané pri riešení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QoS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Integrované služby (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IntServ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) 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>Diferencované služby (</w:t>
      </w:r>
      <w:proofErr w:type="spellStart"/>
      <w:r w:rsidR="002E4A9C" w:rsidRPr="002E4A9C">
        <w:rPr>
          <w:rFonts w:ascii="Arial" w:hAnsi="Arial" w:cs="Arial"/>
          <w:sz w:val="20"/>
          <w:szCs w:val="20"/>
        </w:rPr>
        <w:t>DiffServ</w:t>
      </w:r>
      <w:proofErr w:type="spellEnd"/>
      <w:r w:rsidR="002E4A9C" w:rsidRPr="002E4A9C">
        <w:rPr>
          <w:rFonts w:ascii="Arial" w:hAnsi="Arial" w:cs="Arial"/>
          <w:sz w:val="20"/>
          <w:szCs w:val="20"/>
        </w:rPr>
        <w:t xml:space="preserve">) </w:t>
      </w:r>
    </w:p>
    <w:p w:rsid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Využitie technológie MPLS 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Prečo vznikla potreba vytvorenia sietí NGN –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Next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Generation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Network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>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je to dôsledok konvergencie všetkých komunikačných technológií  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2E4A9C">
        <w:rPr>
          <w:rFonts w:ascii="Arial" w:hAnsi="Arial" w:cs="Arial"/>
          <w:b/>
          <w:sz w:val="20"/>
          <w:szCs w:val="20"/>
        </w:rPr>
        <w:t>Triple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4A9C">
        <w:rPr>
          <w:rFonts w:ascii="Arial" w:hAnsi="Arial" w:cs="Arial"/>
          <w:b/>
          <w:sz w:val="20"/>
          <w:szCs w:val="20"/>
        </w:rPr>
        <w:t>Play</w:t>
      </w:r>
      <w:proofErr w:type="spellEnd"/>
      <w:r w:rsidRPr="002E4A9C">
        <w:rPr>
          <w:rFonts w:ascii="Arial" w:hAnsi="Arial" w:cs="Arial"/>
          <w:b/>
          <w:sz w:val="20"/>
          <w:szCs w:val="20"/>
        </w:rPr>
        <w:t xml:space="preserve"> je štandardizované podľa: {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>Nie je jednotný štandard, doteraz sa objavujú proprietárne riešenia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2E4A9C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2E4A9C">
        <w:rPr>
          <w:rFonts w:ascii="Arial" w:hAnsi="Arial" w:cs="Arial"/>
          <w:b/>
          <w:sz w:val="20"/>
          <w:szCs w:val="20"/>
        </w:rPr>
        <w:t>V NGN sú služby nezávislé od prenosových častí siete. Prečo je takéto riešenie výhodné? {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2E4A9C">
        <w:rPr>
          <w:rFonts w:ascii="Arial" w:hAnsi="Arial" w:cs="Arial"/>
          <w:sz w:val="20"/>
          <w:szCs w:val="20"/>
        </w:rPr>
        <w:t xml:space="preserve">implementácia novej služby sa môže urobiť priamo v servisnej vrstve </w:t>
      </w:r>
    </w:p>
    <w:p w:rsidR="00BD6646" w:rsidRDefault="00BD6646" w:rsidP="002E4A9C">
      <w:pPr>
        <w:spacing w:after="0"/>
        <w:rPr>
          <w:rFonts w:ascii="Arial" w:hAnsi="Arial" w:cs="Arial"/>
          <w:b/>
          <w:sz w:val="20"/>
          <w:szCs w:val="20"/>
        </w:rPr>
      </w:pPr>
    </w:p>
    <w:p w:rsidR="002E4A9C" w:rsidRPr="00A2795F" w:rsidRDefault="002E4A9C" w:rsidP="002E4A9C">
      <w:pPr>
        <w:spacing w:after="0"/>
        <w:rPr>
          <w:rFonts w:ascii="Arial" w:hAnsi="Arial" w:cs="Arial"/>
          <w:b/>
          <w:sz w:val="20"/>
          <w:szCs w:val="20"/>
        </w:rPr>
      </w:pPr>
      <w:r w:rsidRPr="00A2795F">
        <w:rPr>
          <w:rFonts w:ascii="Arial" w:hAnsi="Arial" w:cs="Arial"/>
          <w:b/>
          <w:sz w:val="20"/>
          <w:szCs w:val="20"/>
        </w:rPr>
        <w:t xml:space="preserve">V ktorých IP prenosoch je </w:t>
      </w:r>
      <w:proofErr w:type="spellStart"/>
      <w:r w:rsidRPr="00A2795F">
        <w:rPr>
          <w:rFonts w:ascii="Arial" w:hAnsi="Arial" w:cs="Arial"/>
          <w:b/>
          <w:sz w:val="20"/>
          <w:szCs w:val="20"/>
        </w:rPr>
        <w:t>QoS</w:t>
      </w:r>
      <w:proofErr w:type="spellEnd"/>
      <w:r w:rsidRPr="00A2795F">
        <w:rPr>
          <w:rFonts w:ascii="Arial" w:hAnsi="Arial" w:cs="Arial"/>
          <w:b/>
          <w:sz w:val="20"/>
          <w:szCs w:val="20"/>
        </w:rPr>
        <w:t xml:space="preserve"> veľmi dôležité? {</w:t>
      </w:r>
    </w:p>
    <w:p w:rsidR="002E4A9C" w:rsidRPr="002E4A9C" w:rsidRDefault="00A2795F" w:rsidP="002E4A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E4A9C" w:rsidRPr="002E4A9C">
        <w:rPr>
          <w:rFonts w:ascii="Arial" w:hAnsi="Arial" w:cs="Arial"/>
          <w:sz w:val="20"/>
          <w:szCs w:val="20"/>
        </w:rPr>
        <w:t xml:space="preserve">Prenos videa </w:t>
      </w:r>
      <w:r>
        <w:rPr>
          <w:rFonts w:ascii="Arial" w:hAnsi="Arial" w:cs="Arial"/>
          <w:sz w:val="20"/>
          <w:szCs w:val="20"/>
        </w:rPr>
        <w:t xml:space="preserve">            -</w:t>
      </w:r>
      <w:r w:rsidR="002E4A9C" w:rsidRPr="002E4A9C">
        <w:rPr>
          <w:rFonts w:ascii="Arial" w:hAnsi="Arial" w:cs="Arial"/>
          <w:sz w:val="20"/>
          <w:szCs w:val="20"/>
        </w:rPr>
        <w:t xml:space="preserve">Prenos hlasu </w:t>
      </w:r>
    </w:p>
    <w:p w:rsidR="002E4A9C" w:rsidRPr="002E4A9C" w:rsidRDefault="002E4A9C" w:rsidP="002E4A9C">
      <w:pPr>
        <w:spacing w:after="0"/>
        <w:rPr>
          <w:rFonts w:ascii="Arial" w:hAnsi="Arial" w:cs="Arial"/>
          <w:sz w:val="20"/>
          <w:szCs w:val="20"/>
        </w:rPr>
      </w:pPr>
    </w:p>
    <w:p w:rsidR="005C5A9B" w:rsidRPr="002E4A9C" w:rsidRDefault="005C5A9B">
      <w:pPr>
        <w:rPr>
          <w:sz w:val="20"/>
          <w:szCs w:val="20"/>
        </w:rPr>
      </w:pPr>
    </w:p>
    <w:sectPr w:rsidR="005C5A9B" w:rsidRPr="002E4A9C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4A9C"/>
    <w:rsid w:val="002E4A9C"/>
    <w:rsid w:val="005C5A9B"/>
    <w:rsid w:val="00870BA1"/>
    <w:rsid w:val="00A2795F"/>
    <w:rsid w:val="00BD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4A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2013-05-21T16:29:00Z</dcterms:created>
  <dcterms:modified xsi:type="dcterms:W3CDTF">2013-05-21T18:20:00Z</dcterms:modified>
</cp:coreProperties>
</file>