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253A03" w:rsidRDefault="00E42285">
      <w:pPr>
        <w:rPr>
          <w:lang w:val="sk-SK"/>
        </w:rPr>
      </w:pPr>
      <w:r w:rsidRPr="00253A03">
        <w:rPr>
          <w:lang w:val="sk-SK"/>
        </w:rPr>
        <w:t>37.</w:t>
      </w:r>
      <w:r w:rsidRPr="00253A03">
        <w:rPr>
          <w:lang w:val="sk-SK"/>
        </w:rPr>
        <w:tab/>
        <w:t>Cenová regulácia</w:t>
      </w:r>
    </w:p>
    <w:p w:rsidR="00E42285" w:rsidRPr="00253A03" w:rsidRDefault="00E42285">
      <w:pPr>
        <w:rPr>
          <w:lang w:val="sk-SK"/>
        </w:rPr>
      </w:pPr>
    </w:p>
    <w:p w:rsidR="00E42285" w:rsidRPr="00253A03" w:rsidRDefault="00E42285" w:rsidP="00E42285">
      <w:pPr>
        <w:rPr>
          <w:b/>
          <w:lang w:val="sk-SK"/>
        </w:rPr>
      </w:pPr>
      <w:r w:rsidRPr="00253A03">
        <w:rPr>
          <w:b/>
          <w:lang w:val="sk-SK"/>
        </w:rPr>
        <w:t>7.7 CENOVÁ REGULÁCIA</w:t>
      </w:r>
    </w:p>
    <w:p w:rsidR="00E42285" w:rsidRPr="00253A03" w:rsidRDefault="00E42285" w:rsidP="00E42285">
      <w:pPr>
        <w:rPr>
          <w:sz w:val="16"/>
          <w:szCs w:val="16"/>
          <w:lang w:val="sk-SK"/>
        </w:rPr>
      </w:pPr>
    </w:p>
    <w:p w:rsidR="00E42285" w:rsidRPr="00253A03" w:rsidRDefault="00E42285" w:rsidP="00E42285">
      <w:pPr>
        <w:rPr>
          <w:lang w:val="sk-SK"/>
        </w:rPr>
      </w:pPr>
      <w:r w:rsidRPr="00253A03">
        <w:rPr>
          <w:lang w:val="sk-SK"/>
        </w:rPr>
        <w:t>Intervencia nikdy nevytvára trvalý systém spoločenskej organizácie:</w:t>
      </w:r>
    </w:p>
    <w:p w:rsidR="00E42285" w:rsidRPr="00253A03" w:rsidRDefault="00E42285" w:rsidP="00E42285">
      <w:pPr>
        <w:numPr>
          <w:ilvl w:val="0"/>
          <w:numId w:val="1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>reštriktívne opatrenia vždy obmedzujú výstup a množstvo tovaru dostupného k spotrebe,</w:t>
      </w:r>
    </w:p>
    <w:p w:rsidR="00E42285" w:rsidRPr="00253A03" w:rsidRDefault="00E42285" w:rsidP="00E42285">
      <w:pPr>
        <w:numPr>
          <w:ilvl w:val="0"/>
          <w:numId w:val="1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>všetky zásahy do trhových javov nedokážu dosiahnuť požadované ciele, ale vedú ku stavu, ktorý samotní obhajcovia hodnotia ako menej žiaduci než bol predchádzajúci stav,</w:t>
      </w:r>
    </w:p>
    <w:p w:rsidR="00E42285" w:rsidRPr="00253A03" w:rsidRDefault="00E42285" w:rsidP="00E42285">
      <w:pPr>
        <w:numPr>
          <w:ilvl w:val="0"/>
          <w:numId w:val="1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>ak sa konfiškuje „prebytok“ jednej časti obyvateľstva na úkor druhej a tento prebytok je vyčerpaný</w:t>
      </w:r>
      <w:r w:rsidR="00E64DB1" w:rsidRPr="00253A03">
        <w:rPr>
          <w:lang w:val="sk-SK"/>
        </w:rPr>
        <w:t>,</w:t>
      </w:r>
      <w:r w:rsidRPr="00253A03">
        <w:rPr>
          <w:lang w:val="sk-SK"/>
        </w:rPr>
        <w:t xml:space="preserve"> nie je možné pokračovanie tejto politiky.</w:t>
      </w:r>
    </w:p>
    <w:p w:rsidR="00E42285" w:rsidRPr="00253A03" w:rsidRDefault="00E42285" w:rsidP="00E42285">
      <w:pPr>
        <w:jc w:val="both"/>
        <w:rPr>
          <w:lang w:val="sk-SK"/>
        </w:rPr>
      </w:pPr>
    </w:p>
    <w:p w:rsidR="00E42285" w:rsidRPr="00253A03" w:rsidRDefault="00E42285" w:rsidP="00E42285">
      <w:pPr>
        <w:jc w:val="both"/>
        <w:rPr>
          <w:lang w:val="sk-SK"/>
        </w:rPr>
      </w:pPr>
      <w:r w:rsidRPr="00253A03">
        <w:rPr>
          <w:lang w:val="sk-SK"/>
        </w:rPr>
        <w:t>V zásade má predajca voľnú ruku v stanovení cien pre tovary a služby, ktoré ponúka. No existujú výnimky: ceny v niektorých odvetviach sú podriadené určitým podmienkam a predajca ich musí rešpektovať.</w:t>
      </w:r>
    </w:p>
    <w:p w:rsidR="00E42285" w:rsidRPr="00253A03" w:rsidRDefault="00E42285" w:rsidP="00E42285">
      <w:pPr>
        <w:jc w:val="both"/>
        <w:rPr>
          <w:lang w:val="sk-SK"/>
        </w:rPr>
      </w:pPr>
      <w:r w:rsidRPr="00253A03">
        <w:rPr>
          <w:b/>
          <w:i/>
          <w:highlight w:val="yellow"/>
          <w:lang w:val="sk-SK"/>
        </w:rPr>
        <w:t>Nesprávna cena</w:t>
      </w:r>
      <w:r w:rsidRPr="00253A03">
        <w:rPr>
          <w:i/>
          <w:lang w:val="sk-SK"/>
        </w:rPr>
        <w:t xml:space="preserve"> </w:t>
      </w:r>
      <w:r w:rsidRPr="00253A03">
        <w:rPr>
          <w:lang w:val="sk-SK"/>
        </w:rPr>
        <w:t xml:space="preserve">je </w:t>
      </w:r>
      <w:r w:rsidRPr="00253A03">
        <w:rPr>
          <w:highlight w:val="yellow"/>
          <w:lang w:val="sk-SK"/>
        </w:rPr>
        <w:t>neprirodzene vysoká cena</w:t>
      </w:r>
      <w:r w:rsidRPr="00253A03">
        <w:rPr>
          <w:lang w:val="sk-SK"/>
        </w:rPr>
        <w:t>, berúc do úvahy stav trhu, prevádzkové náklady a marže. Určenie, či je cena nesprávna, je dosť dlhá a komplexná procedúra.</w:t>
      </w:r>
    </w:p>
    <w:p w:rsidR="00E42285" w:rsidRPr="00253A03" w:rsidRDefault="00E42285" w:rsidP="00E42285">
      <w:pPr>
        <w:jc w:val="both"/>
        <w:rPr>
          <w:lang w:val="sk-SK"/>
        </w:rPr>
      </w:pPr>
      <w:r w:rsidRPr="00253A03">
        <w:rPr>
          <w:highlight w:val="yellow"/>
          <w:lang w:val="sk-SK"/>
        </w:rPr>
        <w:t xml:space="preserve">Požadovať takú cenu je vo všeobecnosti zakázané v akomkoľvek odvetví. Tento zákaz sa </w:t>
      </w:r>
      <w:r w:rsidR="00E64DB1" w:rsidRPr="00253A03">
        <w:rPr>
          <w:highlight w:val="yellow"/>
          <w:lang w:val="sk-SK"/>
        </w:rPr>
        <w:t xml:space="preserve">snaží chrániť </w:t>
      </w:r>
      <w:r w:rsidRPr="00253A03">
        <w:rPr>
          <w:highlight w:val="yellow"/>
          <w:lang w:val="sk-SK"/>
        </w:rPr>
        <w:t>spotrebiteľov</w:t>
      </w:r>
      <w:r w:rsidRPr="00253A03">
        <w:rPr>
          <w:lang w:val="sk-SK"/>
        </w:rPr>
        <w:t>, pretože stále existujú problémy v určitých odvetviach, najmä keď je porovnanie cien zložitejšie (napr. v prípade podomového predaja), alebo keď sa spotrebiteľ nachádza v neštandardnej situácii (stres, naliehavosť, atď.).</w:t>
      </w:r>
    </w:p>
    <w:p w:rsidR="00E42285" w:rsidRPr="00253A03" w:rsidRDefault="00E42285" w:rsidP="00E42285">
      <w:pPr>
        <w:jc w:val="both"/>
        <w:rPr>
          <w:lang w:val="sk-SK"/>
        </w:rPr>
      </w:pPr>
    </w:p>
    <w:p w:rsidR="00E42285" w:rsidRPr="00253A03" w:rsidRDefault="00E42285" w:rsidP="00E42285">
      <w:pPr>
        <w:rPr>
          <w:sz w:val="16"/>
          <w:szCs w:val="16"/>
          <w:lang w:val="sk-SK"/>
        </w:rPr>
      </w:pPr>
    </w:p>
    <w:p w:rsidR="00E42285" w:rsidRPr="00253A03" w:rsidRDefault="00E42285" w:rsidP="00E42285">
      <w:pPr>
        <w:rPr>
          <w:lang w:val="sk-SK"/>
        </w:rPr>
      </w:pPr>
      <w:r w:rsidRPr="00253A03">
        <w:rPr>
          <w:b/>
          <w:i/>
          <w:highlight w:val="yellow"/>
          <w:lang w:val="sk-SK"/>
        </w:rPr>
        <w:t>Odvetvia regulované cenovými predpismi</w:t>
      </w:r>
      <w:r w:rsidRPr="00253A03">
        <w:rPr>
          <w:i/>
          <w:lang w:val="sk-SK"/>
        </w:rPr>
        <w:t xml:space="preserve">, </w:t>
      </w:r>
      <w:r w:rsidRPr="00253A03">
        <w:rPr>
          <w:lang w:val="sk-SK"/>
        </w:rPr>
        <w:t xml:space="preserve"> </w:t>
      </w:r>
      <w:r w:rsidRPr="00253A03">
        <w:rPr>
          <w:i/>
          <w:lang w:val="sk-SK"/>
        </w:rPr>
        <w:t>ktoré majú nasledujúce charakteristiky</w:t>
      </w:r>
      <w:r w:rsidRPr="00253A03">
        <w:rPr>
          <w:lang w:val="sk-SK"/>
        </w:rPr>
        <w:t>:</w:t>
      </w:r>
    </w:p>
    <w:p w:rsidR="00E42285" w:rsidRPr="00253A03" w:rsidRDefault="00E42285" w:rsidP="00E42285">
      <w:pPr>
        <w:numPr>
          <w:ilvl w:val="0"/>
          <w:numId w:val="2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 xml:space="preserve">konkurencia nie je primeraná, napr. v odvetví </w:t>
      </w:r>
      <w:r w:rsidRPr="00253A03">
        <w:rPr>
          <w:highlight w:val="yellow"/>
          <w:lang w:val="sk-SK"/>
        </w:rPr>
        <w:t>medicíny</w:t>
      </w:r>
      <w:r w:rsidRPr="00253A03">
        <w:rPr>
          <w:lang w:val="sk-SK"/>
        </w:rPr>
        <w:t>,</w:t>
      </w:r>
    </w:p>
    <w:p w:rsidR="00E42285" w:rsidRPr="00253A03" w:rsidRDefault="00E42285" w:rsidP="00E42285">
      <w:pPr>
        <w:numPr>
          <w:ilvl w:val="0"/>
          <w:numId w:val="2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 xml:space="preserve">alebo predstavujú dôležitý spoločenský rozmer, napr. </w:t>
      </w:r>
      <w:r w:rsidRPr="00253A03">
        <w:rPr>
          <w:highlight w:val="yellow"/>
          <w:lang w:val="sk-SK"/>
        </w:rPr>
        <w:t>distribúcia vody</w:t>
      </w:r>
      <w:r w:rsidRPr="00253A03">
        <w:rPr>
          <w:lang w:val="sk-SK"/>
        </w:rPr>
        <w:t>,</w:t>
      </w:r>
    </w:p>
    <w:p w:rsidR="00E42285" w:rsidRPr="00253A03" w:rsidRDefault="00E42285" w:rsidP="00E42285">
      <w:pPr>
        <w:numPr>
          <w:ilvl w:val="0"/>
          <w:numId w:val="2"/>
        </w:numPr>
        <w:spacing w:after="0" w:line="240" w:lineRule="auto"/>
        <w:jc w:val="both"/>
        <w:rPr>
          <w:lang w:val="sk-SK"/>
        </w:rPr>
      </w:pPr>
      <w:r w:rsidRPr="00253A03">
        <w:rPr>
          <w:lang w:val="sk-SK"/>
        </w:rPr>
        <w:t xml:space="preserve">silná regulácia je v </w:t>
      </w:r>
      <w:r w:rsidRPr="00253A03">
        <w:rPr>
          <w:highlight w:val="yellow"/>
          <w:lang w:val="sk-SK"/>
        </w:rPr>
        <w:t>oblasti energií alebo vodného a stočného</w:t>
      </w:r>
      <w:r w:rsidRPr="00253A03">
        <w:rPr>
          <w:lang w:val="sk-SK"/>
        </w:rPr>
        <w:t>.</w:t>
      </w:r>
    </w:p>
    <w:p w:rsidR="00E42285" w:rsidRPr="00253A03" w:rsidRDefault="00E42285" w:rsidP="00E42285">
      <w:pPr>
        <w:rPr>
          <w:sz w:val="16"/>
          <w:szCs w:val="16"/>
          <w:lang w:val="sk-SK"/>
        </w:rPr>
      </w:pPr>
    </w:p>
    <w:p w:rsidR="00E42285" w:rsidRPr="00253A03" w:rsidRDefault="00E42285" w:rsidP="00E42285">
      <w:pPr>
        <w:rPr>
          <w:b/>
          <w:i/>
          <w:lang w:val="sk-SK"/>
        </w:rPr>
      </w:pPr>
    </w:p>
    <w:p w:rsidR="00E42285" w:rsidRPr="00253A03" w:rsidRDefault="00E42285" w:rsidP="00E42285">
      <w:pPr>
        <w:rPr>
          <w:b/>
          <w:i/>
          <w:lang w:val="sk-SK"/>
        </w:rPr>
      </w:pPr>
    </w:p>
    <w:p w:rsidR="00E42285" w:rsidRPr="00253A03" w:rsidRDefault="00E42285" w:rsidP="00E42285">
      <w:pPr>
        <w:rPr>
          <w:b/>
          <w:i/>
          <w:lang w:val="sk-SK"/>
        </w:rPr>
      </w:pPr>
    </w:p>
    <w:p w:rsidR="00E42285" w:rsidRPr="00253A03" w:rsidRDefault="00E42285" w:rsidP="00E42285">
      <w:pPr>
        <w:rPr>
          <w:b/>
          <w:i/>
          <w:lang w:val="sk-SK"/>
        </w:rPr>
      </w:pPr>
    </w:p>
    <w:p w:rsidR="00E42285" w:rsidRPr="00253A03" w:rsidRDefault="00E42285" w:rsidP="00E42285">
      <w:pPr>
        <w:rPr>
          <w:b/>
          <w:i/>
          <w:lang w:val="sk-SK"/>
        </w:rPr>
      </w:pPr>
      <w:r w:rsidRPr="00253A03">
        <w:rPr>
          <w:b/>
          <w:i/>
          <w:highlight w:val="yellow"/>
          <w:lang w:val="sk-SK"/>
        </w:rPr>
        <w:lastRenderedPageBreak/>
        <w:t>Nástroje cenovej regulácie:</w:t>
      </w:r>
    </w:p>
    <w:p w:rsidR="00E42285" w:rsidRPr="00253A03" w:rsidRDefault="00E42285" w:rsidP="00E42285">
      <w:pPr>
        <w:jc w:val="both"/>
        <w:rPr>
          <w:i/>
          <w:lang w:val="sk-SK"/>
        </w:rPr>
      </w:pPr>
      <w:r w:rsidRPr="00253A03">
        <w:rPr>
          <w:lang w:val="sk-SK"/>
        </w:rPr>
        <w:t xml:space="preserve">a) </w:t>
      </w:r>
      <w:r w:rsidRPr="00253A03">
        <w:rPr>
          <w:i/>
          <w:highlight w:val="yellow"/>
          <w:lang w:val="sk-SK"/>
        </w:rPr>
        <w:t>Programové zmluvy</w:t>
      </w:r>
    </w:p>
    <w:p w:rsidR="00E42285" w:rsidRPr="00253A03" w:rsidRDefault="00E42285" w:rsidP="00E42285">
      <w:pPr>
        <w:jc w:val="both"/>
        <w:rPr>
          <w:lang w:val="sk-SK"/>
        </w:rPr>
      </w:pPr>
      <w:r w:rsidRPr="00253A03">
        <w:rPr>
          <w:lang w:val="sk-SK"/>
        </w:rPr>
        <w:t xml:space="preserve">Tieto zmluvy sa uzatvárajú medzi Ministerstvom hospodárstva, príp. ďalšími oprávnenými orgánmi </w:t>
      </w:r>
      <w:r w:rsidRPr="00253A03">
        <w:rPr>
          <w:highlight w:val="yellow"/>
          <w:u w:val="single"/>
          <w:lang w:val="sk-SK"/>
        </w:rPr>
        <w:t>Určujú vývoj cien pre dotknuté tovary alebo služby</w:t>
      </w:r>
      <w:r w:rsidRPr="00253A03">
        <w:rPr>
          <w:lang w:val="sk-SK"/>
        </w:rPr>
        <w:t xml:space="preserve"> a pravidlá aplikovateľné na tieto kúpno-predajné zmluvy (formality, ktoré treba vyplniť, požadované informácie, atď.).</w:t>
      </w:r>
    </w:p>
    <w:p w:rsidR="00E42285" w:rsidRPr="00253A03" w:rsidRDefault="00E42285" w:rsidP="00E42285">
      <w:pPr>
        <w:jc w:val="both"/>
        <w:rPr>
          <w:sz w:val="16"/>
          <w:szCs w:val="16"/>
          <w:lang w:val="sk-SK"/>
        </w:rPr>
      </w:pPr>
    </w:p>
    <w:p w:rsidR="00E42285" w:rsidRPr="00B10CA3" w:rsidRDefault="00E42285" w:rsidP="00E42285">
      <w:pPr>
        <w:jc w:val="both"/>
        <w:rPr>
          <w:i/>
          <w:highlight w:val="green"/>
          <w:lang w:val="sk-SK"/>
        </w:rPr>
      </w:pPr>
      <w:r w:rsidRPr="00B10CA3">
        <w:rPr>
          <w:highlight w:val="green"/>
          <w:lang w:val="sk-SK"/>
        </w:rPr>
        <w:t xml:space="preserve">b) </w:t>
      </w:r>
      <w:r w:rsidRPr="00B10CA3">
        <w:rPr>
          <w:i/>
          <w:highlight w:val="green"/>
          <w:lang w:val="sk-SK"/>
        </w:rPr>
        <w:t>Minimálna a maximálna cena</w:t>
      </w:r>
    </w:p>
    <w:p w:rsidR="00E42285" w:rsidRPr="00253A03" w:rsidRDefault="00E42285" w:rsidP="00E42285">
      <w:pPr>
        <w:jc w:val="both"/>
        <w:rPr>
          <w:lang w:val="sk-SK"/>
        </w:rPr>
      </w:pPr>
      <w:r w:rsidRPr="00B10CA3">
        <w:rPr>
          <w:b/>
          <w:highlight w:val="green"/>
          <w:lang w:val="sk-SK"/>
        </w:rPr>
        <w:t>Ministerstvo hospodárstva</w:t>
      </w:r>
      <w:r w:rsidRPr="00B10CA3">
        <w:rPr>
          <w:highlight w:val="green"/>
          <w:lang w:val="sk-SK"/>
        </w:rPr>
        <w:t xml:space="preserve"> môže určiť minimálne (cenový strop) a maximálne ceny (cenový prah), buď pre odvetvie, alebo na vybrané tovary alebo služby.</w:t>
      </w:r>
      <w:r w:rsidRPr="00253A03">
        <w:rPr>
          <w:lang w:val="sk-SK"/>
        </w:rPr>
        <w:t xml:space="preserve"> </w:t>
      </w:r>
      <w:r w:rsidR="00605414">
        <w:rPr>
          <w:lang w:val="sk-SK"/>
        </w:rPr>
        <w:t>Cenový prah je cena nachádzajúca sa NAD rovnovážnou cenou, aby podporila producentov (farmárov, roľníkov).</w:t>
      </w:r>
      <w:r w:rsidR="00605414" w:rsidRPr="00605414">
        <w:rPr>
          <w:lang w:val="sk-SK"/>
        </w:rPr>
        <w:t xml:space="preserve"> </w:t>
      </w:r>
      <w:r w:rsidR="00605414">
        <w:rPr>
          <w:lang w:val="sk-SK"/>
        </w:rPr>
        <w:t xml:space="preserve"> Cenový strop je cena nachádzajúca sa POD rovnovážnou cenou, aby bol statok/služba prístupnejší pre väčšiu skupinu ľudí (voda, plyn)</w:t>
      </w:r>
      <w:r w:rsidR="00EC4BD1">
        <w:rPr>
          <w:lang w:val="sk-SK"/>
        </w:rPr>
        <w:t>.</w:t>
      </w:r>
    </w:p>
    <w:p w:rsidR="00E42285" w:rsidRPr="00253A03" w:rsidRDefault="00E42285" w:rsidP="00E42285">
      <w:pPr>
        <w:jc w:val="both"/>
        <w:rPr>
          <w:sz w:val="16"/>
          <w:szCs w:val="16"/>
          <w:lang w:val="sk-SK"/>
        </w:rPr>
      </w:pPr>
    </w:p>
    <w:p w:rsidR="00E42285" w:rsidRPr="00253A03" w:rsidRDefault="00E42285" w:rsidP="00E42285">
      <w:pPr>
        <w:jc w:val="both"/>
        <w:rPr>
          <w:i/>
          <w:lang w:val="sk-SK"/>
        </w:rPr>
      </w:pPr>
      <w:r w:rsidRPr="00253A03">
        <w:rPr>
          <w:lang w:val="sk-SK"/>
        </w:rPr>
        <w:t xml:space="preserve">c) </w:t>
      </w:r>
      <w:r w:rsidRPr="00253A03">
        <w:rPr>
          <w:i/>
          <w:highlight w:val="yellow"/>
          <w:lang w:val="sk-SK"/>
        </w:rPr>
        <w:t>Deklarácia o výške cien</w:t>
      </w:r>
    </w:p>
    <w:p w:rsidR="00E42285" w:rsidRPr="00253A03" w:rsidRDefault="00E42285" w:rsidP="00E42285">
      <w:pPr>
        <w:jc w:val="both"/>
        <w:rPr>
          <w:lang w:val="sk-SK"/>
        </w:rPr>
      </w:pPr>
      <w:r w:rsidRPr="00253A03">
        <w:rPr>
          <w:lang w:val="sk-SK"/>
        </w:rPr>
        <w:t>Firmy, ktoré sú podriadené týmto predpisom, musia informovať príslušné ministerstvo vždy, keď chcú zvýšiť svoje ceny. Minister môže v tomto prípade vyjadriť svoj názor vo forme odporúčaní. Tieto však nie sú pre firmy záväzné</w:t>
      </w:r>
      <w:r w:rsidR="00D75E41">
        <w:rPr>
          <w:lang w:val="sk-SK"/>
        </w:rPr>
        <w:t xml:space="preserve"> (firma povie</w:t>
      </w:r>
      <w:r w:rsidR="00196DBA">
        <w:rPr>
          <w:lang w:val="sk-SK"/>
        </w:rPr>
        <w:t xml:space="preserve"> </w:t>
      </w:r>
      <w:r w:rsidR="00D75E41">
        <w:rPr>
          <w:lang w:val="sk-SK"/>
        </w:rPr>
        <w:t xml:space="preserve">ministrovi, že dvíha ceny, minister to </w:t>
      </w:r>
      <w:r w:rsidR="00196DBA">
        <w:rPr>
          <w:lang w:val="sk-SK"/>
        </w:rPr>
        <w:t>odsúhlasí a</w:t>
      </w:r>
      <w:r w:rsidR="00D75E41">
        <w:rPr>
          <w:lang w:val="sk-SK"/>
        </w:rPr>
        <w:t xml:space="preserve"> povie nejaké</w:t>
      </w:r>
      <w:r w:rsidR="00196DBA">
        <w:rPr>
          <w:lang w:val="sk-SK"/>
        </w:rPr>
        <w:t xml:space="preserve"> odporúčanie ,ktoré má firma v paži )</w:t>
      </w:r>
    </w:p>
    <w:p w:rsidR="00E42285" w:rsidRPr="00253A03" w:rsidRDefault="00E42285">
      <w:pPr>
        <w:rPr>
          <w:lang w:val="sk-SK"/>
        </w:rPr>
      </w:pPr>
    </w:p>
    <w:sectPr w:rsidR="00E42285" w:rsidRPr="00253A03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21D"/>
    <w:multiLevelType w:val="hybridMultilevel"/>
    <w:tmpl w:val="A8345314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1B6FCC"/>
    <w:multiLevelType w:val="hybridMultilevel"/>
    <w:tmpl w:val="5D14551C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285"/>
    <w:rsid w:val="00007362"/>
    <w:rsid w:val="000A0A43"/>
    <w:rsid w:val="00190D47"/>
    <w:rsid w:val="00196DBA"/>
    <w:rsid w:val="00253A03"/>
    <w:rsid w:val="0039089C"/>
    <w:rsid w:val="00605414"/>
    <w:rsid w:val="008E3022"/>
    <w:rsid w:val="00B10CA3"/>
    <w:rsid w:val="00D75E41"/>
    <w:rsid w:val="00E42285"/>
    <w:rsid w:val="00E64DB1"/>
    <w:rsid w:val="00E83C20"/>
    <w:rsid w:val="00EC4BD1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10</cp:revision>
  <dcterms:created xsi:type="dcterms:W3CDTF">2014-05-25T10:07:00Z</dcterms:created>
  <dcterms:modified xsi:type="dcterms:W3CDTF">2014-05-29T19:39:00Z</dcterms:modified>
</cp:coreProperties>
</file>