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1A2" w:rsidRPr="00DB4E80" w:rsidRDefault="005151A2" w:rsidP="005151A2">
      <w:pPr>
        <w:rPr>
          <w:b/>
        </w:rPr>
      </w:pPr>
      <w:r w:rsidRPr="00DB4E80">
        <w:rPr>
          <w:b/>
        </w:rPr>
        <w:t>3.1 CIELE, PROSTRIEDKY A HODNOTOVÉ RÁMCE KONANIA</w:t>
      </w:r>
    </w:p>
    <w:p w:rsidR="005151A2" w:rsidRDefault="005151A2" w:rsidP="005151A2">
      <w:pPr>
        <w:tabs>
          <w:tab w:val="right" w:leader="dot" w:pos="7371"/>
        </w:tabs>
        <w:rPr>
          <w:b/>
          <w:i/>
        </w:rPr>
      </w:pPr>
    </w:p>
    <w:p w:rsidR="005151A2" w:rsidRDefault="005151A2" w:rsidP="005151A2">
      <w:r w:rsidRPr="00972D20">
        <w:rPr>
          <w:b/>
          <w:i/>
          <w:highlight w:val="yellow"/>
        </w:rPr>
        <w:t>Cieľ</w:t>
      </w:r>
      <w:r w:rsidRPr="00972D20">
        <w:rPr>
          <w:i/>
          <w:highlight w:val="yellow"/>
        </w:rPr>
        <w:t xml:space="preserve"> </w:t>
      </w:r>
      <w:r w:rsidRPr="00972D20">
        <w:rPr>
          <w:highlight w:val="yellow"/>
        </w:rPr>
        <w:t xml:space="preserve">je </w:t>
      </w:r>
      <w:r w:rsidRPr="00972D20">
        <w:rPr>
          <w:b/>
          <w:highlight w:val="yellow"/>
        </w:rPr>
        <w:t>všetko</w:t>
      </w:r>
      <w:r w:rsidRPr="00972D20">
        <w:rPr>
          <w:highlight w:val="yellow"/>
        </w:rPr>
        <w:t xml:space="preserve"> k čomu ekonomický aktér </w:t>
      </w:r>
      <w:r w:rsidRPr="00972D20">
        <w:rPr>
          <w:b/>
          <w:highlight w:val="yellow"/>
        </w:rPr>
        <w:t>smeruje</w:t>
      </w:r>
      <w:r w:rsidR="00F80914" w:rsidRPr="00F80914">
        <w:t>; napríklad</w:t>
      </w:r>
      <w:r w:rsidR="00F80914">
        <w:t xml:space="preserve"> si stanovím za cieľ založiť firmu.</w:t>
      </w:r>
    </w:p>
    <w:p w:rsidR="005151A2" w:rsidRDefault="005151A2" w:rsidP="005151A2">
      <w:pPr>
        <w:jc w:val="both"/>
      </w:pPr>
      <w:r w:rsidRPr="00972D20">
        <w:rPr>
          <w:b/>
          <w:i/>
          <w:highlight w:val="yellow"/>
        </w:rPr>
        <w:t>Prostriedkom</w:t>
      </w:r>
      <w:r w:rsidRPr="00972D20">
        <w:rPr>
          <w:highlight w:val="yellow"/>
        </w:rPr>
        <w:t xml:space="preserve"> je </w:t>
      </w:r>
      <w:r w:rsidRPr="00972D20">
        <w:rPr>
          <w:b/>
          <w:highlight w:val="yellow"/>
        </w:rPr>
        <w:t>všetko</w:t>
      </w:r>
      <w:r w:rsidRPr="00972D20">
        <w:rPr>
          <w:highlight w:val="yellow"/>
        </w:rPr>
        <w:t xml:space="preserve">, čo ekonomický aktér za prostriedok </w:t>
      </w:r>
      <w:r w:rsidRPr="00972D20">
        <w:rPr>
          <w:b/>
          <w:highlight w:val="yellow"/>
        </w:rPr>
        <w:t>považuje</w:t>
      </w:r>
      <w:r w:rsidR="00F80914" w:rsidRPr="00F80914">
        <w:t xml:space="preserve">, </w:t>
      </w:r>
      <w:proofErr w:type="spellStart"/>
      <w:r w:rsidR="00F80914">
        <w:t>tj</w:t>
      </w:r>
      <w:proofErr w:type="spellEnd"/>
      <w:r w:rsidR="00F80914">
        <w:t xml:space="preserve"> kapitál, priestory, vybavenie</w:t>
      </w:r>
      <w:r w:rsidRPr="00F80914">
        <w:t>.</w:t>
      </w:r>
      <w:r>
        <w:t xml:space="preserve"> </w:t>
      </w:r>
    </w:p>
    <w:p w:rsidR="005151A2" w:rsidRDefault="005151A2" w:rsidP="005151A2">
      <w:pPr>
        <w:jc w:val="both"/>
      </w:pPr>
      <w:r w:rsidRPr="00972D20">
        <w:rPr>
          <w:b/>
          <w:i/>
          <w:highlight w:val="yellow"/>
        </w:rPr>
        <w:t>Hodnota</w:t>
      </w:r>
      <w:r w:rsidRPr="00972D20">
        <w:rPr>
          <w:highlight w:val="yellow"/>
        </w:rPr>
        <w:t xml:space="preserve"> </w:t>
      </w:r>
      <w:r w:rsidR="00CB27C4" w:rsidRPr="00CB27C4">
        <w:rPr>
          <w:b/>
          <w:i/>
          <w:highlight w:val="yellow"/>
        </w:rPr>
        <w:t>cieľa</w:t>
      </w:r>
      <w:r w:rsidR="00CB27C4">
        <w:rPr>
          <w:highlight w:val="yellow"/>
        </w:rPr>
        <w:t xml:space="preserve"> </w:t>
      </w:r>
      <w:r w:rsidRPr="00972D20">
        <w:rPr>
          <w:highlight w:val="yellow"/>
        </w:rPr>
        <w:t xml:space="preserve">je </w:t>
      </w:r>
      <w:r w:rsidRPr="00972D20">
        <w:rPr>
          <w:b/>
          <w:highlight w:val="yellow"/>
        </w:rPr>
        <w:t>dôležitosť</w:t>
      </w:r>
      <w:r w:rsidRPr="00972D20">
        <w:rPr>
          <w:highlight w:val="yellow"/>
        </w:rPr>
        <w:t xml:space="preserve">, ktorú prisudzuje konajúci človek (EA) konečným </w:t>
      </w:r>
      <w:r w:rsidRPr="00972D20">
        <w:rPr>
          <w:b/>
          <w:highlight w:val="yellow"/>
        </w:rPr>
        <w:t>cieľom</w:t>
      </w:r>
      <w:r w:rsidR="00F80914">
        <w:t>; vytvorenie rebríčka jednotlivých cieľov</w:t>
      </w:r>
      <w:r w:rsidRPr="00F80914">
        <w:t>.</w:t>
      </w:r>
      <w:r>
        <w:t xml:space="preserve"> </w:t>
      </w:r>
    </w:p>
    <w:p w:rsidR="00F80914" w:rsidRPr="004F0D99" w:rsidRDefault="00976DE7" w:rsidP="006121F8">
      <w:pPr>
        <w:jc w:val="both"/>
        <w:rPr>
          <w:b/>
          <w:i/>
          <w:u w:val="single"/>
        </w:rPr>
      </w:pPr>
      <w:r w:rsidRPr="00FC71CB">
        <w:rPr>
          <w:b/>
          <w:i/>
          <w:u w:val="single"/>
        </w:rPr>
        <w:t xml:space="preserve">Úžitok je </w:t>
      </w:r>
      <w:proofErr w:type="spellStart"/>
      <w:r w:rsidRPr="00FC71CB">
        <w:rPr>
          <w:b/>
          <w:i/>
          <w:u w:val="single"/>
        </w:rPr>
        <w:t>hodnotá</w:t>
      </w:r>
      <w:proofErr w:type="spellEnd"/>
      <w:r w:rsidRPr="00FC71CB">
        <w:rPr>
          <w:b/>
          <w:i/>
          <w:u w:val="single"/>
        </w:rPr>
        <w:t xml:space="preserve"> závislá na účinku z odstránenia nespokojnosti.</w:t>
      </w:r>
    </w:p>
    <w:sectPr w:rsidR="00F80914" w:rsidRPr="004F0D99" w:rsidSect="00AD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51A2"/>
    <w:rsid w:val="000A0A43"/>
    <w:rsid w:val="002D7C9C"/>
    <w:rsid w:val="003402DA"/>
    <w:rsid w:val="004F0D99"/>
    <w:rsid w:val="005151A2"/>
    <w:rsid w:val="006121F8"/>
    <w:rsid w:val="00955599"/>
    <w:rsid w:val="00972D20"/>
    <w:rsid w:val="00976DE7"/>
    <w:rsid w:val="00A67AFC"/>
    <w:rsid w:val="00AD4A23"/>
    <w:rsid w:val="00AF2114"/>
    <w:rsid w:val="00C61967"/>
    <w:rsid w:val="00CB27C4"/>
    <w:rsid w:val="00D158DB"/>
    <w:rsid w:val="00E06531"/>
    <w:rsid w:val="00E83C20"/>
    <w:rsid w:val="00F80914"/>
    <w:rsid w:val="00FC7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51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15</cp:revision>
  <dcterms:created xsi:type="dcterms:W3CDTF">2014-05-24T21:34:00Z</dcterms:created>
  <dcterms:modified xsi:type="dcterms:W3CDTF">2014-05-29T15:09:00Z</dcterms:modified>
</cp:coreProperties>
</file>