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78" w:rsidRPr="00944078" w:rsidRDefault="00944078" w:rsidP="00944078">
      <w:pPr>
        <w:rPr>
          <w:b/>
          <w:sz w:val="28"/>
          <w:szCs w:val="28"/>
        </w:rPr>
      </w:pPr>
      <w:r w:rsidRPr="00944078">
        <w:rPr>
          <w:b/>
          <w:sz w:val="28"/>
          <w:szCs w:val="28"/>
        </w:rPr>
        <w:t xml:space="preserve">Cvičenie 9 </w:t>
      </w:r>
    </w:p>
    <w:p w:rsidR="00944078" w:rsidRPr="00944078" w:rsidRDefault="00944078" w:rsidP="00944078">
      <w:pPr>
        <w:pStyle w:val="Bezriadkovania"/>
        <w:rPr>
          <w:b/>
        </w:rPr>
      </w:pPr>
      <w:r w:rsidRPr="00944078">
        <w:rPr>
          <w:b/>
        </w:rPr>
        <w:t xml:space="preserve">1. Ako definujeme spotrebu? </w:t>
      </w:r>
    </w:p>
    <w:p w:rsidR="00944078" w:rsidRDefault="00944078" w:rsidP="00944078">
      <w:r w:rsidRPr="00944078">
        <w:t>Tá časť disponibilného príjmu (čistá mzda), ktorú domácnosti použijú na nákup spotreb</w:t>
      </w:r>
      <w:r w:rsidR="00051257">
        <w:t>ných</w:t>
      </w:r>
      <w:r w:rsidRPr="00944078">
        <w:t xml:space="preserve"> </w:t>
      </w:r>
      <w:proofErr w:type="spellStart"/>
      <w:r w:rsidRPr="00944078">
        <w:t>SaS</w:t>
      </w:r>
      <w:proofErr w:type="spellEnd"/>
    </w:p>
    <w:p w:rsidR="00944078" w:rsidRPr="00944078" w:rsidRDefault="00944078" w:rsidP="00944078">
      <w:pPr>
        <w:pStyle w:val="Bezriadkovania"/>
        <w:rPr>
          <w:b/>
        </w:rPr>
      </w:pPr>
      <w:r w:rsidRPr="00944078">
        <w:rPr>
          <w:b/>
        </w:rPr>
        <w:t xml:space="preserve">2. Čo znázorňuje spotrebná funkcia? </w:t>
      </w:r>
    </w:p>
    <w:p w:rsidR="00944078" w:rsidRPr="00AA7DD4" w:rsidRDefault="00944078" w:rsidP="00944078">
      <w:pPr>
        <w:pStyle w:val="Bezriadkovania"/>
        <w:numPr>
          <w:ilvl w:val="0"/>
          <w:numId w:val="7"/>
        </w:numPr>
      </w:pPr>
      <w:r w:rsidRPr="00AA7DD4">
        <w:t xml:space="preserve">MIE úroveň:       </w:t>
      </w:r>
      <w:r w:rsidRPr="00944078">
        <w:rPr>
          <w:b/>
          <w:bCs/>
        </w:rPr>
        <w:t>C = C</w:t>
      </w:r>
      <w:r w:rsidRPr="00944078">
        <w:rPr>
          <w:b/>
          <w:bCs/>
          <w:vertAlign w:val="subscript"/>
        </w:rPr>
        <w:t>A</w:t>
      </w:r>
      <w:r w:rsidRPr="00944078">
        <w:rPr>
          <w:b/>
          <w:bCs/>
        </w:rPr>
        <w:t xml:space="preserve"> + MPC . </w:t>
      </w:r>
      <w:proofErr w:type="spellStart"/>
      <w:r w:rsidRPr="00944078">
        <w:rPr>
          <w:b/>
          <w:bCs/>
        </w:rPr>
        <w:t>Yd</w:t>
      </w:r>
      <w:proofErr w:type="spellEnd"/>
      <w:r w:rsidRPr="00944078">
        <w:rPr>
          <w:b/>
          <w:bCs/>
        </w:rPr>
        <w:t xml:space="preserve">  </w:t>
      </w:r>
      <w:r w:rsidRPr="00AA7DD4">
        <w:t xml:space="preserve">(individuálna spotrebná </w:t>
      </w:r>
      <w:proofErr w:type="spellStart"/>
      <w:r w:rsidRPr="00AA7DD4">
        <w:t>fcia</w:t>
      </w:r>
      <w:proofErr w:type="spellEnd"/>
      <w:r w:rsidRPr="00AA7DD4">
        <w:t>)</w:t>
      </w:r>
    </w:p>
    <w:p w:rsidR="00944078" w:rsidRDefault="00944078" w:rsidP="00944078">
      <w:pPr>
        <w:pStyle w:val="Bezriadkovania"/>
        <w:numPr>
          <w:ilvl w:val="0"/>
          <w:numId w:val="7"/>
        </w:numPr>
      </w:pPr>
      <w:r w:rsidRPr="00AA7DD4">
        <w:t xml:space="preserve">MAE -//-     :       </w:t>
      </w:r>
      <w:r w:rsidRPr="00944078">
        <w:rPr>
          <w:b/>
          <w:bCs/>
        </w:rPr>
        <w:t>C = C</w:t>
      </w:r>
      <w:r w:rsidRPr="00944078">
        <w:rPr>
          <w:b/>
          <w:bCs/>
          <w:vertAlign w:val="subscript"/>
        </w:rPr>
        <w:t>A</w:t>
      </w:r>
      <w:r w:rsidRPr="00944078">
        <w:rPr>
          <w:b/>
          <w:bCs/>
        </w:rPr>
        <w:t xml:space="preserve"> + MPC . Y</w:t>
      </w:r>
      <w:r w:rsidRPr="00AA7DD4">
        <w:t xml:space="preserve">    (</w:t>
      </w:r>
      <w:proofErr w:type="spellStart"/>
      <w:r w:rsidRPr="00AA7DD4">
        <w:t>fcia</w:t>
      </w:r>
      <w:proofErr w:type="spellEnd"/>
      <w:r w:rsidRPr="00AA7DD4">
        <w:t xml:space="preserve"> agregátnej spotreby)</w:t>
      </w:r>
    </w:p>
    <w:p w:rsidR="00944078" w:rsidRPr="00944078" w:rsidRDefault="00944078" w:rsidP="00944078">
      <w:pPr>
        <w:rPr>
          <w:i/>
        </w:rPr>
      </w:pPr>
      <w:r w:rsidRPr="00944078">
        <w:rPr>
          <w:b/>
          <w:bCs/>
          <w:i/>
        </w:rPr>
        <w:t>C</w:t>
      </w:r>
      <w:r w:rsidRPr="00944078">
        <w:rPr>
          <w:b/>
          <w:bCs/>
          <w:i/>
          <w:vertAlign w:val="subscript"/>
        </w:rPr>
        <w:t xml:space="preserve">A </w:t>
      </w:r>
      <w:r w:rsidRPr="00944078">
        <w:rPr>
          <w:b/>
          <w:bCs/>
          <w:i/>
        </w:rPr>
        <w:t>....</w:t>
      </w:r>
      <w:r w:rsidRPr="00944078">
        <w:rPr>
          <w:bCs/>
          <w:i/>
        </w:rPr>
        <w:t xml:space="preserve">  </w:t>
      </w:r>
      <w:r w:rsidRPr="00944078">
        <w:rPr>
          <w:bCs/>
          <w:i/>
          <w:iCs/>
        </w:rPr>
        <w:t>autonómna spotreba,</w:t>
      </w:r>
      <w:r w:rsidRPr="00944078">
        <w:rPr>
          <w:i/>
        </w:rPr>
        <w:t xml:space="preserve"> </w:t>
      </w:r>
      <w:r w:rsidRPr="00944078">
        <w:rPr>
          <w:b/>
          <w:bCs/>
          <w:i/>
        </w:rPr>
        <w:t>MPC...</w:t>
      </w:r>
      <w:r>
        <w:rPr>
          <w:b/>
          <w:bCs/>
          <w:i/>
        </w:rPr>
        <w:t xml:space="preserve"> </w:t>
      </w:r>
      <w:r w:rsidRPr="00944078">
        <w:rPr>
          <w:bCs/>
          <w:i/>
          <w:iCs/>
        </w:rPr>
        <w:t>hraničný sklon k spotrebe</w:t>
      </w:r>
    </w:p>
    <w:p w:rsidR="00944078" w:rsidRPr="00944078" w:rsidRDefault="00944078" w:rsidP="00944078">
      <w:pPr>
        <w:pStyle w:val="Bezriadkovania"/>
        <w:rPr>
          <w:b/>
        </w:rPr>
      </w:pPr>
      <w:r w:rsidRPr="00944078">
        <w:rPr>
          <w:b/>
        </w:rPr>
        <w:t xml:space="preserve">3. Čo vyjadruje hraničný sklon k spotrebe a ako sa vypočíta? </w:t>
      </w:r>
    </w:p>
    <w:p w:rsidR="00944078" w:rsidRDefault="00944078" w:rsidP="00944078">
      <w:pPr>
        <w:pStyle w:val="Bezriadkovania"/>
      </w:pPr>
      <w:r w:rsidRPr="00944078">
        <w:t>číslo, ktoré vyjadruje, akú časť z dodatočnej jednotky príjmu určia domácnosti na C.</w:t>
      </w:r>
    </w:p>
    <w:p w:rsidR="00944078" w:rsidRPr="00AA7DD4" w:rsidRDefault="00944078" w:rsidP="00944078">
      <w:pPr>
        <w:pStyle w:val="Bezriadkovania"/>
        <w:rPr>
          <w:b/>
          <w:bCs/>
          <w:u w:val="single"/>
        </w:rPr>
      </w:pPr>
      <w:r w:rsidRPr="00AA7DD4">
        <w:tab/>
      </w:r>
      <m:oMath>
        <m:r>
          <w:rPr>
            <w:rFonts w:ascii="Cambria Math" w:hAnsi="Cambria Math"/>
          </w:rPr>
          <m:t xml:space="preserve">                               </m:t>
        </m:r>
        <m:r>
          <m:rPr>
            <m:sty m:val="bi"/>
          </m:rPr>
          <w:rPr>
            <w:rFonts w:ascii="Cambria Math" w:hAnsi="Cambria Math"/>
          </w:rPr>
          <m:t xml:space="preserve">MPC = </m:t>
        </m:r>
        <m:f>
          <m:fPr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bCs/>
                <w:i/>
                <w:u w:val="single"/>
              </w:rPr>
              <w:sym w:font="Symbol" w:char="0044"/>
            </m:r>
            <m:r>
              <m:rPr>
                <m:sty m:val="bi"/>
              </m:rPr>
              <w:rPr>
                <w:rFonts w:ascii="Cambria Math" w:hAnsi="Cambria Math"/>
                <w:u w:val="single"/>
              </w:rPr>
              <m:t xml:space="preserve">  C</m:t>
            </m:r>
          </m:num>
          <m:den>
            <m:r>
              <m:rPr>
                <m:sty m:val="bi"/>
              </m:rPr>
              <w:rPr>
                <w:rFonts w:ascii="Cambria Math" w:hAnsi="Cambria Math"/>
                <w:b/>
                <w:bCs/>
                <w:i/>
              </w:rPr>
              <w:sym w:font="Symbol" w:char="0044"/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Yd</m:t>
            </m:r>
          </m:den>
        </m:f>
        <m:r>
          <m:rPr>
            <m:sty m:val="bi"/>
          </m:rPr>
          <w:rPr>
            <w:rFonts w:ascii="Cambria Math" w:hAnsi="Cambria Math"/>
            <w:u w:val="single"/>
          </w:rPr>
          <m:t xml:space="preserve">   </m:t>
        </m:r>
      </m:oMath>
    </w:p>
    <w:p w:rsidR="00944078" w:rsidRPr="00AA7DD4" w:rsidRDefault="00944078" w:rsidP="00944078">
      <w:pPr>
        <w:pStyle w:val="Bezriadkovania"/>
      </w:pPr>
      <w:proofErr w:type="spellStart"/>
      <w:r w:rsidRPr="00AA7DD4">
        <w:rPr>
          <w:b/>
        </w:rPr>
        <w:t>Yd</w:t>
      </w:r>
      <w:proofErr w:type="spellEnd"/>
      <w:r w:rsidRPr="00AA7DD4">
        <w:t xml:space="preserve">....   disponibilný príjem ; </w:t>
      </w:r>
    </w:p>
    <w:p w:rsidR="00944078" w:rsidRDefault="00944078" w:rsidP="00944078">
      <w:r w:rsidRPr="00AA7DD4">
        <w:rPr>
          <w:b/>
        </w:rPr>
        <w:t>Y</w:t>
      </w:r>
      <w:r w:rsidRPr="00AA7DD4">
        <w:t xml:space="preserve">  ....   národný dôchodok (resp. výstup - v stave MAE rovnováhy) </w:t>
      </w:r>
    </w:p>
    <w:p w:rsidR="00944078" w:rsidRPr="00944078" w:rsidRDefault="00944078" w:rsidP="00944078">
      <w:pPr>
        <w:pStyle w:val="Bezriadkovania"/>
        <w:rPr>
          <w:b/>
        </w:rPr>
      </w:pPr>
      <w:r w:rsidRPr="00944078">
        <w:rPr>
          <w:b/>
        </w:rPr>
        <w:t xml:space="preserve">4. Aké sú determinanty spotrebnej funkcie? </w:t>
      </w:r>
    </w:p>
    <w:p w:rsidR="00944078" w:rsidRDefault="00944078" w:rsidP="00944078">
      <w:pPr>
        <w:pStyle w:val="Bezriadkovania"/>
        <w:numPr>
          <w:ilvl w:val="0"/>
          <w:numId w:val="8"/>
        </w:numPr>
      </w:pPr>
      <w:r w:rsidRPr="00466EF1">
        <w:rPr>
          <w:b/>
        </w:rPr>
        <w:t>vek členov domácnosti</w:t>
      </w:r>
      <w:r>
        <w:t xml:space="preserve"> –starý človek kúpi menej oblečenia ako mladý</w:t>
      </w:r>
    </w:p>
    <w:p w:rsidR="00944078" w:rsidRDefault="00944078" w:rsidP="00944078">
      <w:pPr>
        <w:pStyle w:val="Bezriadkovania"/>
        <w:numPr>
          <w:ilvl w:val="0"/>
          <w:numId w:val="8"/>
        </w:numPr>
      </w:pPr>
      <w:r w:rsidRPr="00466EF1">
        <w:rPr>
          <w:b/>
        </w:rPr>
        <w:t>miesto bydliska domácnosti</w:t>
      </w:r>
      <w:r>
        <w:t xml:space="preserve"> – na severe je chladnejšie, viac sa kúri</w:t>
      </w:r>
    </w:p>
    <w:p w:rsidR="00944078" w:rsidRDefault="00944078" w:rsidP="00944078">
      <w:pPr>
        <w:pStyle w:val="Bezriadkovania"/>
        <w:numPr>
          <w:ilvl w:val="0"/>
          <w:numId w:val="8"/>
        </w:numPr>
      </w:pPr>
      <w:r w:rsidRPr="00466EF1">
        <w:rPr>
          <w:b/>
        </w:rPr>
        <w:t>ročné obdobie</w:t>
      </w:r>
      <w:r>
        <w:t xml:space="preserve"> – v zime sa kúri</w:t>
      </w:r>
    </w:p>
    <w:p w:rsidR="00944078" w:rsidRDefault="00944078" w:rsidP="00944078">
      <w:pPr>
        <w:pStyle w:val="Bezriadkovania"/>
        <w:numPr>
          <w:ilvl w:val="0"/>
          <w:numId w:val="8"/>
        </w:numPr>
      </w:pPr>
      <w:r>
        <w:rPr>
          <w:b/>
        </w:rPr>
        <w:t xml:space="preserve">zdravotný stav </w:t>
      </w:r>
      <w:r>
        <w:t>– chorý človek nechodí do práce a kupuje lieky</w:t>
      </w:r>
    </w:p>
    <w:p w:rsidR="00944078" w:rsidRDefault="00944078" w:rsidP="00944078">
      <w:pPr>
        <w:pStyle w:val="Bezriadkovania"/>
        <w:ind w:left="360"/>
        <w:rPr>
          <w:b/>
        </w:rPr>
      </w:pPr>
    </w:p>
    <w:p w:rsidR="00944078" w:rsidRDefault="00944078" w:rsidP="00944078">
      <w:pPr>
        <w:pStyle w:val="Bezriadkovania"/>
        <w:numPr>
          <w:ilvl w:val="0"/>
          <w:numId w:val="8"/>
        </w:numPr>
      </w:pPr>
      <w:proofErr w:type="spellStart"/>
      <w:r>
        <w:rPr>
          <w:b/>
        </w:rPr>
        <w:t>Yd</w:t>
      </w:r>
      <w:proofErr w:type="spellEnd"/>
      <w:r>
        <w:rPr>
          <w:b/>
        </w:rPr>
        <w:t xml:space="preserve"> – </w:t>
      </w:r>
      <w:r w:rsidRPr="00466EF1">
        <w:t>posun po spotrebnej krivke</w:t>
      </w:r>
    </w:p>
    <w:p w:rsidR="00944078" w:rsidRDefault="00944078" w:rsidP="00944078">
      <w:pPr>
        <w:pStyle w:val="Bezriadkovania"/>
        <w:numPr>
          <w:ilvl w:val="0"/>
          <w:numId w:val="8"/>
        </w:numPr>
      </w:pPr>
      <w:r>
        <w:rPr>
          <w:b/>
        </w:rPr>
        <w:t>MPC</w:t>
      </w:r>
      <w:r>
        <w:t xml:space="preserve"> – sklon krivky</w:t>
      </w:r>
    </w:p>
    <w:p w:rsidR="00944078" w:rsidRDefault="00944078" w:rsidP="00944078">
      <w:pPr>
        <w:pStyle w:val="Bezriadkovania"/>
        <w:numPr>
          <w:ilvl w:val="0"/>
          <w:numId w:val="8"/>
        </w:numPr>
      </w:pPr>
      <w:r>
        <w:rPr>
          <w:b/>
        </w:rPr>
        <w:t>C</w:t>
      </w:r>
      <w:r>
        <w:rPr>
          <w:b/>
          <w:vertAlign w:val="subscript"/>
        </w:rPr>
        <w:t>A</w:t>
      </w:r>
      <w:r>
        <w:t xml:space="preserve"> – posun celej krivky</w:t>
      </w:r>
    </w:p>
    <w:p w:rsidR="00944078" w:rsidRDefault="00944078" w:rsidP="00944078">
      <w:pPr>
        <w:pStyle w:val="Odsekzoznamu"/>
        <w:numPr>
          <w:ilvl w:val="0"/>
          <w:numId w:val="8"/>
        </w:numPr>
      </w:pPr>
      <w:r w:rsidRPr="008857F0">
        <w:rPr>
          <w:b/>
        </w:rPr>
        <w:t>Bohatstvo</w:t>
      </w:r>
      <w:r>
        <w:t xml:space="preserve"> – reálne aktíva + finančné aktíva + ĽK</w:t>
      </w:r>
    </w:p>
    <w:p w:rsidR="00AE38EF" w:rsidRDefault="00AE38EF" w:rsidP="00AE38EF">
      <w:pPr>
        <w:pStyle w:val="Odsekzoznamu"/>
        <w:numPr>
          <w:ilvl w:val="0"/>
          <w:numId w:val="8"/>
        </w:numPr>
      </w:pPr>
      <w:r>
        <w:t>Očakávania</w:t>
      </w:r>
    </w:p>
    <w:p w:rsidR="00AE38EF" w:rsidRDefault="00AE38EF" w:rsidP="00AE38EF">
      <w:pPr>
        <w:pStyle w:val="Odsekzoznamu"/>
        <w:numPr>
          <w:ilvl w:val="0"/>
          <w:numId w:val="8"/>
        </w:numPr>
      </w:pPr>
      <w:r>
        <w:t xml:space="preserve">Úvery </w:t>
      </w:r>
    </w:p>
    <w:p w:rsidR="00AE38EF" w:rsidRDefault="00AE38EF" w:rsidP="00AE38EF">
      <w:pPr>
        <w:pStyle w:val="Odsekzoznamu"/>
        <w:numPr>
          <w:ilvl w:val="0"/>
          <w:numId w:val="8"/>
        </w:numPr>
      </w:pPr>
      <w:r>
        <w:t xml:space="preserve">Dane </w:t>
      </w:r>
    </w:p>
    <w:p w:rsidR="00AE38EF" w:rsidRDefault="00AE38EF" w:rsidP="00AE38EF">
      <w:pPr>
        <w:pStyle w:val="Odsekzoznamu"/>
        <w:numPr>
          <w:ilvl w:val="0"/>
          <w:numId w:val="8"/>
        </w:numPr>
      </w:pPr>
      <w:r>
        <w:t>Cenová hladina</w:t>
      </w:r>
    </w:p>
    <w:p w:rsidR="00944078" w:rsidRPr="00B9040C" w:rsidRDefault="00944078" w:rsidP="00B9040C">
      <w:pPr>
        <w:pStyle w:val="Bezriadkovania"/>
        <w:rPr>
          <w:b/>
        </w:rPr>
      </w:pPr>
      <w:r w:rsidRPr="00B9040C">
        <w:rPr>
          <w:b/>
        </w:rPr>
        <w:t xml:space="preserve">5. Ako definujeme autonómnu spotrebu? </w:t>
      </w:r>
    </w:p>
    <w:p w:rsidR="00B9040C" w:rsidRDefault="00B9040C" w:rsidP="0094407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Spotreba pri nulovom príjme. Domácnosti musia zabezpečiť existenčné potreby, aj keď im neplynie žiaden príjem.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944078" w:rsidRDefault="00944078" w:rsidP="00B9040C">
      <w:pPr>
        <w:pStyle w:val="Bezriadkovania"/>
        <w:rPr>
          <w:b/>
        </w:rPr>
      </w:pPr>
      <w:r w:rsidRPr="00B9040C">
        <w:rPr>
          <w:b/>
        </w:rPr>
        <w:t xml:space="preserve">6. Ako vypočítame hodnotu úspor? </w:t>
      </w:r>
    </w:p>
    <w:p w:rsidR="00B9040C" w:rsidRPr="00B9040C" w:rsidRDefault="00B9040C" w:rsidP="00B9040C">
      <w:pPr>
        <w:pStyle w:val="Bezriadkovania"/>
      </w:pPr>
      <w:r>
        <w:t>Úsporovou funkciu.</w:t>
      </w:r>
    </w:p>
    <w:p w:rsidR="00B9040C" w:rsidRPr="008857F0" w:rsidRDefault="00B9040C" w:rsidP="00B9040C">
      <w:pPr>
        <w:pStyle w:val="Bezriadkovania"/>
        <w:numPr>
          <w:ilvl w:val="0"/>
          <w:numId w:val="9"/>
        </w:numPr>
      </w:pPr>
      <w:r w:rsidRPr="008857F0">
        <w:t xml:space="preserve">MIE úroveň :  </w:t>
      </w:r>
      <w:r w:rsidRPr="008857F0">
        <w:tab/>
      </w:r>
      <w:r w:rsidRPr="008857F0">
        <w:rPr>
          <w:b/>
          <w:bCs/>
        </w:rPr>
        <w:t>S = - C</w:t>
      </w:r>
      <w:r w:rsidRPr="008857F0">
        <w:rPr>
          <w:b/>
          <w:bCs/>
          <w:vertAlign w:val="subscript"/>
        </w:rPr>
        <w:t>A</w:t>
      </w:r>
      <w:r w:rsidRPr="008857F0">
        <w:rPr>
          <w:b/>
          <w:bCs/>
        </w:rPr>
        <w:t xml:space="preserve"> + MPS . </w:t>
      </w:r>
      <w:proofErr w:type="spellStart"/>
      <w:r w:rsidRPr="008857F0">
        <w:rPr>
          <w:b/>
          <w:bCs/>
        </w:rPr>
        <w:t>Yd</w:t>
      </w:r>
      <w:proofErr w:type="spellEnd"/>
      <w:r w:rsidRPr="008857F0">
        <w:rPr>
          <w:b/>
          <w:bCs/>
        </w:rPr>
        <w:t xml:space="preserve"> </w:t>
      </w:r>
    </w:p>
    <w:p w:rsidR="00B9040C" w:rsidRPr="008857F0" w:rsidRDefault="00B9040C" w:rsidP="00B9040C">
      <w:pPr>
        <w:pStyle w:val="Bezriadkovania"/>
        <w:numPr>
          <w:ilvl w:val="0"/>
          <w:numId w:val="9"/>
        </w:numPr>
      </w:pPr>
      <w:r w:rsidRPr="008857F0">
        <w:t xml:space="preserve">MAE -//-     :  </w:t>
      </w:r>
      <w:r w:rsidRPr="008857F0">
        <w:tab/>
      </w:r>
      <w:r w:rsidRPr="008857F0">
        <w:rPr>
          <w:b/>
          <w:bCs/>
        </w:rPr>
        <w:t>S = - C</w:t>
      </w:r>
      <w:r w:rsidRPr="008857F0">
        <w:rPr>
          <w:b/>
          <w:bCs/>
          <w:vertAlign w:val="subscript"/>
        </w:rPr>
        <w:t>A</w:t>
      </w:r>
      <w:r w:rsidRPr="008857F0">
        <w:rPr>
          <w:b/>
          <w:bCs/>
        </w:rPr>
        <w:t xml:space="preserve"> + MPS . Y</w:t>
      </w:r>
      <w:r w:rsidRPr="008857F0">
        <w:t xml:space="preserve"> </w:t>
      </w:r>
    </w:p>
    <w:p w:rsidR="00B9040C" w:rsidRPr="00B9040C" w:rsidRDefault="00B9040C" w:rsidP="00B9040C">
      <w:r w:rsidRPr="00B9040C">
        <w:rPr>
          <w:bCs/>
        </w:rPr>
        <w:t xml:space="preserve">MPS... </w:t>
      </w:r>
      <w:r w:rsidRPr="00B9040C">
        <w:rPr>
          <w:bCs/>
          <w:i/>
          <w:iCs/>
        </w:rPr>
        <w:t>hraničný sklon k úsporám</w:t>
      </w:r>
    </w:p>
    <w:p w:rsidR="00944078" w:rsidRPr="00B9040C" w:rsidRDefault="00944078" w:rsidP="00B9040C">
      <w:pPr>
        <w:pStyle w:val="Bezriadkovania"/>
        <w:rPr>
          <w:b/>
        </w:rPr>
      </w:pPr>
      <w:r w:rsidRPr="00B9040C">
        <w:rPr>
          <w:b/>
        </w:rPr>
        <w:t xml:space="preserve">7. Čo znázorňuje úsporová funkcia? </w:t>
      </w:r>
    </w:p>
    <w:p w:rsidR="00B9040C" w:rsidRDefault="00B9040C" w:rsidP="0094407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54610</wp:posOffset>
            </wp:positionV>
            <wp:extent cx="2075180" cy="699135"/>
            <wp:effectExtent l="19050" t="0" r="127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Výšku úspor.</w:t>
      </w:r>
    </w:p>
    <w:p w:rsidR="00B9040C" w:rsidRDefault="00B9040C" w:rsidP="00944078">
      <w:r>
        <w:t>V prípade, že by sme dosahovali 0 príjem musíme kupovať existenčné statky, čo zníži úspory. (preto aj záporná)</w:t>
      </w:r>
    </w:p>
    <w:p w:rsidR="00944078" w:rsidRPr="00B9040C" w:rsidRDefault="00944078" w:rsidP="00B9040C">
      <w:pPr>
        <w:pStyle w:val="Bezriadkovania"/>
        <w:rPr>
          <w:b/>
        </w:rPr>
      </w:pPr>
      <w:r w:rsidRPr="00B9040C">
        <w:rPr>
          <w:b/>
        </w:rPr>
        <w:t xml:space="preserve">8. Čo vyjadruje hraničný sklon k úsporám a ako sa vypočíta? </w:t>
      </w:r>
    </w:p>
    <w:p w:rsidR="00B9040C" w:rsidRDefault="00B9040C" w:rsidP="00B9040C">
      <w:pPr>
        <w:pStyle w:val="Bezriadkovania"/>
      </w:pPr>
      <w:r w:rsidRPr="008857F0">
        <w:t>číslo, ktoré vyjadruje, akú časť z dodatočnej jednotky príjmu určia domácnosti na S</w:t>
      </w:r>
    </w:p>
    <w:p w:rsidR="00F435B1" w:rsidRPr="008857F0" w:rsidRDefault="00F435B1" w:rsidP="00B9040C">
      <w:pPr>
        <w:pStyle w:val="Bezriadkovania"/>
      </w:pPr>
    </w:p>
    <w:p w:rsidR="00B9040C" w:rsidRPr="008857F0" w:rsidRDefault="00B9040C" w:rsidP="00B9040C">
      <w:pPr>
        <w:pStyle w:val="Bezriadkovania"/>
      </w:pPr>
      <w:r w:rsidRPr="008857F0">
        <w:tab/>
        <w:t xml:space="preserve">                               </w:t>
      </w:r>
      <w:r w:rsidRPr="008857F0">
        <w:rPr>
          <w:b/>
          <w:bCs/>
        </w:rPr>
        <w:t xml:space="preserve">MPS = </w:t>
      </w:r>
      <w:r w:rsidRPr="008857F0">
        <w:rPr>
          <w:b/>
          <w:bCs/>
          <w:u w:val="single"/>
        </w:rPr>
        <w:sym w:font="Symbol" w:char="0044"/>
      </w:r>
      <w:r w:rsidRPr="008857F0">
        <w:rPr>
          <w:b/>
          <w:bCs/>
          <w:u w:val="single"/>
        </w:rPr>
        <w:t xml:space="preserve">   S</w:t>
      </w:r>
      <w:r w:rsidRPr="008857F0">
        <w:rPr>
          <w:b/>
          <w:bCs/>
        </w:rPr>
        <w:t xml:space="preserve"> </w:t>
      </w:r>
    </w:p>
    <w:p w:rsidR="00B9040C" w:rsidRPr="00B9040C" w:rsidRDefault="00B9040C" w:rsidP="00B9040C">
      <w:pPr>
        <w:rPr>
          <w:b/>
        </w:rPr>
      </w:pPr>
      <w:r w:rsidRPr="00B9040C">
        <w:rPr>
          <w:b/>
        </w:rPr>
        <w:t xml:space="preserve">                                           </w:t>
      </w:r>
      <w:r>
        <w:rPr>
          <w:b/>
        </w:rPr>
        <w:t xml:space="preserve"> </w:t>
      </w:r>
      <w:r w:rsidRPr="00B9040C">
        <w:rPr>
          <w:b/>
        </w:rPr>
        <w:t xml:space="preserve">              </w:t>
      </w:r>
      <w:r w:rsidRPr="00B9040C">
        <w:rPr>
          <w:b/>
        </w:rPr>
        <w:sym w:font="Symbol" w:char="0044"/>
      </w:r>
      <w:r w:rsidRPr="00B9040C">
        <w:rPr>
          <w:b/>
        </w:rPr>
        <w:t xml:space="preserve"> </w:t>
      </w:r>
      <w:proofErr w:type="spellStart"/>
      <w:r w:rsidRPr="00B9040C">
        <w:rPr>
          <w:b/>
        </w:rPr>
        <w:t>Yd</w:t>
      </w:r>
      <w:proofErr w:type="spellEnd"/>
      <w:r w:rsidRPr="00B9040C">
        <w:rPr>
          <w:b/>
        </w:rPr>
        <w:t xml:space="preserve"> </w:t>
      </w:r>
    </w:p>
    <w:p w:rsidR="00944078" w:rsidRDefault="00944078" w:rsidP="00B9040C">
      <w:pPr>
        <w:pStyle w:val="Bezriadkovania"/>
        <w:rPr>
          <w:b/>
        </w:rPr>
      </w:pPr>
      <w:r w:rsidRPr="00B9040C">
        <w:rPr>
          <w:b/>
        </w:rPr>
        <w:lastRenderedPageBreak/>
        <w:t>9. Čo zisťujeme porovnaním spotrebnej funkcie a priamky pod uhlom 45</w:t>
      </w:r>
      <w:r w:rsidR="00B9040C" w:rsidRPr="00B9040C">
        <w:rPr>
          <w:b/>
        </w:rPr>
        <w:t>st</w:t>
      </w:r>
      <w:r w:rsidRPr="00B9040C">
        <w:rPr>
          <w:b/>
        </w:rPr>
        <w:t xml:space="preserve">? </w:t>
      </w:r>
    </w:p>
    <w:p w:rsidR="00B9040C" w:rsidRDefault="00B9040C" w:rsidP="00944078">
      <w:proofErr w:type="spellStart"/>
      <w:r w:rsidRPr="00B9040C">
        <w:t>Ekvilibrium</w:t>
      </w:r>
      <w:proofErr w:type="spellEnd"/>
    </w:p>
    <w:p w:rsidR="00944078" w:rsidRPr="00B9040C" w:rsidRDefault="00944078" w:rsidP="00B9040C">
      <w:pPr>
        <w:pStyle w:val="Bezriadkovania"/>
        <w:rPr>
          <w:b/>
        </w:rPr>
      </w:pPr>
      <w:r w:rsidRPr="00B9040C">
        <w:rPr>
          <w:b/>
        </w:rPr>
        <w:t xml:space="preserve">10. Akú hodnotu dáva súčet MPC a MPS? </w:t>
      </w:r>
    </w:p>
    <w:p w:rsidR="00B9040C" w:rsidRDefault="00B9040C" w:rsidP="00F6643E">
      <w:pPr>
        <w:pStyle w:val="Bezriadkovania"/>
        <w:rPr>
          <w:bCs/>
        </w:rPr>
      </w:pPr>
      <w:r w:rsidRPr="00B9040C">
        <w:rPr>
          <w:bCs/>
        </w:rPr>
        <w:t>MPC + MPS = 1</w:t>
      </w:r>
    </w:p>
    <w:p w:rsidR="00F6643E" w:rsidRDefault="00F6643E" w:rsidP="00F6643E">
      <w:pPr>
        <w:pStyle w:val="Bezriadkovania"/>
      </w:pPr>
    </w:p>
    <w:p w:rsidR="00944078" w:rsidRPr="00F6643E" w:rsidRDefault="00944078" w:rsidP="00F6643E">
      <w:pPr>
        <w:pStyle w:val="Bezriadkovania"/>
        <w:rPr>
          <w:b/>
        </w:rPr>
      </w:pPr>
      <w:r w:rsidRPr="00F6643E">
        <w:rPr>
          <w:b/>
        </w:rPr>
        <w:t xml:space="preserve">11. Aké dva efekty vznikajú ako dôsledok investícií a ako sa prejavujú? </w:t>
      </w:r>
    </w:p>
    <w:p w:rsidR="00F6643E" w:rsidRDefault="00F6643E" w:rsidP="00944078">
      <w:r>
        <w:rPr>
          <w:noProof/>
          <w:lang w:val="en-US"/>
        </w:rPr>
        <w:drawing>
          <wp:inline distT="0" distB="0" distL="0" distR="0">
            <wp:extent cx="2799218" cy="892973"/>
            <wp:effectExtent l="19050" t="0" r="1132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69" cy="89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078" w:rsidRPr="00F6643E" w:rsidRDefault="00944078" w:rsidP="00F6643E">
      <w:pPr>
        <w:pStyle w:val="Bezriadkovania"/>
        <w:rPr>
          <w:b/>
        </w:rPr>
      </w:pPr>
      <w:r w:rsidRPr="00F6643E">
        <w:rPr>
          <w:b/>
        </w:rPr>
        <w:t xml:space="preserve">12. Na čo slúžia obnovovacie investície a na čo rozvojové? </w:t>
      </w:r>
    </w:p>
    <w:p w:rsidR="00F6643E" w:rsidRDefault="00F6643E" w:rsidP="00F6643E">
      <w:pPr>
        <w:pStyle w:val="Odsekzoznamu"/>
        <w:numPr>
          <w:ilvl w:val="0"/>
          <w:numId w:val="10"/>
        </w:numPr>
      </w:pPr>
      <w:r w:rsidRPr="00F6643E">
        <w:rPr>
          <w:b/>
          <w:i/>
        </w:rPr>
        <w:t>rozvojové investície</w:t>
      </w:r>
      <w:r>
        <w:t xml:space="preserve"> – súvisia s rozširovaním hospodárskej činnosti podniku, predstavujú náklady na získanie ďalšieho majetku,</w:t>
      </w:r>
    </w:p>
    <w:p w:rsidR="00F6643E" w:rsidRDefault="00F6643E" w:rsidP="00F6643E">
      <w:pPr>
        <w:pStyle w:val="Odsekzoznamu"/>
        <w:numPr>
          <w:ilvl w:val="0"/>
          <w:numId w:val="10"/>
        </w:numPr>
      </w:pPr>
      <w:r w:rsidRPr="00F6643E">
        <w:rPr>
          <w:b/>
          <w:i/>
        </w:rPr>
        <w:t>obnovovacie investície</w:t>
      </w:r>
      <w:r>
        <w:t xml:space="preserve"> – ide o investície do už existujúcich kapitálových statkov, na obnovenie opotrebeného majetku.</w:t>
      </w:r>
    </w:p>
    <w:p w:rsidR="00944078" w:rsidRPr="007F4986" w:rsidRDefault="00944078" w:rsidP="007F4986">
      <w:pPr>
        <w:pStyle w:val="Bezriadkovania"/>
        <w:rPr>
          <w:b/>
        </w:rPr>
      </w:pPr>
      <w:r w:rsidRPr="007F4986">
        <w:rPr>
          <w:b/>
        </w:rPr>
        <w:t xml:space="preserve">13. V čom spočíva podstata </w:t>
      </w:r>
      <w:proofErr w:type="spellStart"/>
      <w:r w:rsidRPr="007F4986">
        <w:rPr>
          <w:b/>
        </w:rPr>
        <w:t>multiplikátora</w:t>
      </w:r>
      <w:proofErr w:type="spellEnd"/>
      <w:r w:rsidRPr="007F4986">
        <w:rPr>
          <w:b/>
        </w:rPr>
        <w:t xml:space="preserve">? </w:t>
      </w:r>
    </w:p>
    <w:p w:rsidR="007F4986" w:rsidRDefault="007F4986" w:rsidP="007F4986">
      <w:pPr>
        <w:pStyle w:val="Odsekzoznamu"/>
        <w:numPr>
          <w:ilvl w:val="0"/>
          <w:numId w:val="11"/>
        </w:numPr>
      </w:pPr>
      <w:r>
        <w:t>vyjadruje, koľkokrát sa zvýši Y (výstup ekonomiky - HDP), ak sa investície zvýšia o 1 jednotku</w:t>
      </w:r>
    </w:p>
    <w:p w:rsidR="007F4986" w:rsidRDefault="007F4986" w:rsidP="007F4986">
      <w:pPr>
        <w:pStyle w:val="Odsekzoznamu"/>
        <w:numPr>
          <w:ilvl w:val="0"/>
          <w:numId w:val="11"/>
        </w:numPr>
      </w:pPr>
      <w:r>
        <w:t>pôsobí, pokiaľ existujú nevyužité výr. kapacity!!!</w:t>
      </w:r>
    </w:p>
    <w:p w:rsidR="00944078" w:rsidRPr="007F4986" w:rsidRDefault="00944078" w:rsidP="007F4986">
      <w:pPr>
        <w:pStyle w:val="Bezriadkovania"/>
        <w:rPr>
          <w:b/>
        </w:rPr>
      </w:pPr>
      <w:r w:rsidRPr="007F4986">
        <w:rPr>
          <w:b/>
        </w:rPr>
        <w:t xml:space="preserve">14. Ako definujeme osobný dôchodok? </w:t>
      </w:r>
    </w:p>
    <w:p w:rsidR="007F4986" w:rsidRDefault="007F4986" w:rsidP="00944078">
      <w:r>
        <w:t>V</w:t>
      </w:r>
      <w:r w:rsidRPr="007F4986">
        <w:t>yjadruje celkové príjmy, ktoré získavajú domácnosti, a to: platby za výrobné činitele, ktoré majú formu miezd, platov za prácu, renty z pôdy a úrokov z kapitálu. Zahŕňame sem tiež transferové platby, ktoré sa však do GNP nezapočítavajú a nie sú podmienené pohybom výrobných činiteľov.</w:t>
      </w:r>
    </w:p>
    <w:p w:rsidR="00944078" w:rsidRPr="006174B1" w:rsidRDefault="00944078" w:rsidP="006174B1">
      <w:pPr>
        <w:pStyle w:val="Bezriadkovania"/>
        <w:rPr>
          <w:b/>
        </w:rPr>
      </w:pPr>
      <w:r w:rsidRPr="006174B1">
        <w:rPr>
          <w:b/>
        </w:rPr>
        <w:t xml:space="preserve">15. Ako definujeme osobný disponibilný dôchodok? </w:t>
      </w:r>
    </w:p>
    <w:p w:rsidR="006174B1" w:rsidRDefault="006174B1" w:rsidP="00944078">
      <w:r>
        <w:t>A</w:t>
      </w:r>
      <w:r w:rsidRPr="006174B1">
        <w:t>gregátna veličina, ktorá poukazuje na súhrn dôchodkov, ktoré mali domácnosti k dispozícii v priebehu roka. Disponibilný osobný dôchodok domácnosti vynakladajú na nákup tovarov a služieb ako spotrebu a zvyšnú časť si ponechávajú vo forme úspor.</w:t>
      </w:r>
    </w:p>
    <w:p w:rsidR="00944078" w:rsidRPr="004D5007" w:rsidRDefault="00944078" w:rsidP="004D5007">
      <w:pPr>
        <w:pStyle w:val="Bezriadkovania"/>
        <w:rPr>
          <w:b/>
        </w:rPr>
      </w:pPr>
      <w:r w:rsidRPr="004D5007">
        <w:rPr>
          <w:b/>
        </w:rPr>
        <w:t xml:space="preserve">16. Ako definujeme HDP? </w:t>
      </w:r>
    </w:p>
    <w:p w:rsidR="004D5007" w:rsidRDefault="004D5007" w:rsidP="004D5007">
      <w:pPr>
        <w:pStyle w:val="Bezriadkovania"/>
      </w:pPr>
      <w:r w:rsidRPr="004D5007">
        <w:t xml:space="preserve">Hodnota finálnych </w:t>
      </w:r>
      <w:proofErr w:type="spellStart"/>
      <w:r w:rsidRPr="004D5007">
        <w:t>SaS</w:t>
      </w:r>
      <w:proofErr w:type="spellEnd"/>
      <w:r w:rsidRPr="004D5007">
        <w:t xml:space="preserve">, ktoré vyprodukovali VF na území určitého štátu (bez ohľadu na to, ktorý národ je </w:t>
      </w:r>
      <w:r>
        <w:t>ich vlastníkom) za určité čas. obdobie</w:t>
      </w:r>
    </w:p>
    <w:p w:rsidR="004D5007" w:rsidRDefault="004D5007" w:rsidP="004D5007">
      <w:pPr>
        <w:pStyle w:val="Odsekzoznamu"/>
        <w:numPr>
          <w:ilvl w:val="0"/>
          <w:numId w:val="12"/>
        </w:numPr>
      </w:pPr>
      <w:r>
        <w:t>Len finálne statky a služby (určené na konečnú spotrebu)!!!!!!!</w:t>
      </w:r>
    </w:p>
    <w:p w:rsidR="004D5007" w:rsidRDefault="004D5007" w:rsidP="004D5007">
      <w:pPr>
        <w:pStyle w:val="Odsekzoznamu"/>
        <w:numPr>
          <w:ilvl w:val="0"/>
          <w:numId w:val="12"/>
        </w:numPr>
      </w:pPr>
      <w:r>
        <w:t xml:space="preserve">Do HDP sa počítajú len </w:t>
      </w:r>
      <w:proofErr w:type="spellStart"/>
      <w:r>
        <w:t>SaS</w:t>
      </w:r>
      <w:proofErr w:type="spellEnd"/>
      <w:r>
        <w:t>, ktoré sú vyprodukované na území daného štátu, je jedno kým.</w:t>
      </w:r>
    </w:p>
    <w:p w:rsidR="004D5007" w:rsidRDefault="004D5007" w:rsidP="004D5007">
      <w:pPr>
        <w:pStyle w:val="Odsekzoznamu"/>
        <w:numPr>
          <w:ilvl w:val="0"/>
          <w:numId w:val="12"/>
        </w:numPr>
      </w:pPr>
      <w:r>
        <w:t>U nás sa používa na medzinárodné porovnávanie.</w:t>
      </w:r>
    </w:p>
    <w:p w:rsidR="00944078" w:rsidRPr="004D5007" w:rsidRDefault="00944078" w:rsidP="004D5007">
      <w:pPr>
        <w:pStyle w:val="Bezriadkovania"/>
        <w:rPr>
          <w:b/>
        </w:rPr>
      </w:pPr>
      <w:r w:rsidRPr="004D5007">
        <w:rPr>
          <w:b/>
        </w:rPr>
        <w:t xml:space="preserve">17. Ako definujeme HNP? </w:t>
      </w:r>
    </w:p>
    <w:p w:rsidR="004D5007" w:rsidRDefault="004D5007" w:rsidP="004D5007">
      <w:pPr>
        <w:pStyle w:val="Bezriadkovania"/>
      </w:pPr>
      <w:r>
        <w:t xml:space="preserve">Hodnota finálnych </w:t>
      </w:r>
      <w:proofErr w:type="spellStart"/>
      <w:r>
        <w:t>SaS</w:t>
      </w:r>
      <w:proofErr w:type="spellEnd"/>
      <w:r>
        <w:t xml:space="preserve"> vyprodukovaných (národnými) VF za určité obdobie, spravidla za 1 rok </w:t>
      </w:r>
    </w:p>
    <w:p w:rsidR="004D5007" w:rsidRDefault="004D5007" w:rsidP="004D5007">
      <w:pPr>
        <w:pStyle w:val="Odsekzoznamu"/>
        <w:numPr>
          <w:ilvl w:val="0"/>
          <w:numId w:val="13"/>
        </w:numPr>
      </w:pPr>
      <w:r>
        <w:t>Len finálne statky a služby (určené na konečnú spotrebu)!!!!!!!</w:t>
      </w:r>
    </w:p>
    <w:p w:rsidR="004D5007" w:rsidRDefault="004D5007" w:rsidP="004D5007">
      <w:pPr>
        <w:pStyle w:val="Odsekzoznamu"/>
        <w:numPr>
          <w:ilvl w:val="0"/>
          <w:numId w:val="13"/>
        </w:numPr>
      </w:pPr>
      <w:r>
        <w:t>Vyjadruje hodnotu, udáva sa v jednotke, peniaze.</w:t>
      </w:r>
    </w:p>
    <w:p w:rsidR="004D5007" w:rsidRDefault="004D5007" w:rsidP="004D5007">
      <w:pPr>
        <w:pStyle w:val="Odsekzoznamu"/>
        <w:numPr>
          <w:ilvl w:val="0"/>
          <w:numId w:val="13"/>
        </w:numPr>
      </w:pPr>
      <w:r>
        <w:t xml:space="preserve">Do HNP sa počítajú len </w:t>
      </w:r>
      <w:proofErr w:type="spellStart"/>
      <w:r>
        <w:t>SaS</w:t>
      </w:r>
      <w:proofErr w:type="spellEnd"/>
      <w:r>
        <w:t xml:space="preserve"> vyrobené len občanmi daného štátu ale je jedno kde.</w:t>
      </w:r>
    </w:p>
    <w:p w:rsidR="00944078" w:rsidRPr="004D5007" w:rsidRDefault="00944078" w:rsidP="004D5007">
      <w:pPr>
        <w:pStyle w:val="Bezriadkovania"/>
        <w:rPr>
          <w:b/>
        </w:rPr>
      </w:pPr>
      <w:r w:rsidRPr="004D5007">
        <w:rPr>
          <w:b/>
        </w:rPr>
        <w:t xml:space="preserve">18. Ako definujeme nominálny a reálny HDP? </w:t>
      </w:r>
    </w:p>
    <w:p w:rsidR="004D5007" w:rsidRDefault="004D5007" w:rsidP="004D5007">
      <w:pPr>
        <w:pStyle w:val="Odsekzoznamu"/>
        <w:numPr>
          <w:ilvl w:val="0"/>
          <w:numId w:val="14"/>
        </w:numPr>
      </w:pPr>
      <w:r w:rsidRPr="004D5007">
        <w:rPr>
          <w:b/>
          <w:i/>
        </w:rPr>
        <w:t>Nominálny produkt</w:t>
      </w:r>
      <w:r>
        <w:t xml:space="preserve"> = HDP ocenený bežnými trhovými cenami vrátane nepriamych daní </w:t>
      </w:r>
    </w:p>
    <w:p w:rsidR="004D5007" w:rsidRDefault="004D5007" w:rsidP="004D5007">
      <w:pPr>
        <w:pStyle w:val="Odsekzoznamu"/>
        <w:numPr>
          <w:ilvl w:val="0"/>
          <w:numId w:val="14"/>
        </w:numPr>
      </w:pPr>
      <w:r w:rsidRPr="004D5007">
        <w:rPr>
          <w:b/>
          <w:i/>
        </w:rPr>
        <w:t>Reálny produkt</w:t>
      </w:r>
      <w:r>
        <w:t xml:space="preserve"> = HDP ocenený stálymi cenami (ceny základného, bázického, východiskového obdobia)</w:t>
      </w:r>
    </w:p>
    <w:p w:rsidR="00944078" w:rsidRPr="00BE58CD" w:rsidRDefault="00944078" w:rsidP="00BE58CD">
      <w:pPr>
        <w:pStyle w:val="Bezriadkovania"/>
        <w:rPr>
          <w:b/>
        </w:rPr>
      </w:pPr>
      <w:r w:rsidRPr="00BE58CD">
        <w:rPr>
          <w:b/>
        </w:rPr>
        <w:lastRenderedPageBreak/>
        <w:t xml:space="preserve">19. V čom spočíva rozdiel medzi HDP a ND? </w:t>
      </w:r>
    </w:p>
    <w:p w:rsidR="004D5007" w:rsidRDefault="004D5007" w:rsidP="00395AB6">
      <w:pPr>
        <w:pStyle w:val="Bezriadkovania"/>
      </w:pPr>
      <w:r>
        <w:t xml:space="preserve">ND = </w:t>
      </w:r>
      <w:r w:rsidR="00BE58CD">
        <w:t>(</w:t>
      </w:r>
      <w:r>
        <w:t xml:space="preserve">HDP – </w:t>
      </w:r>
      <w:r w:rsidR="00BE58CD">
        <w:t>amortizácia)</w:t>
      </w:r>
      <w:r>
        <w:t xml:space="preserve"> </w:t>
      </w:r>
      <w:r w:rsidR="00BE58CD">
        <w:t>–</w:t>
      </w:r>
      <w:r>
        <w:t xml:space="preserve"> </w:t>
      </w:r>
      <w:r w:rsidR="00BE58CD">
        <w:t>nepriame dane</w:t>
      </w:r>
    </w:p>
    <w:p w:rsidR="00395AB6" w:rsidRDefault="00395AB6" w:rsidP="00395AB6">
      <w:pPr>
        <w:pStyle w:val="Bezriadkovania"/>
      </w:pPr>
      <w:r>
        <w:t xml:space="preserve">HDP je prostriedok, </w:t>
      </w:r>
      <w:proofErr w:type="spellStart"/>
      <w:r>
        <w:t>ktorym</w:t>
      </w:r>
      <w:proofErr w:type="spellEnd"/>
      <w:r>
        <w:t xml:space="preserve"> sa </w:t>
      </w:r>
      <w:proofErr w:type="spellStart"/>
      <w:r>
        <w:t>porovnana</w:t>
      </w:r>
      <w:proofErr w:type="spellEnd"/>
      <w:r>
        <w:t xml:space="preserve"> ekonomicky rast </w:t>
      </w:r>
      <w:proofErr w:type="spellStart"/>
      <w:r>
        <w:t>krajin</w:t>
      </w:r>
      <w:proofErr w:type="spellEnd"/>
    </w:p>
    <w:p w:rsidR="00395AB6" w:rsidRDefault="00395AB6" w:rsidP="00395AB6">
      <w:pPr>
        <w:pStyle w:val="Bezriadkovania"/>
      </w:pPr>
      <w:r>
        <w:t xml:space="preserve">ND je prijem </w:t>
      </w:r>
      <w:proofErr w:type="spellStart"/>
      <w:r>
        <w:t>statu</w:t>
      </w:r>
      <w:proofErr w:type="spellEnd"/>
    </w:p>
    <w:p w:rsidR="00395AB6" w:rsidRDefault="00395AB6" w:rsidP="00395AB6">
      <w:pPr>
        <w:pStyle w:val="Bezriadkovania"/>
      </w:pPr>
    </w:p>
    <w:p w:rsidR="00746DF1" w:rsidRDefault="00746DF1" w:rsidP="00395AB6">
      <w:pPr>
        <w:pStyle w:val="Bezriadkovania"/>
      </w:pPr>
    </w:p>
    <w:p w:rsidR="00944078" w:rsidRPr="00BE58CD" w:rsidRDefault="00944078" w:rsidP="00BE58CD">
      <w:pPr>
        <w:pStyle w:val="Bezriadkovania"/>
        <w:rPr>
          <w:b/>
        </w:rPr>
      </w:pPr>
      <w:r w:rsidRPr="00BE58CD">
        <w:rPr>
          <w:b/>
        </w:rPr>
        <w:t xml:space="preserve">20. V čom spočíva rozdiel medzi HDP a ČDP? </w:t>
      </w:r>
    </w:p>
    <w:p w:rsidR="00BE58CD" w:rsidRDefault="00BE58CD" w:rsidP="00944078">
      <w:r>
        <w:t>ČDP = HDP - amortizácia</w:t>
      </w:r>
    </w:p>
    <w:p w:rsidR="00D60A1A" w:rsidRDefault="00E25A3F" w:rsidP="00D60A1A">
      <w:pPr>
        <w:pStyle w:val="Bezriadkovania"/>
      </w:pPr>
      <w:r>
        <w:t xml:space="preserve">HDP sa </w:t>
      </w:r>
      <w:proofErr w:type="spellStart"/>
      <w:r>
        <w:t>pocita</w:t>
      </w:r>
      <w:proofErr w:type="spellEnd"/>
      <w:r>
        <w:t xml:space="preserve"> s </w:t>
      </w:r>
      <w:proofErr w:type="spellStart"/>
      <w:r>
        <w:t>hrubymi</w:t>
      </w:r>
      <w:proofErr w:type="spellEnd"/>
      <w:r>
        <w:t xml:space="preserve"> </w:t>
      </w:r>
      <w:proofErr w:type="spellStart"/>
      <w:r>
        <w:t>investiciami</w:t>
      </w:r>
      <w:proofErr w:type="spellEnd"/>
      <w:r w:rsidR="00D60A1A">
        <w:t xml:space="preserve"> (</w:t>
      </w:r>
      <w:r w:rsidR="00D60A1A" w:rsidRPr="00D60A1A">
        <w:t xml:space="preserve">HDP = C + </w:t>
      </w:r>
      <w:proofErr w:type="spellStart"/>
      <w:r w:rsidR="00D60A1A" w:rsidRPr="00D60A1A">
        <w:t>I</w:t>
      </w:r>
      <w:r w:rsidR="00D60A1A" w:rsidRPr="00D60A1A">
        <w:rPr>
          <w:vertAlign w:val="subscript"/>
        </w:rPr>
        <w:t>h</w:t>
      </w:r>
      <w:proofErr w:type="spellEnd"/>
      <w:r w:rsidR="00D60A1A" w:rsidRPr="00D60A1A">
        <w:t xml:space="preserve"> + G + NX</w:t>
      </w:r>
      <w:r w:rsidR="00D60A1A">
        <w:t>)</w:t>
      </w:r>
    </w:p>
    <w:p w:rsidR="00E25A3F" w:rsidRDefault="00E25A3F" w:rsidP="00D60A1A">
      <w:pPr>
        <w:pStyle w:val="Bezriadkovania"/>
      </w:pPr>
      <w:r>
        <w:t xml:space="preserve">CDP s </w:t>
      </w:r>
      <w:proofErr w:type="spellStart"/>
      <w:r>
        <w:t>cistymi</w:t>
      </w:r>
      <w:proofErr w:type="spellEnd"/>
      <w:r>
        <w:t xml:space="preserve"> </w:t>
      </w:r>
      <w:proofErr w:type="spellStart"/>
      <w:r>
        <w:t>investiciami</w:t>
      </w:r>
      <w:proofErr w:type="spellEnd"/>
      <w:r w:rsidR="00D60A1A">
        <w:t xml:space="preserve"> (HDP = C + </w:t>
      </w:r>
      <w:proofErr w:type="spellStart"/>
      <w:r w:rsidR="00D60A1A">
        <w:t>I</w:t>
      </w:r>
      <w:r w:rsidR="00D60A1A" w:rsidRPr="00D60A1A">
        <w:rPr>
          <w:vertAlign w:val="subscript"/>
        </w:rPr>
        <w:t>c</w:t>
      </w:r>
      <w:proofErr w:type="spellEnd"/>
      <w:r w:rsidR="00D60A1A" w:rsidRPr="00D60A1A">
        <w:t xml:space="preserve"> + G + NX</w:t>
      </w:r>
      <w:r w:rsidR="00D60A1A">
        <w:t>)</w:t>
      </w:r>
    </w:p>
    <w:p w:rsidR="00D60A1A" w:rsidRDefault="00D60A1A" w:rsidP="00BE58CD">
      <w:pPr>
        <w:pStyle w:val="Bezriadkovania"/>
        <w:rPr>
          <w:b/>
        </w:rPr>
      </w:pPr>
    </w:p>
    <w:p w:rsidR="00944078" w:rsidRPr="00BE58CD" w:rsidRDefault="00944078" w:rsidP="00BE58CD">
      <w:pPr>
        <w:pStyle w:val="Bezriadkovania"/>
        <w:rPr>
          <w:b/>
        </w:rPr>
      </w:pPr>
      <w:r w:rsidRPr="00BE58CD">
        <w:rPr>
          <w:b/>
        </w:rPr>
        <w:t xml:space="preserve">21. Sčítaním ktorých položiek dostaneme národný dôchodok? </w:t>
      </w:r>
    </w:p>
    <w:p w:rsidR="00BE58CD" w:rsidRDefault="00BE58CD" w:rsidP="00BE58CD">
      <w:r>
        <w:t xml:space="preserve">Hrubé mzdy + Hrubé zisky + Čisté úroky + Renty + Príjmy zo </w:t>
      </w:r>
      <w:proofErr w:type="spellStart"/>
      <w:r>
        <w:t>samozamestnávania</w:t>
      </w:r>
      <w:proofErr w:type="spellEnd"/>
    </w:p>
    <w:p w:rsidR="00944078" w:rsidRPr="00BE58CD" w:rsidRDefault="00944078" w:rsidP="00BE58CD">
      <w:pPr>
        <w:pStyle w:val="Bezriadkovania"/>
        <w:rPr>
          <w:b/>
        </w:rPr>
      </w:pPr>
      <w:r w:rsidRPr="00BE58CD">
        <w:rPr>
          <w:b/>
        </w:rPr>
        <w:t xml:space="preserve">22. Aký iný spôsob výpočtu národného dôchodku poznáte? </w:t>
      </w:r>
    </w:p>
    <w:p w:rsidR="00BE58CD" w:rsidRDefault="000D7159" w:rsidP="00944078">
      <w:r>
        <w:t>ND</w:t>
      </w:r>
      <w:r w:rsidR="00BE58CD">
        <w:t xml:space="preserve"> = ČDP – nepriame dane</w:t>
      </w:r>
    </w:p>
    <w:p w:rsidR="00944078" w:rsidRPr="00BE58CD" w:rsidRDefault="00944078" w:rsidP="00BE58CD">
      <w:pPr>
        <w:pStyle w:val="Bezriadkovania"/>
        <w:rPr>
          <w:b/>
        </w:rPr>
      </w:pPr>
      <w:r w:rsidRPr="00BE58CD">
        <w:rPr>
          <w:b/>
        </w:rPr>
        <w:t xml:space="preserve">23. Vysvetlite jednotlivé metódy výpočtu HDP. </w:t>
      </w:r>
      <w:r w:rsidR="00BE58CD" w:rsidRPr="00BE58CD">
        <w:rPr>
          <w:b/>
        </w:rPr>
        <w:t xml:space="preserve"> </w:t>
      </w:r>
    </w:p>
    <w:p w:rsidR="00BE58CD" w:rsidRDefault="00BE58CD" w:rsidP="00BE58CD">
      <w:pPr>
        <w:pStyle w:val="Odsekzoznamu"/>
        <w:numPr>
          <w:ilvl w:val="0"/>
          <w:numId w:val="15"/>
        </w:numPr>
      </w:pPr>
      <w:r w:rsidRPr="00BE58CD">
        <w:t xml:space="preserve">Výrobná metóda  </w:t>
      </w:r>
    </w:p>
    <w:p w:rsidR="00BE58CD" w:rsidRDefault="00BE58CD" w:rsidP="00BE58CD">
      <w:pPr>
        <w:pStyle w:val="Odsekzoznamu"/>
        <w:numPr>
          <w:ilvl w:val="1"/>
          <w:numId w:val="15"/>
        </w:numPr>
      </w:pPr>
      <w:r w:rsidRPr="00BE58CD">
        <w:t xml:space="preserve">HDP = </w:t>
      </w:r>
      <w:r>
        <w:t>∑</w:t>
      </w:r>
      <w:r w:rsidRPr="00BE58CD">
        <w:t xml:space="preserve"> hodnota finálnych </w:t>
      </w:r>
      <w:proofErr w:type="spellStart"/>
      <w:r w:rsidRPr="00BE58CD">
        <w:t>SaS</w:t>
      </w:r>
      <w:proofErr w:type="spellEnd"/>
      <w:r w:rsidRPr="00BE58CD">
        <w:t xml:space="preserve"> + zmena stavu zásob</w:t>
      </w:r>
    </w:p>
    <w:p w:rsidR="00BE58CD" w:rsidRDefault="00BE58CD" w:rsidP="00BE58CD">
      <w:pPr>
        <w:pStyle w:val="Odsekzoznamu"/>
        <w:numPr>
          <w:ilvl w:val="1"/>
          <w:numId w:val="15"/>
        </w:numPr>
      </w:pPr>
      <w:r w:rsidRPr="00BE58CD">
        <w:t xml:space="preserve">HDP = </w:t>
      </w:r>
      <w:r>
        <w:t>∑</w:t>
      </w:r>
      <w:r w:rsidRPr="00BE58CD">
        <w:t xml:space="preserve"> pridaných hodnôt</w:t>
      </w:r>
    </w:p>
    <w:p w:rsidR="00BE58CD" w:rsidRDefault="00BE58CD" w:rsidP="00BE58CD">
      <w:pPr>
        <w:pStyle w:val="Odsekzoznamu"/>
        <w:numPr>
          <w:ilvl w:val="0"/>
          <w:numId w:val="15"/>
        </w:numPr>
      </w:pPr>
      <w:r>
        <w:t>s</w:t>
      </w:r>
      <w:r w:rsidRPr="00BE58CD">
        <w:t xml:space="preserve">potrebná metóda   </w:t>
      </w:r>
    </w:p>
    <w:p w:rsidR="00BE58CD" w:rsidRDefault="00BE58CD" w:rsidP="00944078">
      <w:pPr>
        <w:pStyle w:val="Odsekzoznamu"/>
        <w:numPr>
          <w:ilvl w:val="1"/>
          <w:numId w:val="15"/>
        </w:numPr>
      </w:pPr>
      <w:r>
        <w:t xml:space="preserve">HDP = C +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+ G + NX</w:t>
      </w:r>
    </w:p>
    <w:p w:rsidR="00DF6922" w:rsidRDefault="00DF6922" w:rsidP="00DF6922">
      <w:pPr>
        <w:pStyle w:val="Odsekzoznamu"/>
        <w:numPr>
          <w:ilvl w:val="0"/>
          <w:numId w:val="15"/>
        </w:numPr>
      </w:pPr>
      <w:r>
        <w:t>dôchodková metóda</w:t>
      </w:r>
    </w:p>
    <w:p w:rsidR="00DF6922" w:rsidRPr="00DF6922" w:rsidRDefault="00DF6922" w:rsidP="00DF6922">
      <w:pPr>
        <w:pStyle w:val="Odsekzoznamu"/>
        <w:numPr>
          <w:ilvl w:val="1"/>
          <w:numId w:val="15"/>
        </w:numPr>
      </w:pPr>
      <w:r w:rsidRPr="00DF6922">
        <w:rPr>
          <w:bCs/>
        </w:rPr>
        <w:t>HDP</w:t>
      </w:r>
      <w:r>
        <w:rPr>
          <w:bCs/>
        </w:rPr>
        <w:t xml:space="preserve"> </w:t>
      </w:r>
      <w:r w:rsidRPr="00DF6922">
        <w:rPr>
          <w:bCs/>
        </w:rPr>
        <w:t>=</w:t>
      </w:r>
      <w:r>
        <w:rPr>
          <w:bCs/>
        </w:rPr>
        <w:t xml:space="preserve"> </w:t>
      </w:r>
      <w:r w:rsidRPr="00DF6922">
        <w:rPr>
          <w:bCs/>
        </w:rPr>
        <w:t>ND</w:t>
      </w:r>
      <w:r>
        <w:rPr>
          <w:bCs/>
        </w:rPr>
        <w:t xml:space="preserve"> </w:t>
      </w:r>
      <w:r w:rsidRPr="00DF6922">
        <w:rPr>
          <w:bCs/>
        </w:rPr>
        <w:t>+</w:t>
      </w:r>
      <w:r>
        <w:rPr>
          <w:bCs/>
        </w:rPr>
        <w:t xml:space="preserve"> nepriame dane + amortizácia</w:t>
      </w:r>
    </w:p>
    <w:p w:rsidR="00944078" w:rsidRPr="00BE58CD" w:rsidRDefault="00944078" w:rsidP="00BE58CD">
      <w:pPr>
        <w:pStyle w:val="Bezriadkovania"/>
        <w:rPr>
          <w:b/>
        </w:rPr>
      </w:pPr>
      <w:r w:rsidRPr="00BE58CD">
        <w:rPr>
          <w:b/>
        </w:rPr>
        <w:t xml:space="preserve">24. Ako sa vypočíta deflátor HDP? </w:t>
      </w:r>
    </w:p>
    <w:p w:rsidR="00BE58CD" w:rsidRDefault="00BE58CD" w:rsidP="00944078">
      <w:r>
        <w:rPr>
          <w:noProof/>
          <w:lang w:val="en-US"/>
        </w:rPr>
        <w:drawing>
          <wp:inline distT="0" distB="0" distL="0" distR="0">
            <wp:extent cx="2222425" cy="461175"/>
            <wp:effectExtent l="19050" t="0" r="6425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13" cy="46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078" w:rsidRPr="005E64E8" w:rsidRDefault="00944078" w:rsidP="005E64E8">
      <w:pPr>
        <w:pStyle w:val="Bezriadkovania"/>
        <w:rPr>
          <w:b/>
        </w:rPr>
      </w:pPr>
      <w:r w:rsidRPr="005E64E8">
        <w:rPr>
          <w:b/>
        </w:rPr>
        <w:t xml:space="preserve">25. Čo tvorí najväčšiu položku HDP? </w:t>
      </w:r>
    </w:p>
    <w:p w:rsidR="005E64E8" w:rsidRDefault="001A6725" w:rsidP="00944078">
      <w:r>
        <w:t>spotreba domácností</w:t>
      </w:r>
    </w:p>
    <w:p w:rsidR="00944078" w:rsidRPr="005E64E8" w:rsidRDefault="00944078" w:rsidP="005E64E8">
      <w:pPr>
        <w:pStyle w:val="Bezriadkovania"/>
        <w:rPr>
          <w:b/>
        </w:rPr>
      </w:pPr>
      <w:r w:rsidRPr="005E64E8">
        <w:rPr>
          <w:b/>
        </w:rPr>
        <w:t xml:space="preserve">26. Čo je potenciálny produkt? </w:t>
      </w:r>
    </w:p>
    <w:p w:rsidR="005E64E8" w:rsidRDefault="005E64E8" w:rsidP="005E64E8">
      <w:pPr>
        <w:pStyle w:val="Bezriadkovania"/>
      </w:pPr>
      <w:r>
        <w:t>Najvyššia dlhodobá úroveň reálneho produktu (výstupu) v podmienkach:</w:t>
      </w:r>
    </w:p>
    <w:p w:rsidR="005E64E8" w:rsidRDefault="005E64E8" w:rsidP="005E64E8">
      <w:pPr>
        <w:pStyle w:val="Odsekzoznamu"/>
        <w:numPr>
          <w:ilvl w:val="0"/>
          <w:numId w:val="16"/>
        </w:numPr>
      </w:pPr>
      <w:r>
        <w:t>plného využívania disponibilných VF</w:t>
      </w:r>
    </w:p>
    <w:p w:rsidR="005E64E8" w:rsidRDefault="005E64E8" w:rsidP="005E64E8">
      <w:pPr>
        <w:pStyle w:val="Odsekzoznamu"/>
        <w:numPr>
          <w:ilvl w:val="0"/>
          <w:numId w:val="16"/>
        </w:numPr>
      </w:pPr>
      <w:r>
        <w:t xml:space="preserve">prirodzenej miery nezamestnanosti </w:t>
      </w:r>
    </w:p>
    <w:p w:rsidR="005E64E8" w:rsidRDefault="005E64E8" w:rsidP="005E64E8">
      <w:pPr>
        <w:pStyle w:val="Odsekzoznamu"/>
        <w:numPr>
          <w:ilvl w:val="0"/>
          <w:numId w:val="16"/>
        </w:numPr>
      </w:pPr>
      <w:r>
        <w:t>stabilnej cenovej hladiny (bez roztočenia inflačnej špirály)</w:t>
      </w:r>
    </w:p>
    <w:p w:rsidR="00BA1778" w:rsidRDefault="00944078" w:rsidP="00BA1778">
      <w:pPr>
        <w:pStyle w:val="Bezriadkovania"/>
        <w:rPr>
          <w:b/>
        </w:rPr>
      </w:pPr>
      <w:r w:rsidRPr="005E64E8">
        <w:rPr>
          <w:b/>
        </w:rPr>
        <w:t xml:space="preserve">27. Kedy vzniká medzera HDP? </w:t>
      </w:r>
    </w:p>
    <w:p w:rsidR="00BA1778" w:rsidRDefault="008605F3" w:rsidP="00BA1778">
      <w:pPr>
        <w:pStyle w:val="Bezriadkovania"/>
        <w:rPr>
          <w:lang w:val="cs-CZ"/>
        </w:rPr>
      </w:pPr>
      <w:proofErr w:type="spellStart"/>
      <w:r w:rsidRPr="00BA1778">
        <w:rPr>
          <w:bCs/>
          <w:i/>
          <w:iCs/>
          <w:u w:val="single"/>
          <w:lang w:val="cs-CZ"/>
        </w:rPr>
        <w:t>medzera</w:t>
      </w:r>
      <w:proofErr w:type="spellEnd"/>
      <w:r w:rsidRPr="00BA1778">
        <w:rPr>
          <w:bCs/>
          <w:i/>
          <w:iCs/>
          <w:u w:val="single"/>
          <w:lang w:val="cs-CZ"/>
        </w:rPr>
        <w:t xml:space="preserve"> výstupu</w:t>
      </w:r>
      <w:r w:rsidRPr="00BA1778">
        <w:rPr>
          <w:b/>
          <w:bCs/>
          <w:i/>
          <w:iCs/>
          <w:lang w:val="cs-CZ"/>
        </w:rPr>
        <w:t xml:space="preserve">  </w:t>
      </w:r>
      <w:r w:rsidRPr="00BA1778">
        <w:rPr>
          <w:lang w:val="cs-CZ"/>
        </w:rPr>
        <w:t xml:space="preserve"> = </w:t>
      </w:r>
      <w:proofErr w:type="spellStart"/>
      <w:r w:rsidR="001A6725" w:rsidRPr="001A6725">
        <w:rPr>
          <w:lang w:val="cs-CZ"/>
        </w:rPr>
        <w:t>rozdiel</w:t>
      </w:r>
      <w:proofErr w:type="spellEnd"/>
      <w:r w:rsidR="001A6725" w:rsidRPr="001A6725">
        <w:rPr>
          <w:lang w:val="cs-CZ"/>
        </w:rPr>
        <w:t xml:space="preserve"> </w:t>
      </w:r>
      <w:proofErr w:type="spellStart"/>
      <w:r w:rsidR="001A6725" w:rsidRPr="001A6725">
        <w:rPr>
          <w:lang w:val="cs-CZ"/>
        </w:rPr>
        <w:t>medzi</w:t>
      </w:r>
      <w:proofErr w:type="spellEnd"/>
      <w:r w:rsidR="001A6725" w:rsidRPr="001A6725">
        <w:rPr>
          <w:lang w:val="cs-CZ"/>
        </w:rPr>
        <w:t xml:space="preserve"> </w:t>
      </w:r>
      <w:proofErr w:type="spellStart"/>
      <w:r w:rsidR="001A6725" w:rsidRPr="001A6725">
        <w:rPr>
          <w:lang w:val="cs-CZ"/>
        </w:rPr>
        <w:t>potenciálnym</w:t>
      </w:r>
      <w:proofErr w:type="spellEnd"/>
      <w:r w:rsidR="001A6725" w:rsidRPr="001A6725">
        <w:rPr>
          <w:lang w:val="cs-CZ"/>
        </w:rPr>
        <w:t xml:space="preserve"> a </w:t>
      </w:r>
      <w:proofErr w:type="spellStart"/>
      <w:r w:rsidR="00B92737">
        <w:rPr>
          <w:lang w:val="cs-CZ"/>
        </w:rPr>
        <w:t>skutočným</w:t>
      </w:r>
      <w:proofErr w:type="spellEnd"/>
      <w:r w:rsidR="001A6725" w:rsidRPr="001A6725">
        <w:rPr>
          <w:lang w:val="cs-CZ"/>
        </w:rPr>
        <w:t xml:space="preserve"> </w:t>
      </w:r>
      <w:proofErr w:type="spellStart"/>
      <w:r w:rsidR="001A6725" w:rsidRPr="001A6725">
        <w:rPr>
          <w:lang w:val="cs-CZ"/>
        </w:rPr>
        <w:t>produktom</w:t>
      </w:r>
      <w:proofErr w:type="spellEnd"/>
    </w:p>
    <w:p w:rsidR="001A6725" w:rsidRDefault="001A6725" w:rsidP="00BA1778">
      <w:pPr>
        <w:pStyle w:val="Bezriadkovania"/>
        <w:rPr>
          <w:lang w:val="cs-CZ"/>
        </w:rPr>
      </w:pPr>
      <w:r>
        <w:rPr>
          <w:lang w:val="cs-CZ"/>
        </w:rPr>
        <w:t xml:space="preserve">je </w:t>
      </w:r>
      <w:proofErr w:type="spellStart"/>
      <w:r>
        <w:rPr>
          <w:lang w:val="cs-CZ"/>
        </w:rPr>
        <w:t>vyjadrený</w:t>
      </w:r>
      <w:proofErr w:type="spellEnd"/>
      <w:r>
        <w:rPr>
          <w:lang w:val="cs-CZ"/>
        </w:rPr>
        <w:t xml:space="preserve"> v %</w:t>
      </w:r>
    </w:p>
    <w:p w:rsidR="001A6725" w:rsidRPr="00BA1778" w:rsidRDefault="001A6725" w:rsidP="00BA1778">
      <w:pPr>
        <w:pStyle w:val="Bezriadkovania"/>
        <w:rPr>
          <w:b/>
        </w:rPr>
      </w:pPr>
    </w:p>
    <w:p w:rsidR="005E64E8" w:rsidRPr="005E64E8" w:rsidRDefault="00944078" w:rsidP="005E64E8">
      <w:pPr>
        <w:pStyle w:val="Bezriadkovania"/>
        <w:rPr>
          <w:b/>
        </w:rPr>
      </w:pPr>
      <w:r w:rsidRPr="005E64E8">
        <w:rPr>
          <w:b/>
        </w:rPr>
        <w:t xml:space="preserve">28. Kedy vzniká deflačná a kedy inflačná </w:t>
      </w:r>
      <w:r w:rsidR="005E64E8" w:rsidRPr="005E64E8">
        <w:rPr>
          <w:b/>
        </w:rPr>
        <w:t xml:space="preserve">medzera HDP? </w:t>
      </w:r>
    </w:p>
    <w:p w:rsidR="005E64E8" w:rsidRDefault="005E64E8" w:rsidP="005E64E8">
      <w:pPr>
        <w:pStyle w:val="Bezriadkovania"/>
      </w:pPr>
      <w:r>
        <w:t>deflačná medzera &lt;= PP &gt; SP (pod KPM)</w:t>
      </w:r>
    </w:p>
    <w:p w:rsidR="005E64E8" w:rsidRDefault="005E64E8" w:rsidP="005E64E8">
      <w:r>
        <w:t>inflačná medzera  &lt;= PP &lt; SP (pod KPM)</w:t>
      </w:r>
    </w:p>
    <w:p w:rsidR="005E64E8" w:rsidRPr="005E64E8" w:rsidRDefault="005E64E8" w:rsidP="005E6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Cvičenie 10</w:t>
      </w:r>
    </w:p>
    <w:p w:rsidR="005E64E8" w:rsidRPr="00C70983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1. Čím je tvorený agregátny dopyt? </w:t>
      </w:r>
    </w:p>
    <w:p w:rsidR="00C70983" w:rsidRPr="00C70983" w:rsidRDefault="00C70983" w:rsidP="00C70983">
      <w:pPr>
        <w:pStyle w:val="Bezriadkovania"/>
      </w:pPr>
      <w:r w:rsidRPr="00C70983">
        <w:lastRenderedPageBreak/>
        <w:t xml:space="preserve">Množstvo </w:t>
      </w:r>
      <w:proofErr w:type="spellStart"/>
      <w:r w:rsidRPr="00C70983">
        <w:t>SaS</w:t>
      </w:r>
      <w:proofErr w:type="spellEnd"/>
      <w:r w:rsidRPr="00C70983">
        <w:t>, ktoré sú všetky hospodárske subjekty ochotné a schopné nakúpiť pri danej cenovej hladine. (Priemerná úroveň cien)</w:t>
      </w:r>
    </w:p>
    <w:p w:rsidR="00C70983" w:rsidRDefault="00C70983" w:rsidP="00C70983">
      <w:pPr>
        <w:pStyle w:val="Odsekzoznamu"/>
        <w:numPr>
          <w:ilvl w:val="0"/>
          <w:numId w:val="17"/>
        </w:numPr>
      </w:pPr>
      <w:r>
        <w:t>Agregátny dopyt (AD)</w:t>
      </w:r>
    </w:p>
    <w:p w:rsidR="00C70983" w:rsidRDefault="00C70983" w:rsidP="00C70983">
      <w:pPr>
        <w:pStyle w:val="Odsekzoznamu"/>
        <w:numPr>
          <w:ilvl w:val="0"/>
          <w:numId w:val="17"/>
        </w:numPr>
      </w:pPr>
      <w:r>
        <w:t>Agregátna ponuka (AS)</w:t>
      </w:r>
    </w:p>
    <w:p w:rsidR="00C70983" w:rsidRDefault="00C70983" w:rsidP="00C70983">
      <w:pPr>
        <w:pStyle w:val="Odsekzoznamu"/>
        <w:numPr>
          <w:ilvl w:val="0"/>
          <w:numId w:val="17"/>
        </w:numPr>
      </w:pPr>
      <w:r>
        <w:t>Rovnováha na AT</w:t>
      </w:r>
    </w:p>
    <w:p w:rsidR="00C70983" w:rsidRDefault="00C70983" w:rsidP="00C70983">
      <w:pPr>
        <w:pStyle w:val="Odsekzoznamu"/>
        <w:numPr>
          <w:ilvl w:val="0"/>
          <w:numId w:val="17"/>
        </w:numPr>
      </w:pPr>
      <w:r>
        <w:t>Dosahovanie ER a MAE stabilizácia</w:t>
      </w:r>
    </w:p>
    <w:p w:rsidR="00C70983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2. Čo vyjadruje krivka agregátneho dopytu? </w:t>
      </w:r>
    </w:p>
    <w:p w:rsidR="00C70983" w:rsidRPr="00C70983" w:rsidRDefault="00C70983" w:rsidP="00C70983">
      <w:pPr>
        <w:pStyle w:val="Bezriadkovania"/>
        <w:rPr>
          <w:b/>
        </w:rPr>
      </w:pPr>
    </w:p>
    <w:p w:rsidR="00C70983" w:rsidRPr="00C70983" w:rsidRDefault="00C70983" w:rsidP="00C70983">
      <w:pPr>
        <w:pStyle w:val="Bezriadkovania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3810</wp:posOffset>
            </wp:positionV>
            <wp:extent cx="1614805" cy="1296035"/>
            <wp:effectExtent l="19050" t="0" r="4445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0983">
        <w:rPr>
          <w:sz w:val="20"/>
          <w:szCs w:val="20"/>
        </w:rPr>
        <w:t>P…. cenová hladina (priemerná úroveň cien)</w:t>
      </w:r>
    </w:p>
    <w:p w:rsidR="00C70983" w:rsidRDefault="00C70983" w:rsidP="00C70983">
      <w:pPr>
        <w:pStyle w:val="Bezriadkovania"/>
        <w:rPr>
          <w:sz w:val="20"/>
          <w:szCs w:val="20"/>
        </w:rPr>
      </w:pPr>
      <w:r w:rsidRPr="00C70983">
        <w:rPr>
          <w:sz w:val="20"/>
          <w:szCs w:val="20"/>
        </w:rPr>
        <w:t xml:space="preserve">Q…  množstvo </w:t>
      </w:r>
      <w:proofErr w:type="spellStart"/>
      <w:r w:rsidRPr="00C70983">
        <w:rPr>
          <w:sz w:val="20"/>
          <w:szCs w:val="20"/>
        </w:rPr>
        <w:t>SaS</w:t>
      </w:r>
      <w:proofErr w:type="spellEnd"/>
      <w:r w:rsidRPr="00C70983">
        <w:rPr>
          <w:sz w:val="20"/>
          <w:szCs w:val="20"/>
        </w:rPr>
        <w:t xml:space="preserve"> (výstup ekonomiky = HDP reálny)</w:t>
      </w:r>
    </w:p>
    <w:p w:rsidR="00C70983" w:rsidRPr="00C70983" w:rsidRDefault="00C70983" w:rsidP="00C70983">
      <w:pPr>
        <w:pStyle w:val="Bezriadkovania"/>
        <w:rPr>
          <w:sz w:val="20"/>
          <w:szCs w:val="20"/>
        </w:rPr>
      </w:pPr>
    </w:p>
    <w:p w:rsidR="00C70983" w:rsidRPr="00C70983" w:rsidRDefault="00C70983" w:rsidP="00C70983">
      <w:pPr>
        <w:pStyle w:val="Bezriadkovania"/>
        <w:rPr>
          <w:sz w:val="20"/>
          <w:szCs w:val="20"/>
        </w:rPr>
      </w:pPr>
      <w:r w:rsidRPr="00C70983">
        <w:rPr>
          <w:sz w:val="20"/>
          <w:szCs w:val="20"/>
        </w:rPr>
        <w:t>Pri cenovej hladine P1 sú ochotní nakúpiť množstvo Q1. Dopytované množstvo sa zvyšuje ak ceny klesajú.</w:t>
      </w:r>
    </w:p>
    <w:p w:rsidR="00C70983" w:rsidRDefault="00C70983" w:rsidP="00C70983">
      <w:pPr>
        <w:rPr>
          <w:sz w:val="20"/>
          <w:szCs w:val="20"/>
        </w:rPr>
      </w:pPr>
      <w:r w:rsidRPr="00C70983">
        <w:rPr>
          <w:sz w:val="20"/>
          <w:szCs w:val="20"/>
        </w:rPr>
        <w:t>Posun krivky AD doprava (rast AD) – expanzívna monetárna politika</w:t>
      </w:r>
    </w:p>
    <w:p w:rsidR="007A2460" w:rsidRDefault="007A2460" w:rsidP="00C70983">
      <w:pPr>
        <w:pStyle w:val="Bezriadkovania"/>
        <w:rPr>
          <w:b/>
        </w:rPr>
      </w:pPr>
    </w:p>
    <w:p w:rsidR="007A2460" w:rsidRDefault="007A2460" w:rsidP="00C70983">
      <w:pPr>
        <w:pStyle w:val="Bezriadkovania"/>
        <w:rPr>
          <w:b/>
        </w:rPr>
      </w:pPr>
    </w:p>
    <w:p w:rsidR="005E64E8" w:rsidRPr="00C70983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3. Čím je tvorená agregátna ponuka? </w:t>
      </w:r>
    </w:p>
    <w:p w:rsidR="00C70983" w:rsidRDefault="00C70983" w:rsidP="005E64E8">
      <w:r w:rsidRPr="00C70983">
        <w:t xml:space="preserve">Množstvo </w:t>
      </w:r>
      <w:proofErr w:type="spellStart"/>
      <w:r w:rsidRPr="00C70983">
        <w:t>SaS</w:t>
      </w:r>
      <w:proofErr w:type="spellEnd"/>
      <w:r w:rsidRPr="00C70983">
        <w:t>, ktoré sú podniky ochotné a schopné ponúknuť pri danej cenovej hladine</w:t>
      </w:r>
    </w:p>
    <w:p w:rsidR="005E64E8" w:rsidRPr="00C70983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4. Vysvetlite klasický model makroekonomickej rovnováhy. </w:t>
      </w:r>
    </w:p>
    <w:p w:rsidR="005E64E8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5. Vysvetlite </w:t>
      </w:r>
      <w:proofErr w:type="spellStart"/>
      <w:r w:rsidRPr="00C70983">
        <w:rPr>
          <w:b/>
        </w:rPr>
        <w:t>keynesovský</w:t>
      </w:r>
      <w:proofErr w:type="spellEnd"/>
      <w:r w:rsidRPr="00C70983">
        <w:rPr>
          <w:b/>
        </w:rPr>
        <w:t xml:space="preserve"> (</w:t>
      </w:r>
      <w:proofErr w:type="spellStart"/>
      <w:r w:rsidRPr="00C70983">
        <w:rPr>
          <w:b/>
        </w:rPr>
        <w:t>neokeynesovský</w:t>
      </w:r>
      <w:proofErr w:type="spellEnd"/>
      <w:r w:rsidRPr="00C70983">
        <w:rPr>
          <w:b/>
        </w:rPr>
        <w:t xml:space="preserve">) model makroekonomickej rovnováhy. </w:t>
      </w:r>
    </w:p>
    <w:p w:rsidR="00C70983" w:rsidRDefault="00C70983" w:rsidP="00C70983">
      <w:pPr>
        <w:pStyle w:val="Bezriadkovania"/>
        <w:rPr>
          <w:b/>
        </w:rPr>
      </w:pPr>
    </w:p>
    <w:p w:rsidR="00C70983" w:rsidRDefault="007A2460" w:rsidP="00C70983">
      <w:pPr>
        <w:pStyle w:val="Bezriadkovania"/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1543255</wp:posOffset>
            </wp:positionH>
            <wp:positionV relativeFrom="margin">
              <wp:posOffset>3060761</wp:posOffset>
            </wp:positionV>
            <wp:extent cx="3019118" cy="1527933"/>
            <wp:effectExtent l="19050" t="0" r="0" b="0"/>
            <wp:wrapTopAndBottom/>
            <wp:docPr id="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18" cy="152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983" w:rsidRPr="00246579">
        <w:rPr>
          <w:b/>
        </w:rPr>
        <w:t>Klasici:</w:t>
      </w:r>
      <w:r w:rsidR="00C70983">
        <w:t xml:space="preserve"> Rovnováha na AT nastála len na úrovni Q*</w:t>
      </w:r>
    </w:p>
    <w:p w:rsidR="00C70983" w:rsidRDefault="00C70983" w:rsidP="00C70983">
      <w:pPr>
        <w:pStyle w:val="Bezriadkovania"/>
      </w:pPr>
    </w:p>
    <w:p w:rsidR="00C70983" w:rsidRDefault="00C70983" w:rsidP="00C70983">
      <w:proofErr w:type="spellStart"/>
      <w:r w:rsidRPr="00246579">
        <w:rPr>
          <w:b/>
        </w:rPr>
        <w:t>Keynes</w:t>
      </w:r>
      <w:proofErr w:type="spellEnd"/>
      <w:r w:rsidRPr="00246579">
        <w:rPr>
          <w:b/>
        </w:rPr>
        <w:t>:</w:t>
      </w:r>
      <w:r>
        <w:t xml:space="preserve"> rovnováha na AT môže byť aj pod úrovňou Q* (medzi Q1 a Q* je </w:t>
      </w:r>
      <w:r w:rsidRPr="00246579">
        <w:rPr>
          <w:b/>
        </w:rPr>
        <w:t>deflačná medzera</w:t>
      </w:r>
      <w:r>
        <w:t>)</w:t>
      </w:r>
    </w:p>
    <w:p w:rsidR="00C70983" w:rsidRDefault="00C70983" w:rsidP="005E64E8"/>
    <w:p w:rsidR="005E64E8" w:rsidRPr="00C70983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6. Čo je cenová hladina? </w:t>
      </w:r>
    </w:p>
    <w:p w:rsidR="00C70983" w:rsidRDefault="00C70983" w:rsidP="005E64E8">
      <w:r w:rsidRPr="00D70562">
        <w:rPr>
          <w:rFonts w:ascii="Calibri" w:hAnsi="Calibri" w:cs="Calibri"/>
        </w:rPr>
        <w:t>priemerná úroveň cien</w:t>
      </w:r>
    </w:p>
    <w:p w:rsidR="005E64E8" w:rsidRPr="00C70983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7. Čo vyjadruje cenový index? </w:t>
      </w:r>
    </w:p>
    <w:p w:rsidR="00C70983" w:rsidRDefault="00C70983" w:rsidP="005E64E8">
      <w:r>
        <w:t>Zmeny cenovej hladiny</w:t>
      </w:r>
    </w:p>
    <w:p w:rsidR="005E64E8" w:rsidRPr="00C70983" w:rsidRDefault="005E64E8" w:rsidP="00C70983">
      <w:pPr>
        <w:pStyle w:val="Bezriadkovania"/>
        <w:rPr>
          <w:b/>
        </w:rPr>
      </w:pPr>
      <w:r w:rsidRPr="00C70983">
        <w:rPr>
          <w:b/>
        </w:rPr>
        <w:t xml:space="preserve">8. Ako sa vypočíta index spotrebiteľských cien? </w:t>
      </w:r>
    </w:p>
    <w:p w:rsidR="00C70983" w:rsidRDefault="00C70983" w:rsidP="00C70983">
      <w:pPr>
        <w:pStyle w:val="Bezriadkovania"/>
      </w:pPr>
      <w:r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26670</wp:posOffset>
            </wp:positionV>
            <wp:extent cx="1661795" cy="516255"/>
            <wp:effectExtent l="19050" t="0" r="0" b="0"/>
            <wp:wrapSquare wrapText="bothSides"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725164">
        <w:rPr>
          <w:b/>
        </w:rPr>
        <w:t>p</w:t>
      </w:r>
      <w:r w:rsidRPr="00725164">
        <w:rPr>
          <w:b/>
          <w:vertAlign w:val="subscript"/>
        </w:rPr>
        <w:t>t</w:t>
      </w:r>
      <w:proofErr w:type="spellEnd"/>
      <w:r w:rsidRPr="00725164">
        <w:rPr>
          <w:b/>
        </w:rPr>
        <w:t xml:space="preserve"> </w:t>
      </w:r>
      <w:r>
        <w:t>– ceny bežného obdobia</w:t>
      </w:r>
    </w:p>
    <w:p w:rsidR="00C70983" w:rsidRDefault="00C70983" w:rsidP="00C70983">
      <w:pPr>
        <w:pStyle w:val="Bezriadkovania"/>
      </w:pPr>
      <w:r w:rsidRPr="00725164">
        <w:rPr>
          <w:b/>
        </w:rPr>
        <w:t>P</w:t>
      </w:r>
      <w:r w:rsidRPr="00725164">
        <w:rPr>
          <w:b/>
          <w:vertAlign w:val="subscript"/>
        </w:rPr>
        <w:t>0</w:t>
      </w:r>
      <w:r>
        <w:t xml:space="preserve"> – ceny základného obdobia</w:t>
      </w:r>
    </w:p>
    <w:p w:rsidR="000C1F8E" w:rsidRDefault="00C70983" w:rsidP="005E64E8">
      <w:r w:rsidRPr="00725164">
        <w:rPr>
          <w:b/>
        </w:rPr>
        <w:t>q</w:t>
      </w:r>
      <w:r w:rsidRPr="00725164">
        <w:rPr>
          <w:b/>
          <w:vertAlign w:val="subscript"/>
        </w:rPr>
        <w:t>0</w:t>
      </w:r>
      <w:r>
        <w:t xml:space="preserve"> – váha množstva základného obdobia</w:t>
      </w:r>
    </w:p>
    <w:p w:rsidR="000C1F8E" w:rsidRPr="004E228D" w:rsidRDefault="005E64E8" w:rsidP="004E228D">
      <w:pPr>
        <w:pStyle w:val="Bezriadkovania"/>
      </w:pPr>
      <w:r w:rsidRPr="004E228D">
        <w:rPr>
          <w:b/>
        </w:rPr>
        <w:t xml:space="preserve">10. Ako sa vypočíta index cien priemyselných výrobcov? </w:t>
      </w:r>
    </w:p>
    <w:p w:rsidR="004E228D" w:rsidRPr="004E228D" w:rsidRDefault="004E228D" w:rsidP="004E228D">
      <w:pPr>
        <w:pStyle w:val="Bezriadkovania"/>
        <w:rPr>
          <w:i/>
        </w:rPr>
      </w:pPr>
      <w:r w:rsidRPr="004E228D">
        <w:t>vypočíta sa rovnako ako CPI</w:t>
      </w:r>
    </w:p>
    <w:p w:rsidR="004E228D" w:rsidRPr="004E228D" w:rsidRDefault="004E228D" w:rsidP="004E228D">
      <w:pPr>
        <w:pStyle w:val="Bezriadkovania"/>
        <w:rPr>
          <w:i/>
          <w:color w:val="FF0000"/>
        </w:rPr>
      </w:pPr>
    </w:p>
    <w:p w:rsidR="000C1F8E" w:rsidRDefault="000C1F8E" w:rsidP="000C1F8E">
      <w:pPr>
        <w:pStyle w:val="Bezriadkovania"/>
      </w:pPr>
    </w:p>
    <w:p w:rsidR="000C1F8E" w:rsidRPr="000C1F8E" w:rsidRDefault="000C1F8E" w:rsidP="000C1F8E">
      <w:pPr>
        <w:pStyle w:val="Bezriadkovania"/>
        <w:rPr>
          <w:b/>
        </w:rPr>
      </w:pPr>
    </w:p>
    <w:p w:rsidR="005E64E8" w:rsidRPr="000C1F8E" w:rsidRDefault="005E64E8" w:rsidP="000C1F8E">
      <w:pPr>
        <w:pStyle w:val="Bezriadkovania"/>
        <w:rPr>
          <w:b/>
        </w:rPr>
      </w:pPr>
      <w:r w:rsidRPr="000C1F8E">
        <w:rPr>
          <w:b/>
        </w:rPr>
        <w:t xml:space="preserve">11. Čo je inflácia, </w:t>
      </w:r>
      <w:proofErr w:type="spellStart"/>
      <w:r w:rsidRPr="000C1F8E">
        <w:rPr>
          <w:b/>
        </w:rPr>
        <w:t>dezinflácia</w:t>
      </w:r>
      <w:proofErr w:type="spellEnd"/>
      <w:r w:rsidRPr="000C1F8E">
        <w:rPr>
          <w:b/>
        </w:rPr>
        <w:t xml:space="preserve">, deflácia? </w:t>
      </w:r>
    </w:p>
    <w:p w:rsidR="000C1F8E" w:rsidRPr="000C1F8E" w:rsidRDefault="000C1F8E" w:rsidP="000C1F8E">
      <w:pPr>
        <w:pStyle w:val="Odsekzoznamu"/>
        <w:numPr>
          <w:ilvl w:val="0"/>
          <w:numId w:val="18"/>
        </w:numPr>
        <w:rPr>
          <w:sz w:val="20"/>
          <w:szCs w:val="20"/>
        </w:rPr>
      </w:pPr>
      <w:r w:rsidRPr="000C1F8E">
        <w:rPr>
          <w:b/>
          <w:sz w:val="20"/>
          <w:szCs w:val="20"/>
        </w:rPr>
        <w:t>Inflácia:</w:t>
      </w:r>
      <w:r w:rsidRPr="000C1F8E">
        <w:rPr>
          <w:sz w:val="20"/>
          <w:szCs w:val="20"/>
        </w:rPr>
        <w:t xml:space="preserve"> Makroekonomicky jav, ktorý sa vzťahuje na trhové ceny a ich rast. Dlhodobý rast cenovej hladiny tovarov a služieb, čo vedie k poklesu hodnoty a kúpnej sily peňazí. Zmenšuje množstvo tovarov a služieb, ktoré si môžeme kúpiť za určité množstvo peňazí.</w:t>
      </w:r>
    </w:p>
    <w:p w:rsidR="000C1F8E" w:rsidRPr="000C1F8E" w:rsidRDefault="000C1F8E" w:rsidP="000C1F8E">
      <w:pPr>
        <w:pStyle w:val="Odsekzoznamu"/>
        <w:numPr>
          <w:ilvl w:val="0"/>
          <w:numId w:val="18"/>
        </w:numPr>
        <w:rPr>
          <w:sz w:val="20"/>
          <w:szCs w:val="20"/>
        </w:rPr>
      </w:pPr>
      <w:proofErr w:type="spellStart"/>
      <w:r w:rsidRPr="000C1F8E">
        <w:rPr>
          <w:b/>
          <w:sz w:val="20"/>
          <w:szCs w:val="20"/>
        </w:rPr>
        <w:t>Dezinflácia</w:t>
      </w:r>
      <w:proofErr w:type="spellEnd"/>
      <w:r w:rsidRPr="000C1F8E">
        <w:rPr>
          <w:b/>
          <w:sz w:val="20"/>
          <w:szCs w:val="20"/>
        </w:rPr>
        <w:t xml:space="preserve"> </w:t>
      </w:r>
      <w:r w:rsidRPr="000C1F8E">
        <w:rPr>
          <w:sz w:val="20"/>
          <w:szCs w:val="20"/>
        </w:rPr>
        <w:t>– cenová hladina rastie pomalším tempom.</w:t>
      </w:r>
    </w:p>
    <w:p w:rsidR="000C1F8E" w:rsidRPr="000C1F8E" w:rsidRDefault="000C1F8E" w:rsidP="000C1F8E">
      <w:pPr>
        <w:pStyle w:val="Odsekzoznamu"/>
        <w:numPr>
          <w:ilvl w:val="0"/>
          <w:numId w:val="18"/>
        </w:numPr>
        <w:rPr>
          <w:sz w:val="20"/>
          <w:szCs w:val="20"/>
        </w:rPr>
      </w:pPr>
      <w:r w:rsidRPr="000C1F8E">
        <w:rPr>
          <w:b/>
          <w:sz w:val="20"/>
          <w:szCs w:val="20"/>
        </w:rPr>
        <w:t>Deflácia</w:t>
      </w:r>
      <w:r w:rsidRPr="000C1F8E">
        <w:rPr>
          <w:sz w:val="20"/>
          <w:szCs w:val="20"/>
        </w:rPr>
        <w:t xml:space="preserve"> – </w:t>
      </w:r>
      <w:r w:rsidR="00421469">
        <w:rPr>
          <w:sz w:val="20"/>
          <w:szCs w:val="20"/>
        </w:rPr>
        <w:t xml:space="preserve">pokles celkovej cenovej hladiny. </w:t>
      </w:r>
      <w:r w:rsidRPr="000C1F8E">
        <w:rPr>
          <w:sz w:val="20"/>
          <w:szCs w:val="20"/>
        </w:rPr>
        <w:t xml:space="preserve">Negatívna jav, horší než inflácia (politika). Krajiny, ktoré sú postihnuté majú problém s malým záujmom o nákup </w:t>
      </w:r>
      <w:proofErr w:type="spellStart"/>
      <w:r w:rsidRPr="000C1F8E">
        <w:rPr>
          <w:sz w:val="20"/>
          <w:szCs w:val="20"/>
        </w:rPr>
        <w:t>SaS</w:t>
      </w:r>
      <w:proofErr w:type="spellEnd"/>
      <w:r w:rsidRPr="000C1F8E">
        <w:rPr>
          <w:sz w:val="20"/>
          <w:szCs w:val="20"/>
        </w:rPr>
        <w:t>, =&gt; ľudia čakajú na ešte väčši</w:t>
      </w:r>
      <w:r w:rsidR="008605F3">
        <w:rPr>
          <w:sz w:val="20"/>
          <w:szCs w:val="20"/>
        </w:rPr>
        <w:t>e zníženie =&gt; prepad akcií, málo</w:t>
      </w:r>
      <w:r w:rsidRPr="000C1F8E">
        <w:rPr>
          <w:sz w:val="20"/>
          <w:szCs w:val="20"/>
        </w:rPr>
        <w:t xml:space="preserve"> investícií.</w:t>
      </w:r>
    </w:p>
    <w:p w:rsidR="005E64E8" w:rsidRPr="000C1F8E" w:rsidRDefault="005E64E8" w:rsidP="000C1F8E">
      <w:pPr>
        <w:pStyle w:val="Bezriadkovania"/>
        <w:rPr>
          <w:b/>
        </w:rPr>
      </w:pPr>
      <w:r w:rsidRPr="000C1F8E">
        <w:rPr>
          <w:b/>
        </w:rPr>
        <w:t xml:space="preserve">12. Aké druhy inflácie podľa rýchlosti rastu cenovej hladiny poznáte a čím sa vyznačujú? </w:t>
      </w:r>
    </w:p>
    <w:p w:rsidR="000C1F8E" w:rsidRPr="000C1F8E" w:rsidRDefault="000C1F8E" w:rsidP="000C1F8E">
      <w:pPr>
        <w:pStyle w:val="Odsekzoznamu"/>
        <w:numPr>
          <w:ilvl w:val="0"/>
          <w:numId w:val="19"/>
        </w:numPr>
        <w:rPr>
          <w:b/>
          <w:sz w:val="20"/>
          <w:szCs w:val="20"/>
        </w:rPr>
      </w:pPr>
      <w:r w:rsidRPr="000C1F8E">
        <w:rPr>
          <w:b/>
          <w:sz w:val="20"/>
          <w:szCs w:val="20"/>
        </w:rPr>
        <w:t xml:space="preserve">Mierna inflácia 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r w:rsidRPr="000C1F8E">
        <w:rPr>
          <w:sz w:val="20"/>
          <w:szCs w:val="20"/>
        </w:rPr>
        <w:t xml:space="preserve">jednociferné ročné tempo rastu cenovej hladiny 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r w:rsidRPr="000C1F8E">
        <w:rPr>
          <w:sz w:val="20"/>
          <w:szCs w:val="20"/>
        </w:rPr>
        <w:t>tempo rastu cenovej hladiny neprekračuje tempo rastu výstupu ekonomiky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r w:rsidRPr="000C1F8E">
        <w:rPr>
          <w:sz w:val="20"/>
          <w:szCs w:val="20"/>
        </w:rPr>
        <w:t>je akceptovateľná</w:t>
      </w:r>
    </w:p>
    <w:p w:rsidR="000C1F8E" w:rsidRPr="000C1F8E" w:rsidRDefault="000C1F8E" w:rsidP="000C1F8E">
      <w:pPr>
        <w:pStyle w:val="Odsekzoznamu"/>
        <w:numPr>
          <w:ilvl w:val="0"/>
          <w:numId w:val="19"/>
        </w:numPr>
        <w:rPr>
          <w:b/>
          <w:sz w:val="20"/>
          <w:szCs w:val="20"/>
        </w:rPr>
      </w:pPr>
      <w:r w:rsidRPr="000C1F8E">
        <w:rPr>
          <w:b/>
          <w:sz w:val="20"/>
          <w:szCs w:val="20"/>
        </w:rPr>
        <w:t xml:space="preserve">Cválajúca alebo galopujúca 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r w:rsidRPr="000C1F8E">
        <w:rPr>
          <w:sz w:val="20"/>
          <w:szCs w:val="20"/>
        </w:rPr>
        <w:t>dvojciferné až trojciferné ročné tempo rastu cenovej hladiny</w:t>
      </w:r>
    </w:p>
    <w:p w:rsidR="00135AB5" w:rsidRPr="000C1F8E" w:rsidRDefault="00135AB5" w:rsidP="00135AB5">
      <w:pPr>
        <w:pStyle w:val="Odsekzoznamu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tempo rastu cenovej hladiny </w:t>
      </w:r>
      <w:r w:rsidRPr="000C1F8E">
        <w:rPr>
          <w:sz w:val="20"/>
          <w:szCs w:val="20"/>
        </w:rPr>
        <w:t>prekračuje tempo rastu výstupu ekonomiky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r w:rsidRPr="000C1F8E">
        <w:rPr>
          <w:sz w:val="20"/>
          <w:szCs w:val="20"/>
        </w:rPr>
        <w:t>spôsobuje problémy v peňažnom obehu, pokles kúpnej sily peňazí</w:t>
      </w:r>
    </w:p>
    <w:p w:rsidR="000C1F8E" w:rsidRPr="000C1F8E" w:rsidRDefault="000C1F8E" w:rsidP="000C1F8E">
      <w:pPr>
        <w:pStyle w:val="Odsekzoznamu"/>
        <w:numPr>
          <w:ilvl w:val="0"/>
          <w:numId w:val="19"/>
        </w:numPr>
        <w:rPr>
          <w:b/>
          <w:sz w:val="20"/>
          <w:szCs w:val="20"/>
        </w:rPr>
      </w:pPr>
      <w:proofErr w:type="spellStart"/>
      <w:r w:rsidRPr="000C1F8E">
        <w:rPr>
          <w:b/>
          <w:sz w:val="20"/>
          <w:szCs w:val="20"/>
        </w:rPr>
        <w:t>Hyperinflácia</w:t>
      </w:r>
      <w:proofErr w:type="spellEnd"/>
      <w:r w:rsidRPr="000C1F8E">
        <w:rPr>
          <w:b/>
          <w:sz w:val="20"/>
          <w:szCs w:val="20"/>
        </w:rPr>
        <w:t xml:space="preserve"> 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proofErr w:type="spellStart"/>
      <w:r w:rsidRPr="000C1F8E">
        <w:rPr>
          <w:sz w:val="20"/>
          <w:szCs w:val="20"/>
        </w:rPr>
        <w:t>štvor</w:t>
      </w:r>
      <w:proofErr w:type="spellEnd"/>
      <w:r w:rsidRPr="000C1F8E">
        <w:rPr>
          <w:sz w:val="20"/>
          <w:szCs w:val="20"/>
        </w:rPr>
        <w:t xml:space="preserve"> a viacciferné tempo rastu cenovej hladiny 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r w:rsidRPr="000C1F8E">
        <w:rPr>
          <w:sz w:val="20"/>
          <w:szCs w:val="20"/>
        </w:rPr>
        <w:t>zapríčiňuje rozpad peňažného systému a zrútenie hospodárskych väzieb</w:t>
      </w:r>
    </w:p>
    <w:p w:rsidR="000C1F8E" w:rsidRPr="000C1F8E" w:rsidRDefault="000C1F8E" w:rsidP="000C1F8E">
      <w:pPr>
        <w:pStyle w:val="Odsekzoznamu"/>
        <w:numPr>
          <w:ilvl w:val="1"/>
          <w:numId w:val="19"/>
        </w:numPr>
        <w:rPr>
          <w:sz w:val="20"/>
          <w:szCs w:val="20"/>
        </w:rPr>
      </w:pPr>
      <w:r w:rsidRPr="000C1F8E">
        <w:rPr>
          <w:sz w:val="20"/>
          <w:szCs w:val="20"/>
        </w:rPr>
        <w:t>strata investícií, majetku, úplná strata hodnoty peňazí</w:t>
      </w:r>
    </w:p>
    <w:p w:rsidR="005E64E8" w:rsidRPr="000C1F8E" w:rsidRDefault="005E64E8" w:rsidP="000C1F8E">
      <w:pPr>
        <w:pStyle w:val="Bezriadkovania"/>
        <w:rPr>
          <w:b/>
        </w:rPr>
      </w:pPr>
      <w:r w:rsidRPr="000C1F8E">
        <w:rPr>
          <w:b/>
        </w:rPr>
        <w:t xml:space="preserve">13. Ako definujeme mieru inflácie? </w:t>
      </w:r>
    </w:p>
    <w:p w:rsidR="000C1F8E" w:rsidRDefault="000C1F8E" w:rsidP="000C1F8E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62230</wp:posOffset>
            </wp:positionV>
            <wp:extent cx="1515110" cy="427355"/>
            <wp:effectExtent l="19050" t="0" r="8890" b="0"/>
            <wp:wrapSquare wrapText="bothSides"/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miera zmeny celkovej cenovej hladiny meranej indexom spotrebiteľských cien</w:t>
      </w:r>
    </w:p>
    <w:p w:rsidR="005E64E8" w:rsidRDefault="005E64E8" w:rsidP="000C1F8E">
      <w:pPr>
        <w:pStyle w:val="Bezriadkovania"/>
        <w:rPr>
          <w:b/>
        </w:rPr>
      </w:pPr>
      <w:r w:rsidRPr="000C1F8E">
        <w:rPr>
          <w:b/>
        </w:rPr>
        <w:t xml:space="preserve">14. Na ktorej strane agregátneho trhu vzniká nákladová inflácia? </w:t>
      </w:r>
    </w:p>
    <w:p w:rsidR="002643A2" w:rsidRPr="000C1F8E" w:rsidRDefault="002643A2" w:rsidP="002643A2">
      <w:r>
        <w:t>Na strane ponuky</w:t>
      </w:r>
    </w:p>
    <w:p w:rsidR="005E64E8" w:rsidRPr="000C1F8E" w:rsidRDefault="005E64E8" w:rsidP="000C1F8E">
      <w:pPr>
        <w:pStyle w:val="Bezriadkovania"/>
      </w:pPr>
      <w:r w:rsidRPr="000C1F8E">
        <w:rPr>
          <w:b/>
        </w:rPr>
        <w:t xml:space="preserve">15. Ako sa prejavuje dopytová inflácia? </w:t>
      </w:r>
    </w:p>
    <w:p w:rsidR="002643A2" w:rsidRDefault="002643A2" w:rsidP="002643A2">
      <w:pPr>
        <w:pStyle w:val="Bezriadkovania"/>
      </w:pPr>
      <w:r>
        <w:t xml:space="preserve">-nadmernými investičnými výdavkami  rýchlejším rastom nominálnych miezd ako produktivita práce </w:t>
      </w:r>
    </w:p>
    <w:p w:rsidR="002643A2" w:rsidRDefault="002643A2" w:rsidP="002643A2">
      <w:pPr>
        <w:pStyle w:val="Bezriadkovania"/>
      </w:pPr>
      <w:r>
        <w:t>-znížením úrokovej miery a daní zvyšovaním štátnych výdavkov (pri deficitnom štátnom rozpočte)</w:t>
      </w:r>
    </w:p>
    <w:p w:rsidR="002643A2" w:rsidRDefault="002643A2" w:rsidP="002643A2">
      <w:r>
        <w:t>SP &gt; PP inflačná medzera =&gt; mzdy a cena na trhu narastaj, vzniká inflácia</w:t>
      </w:r>
    </w:p>
    <w:p w:rsidR="005E64E8" w:rsidRPr="002643A2" w:rsidRDefault="005E64E8" w:rsidP="002643A2">
      <w:pPr>
        <w:pStyle w:val="Bezriadkovania"/>
        <w:rPr>
          <w:b/>
        </w:rPr>
      </w:pPr>
      <w:r w:rsidRPr="002643A2">
        <w:rPr>
          <w:b/>
        </w:rPr>
        <w:t xml:space="preserve">16. Ako sa prejavuje </w:t>
      </w:r>
      <w:r w:rsidR="00421469">
        <w:rPr>
          <w:b/>
        </w:rPr>
        <w:t>ponuková (n</w:t>
      </w:r>
      <w:r w:rsidRPr="002643A2">
        <w:rPr>
          <w:b/>
        </w:rPr>
        <w:t>ákladová</w:t>
      </w:r>
      <w:r w:rsidR="00421469">
        <w:rPr>
          <w:b/>
        </w:rPr>
        <w:t>)</w:t>
      </w:r>
      <w:r w:rsidRPr="002643A2">
        <w:rPr>
          <w:b/>
        </w:rPr>
        <w:t xml:space="preserve"> inflácia? </w:t>
      </w:r>
    </w:p>
    <w:p w:rsidR="002643A2" w:rsidRDefault="002643A2" w:rsidP="002643A2">
      <w:pPr>
        <w:pStyle w:val="Odsekzoznamu"/>
        <w:numPr>
          <w:ilvl w:val="0"/>
          <w:numId w:val="20"/>
        </w:numPr>
      </w:pPr>
      <w:r>
        <w:t xml:space="preserve">rast mzdových nákladov zvýšenie cien dovážaných surovín </w:t>
      </w:r>
    </w:p>
    <w:p w:rsidR="002643A2" w:rsidRDefault="002643A2" w:rsidP="002643A2">
      <w:pPr>
        <w:pStyle w:val="Odsekzoznamu"/>
        <w:numPr>
          <w:ilvl w:val="0"/>
          <w:numId w:val="20"/>
        </w:numPr>
      </w:pPr>
      <w:r>
        <w:t xml:space="preserve">Vplyv nedokonalej konkurencie, ktorá môže vyvolať </w:t>
      </w:r>
      <w:r w:rsidR="00087711">
        <w:t>rast cien medziproduktu</w:t>
      </w:r>
    </w:p>
    <w:p w:rsidR="002643A2" w:rsidRDefault="002643A2" w:rsidP="002643A2">
      <w:pPr>
        <w:pStyle w:val="Odsekzoznamu"/>
        <w:numPr>
          <w:ilvl w:val="0"/>
          <w:numId w:val="20"/>
        </w:numPr>
      </w:pPr>
      <w:r>
        <w:t>SP &lt; PP Deflačná medzera</w:t>
      </w:r>
    </w:p>
    <w:p w:rsidR="002643A2" w:rsidRDefault="002643A2" w:rsidP="002643A2">
      <w:pPr>
        <w:pStyle w:val="Odsekzoznamu"/>
        <w:numPr>
          <w:ilvl w:val="0"/>
          <w:numId w:val="20"/>
        </w:numPr>
      </w:pPr>
      <w:r>
        <w:t>vyvolaná zvýšením cien vstupov alebo nedokonalou konkurenciou</w:t>
      </w:r>
    </w:p>
    <w:p w:rsidR="005E64E8" w:rsidRPr="002643A2" w:rsidRDefault="005E64E8" w:rsidP="002643A2">
      <w:pPr>
        <w:pStyle w:val="Bezriadkovania"/>
        <w:rPr>
          <w:b/>
        </w:rPr>
      </w:pPr>
      <w:r w:rsidRPr="002643A2">
        <w:rPr>
          <w:b/>
        </w:rPr>
        <w:t xml:space="preserve">17. Čo znamená cyklický vývoj ekonomiky? </w:t>
      </w:r>
    </w:p>
    <w:p w:rsidR="002643A2" w:rsidRDefault="002643A2" w:rsidP="002643A2">
      <w:r w:rsidRPr="002643A2">
        <w:t>striedanie vzost</w:t>
      </w:r>
      <w:r>
        <w:t xml:space="preserve">upných a zostupných fáz vývoja </w:t>
      </w:r>
      <w:r w:rsidRPr="002643A2">
        <w:t>ekonomiky ok</w:t>
      </w:r>
      <w:r>
        <w:t xml:space="preserve">olo dlhodobého </w:t>
      </w:r>
      <w:proofErr w:type="spellStart"/>
      <w:r>
        <w:t>potencionálneho</w:t>
      </w:r>
      <w:proofErr w:type="spellEnd"/>
      <w:r>
        <w:t xml:space="preserve"> </w:t>
      </w:r>
      <w:r w:rsidRPr="002643A2">
        <w:t>produktu.</w:t>
      </w:r>
    </w:p>
    <w:p w:rsidR="00135AB5" w:rsidRDefault="005E64E8" w:rsidP="002643A2">
      <w:pPr>
        <w:pStyle w:val="Bezriadkovania"/>
        <w:rPr>
          <w:b/>
        </w:rPr>
      </w:pPr>
      <w:r w:rsidRPr="002643A2">
        <w:rPr>
          <w:b/>
        </w:rPr>
        <w:t xml:space="preserve">18. Ako sa nazývajú body zvratu v cyklickom vývoji ekonomiky? </w:t>
      </w:r>
    </w:p>
    <w:p w:rsidR="002643A2" w:rsidRDefault="002643A2" w:rsidP="002643A2">
      <w:pPr>
        <w:pStyle w:val="Bezriadkovania"/>
      </w:pPr>
      <w:r>
        <w:t>Hore – vrchol</w:t>
      </w:r>
    </w:p>
    <w:p w:rsidR="002643A2" w:rsidRDefault="002643A2" w:rsidP="005E64E8">
      <w:r>
        <w:t>Dole - dno</w:t>
      </w:r>
    </w:p>
    <w:p w:rsidR="005E64E8" w:rsidRPr="00135AB5" w:rsidRDefault="005E64E8" w:rsidP="002643A2">
      <w:pPr>
        <w:pStyle w:val="Bezriadkovania"/>
        <w:rPr>
          <w:b/>
        </w:rPr>
      </w:pPr>
      <w:r w:rsidRPr="00135AB5">
        <w:rPr>
          <w:b/>
        </w:rPr>
        <w:t xml:space="preserve">19. V čom spočíva celkový dlhodobý trend vývoja ekonomík jednotlivých krajín? </w:t>
      </w:r>
    </w:p>
    <w:p w:rsidR="002643A2" w:rsidRPr="00135AB5" w:rsidRDefault="00135AB5" w:rsidP="005E64E8">
      <w:r w:rsidRPr="00135AB5">
        <w:rPr>
          <w:rFonts w:ascii="Arial" w:hAnsi="Arial" w:cs="Arial"/>
          <w:sz w:val="20"/>
          <w:szCs w:val="20"/>
          <w:shd w:val="clear" w:color="auto" w:fill="FFFFFF"/>
        </w:rPr>
        <w:t>prejavuje sa v raste</w:t>
      </w:r>
      <w:r w:rsidR="002643A2" w:rsidRPr="00135AB5">
        <w:rPr>
          <w:rFonts w:ascii="Arial" w:hAnsi="Arial" w:cs="Arial"/>
          <w:sz w:val="20"/>
          <w:szCs w:val="20"/>
          <w:shd w:val="clear" w:color="auto" w:fill="FFFFFF"/>
        </w:rPr>
        <w:t xml:space="preserve"> potenciálneho produktu</w:t>
      </w:r>
    </w:p>
    <w:p w:rsidR="005E64E8" w:rsidRPr="00140386" w:rsidRDefault="005E64E8" w:rsidP="00140386">
      <w:pPr>
        <w:pStyle w:val="Bezriadkovania"/>
        <w:rPr>
          <w:b/>
        </w:rPr>
      </w:pPr>
      <w:r w:rsidRPr="00140386">
        <w:rPr>
          <w:b/>
        </w:rPr>
        <w:lastRenderedPageBreak/>
        <w:t xml:space="preserve">20. Aké sú základné fázy ekonomického cyklu? </w:t>
      </w:r>
    </w:p>
    <w:p w:rsidR="00087711" w:rsidRDefault="001B636B" w:rsidP="00087711">
      <w:pPr>
        <w:pStyle w:val="Bezriadkovania"/>
      </w:pPr>
      <w:r>
        <w:t xml:space="preserve">- </w:t>
      </w:r>
      <w:r w:rsidR="00140386" w:rsidRPr="00140386">
        <w:t>Recesia</w:t>
      </w:r>
      <w:r w:rsidR="00140386">
        <w:t xml:space="preserve">, Depresia, Dno, Expanzia, Boom, </w:t>
      </w:r>
      <w:r w:rsidR="00140386" w:rsidRPr="00140386">
        <w:t>Prehriatie ekonomiky</w:t>
      </w:r>
      <w:r w:rsidR="00140386">
        <w:t>, Vrchol</w:t>
      </w:r>
    </w:p>
    <w:p w:rsidR="00087711" w:rsidRPr="00FA2928" w:rsidRDefault="001B636B" w:rsidP="00087711">
      <w:pPr>
        <w:pStyle w:val="Bezriadkovania"/>
      </w:pPr>
      <w:r>
        <w:t xml:space="preserve">- </w:t>
      </w:r>
      <w:r w:rsidR="00087711">
        <w:t xml:space="preserve">Recesia, </w:t>
      </w:r>
      <w:r w:rsidR="00196F4F">
        <w:tab/>
        <w:t xml:space="preserve">      </w:t>
      </w:r>
      <w:r w:rsidR="00087711">
        <w:t>Kríza</w:t>
      </w:r>
      <w:r w:rsidR="00FA2928">
        <w:t>,</w:t>
      </w:r>
      <w:r w:rsidR="00196F4F">
        <w:t xml:space="preserve"> Expanzia, </w:t>
      </w:r>
      <w:r w:rsidR="00196F4F">
        <w:tab/>
      </w:r>
      <w:r w:rsidR="00196F4F">
        <w:tab/>
      </w:r>
      <w:r w:rsidR="00196F4F">
        <w:tab/>
      </w:r>
      <w:r w:rsidR="00196F4F">
        <w:tab/>
      </w:r>
      <w:proofErr w:type="spellStart"/>
      <w:r w:rsidR="00FA2928">
        <w:t>Konjuktúra</w:t>
      </w:r>
      <w:proofErr w:type="spellEnd"/>
    </w:p>
    <w:p w:rsidR="00B649AD" w:rsidRDefault="00B649AD" w:rsidP="00087711">
      <w:pPr>
        <w:pStyle w:val="Bezriadkovania"/>
      </w:pPr>
    </w:p>
    <w:p w:rsidR="00196F4F" w:rsidRDefault="00196F4F" w:rsidP="00087711">
      <w:pPr>
        <w:pStyle w:val="Bezriadkovania"/>
      </w:pPr>
    </w:p>
    <w:p w:rsidR="005E64E8" w:rsidRPr="00140386" w:rsidRDefault="005E64E8" w:rsidP="00140386">
      <w:pPr>
        <w:pStyle w:val="Bezriadkovania"/>
        <w:rPr>
          <w:b/>
        </w:rPr>
      </w:pPr>
      <w:r w:rsidRPr="00140386">
        <w:rPr>
          <w:b/>
        </w:rPr>
        <w:t xml:space="preserve">21. Kedy vzniká recesia a ako sa prejavuje? </w:t>
      </w:r>
    </w:p>
    <w:p w:rsidR="00140386" w:rsidRDefault="00140386" w:rsidP="00140386">
      <w:pPr>
        <w:pStyle w:val="Odsekzoznamu"/>
        <w:numPr>
          <w:ilvl w:val="0"/>
          <w:numId w:val="22"/>
        </w:numPr>
      </w:pPr>
      <w:r>
        <w:t xml:space="preserve">tempo rastu </w:t>
      </w:r>
      <w:proofErr w:type="spellStart"/>
      <w:r>
        <w:t>HDP</w:t>
      </w:r>
      <w:r w:rsidRPr="00140386">
        <w:rPr>
          <w:vertAlign w:val="subscript"/>
        </w:rPr>
        <w:t>r</w:t>
      </w:r>
      <w:proofErr w:type="spellEnd"/>
      <w:r>
        <w:t xml:space="preserve"> je nižšie než normálne tempo rastu ekonomiky </w:t>
      </w:r>
    </w:p>
    <w:p w:rsidR="00397B82" w:rsidRDefault="00397B82" w:rsidP="00397B82">
      <w:pPr>
        <w:pStyle w:val="Odsekzoznamu"/>
        <w:numPr>
          <w:ilvl w:val="0"/>
          <w:numId w:val="22"/>
        </w:numPr>
      </w:pPr>
      <w:r>
        <w:t>klesá celková ekonomická aktivita</w:t>
      </w:r>
    </w:p>
    <w:p w:rsidR="00140386" w:rsidRDefault="00140386" w:rsidP="00140386">
      <w:pPr>
        <w:pStyle w:val="Odsekzoznamu"/>
        <w:numPr>
          <w:ilvl w:val="0"/>
          <w:numId w:val="22"/>
        </w:numPr>
      </w:pPr>
      <w:proofErr w:type="spellStart"/>
      <w:r>
        <w:t>HDPr</w:t>
      </w:r>
      <w:proofErr w:type="spellEnd"/>
      <w:r>
        <w:t xml:space="preserve"> &lt; PP =&gt; recesná (deflačná) medzera ktorá má kladnú hodnotu</w:t>
      </w:r>
    </w:p>
    <w:p w:rsidR="005E64E8" w:rsidRPr="00140386" w:rsidRDefault="005E64E8" w:rsidP="00140386">
      <w:pPr>
        <w:pStyle w:val="Bezriadkovania"/>
        <w:rPr>
          <w:b/>
        </w:rPr>
      </w:pPr>
      <w:r w:rsidRPr="00140386">
        <w:rPr>
          <w:b/>
        </w:rPr>
        <w:t xml:space="preserve">22. Kedy vzniká a ako sa prejavuje expanzia? </w:t>
      </w:r>
    </w:p>
    <w:p w:rsidR="00140386" w:rsidRDefault="00140386" w:rsidP="00140386">
      <w:pPr>
        <w:pStyle w:val="Odsekzoznamu"/>
        <w:numPr>
          <w:ilvl w:val="0"/>
          <w:numId w:val="23"/>
        </w:numPr>
      </w:pPr>
      <w:r>
        <w:t xml:space="preserve">tempo rastu </w:t>
      </w:r>
      <w:proofErr w:type="spellStart"/>
      <w:r>
        <w:t>HDP</w:t>
      </w:r>
      <w:r w:rsidRPr="00140386">
        <w:rPr>
          <w:vertAlign w:val="subscript"/>
        </w:rPr>
        <w:t>r</w:t>
      </w:r>
      <w:proofErr w:type="spellEnd"/>
      <w:r>
        <w:t xml:space="preserve"> je vyššie ako normálne tempo rastu ekonomiky </w:t>
      </w:r>
    </w:p>
    <w:p w:rsidR="00140386" w:rsidRDefault="00140386" w:rsidP="00140386">
      <w:pPr>
        <w:pStyle w:val="Odsekzoznamu"/>
        <w:numPr>
          <w:ilvl w:val="0"/>
          <w:numId w:val="23"/>
        </w:numPr>
      </w:pPr>
      <w:r>
        <w:t xml:space="preserve">rastie celková ekonomická aktivita </w:t>
      </w:r>
    </w:p>
    <w:p w:rsidR="00140386" w:rsidRDefault="00140386" w:rsidP="00140386">
      <w:pPr>
        <w:pStyle w:val="Odsekzoznamu"/>
        <w:numPr>
          <w:ilvl w:val="0"/>
          <w:numId w:val="23"/>
        </w:numPr>
      </w:pPr>
      <w:proofErr w:type="spellStart"/>
      <w:r>
        <w:t>HDP</w:t>
      </w:r>
      <w:r w:rsidRPr="004F7A85">
        <w:rPr>
          <w:vertAlign w:val="subscript"/>
        </w:rPr>
        <w:t>r</w:t>
      </w:r>
      <w:proofErr w:type="spellEnd"/>
      <w:r>
        <w:t xml:space="preserve"> &gt; PP =&gt; expanzívna (inflačná) medzera , ktorá má zápornú hodnotu</w:t>
      </w:r>
    </w:p>
    <w:p w:rsidR="00140386" w:rsidRPr="00140386" w:rsidRDefault="005E64E8" w:rsidP="00140386">
      <w:pPr>
        <w:pStyle w:val="Bezriadkovania"/>
        <w:rPr>
          <w:b/>
        </w:rPr>
      </w:pPr>
      <w:r w:rsidRPr="00140386">
        <w:rPr>
          <w:b/>
        </w:rPr>
        <w:t>23. Ako by ste charakteriz</w:t>
      </w:r>
      <w:r w:rsidR="00140386" w:rsidRPr="00140386">
        <w:rPr>
          <w:b/>
        </w:rPr>
        <w:t xml:space="preserve">ovali dno v ekonomickom cykle? </w:t>
      </w:r>
    </w:p>
    <w:p w:rsidR="00140386" w:rsidRPr="00140386" w:rsidRDefault="00140386" w:rsidP="00140386">
      <w:pPr>
        <w:pStyle w:val="Odsekzoznamu"/>
        <w:numPr>
          <w:ilvl w:val="0"/>
          <w:numId w:val="24"/>
        </w:numPr>
      </w:pPr>
      <w:r w:rsidRPr="00140386">
        <w:t xml:space="preserve">dolný bod zvratu </w:t>
      </w:r>
    </w:p>
    <w:p w:rsidR="00140386" w:rsidRDefault="00140386" w:rsidP="00140386">
      <w:pPr>
        <w:pStyle w:val="Odsekzoznamu"/>
        <w:numPr>
          <w:ilvl w:val="0"/>
          <w:numId w:val="24"/>
        </w:numPr>
      </w:pPr>
      <w:r>
        <w:t xml:space="preserve">úroveň </w:t>
      </w:r>
      <w:proofErr w:type="spellStart"/>
      <w:r>
        <w:t>HDP</w:t>
      </w:r>
      <w:r w:rsidRPr="00140386">
        <w:rPr>
          <w:vertAlign w:val="subscript"/>
        </w:rPr>
        <w:t>r</w:t>
      </w:r>
      <w:proofErr w:type="spellEnd"/>
      <w:r>
        <w:t xml:space="preserve">  je najnižšia</w:t>
      </w:r>
    </w:p>
    <w:p w:rsidR="00140386" w:rsidRPr="00140386" w:rsidRDefault="00140386">
      <w:pPr>
        <w:rPr>
          <w:b/>
        </w:rPr>
      </w:pPr>
      <w:r w:rsidRPr="00140386">
        <w:rPr>
          <w:b/>
        </w:rPr>
        <w:t>+ príklady a peniaze</w:t>
      </w:r>
    </w:p>
    <w:sectPr w:rsidR="00140386" w:rsidRPr="00140386" w:rsidSect="00F6643E">
      <w:pgSz w:w="11906" w:h="16838"/>
      <w:pgMar w:top="1135" w:right="1417" w:bottom="1276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B96"/>
    <w:multiLevelType w:val="hybridMultilevel"/>
    <w:tmpl w:val="D340CE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4C4F"/>
    <w:multiLevelType w:val="hybridMultilevel"/>
    <w:tmpl w:val="8D1E55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2465E"/>
    <w:multiLevelType w:val="hybridMultilevel"/>
    <w:tmpl w:val="707E2EE2"/>
    <w:lvl w:ilvl="0" w:tplc="14209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F2F4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AD5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8A2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0C4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01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4AA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62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A3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C4197"/>
    <w:multiLevelType w:val="hybridMultilevel"/>
    <w:tmpl w:val="E690AA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721F"/>
    <w:multiLevelType w:val="hybridMultilevel"/>
    <w:tmpl w:val="DE4A7E1E"/>
    <w:lvl w:ilvl="0" w:tplc="D892EF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0E9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8A6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2442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C733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1885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EA6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0E75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2F7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360810"/>
    <w:multiLevelType w:val="hybridMultilevel"/>
    <w:tmpl w:val="EBFC9F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B2CD5"/>
    <w:multiLevelType w:val="hybridMultilevel"/>
    <w:tmpl w:val="463604C4"/>
    <w:lvl w:ilvl="0" w:tplc="912499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E7276"/>
    <w:multiLevelType w:val="hybridMultilevel"/>
    <w:tmpl w:val="DE6A1D62"/>
    <w:lvl w:ilvl="0" w:tplc="B3683E16">
      <w:start w:val="1"/>
      <w:numFmt w:val="decimal"/>
      <w:lvlText w:val="%1.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120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6F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DCD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AB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DE58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A0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4B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6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13173E"/>
    <w:multiLevelType w:val="hybridMultilevel"/>
    <w:tmpl w:val="D770A6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F62D6"/>
    <w:multiLevelType w:val="hybridMultilevel"/>
    <w:tmpl w:val="0B68FDC8"/>
    <w:lvl w:ilvl="0" w:tplc="C484B14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C1AEE"/>
    <w:multiLevelType w:val="hybridMultilevel"/>
    <w:tmpl w:val="91444E3E"/>
    <w:lvl w:ilvl="0" w:tplc="F436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120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6F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DCD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AB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DE58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A0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4B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6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FC3843"/>
    <w:multiLevelType w:val="hybridMultilevel"/>
    <w:tmpl w:val="7AD6DE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27DBD"/>
    <w:multiLevelType w:val="hybridMultilevel"/>
    <w:tmpl w:val="FFCE0F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196E"/>
    <w:multiLevelType w:val="hybridMultilevel"/>
    <w:tmpl w:val="A9EEB2E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120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76F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DCD0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AB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DE58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A0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4B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6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331019"/>
    <w:multiLevelType w:val="hybridMultilevel"/>
    <w:tmpl w:val="7AD6DE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B7EC3"/>
    <w:multiLevelType w:val="hybridMultilevel"/>
    <w:tmpl w:val="C2EE96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F7234"/>
    <w:multiLevelType w:val="hybridMultilevel"/>
    <w:tmpl w:val="F1EC7F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840AD"/>
    <w:multiLevelType w:val="hybridMultilevel"/>
    <w:tmpl w:val="DC02BB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8009F5"/>
    <w:multiLevelType w:val="hybridMultilevel"/>
    <w:tmpl w:val="6B8C6C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82025F"/>
    <w:multiLevelType w:val="hybridMultilevel"/>
    <w:tmpl w:val="44B097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124A4"/>
    <w:multiLevelType w:val="hybridMultilevel"/>
    <w:tmpl w:val="C82491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D7D4C"/>
    <w:multiLevelType w:val="hybridMultilevel"/>
    <w:tmpl w:val="416094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35EE9"/>
    <w:multiLevelType w:val="hybridMultilevel"/>
    <w:tmpl w:val="EABCB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D185F"/>
    <w:multiLevelType w:val="hybridMultilevel"/>
    <w:tmpl w:val="625E32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16BCF"/>
    <w:multiLevelType w:val="hybridMultilevel"/>
    <w:tmpl w:val="6C209A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4"/>
  </w:num>
  <w:num w:numId="5">
    <w:abstractNumId w:val="21"/>
  </w:num>
  <w:num w:numId="6">
    <w:abstractNumId w:val="11"/>
  </w:num>
  <w:num w:numId="7">
    <w:abstractNumId w:val="17"/>
  </w:num>
  <w:num w:numId="8">
    <w:abstractNumId w:val="6"/>
  </w:num>
  <w:num w:numId="9">
    <w:abstractNumId w:val="2"/>
  </w:num>
  <w:num w:numId="10">
    <w:abstractNumId w:val="12"/>
  </w:num>
  <w:num w:numId="11">
    <w:abstractNumId w:val="1"/>
  </w:num>
  <w:num w:numId="12">
    <w:abstractNumId w:val="15"/>
  </w:num>
  <w:num w:numId="13">
    <w:abstractNumId w:val="5"/>
  </w:num>
  <w:num w:numId="14">
    <w:abstractNumId w:val="8"/>
  </w:num>
  <w:num w:numId="15">
    <w:abstractNumId w:val="24"/>
  </w:num>
  <w:num w:numId="16">
    <w:abstractNumId w:val="3"/>
  </w:num>
  <w:num w:numId="17">
    <w:abstractNumId w:val="16"/>
  </w:num>
  <w:num w:numId="18">
    <w:abstractNumId w:val="19"/>
  </w:num>
  <w:num w:numId="19">
    <w:abstractNumId w:val="9"/>
  </w:num>
  <w:num w:numId="20">
    <w:abstractNumId w:val="23"/>
  </w:num>
  <w:num w:numId="21">
    <w:abstractNumId w:val="0"/>
  </w:num>
  <w:num w:numId="22">
    <w:abstractNumId w:val="20"/>
  </w:num>
  <w:num w:numId="23">
    <w:abstractNumId w:val="22"/>
  </w:num>
  <w:num w:numId="24">
    <w:abstractNumId w:val="18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compat/>
  <w:rsids>
    <w:rsidRoot w:val="00944078"/>
    <w:rsid w:val="00051257"/>
    <w:rsid w:val="00087711"/>
    <w:rsid w:val="000C11CE"/>
    <w:rsid w:val="000C1F8E"/>
    <w:rsid w:val="000D7159"/>
    <w:rsid w:val="000F39A1"/>
    <w:rsid w:val="000F45EB"/>
    <w:rsid w:val="00135AB5"/>
    <w:rsid w:val="00140386"/>
    <w:rsid w:val="00196F4F"/>
    <w:rsid w:val="001A6725"/>
    <w:rsid w:val="001B636B"/>
    <w:rsid w:val="002643A2"/>
    <w:rsid w:val="00395AB6"/>
    <w:rsid w:val="00397B82"/>
    <w:rsid w:val="00421469"/>
    <w:rsid w:val="00476101"/>
    <w:rsid w:val="004A1876"/>
    <w:rsid w:val="004D5007"/>
    <w:rsid w:val="004E228D"/>
    <w:rsid w:val="004F7A85"/>
    <w:rsid w:val="005A1550"/>
    <w:rsid w:val="005E64E8"/>
    <w:rsid w:val="006174B1"/>
    <w:rsid w:val="006251D8"/>
    <w:rsid w:val="00645B82"/>
    <w:rsid w:val="006558B5"/>
    <w:rsid w:val="00746DF1"/>
    <w:rsid w:val="00777B0C"/>
    <w:rsid w:val="007A2460"/>
    <w:rsid w:val="007F4986"/>
    <w:rsid w:val="00805154"/>
    <w:rsid w:val="008605F3"/>
    <w:rsid w:val="00875A8B"/>
    <w:rsid w:val="008F571F"/>
    <w:rsid w:val="00944078"/>
    <w:rsid w:val="009E5DAE"/>
    <w:rsid w:val="00A14D77"/>
    <w:rsid w:val="00AE38EF"/>
    <w:rsid w:val="00B649AD"/>
    <w:rsid w:val="00B9040C"/>
    <w:rsid w:val="00B92737"/>
    <w:rsid w:val="00BA1778"/>
    <w:rsid w:val="00BE58CD"/>
    <w:rsid w:val="00C70983"/>
    <w:rsid w:val="00D01EEB"/>
    <w:rsid w:val="00D60A1A"/>
    <w:rsid w:val="00DC7554"/>
    <w:rsid w:val="00DF6922"/>
    <w:rsid w:val="00E25A3F"/>
    <w:rsid w:val="00F435B1"/>
    <w:rsid w:val="00F6643E"/>
    <w:rsid w:val="00FA2928"/>
    <w:rsid w:val="00FC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71F"/>
  </w:style>
  <w:style w:type="paragraph" w:styleId="Nadpis1">
    <w:name w:val="heading 1"/>
    <w:basedOn w:val="Normlny"/>
    <w:link w:val="Nadpis1Char"/>
    <w:uiPriority w:val="9"/>
    <w:qFormat/>
    <w:rsid w:val="008F5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F5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571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F571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8F571F"/>
    <w:rPr>
      <w:b/>
      <w:b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F571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F571F"/>
    <w:rPr>
      <w:b/>
      <w:bCs/>
      <w:i/>
      <w:iCs/>
      <w:color w:val="DDDDDD" w:themeColor="accent1"/>
    </w:rPr>
  </w:style>
  <w:style w:type="paragraph" w:styleId="Bezriadkovania">
    <w:name w:val="No Spacing"/>
    <w:uiPriority w:val="1"/>
    <w:qFormat/>
    <w:rsid w:val="0094407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44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407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B90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8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dtiene sivej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58DE1-CB85-40B1-BAF3-13101241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Andrej</cp:lastModifiedBy>
  <cp:revision>28</cp:revision>
  <cp:lastPrinted>2013-11-30T19:38:00Z</cp:lastPrinted>
  <dcterms:created xsi:type="dcterms:W3CDTF">2013-11-30T16:18:00Z</dcterms:created>
  <dcterms:modified xsi:type="dcterms:W3CDTF">2013-12-06T05:30:00Z</dcterms:modified>
</cp:coreProperties>
</file>