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E1" w:rsidRPr="004218E1" w:rsidRDefault="004218E1" w:rsidP="004218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218E1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4218E1" w:rsidRPr="004218E1" w:rsidRDefault="004218E1" w:rsidP="004218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218E1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4218E1" w:rsidRPr="004218E1" w:rsidRDefault="004218E1" w:rsidP="0042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18E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49.5pt;height:18pt" o:ole="">
            <v:imagedata r:id="rId5" o:title=""/>
          </v:shape>
          <w:control r:id="rId6" w:name="DefaultOcxName" w:shapeid="_x0000_i1295"/>
        </w:obje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  <w:gridCol w:w="32"/>
        <w:gridCol w:w="47"/>
      </w:tblGrid>
      <w:tr w:rsidR="004218E1" w:rsidRPr="004218E1" w:rsidTr="004218E1">
        <w:trPr>
          <w:trHeight w:val="1920"/>
          <w:tblCellSpacing w:w="15" w:type="dxa"/>
        </w:trPr>
        <w:tc>
          <w:tcPr>
            <w:tcW w:w="0" w:type="auto"/>
            <w:vAlign w:val="center"/>
            <w:hideMark/>
          </w:tcPr>
          <w:p w:rsidR="004218E1" w:rsidRPr="004218E1" w:rsidRDefault="004218E1" w:rsidP="004218E1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sk-SK"/>
              </w:rPr>
            </w:pPr>
            <w:proofErr w:type="spellStart"/>
            <w:r w:rsidRPr="004218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>DP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sk-SK"/>
              </w:rPr>
              <w:t>test</w:t>
            </w:r>
            <w:proofErr w:type="spellEnd"/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sk-SK"/>
              </w:rPr>
              <w:t xml:space="preserve"> skúška, teória - Pokus 1</w:t>
            </w:r>
          </w:p>
          <w:p w:rsidR="004218E1" w:rsidRPr="004218E1" w:rsidRDefault="004218E1" w:rsidP="004218E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4218E1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Vieme, že jav A je podmnožinou javu B. Platí,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(A) = 1/4 a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(B) = 1/3. Aká je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(A|B)?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1206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3" type="#_x0000_t75" style="width:20.25pt;height:18pt" o:ole="">
                        <v:imagedata r:id="rId7" o:title=""/>
                      </v:shape>
                      <w:control r:id="rId8" w:name="DefaultOcxName2" w:shapeid="_x0000_i1293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4/3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2" type="#_x0000_t75" style="width:20.25pt;height:18pt" o:ole="">
                        <v:imagedata r:id="rId7" o:title=""/>
                      </v:shape>
                      <w:control r:id="rId9" w:name="DefaultOcxName3" w:shapeid="_x0000_i1292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3/12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1" type="#_x0000_t75" style="width:20.25pt;height:18pt" o:ole="">
                        <v:imagedata r:id="rId7" o:title=""/>
                      </v:shape>
                      <w:control r:id="rId10" w:name="DefaultOcxName4" w:shapeid="_x0000_i1291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1/3 - 1/4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0" type="#_x0000_t75" style="width:20.25pt;height:18pt" o:ole="">
                        <v:imagedata r:id="rId7" o:title=""/>
                      </v:shape>
                      <w:control r:id="rId11" w:name="DefaultOcxName5" w:shapeid="_x0000_i1290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9" type="#_x0000_t75" style="width:20.25pt;height:18pt" o:ole="">
                        <v:imagedata r:id="rId7" o:title=""/>
                      </v:shape>
                      <w:control r:id="rId12" w:name="DefaultOcxName6" w:shapeid="_x0000_i1289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3/4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2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Napíšte postupnosť, ktorej vytvárajúcou funkciou je x/(1-x^2)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2274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08" type="#_x0000_t75" style="width:20.25pt;height:18pt" o:ole="">
                        <v:imagedata r:id="rId7" o:title=""/>
                      </v:shape>
                      <w:control r:id="rId13" w:name="DefaultOcxName7" w:shapeid="_x0000_i1408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&lt;0,1,0,1,0,1,0 ...&gt;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07" type="#_x0000_t75" style="width:20.25pt;height:18pt" o:ole="">
                        <v:imagedata r:id="rId7" o:title=""/>
                      </v:shape>
                      <w:control r:id="rId14" w:name="DefaultOcxName8" w:shapeid="_x0000_i1407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. &lt;2,2,2,2,2,2,2 ...&gt;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06" type="#_x0000_t75" style="width:20.25pt;height:18pt" o:ole="">
                        <v:imagedata r:id="rId7" o:title=""/>
                      </v:shape>
                      <w:control r:id="rId15" w:name="DefaultOcxName9" w:shapeid="_x0000_i1406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&lt;1,0,1,0,1,0,1, ...&gt;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3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Navrhnite predpis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bijekcie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medzi všetkými stoličkami na prvej prednáške DP a medzi všetkými študentmi, ktorí sa prednášky zúčastnili. Ak to nie je možné, vysvetlite prečo.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6382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5" type="#_x0000_t75" style="width:20.25pt;height:18pt" o:ole="">
                        <v:imagedata r:id="rId7" o:title=""/>
                      </v:shape>
                      <w:control r:id="rId16" w:name="DefaultOcxName10" w:shapeid="_x0000_i1285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 je to možné, lebo študentov bolo viac ako stoličiek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4" type="#_x0000_t75" style="width:20.25pt;height:18pt" o:ole="">
                        <v:imagedata r:id="rId7" o:title=""/>
                      </v:shape>
                      <w:control r:id="rId17" w:name="DefaultOcxName11" w:shapeid="_x0000_i1284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každému študentovi priradíme stoličku, na ktorej nesedel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3" type="#_x0000_t75" style="width:20.25pt;height:18pt" o:ole="">
                        <v:imagedata r:id="rId7" o:title=""/>
                      </v:shape>
                      <w:control r:id="rId18" w:name="DefaultOcxName12" w:shapeid="_x0000_i1283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 je to možné, lebo študentov bolo menej ako stoličiek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2" type="#_x0000_t75" style="width:20.25pt;height:18pt" o:ole="">
                        <v:imagedata r:id="rId7" o:title=""/>
                      </v:shape>
                      <w:control r:id="rId19" w:name="DefaultOcxName13" w:shapeid="_x0000_i1282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každému študentovi priradíme dve ľubovoľné stoličky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1" type="#_x0000_t75" style="width:20.25pt;height:18pt" o:ole="">
                        <v:imagedata r:id="rId7" o:title=""/>
                      </v:shape>
                      <w:control r:id="rId20" w:name="DefaultOcxName14" w:shapeid="_x0000_i1281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každému študentovi priradíme stoličku, na ktorej sedel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lastRenderedPageBreak/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4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Koľkými spôsobmi sa dá jedno euro vyplatiť v 50centovkách, 20centovkách a 10centovkách?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606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0" type="#_x0000_t75" style="width:20.25pt;height:18pt" o:ole="">
                        <v:imagedata r:id="rId7" o:title=""/>
                      </v:shape>
                      <w:control r:id="rId21" w:name="DefaultOcxName15" w:shapeid="_x0000_i1280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9" type="#_x0000_t75" style="width:20.25pt;height:18pt" o:ole="">
                        <v:imagedata r:id="rId7" o:title=""/>
                      </v:shape>
                      <w:control r:id="rId22" w:name="DefaultOcxName16" w:shapeid="_x0000_i1279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8" type="#_x0000_t75" style="width:20.25pt;height:18pt" o:ole="">
                        <v:imagedata r:id="rId7" o:title=""/>
                      </v:shape>
                      <w:control r:id="rId23" w:name="DefaultOcxName17" w:shapeid="_x0000_i1278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5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7811"/>
              <w:gridCol w:w="78"/>
            </w:tblGrid>
            <w:tr w:rsidR="004218E1" w:rsidRPr="004218E1" w:rsidTr="00F1601E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44" type="#_x0000_t75" style="width:20.25pt;height:18pt" o:ole="">
                        <v:imagedata r:id="rId7" o:title=""/>
                      </v:shape>
                      <w:control r:id="rId24" w:name="DefaultOcxName18" w:shapeid="_x0000_i1444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F1601E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43" type="#_x0000_t75" style="width:20.25pt;height:18pt" o:ole="">
                        <v:imagedata r:id="rId7" o:title=""/>
                      </v:shape>
                      <w:control r:id="rId25" w:name="DefaultOcxName19" w:shapeid="_x0000_i1443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áno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F1601E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42" type="#_x0000_t75" style="width:20.25pt;height:18pt" o:ole="">
                        <v:imagedata r:id="rId7" o:title=""/>
                      </v:shape>
                      <w:control r:id="rId26" w:name="DefaultOcxName20" w:shapeid="_x0000_i1442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iba v prípade, že sa jedná o rovnomerné rozdelenie pravdepodobnosti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F1601E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41" type="#_x0000_t75" style="width:20.25pt;height:18pt" o:ole="">
                        <v:imagedata r:id="rId7" o:title=""/>
                      </v:shape>
                      <w:control r:id="rId27" w:name="DefaultOcxName21" w:shapeid="_x0000_i1441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iba v prípade, že sa jedná o geometrické rozdelenie pravdepodobnosti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F1601E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440" type="#_x0000_t75" style="width:20.25pt;height:18pt" o:ole="">
                        <v:imagedata r:id="rId7" o:title=""/>
                      </v:shape>
                      <w:control r:id="rId28" w:name="DefaultOcxName22" w:shapeid="_x0000_i1440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e. iba v prípade, že sa jedná o </w:t>
                  </w:r>
                  <w:proofErr w:type="spellStart"/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Poissonove</w:t>
                  </w:r>
                  <w:proofErr w:type="spellEnd"/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rozdelenie pravdepodobnosti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F1601E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Môže pre hodnoty náhodnej premennej x1 a x2 platiť x1 &lt; x2 a súčasne TDF(x1)&gt;TDF(x2)?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6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O koľko sa môže líšiť hodnota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(A|B) od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(A|B´), ak sú udalosti A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B nezávislé? (Udalosť B' je opačná k udalosti B.)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673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2" type="#_x0000_t75" style="width:20.25pt;height:18pt" o:ole="">
                        <v:imagedata r:id="rId7" o:title=""/>
                      </v:shape>
                      <w:control r:id="rId29" w:name="DefaultOcxName23" w:shapeid="_x0000_i1272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1" type="#_x0000_t75" style="width:20.25pt;height:18pt" o:ole="">
                        <v:imagedata r:id="rId7" o:title=""/>
                      </v:shape>
                      <w:control r:id="rId30" w:name="DefaultOcxName24" w:shapeid="_x0000_i1271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0" type="#_x0000_t75" style="width:20.25pt;height:18pt" o:ole="">
                        <v:imagedata r:id="rId7" o:title=""/>
                      </v:shape>
                      <w:control r:id="rId31" w:name="DefaultOcxName25" w:shapeid="_x0000_i1270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9" type="#_x0000_t75" style="width:20.25pt;height:18pt" o:ole="">
                        <v:imagedata r:id="rId7" o:title=""/>
                      </v:shape>
                      <w:control r:id="rId32" w:name="DefaultOcxName26" w:shapeid="_x0000_i1269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8" type="#_x0000_t75" style="width:20.25pt;height:18pt" o:ole="">
                        <v:imagedata r:id="rId7" o:title=""/>
                      </v:shape>
                      <w:control r:id="rId33" w:name="DefaultOcxName27" w:shapeid="_x0000_i1268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7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Aspoň koľko študentov musí byť v ročníku, aby bolo isté, že po absolvovaní </w:t>
            </w: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lastRenderedPageBreak/>
              <w:t xml:space="preserve">a ohodnotení testu bodmi 0 až 10 bude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apoň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5 študentov hodnotených rovnako?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606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7" type="#_x0000_t75" style="width:20.25pt;height:18pt" o:ole="">
                        <v:imagedata r:id="rId7" o:title=""/>
                      </v:shape>
                      <w:control r:id="rId34" w:name="DefaultOcxName28" w:shapeid="_x0000_i1267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6" type="#_x0000_t75" style="width:20.25pt;height:18pt" o:ole="">
                        <v:imagedata r:id="rId7" o:title=""/>
                      </v:shape>
                      <w:control r:id="rId35" w:name="DefaultOcxName29" w:shapeid="_x0000_i1266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5" type="#_x0000_t75" style="width:20.25pt;height:18pt" o:ole="">
                        <v:imagedata r:id="rId7" o:title=""/>
                      </v:shape>
                      <w:control r:id="rId36" w:name="DefaultOcxName30" w:shapeid="_x0000_i1265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8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 náhodnú premennú Y s geometrickým rozdelením Geo0(p) vieme, že PDF(2) = 0,032 a PDF(3) = 0,0064. Aká môže byť hodnota p? Koľko môže byť E(Y)?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1"/>
              <w:gridCol w:w="10804"/>
              <w:gridCol w:w="635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4" type="#_x0000_t75" style="width:20.25pt;height:18pt" o:ole="">
                        <v:imagedata r:id="rId7" o:title=""/>
                      </v:shape>
                      <w:control r:id="rId37" w:name="DefaultOcxName31" w:shapeid="_x0000_i126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napríklad p=0,8 a E(Y)=0,25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3" type="#_x0000_t75" style="width:20.25pt;height:18pt" o:ole="">
                        <v:imagedata r:id="rId7" o:title=""/>
                      </v:shape>
                      <w:control r:id="rId38" w:name="DefaultOcxName32" w:shapeid="_x0000_i126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napríklad p=0,2 a E(Y)=5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2" type="#_x0000_t75" style="width:20.25pt;height:18pt" o:ole="">
                        <v:imagedata r:id="rId7" o:title=""/>
                      </v:shape>
                      <w:control r:id="rId39" w:name="DefaultOcxName33" w:shapeid="_x0000_i126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napríklad p=0,8 a E(Y)=1,25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9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Aká je stredná hodnota a disperzia náhodnej premennej s rozdelením pravdepodobnosti Bi(20, 1/5)?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2327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1" type="#_x0000_t75" style="width:20.25pt;height:18pt" o:ole="">
                        <v:imagedata r:id="rId7" o:title=""/>
                      </v:shape>
                      <w:control r:id="rId40" w:name="DefaultOcxName34" w:shapeid="_x0000_i1261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E(X)=4; D(X)=16/5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0" type="#_x0000_t75" style="width:20.25pt;height:18pt" o:ole="">
                        <v:imagedata r:id="rId7" o:title=""/>
                      </v:shape>
                      <w:control r:id="rId41" w:name="DefaultOcxName35" w:shapeid="_x0000_i1260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E(X)=4; D(X)=15/5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9" type="#_x0000_t75" style="width:20.25pt;height:18pt" o:ole="">
                        <v:imagedata r:id="rId7" o:title=""/>
                      </v:shape>
                      <w:control r:id="rId42" w:name="DefaultOcxName36" w:shapeid="_x0000_i1259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E(X)=5; D(X)=16/5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8" type="#_x0000_t75" style="width:20.25pt;height:18pt" o:ole="">
                        <v:imagedata r:id="rId7" o:title=""/>
                      </v:shape>
                      <w:control r:id="rId43" w:name="DefaultOcxName37" w:shapeid="_x0000_i1258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E(X)=5; D(X)=15/4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7" type="#_x0000_t75" style="width:20.25pt;height:18pt" o:ole="">
                        <v:imagedata r:id="rId7" o:title=""/>
                      </v:shape>
                      <w:control r:id="rId44" w:name="DefaultOcxName38" w:shapeid="_x0000_i1257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E(X)=20; D(X)=4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10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Ako sa zmení modus náhodnej premennej, ak sa zväčší jej najväčšia hodnota?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8358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6" type="#_x0000_t75" style="width:20.25pt;height:18pt" o:ole="">
                        <v:imagedata r:id="rId7" o:title=""/>
                      </v:shape>
                      <w:control r:id="rId45" w:name="DefaultOcxName39" w:shapeid="_x0000_i1256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modus sa zmenší (ak sa rovná najväčšej hodnote náhodnej premennej)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5" type="#_x0000_t75" style="width:20.25pt;height:18pt" o:ole="">
                        <v:imagedata r:id="rId7" o:title=""/>
                      </v:shape>
                      <w:control r:id="rId46" w:name="DefaultOcxName40" w:shapeid="_x0000_i1255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modus sa zväčší (ak sa nerovná najväčšej hodnote náhodnej premennej)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254" type="#_x0000_t75" style="width:20.25pt;height:18pt" o:ole="">
                        <v:imagedata r:id="rId7" o:title=""/>
                      </v:shape>
                      <w:control r:id="rId47" w:name="DefaultOcxName41" w:shapeid="_x0000_i1254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modus sa zmenší (ak sa nerovná najväčšej hodnote náhodnej premennej)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3" type="#_x0000_t75" style="width:20.25pt;height:18pt" o:ole="">
                        <v:imagedata r:id="rId7" o:title=""/>
                      </v:shape>
                      <w:control r:id="rId48" w:name="DefaultOcxName42" w:shapeid="_x0000_i1253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modus sa nezmení (ak sa nerovná najväčšej hodnote náhodnej premennej)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2" type="#_x0000_t75" style="width:20.25pt;height:18pt" o:ole="">
                        <v:imagedata r:id="rId7" o:title=""/>
                      </v:shape>
                      <w:control r:id="rId49" w:name="DefaultOcxName43" w:shapeid="_x0000_i1252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modus sa zväčší (ak sa rovná najväčšej hodnote náhodnej premennej)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11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Namerali sme hodnoty teplôt 8, 12, 5, 9, 6, 10, 13. Pre ktorú hodnotu T je súčet absolútnych hodnôt odchýlky T od nameraných teplôt najmenšia?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3915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1" type="#_x0000_t75" style="width:20.25pt;height:18pt" o:ole="">
                        <v:imagedata r:id="rId7" o:title=""/>
                      </v:shape>
                      <w:control r:id="rId50" w:name="DefaultOcxName44" w:shapeid="_x0000_i1251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všetky hodnoty z intervalu &lt;9;10&gt;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0" type="#_x0000_t75" style="width:20.25pt;height:18pt" o:ole="">
                        <v:imagedata r:id="rId7" o:title=""/>
                      </v:shape>
                      <w:control r:id="rId51" w:name="DefaultOcxName45" w:shapeid="_x0000_i1250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9" type="#_x0000_t75" style="width:20.25pt;height:18pt" o:ole="">
                        <v:imagedata r:id="rId7" o:title=""/>
                      </v:shape>
                      <w:control r:id="rId52" w:name="DefaultOcxName46" w:shapeid="_x0000_i1249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všetky hodnoty z intervalu &lt;8;9&gt;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8" type="#_x0000_t75" style="width:20.25pt;height:18pt" o:ole="">
                        <v:imagedata r:id="rId7" o:title=""/>
                      </v:shape>
                      <w:control r:id="rId53" w:name="DefaultOcxName47" w:shapeid="_x0000_i1248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7" type="#_x0000_t75" style="width:20.25pt;height:18pt" o:ole="">
                        <v:imagedata r:id="rId7" o:title=""/>
                      </v:shape>
                      <w:control r:id="rId54" w:name="DefaultOcxName48" w:shapeid="_x0000_i1247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6" type="#_x0000_t75" style="width:20.25pt;height:18pt" o:ole="">
                        <v:imagedata r:id="rId7" o:title=""/>
                      </v:shape>
                      <w:control r:id="rId55" w:name="DefaultOcxName49" w:shapeid="_x0000_i1246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f. 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12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Napíšte pravdepodobnostnú funkciu PDF pre alternatívne rozdelenie Alt(0,2).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3100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5" type="#_x0000_t75" style="width:20.25pt;height:18pt" o:ole="">
                        <v:imagedata r:id="rId7" o:title=""/>
                      </v:shape>
                      <w:control r:id="rId56" w:name="DefaultOcxName50" w:shapeid="_x0000_i1245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PDF(0)=0,2 a PDF(1)=0,8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4" type="#_x0000_t75" style="width:20.25pt;height:18pt" o:ole="">
                        <v:imagedata r:id="rId7" o:title=""/>
                      </v:shape>
                      <w:control r:id="rId57" w:name="DefaultOcxName51" w:shapeid="_x0000_i1244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PDF(0,2)=1 a PDF(0,8)=1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3" type="#_x0000_t75" style="width:20.25pt;height:18pt" o:ole="">
                        <v:imagedata r:id="rId7" o:title=""/>
                      </v:shape>
                      <w:control r:id="rId58" w:name="DefaultOcxName52" w:shapeid="_x0000_i1243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PDF(0)=0,8 a PDF(1)=0,2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13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Nech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Markovov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reťazec X má stavy s1, s2, s3 a pravdepodobnosti prechodov medzi nimi sú: Pr(X=s1|X=s2)=0,1, Pr(X=s3|X=s2)=0,2, Pr(X=s3|X=s1)=0,3, Pr(X=s2|X=s3)=0,4. V čase 0 bol reťazec v stave s2. Aká je pravdepodobnosť, že v čase 1 bude v stave s2?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673"/>
              <w:gridCol w:w="78"/>
            </w:tblGrid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bookmarkStart w:id="0" w:name="_GoBack"/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2" type="#_x0000_t75" style="width:20.25pt;height:18pt" o:ole="">
                        <v:imagedata r:id="rId7" o:title=""/>
                      </v:shape>
                      <w:control r:id="rId59" w:name="DefaultOcxName53" w:shapeid="_x0000_i1242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1" type="#_x0000_t75" style="width:20.25pt;height:18pt" o:ole="">
                        <v:imagedata r:id="rId7" o:title=""/>
                      </v:shape>
                      <w:control r:id="rId60" w:name="DefaultOcxName54" w:shapeid="_x0000_i1241"/>
                    </w:objec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0" type="#_x0000_t75" style="width:20.25pt;height:18pt" o:ole="">
                        <v:imagedata r:id="rId7" o:title=""/>
                      </v:shape>
                      <w:control r:id="rId61" w:name="DefaultOcxName55" w:shapeid="_x0000_i1240"/>
                    </w:objec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bookmarkEnd w:id="0"/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lastRenderedPageBreak/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14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Sto zamestnancov firmy má priemerný plat 700eur a najnižší plat vo firme je 500eur. Najviac koľko zamestnancov môže mať plat aspoň 1000eur?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3"/>
              <w:gridCol w:w="6775"/>
              <w:gridCol w:w="872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9" type="#_x0000_t75" style="width:20.25pt;height:18pt" o:ole="">
                        <v:imagedata r:id="rId7" o:title=""/>
                      </v:shape>
                      <w:control r:id="rId62" w:name="DefaultOcxName56" w:shapeid="_x0000_i123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70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8" type="#_x0000_t75" style="width:20.25pt;height:18pt" o:ole="">
                        <v:imagedata r:id="rId7" o:title=""/>
                      </v:shape>
                      <w:control r:id="rId63" w:name="DefaultOcxName57" w:shapeid="_x0000_i1238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40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7" type="#_x0000_t75" style="width:20.25pt;height:18pt" o:ole="">
                        <v:imagedata r:id="rId7" o:title=""/>
                      </v:shape>
                      <w:control r:id="rId64" w:name="DefaultOcxName58" w:shapeid="_x0000_i123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50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15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Nech A={1,2,3,5,6,8,9}, napíšte koľko prvkov má doplnok množiny A do množiny {1,2,3,4,5,6,7,8,9,10}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7"/>
              <w:gridCol w:w="6675"/>
              <w:gridCol w:w="878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6" type="#_x0000_t75" style="width:20.25pt;height:18pt" o:ole="">
                        <v:imagedata r:id="rId7" o:title=""/>
                      </v:shape>
                      <w:control r:id="rId65" w:name="DefaultOcxName59" w:shapeid="_x0000_i123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5" type="#_x0000_t75" style="width:20.25pt;height:18pt" o:ole="">
                        <v:imagedata r:id="rId7" o:title=""/>
                      </v:shape>
                      <w:control r:id="rId66" w:name="DefaultOcxName60" w:shapeid="_x0000_i123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4" type="#_x0000_t75" style="width:20.25pt;height:18pt" o:ole="">
                        <v:imagedata r:id="rId7" o:title=""/>
                      </v:shape>
                      <w:control r:id="rId67" w:name="DefaultOcxName61" w:shapeid="_x0000_i123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3" type="#_x0000_t75" style="width:20.25pt;height:18pt" o:ole="">
                        <v:imagedata r:id="rId7" o:title=""/>
                      </v:shape>
                      <w:control r:id="rId68" w:name="DefaultOcxName62" w:shapeid="_x0000_i123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2" type="#_x0000_t75" style="width:20.25pt;height:18pt" o:ole="">
                        <v:imagedata r:id="rId7" o:title=""/>
                      </v:shape>
                      <w:control r:id="rId69" w:name="DefaultOcxName63" w:shapeid="_x0000_i123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16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Napíšte vytvárajúcu funkciu k počtu možností naplnenie zabíjačkovej misy klobáskami (ľubovoľný počet), jaternicami (násobky troch) a krvavničkami (najviac 5)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0"/>
              <w:gridCol w:w="16457"/>
              <w:gridCol w:w="303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1" type="#_x0000_t75" style="width:20.25pt;height:18pt" o:ole="">
                        <v:imagedata r:id="rId7" o:title=""/>
                      </v:shape>
                      <w:control r:id="rId70" w:name="DefaultOcxName64" w:shapeid="_x0000_i123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[1/(1-x)]*[1/(1-x^3)]*[(1-x^6)/(1-x)]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0" type="#_x0000_t75" style="width:20.25pt;height:18pt" o:ole="">
                        <v:imagedata r:id="rId7" o:title=""/>
                      </v:shape>
                      <w:control r:id="rId71" w:name="DefaultOcxName65" w:shapeid="_x0000_i123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[1/(1-x)]*[1/(1-x^3)]*[1+x+x^2+x^3+x^4+x^5+x^6+x^7]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9" type="#_x0000_t75" style="width:20.25pt;height:18pt" o:ole="">
                        <v:imagedata r:id="rId7" o:title=""/>
                      </v:shape>
                      <w:control r:id="rId72" w:name="DefaultOcxName66" w:shapeid="_x0000_i122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[1/(1-x)]*[1+x+x^2+x^3+x^4+x^5]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17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 triede je 11 žiakov, a každý ovláda aspoň jeden z dvoch jazykov: anglicky alebo francúzsky. Vieme, že oba jazyky ovládajú 3 žiaci a anglicky vie 7 žiakov. Koľko ich vie francúzsky?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84"/>
              <w:gridCol w:w="5679"/>
              <w:gridCol w:w="937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228" type="#_x0000_t75" style="width:20.25pt;height:18pt" o:ole="">
                        <v:imagedata r:id="rId7" o:title=""/>
                      </v:shape>
                      <w:control r:id="rId73" w:name="DefaultOcxName67" w:shapeid="_x0000_i122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7" type="#_x0000_t75" style="width:20.25pt;height:18pt" o:ole="">
                        <v:imagedata r:id="rId7" o:title=""/>
                      </v:shape>
                      <w:control r:id="rId74" w:name="DefaultOcxName68" w:shapeid="_x0000_i122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6" type="#_x0000_t75" style="width:20.25pt;height:18pt" o:ole="">
                        <v:imagedata r:id="rId7" o:title=""/>
                      </v:shape>
                      <w:control r:id="rId75" w:name="DefaultOcxName69" w:shapeid="_x0000_i122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5" type="#_x0000_t75" style="width:20.25pt;height:18pt" o:ole="">
                        <v:imagedata r:id="rId7" o:title=""/>
                      </v:shape>
                      <w:control r:id="rId76" w:name="DefaultOcxName70" w:shapeid="_x0000_i122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18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﻿Náhodná premenná má strednú hodnotu 0 a disperziu 5. Aká je podľa </w:t>
            </w:r>
            <w:proofErr w:type="spellStart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Čebyčevovej</w:t>
            </w:r>
            <w:proofErr w:type="spellEnd"/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vety najväčšia možná pravdepodobnosť, že hodnota náhodnej premennej sa líši od strednej hodnoty o viac ako 10 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4"/>
              <w:gridCol w:w="9249"/>
              <w:gridCol w:w="727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4" type="#_x0000_t75" style="width:20.25pt;height:18pt" o:ole="">
                        <v:imagedata r:id="rId7" o:title=""/>
                      </v:shape>
                      <w:control r:id="rId77" w:name="DefaultOcxName71" w:shapeid="_x0000_i122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menej ako 0,05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3" type="#_x0000_t75" style="width:20.25pt;height:18pt" o:ole="">
                        <v:imagedata r:id="rId7" o:title=""/>
                      </v:shape>
                      <w:control r:id="rId78" w:name="DefaultOcxName72" w:shapeid="_x0000_i122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menej ako 0,1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2" type="#_x0000_t75" style="width:20.25pt;height:18pt" o:ole="">
                        <v:imagedata r:id="rId7" o:title=""/>
                      </v:shape>
                      <w:control r:id="rId79" w:name="DefaultOcxName73" w:shapeid="_x0000_i122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viacej ako 0,9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19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Majú v stromovom grafe všetky výsledky rovnakú pravdepodobnosť?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4"/>
              <w:gridCol w:w="10046"/>
              <w:gridCol w:w="680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1" type="#_x0000_t75" style="width:20.25pt;height:18pt" o:ole="">
                        <v:imagedata r:id="rId7" o:title=""/>
                      </v:shape>
                      <w:control r:id="rId80" w:name="DefaultOcxName74" w:shapeid="_x0000_i122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nikdy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0" type="#_x0000_t75" style="width:20.25pt;height:18pt" o:ole="">
                        <v:imagedata r:id="rId7" o:title=""/>
                      </v:shape>
                      <w:control r:id="rId81" w:name="DefaultOcxName75" w:shapeid="_x0000_i122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vždy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19" type="#_x0000_t75" style="width:20.25pt;height:18pt" o:ole="">
                        <v:imagedata r:id="rId7" o:title=""/>
                      </v:shape>
                      <w:control r:id="rId82" w:name="DefaultOcxName76" w:shapeid="_x0000_i121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niekedy áno a niekedy 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4218E1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20</w:t>
            </w:r>
          </w:p>
          <w:p w:rsidR="004218E1" w:rsidRPr="004218E1" w:rsidRDefault="004218E1" w:rsidP="004218E1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Napíšte distribučnú funkciu CDF v čísle 3 pre rovnomerné rozdelenie R(4).</w:t>
            </w:r>
          </w:p>
          <w:p w:rsidR="004218E1" w:rsidRPr="004218E1" w:rsidRDefault="004218E1" w:rsidP="004218E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3"/>
              <w:gridCol w:w="11811"/>
              <w:gridCol w:w="576"/>
            </w:tblGrid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18" type="#_x0000_t75" style="width:20.25pt;height:18pt" o:ole="">
                        <v:imagedata r:id="rId7" o:title=""/>
                      </v:shape>
                      <w:control r:id="rId83" w:name="DefaultOcxName77" w:shapeid="_x0000_i121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CDF(3)=3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17" type="#_x0000_t75" style="width:20.25pt;height:18pt" o:ole="">
                        <v:imagedata r:id="rId7" o:title=""/>
                      </v:shape>
                      <w:control r:id="rId84" w:name="DefaultOcxName78" w:shapeid="_x0000_i121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CDF(3)=3/4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c>
                <w:tcPr>
                  <w:tcW w:w="124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16" type="#_x0000_t75" style="width:20.25pt;height:18pt" o:ole="">
                        <v:imagedata r:id="rId7" o:title=""/>
                      </v:shape>
                      <w:control r:id="rId85" w:name="DefaultOcxName79" w:shapeid="_x0000_i121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CDF(3)=1/4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4218E1" w:rsidRPr="004218E1" w:rsidRDefault="004218E1" w:rsidP="004218E1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42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</w:t>
            </w:r>
          </w:p>
          <w:p w:rsidR="004218E1" w:rsidRPr="004218E1" w:rsidRDefault="004218E1" w:rsidP="004218E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4218E1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tbl>
            <w:tblPr>
              <w:tblW w:w="2250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2378"/>
            </w:tblGrid>
            <w:tr w:rsidR="004218E1" w:rsidRPr="004218E1" w:rsidTr="004218E1">
              <w:trPr>
                <w:jc w:val="center"/>
              </w:trPr>
              <w:tc>
                <w:tcPr>
                  <w:tcW w:w="5000" w:type="pct"/>
                  <w:gridSpan w:val="2"/>
                  <w:shd w:val="clear" w:color="auto" w:fill="FFFFFF"/>
                  <w:vAlign w:val="center"/>
                  <w:hideMark/>
                </w:tcPr>
                <w:tbl>
                  <w:tblPr>
                    <w:tblW w:w="2250" w:type="dxa"/>
                    <w:tblBorders>
                      <w:top w:val="single" w:sz="6" w:space="0" w:color="EEEEEE"/>
                      <w:left w:val="single" w:sz="6" w:space="0" w:color="EEEEEE"/>
                      <w:bottom w:val="single" w:sz="6" w:space="0" w:color="EEEEEE"/>
                      <w:right w:val="single" w:sz="6" w:space="0" w:color="EEEEE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4218E1" w:rsidRPr="004218E1">
                    <w:tc>
                      <w:tcPr>
                        <w:tcW w:w="5000" w:type="pct"/>
                        <w:vAlign w:val="center"/>
                        <w:hideMark/>
                      </w:tcPr>
                      <w:p w:rsidR="004218E1" w:rsidRPr="004218E1" w:rsidRDefault="004218E1" w:rsidP="004218E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4218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Čas zostávajúci do ukončenia testu</w:t>
                        </w:r>
                      </w:p>
                    </w:tc>
                  </w:tr>
                  <w:tr w:rsidR="004218E1" w:rsidRPr="004218E1">
                    <w:trPr>
                      <w:hidden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4218E1" w:rsidRPr="004218E1" w:rsidRDefault="004218E1" w:rsidP="004218E1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sk-SK"/>
                          </w:rPr>
                        </w:pPr>
                        <w:r w:rsidRPr="004218E1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sk-SK"/>
                          </w:rPr>
                          <w:lastRenderedPageBreak/>
                          <w:t>Začiatok formulára</w:t>
                        </w:r>
                      </w:p>
                      <w:p w:rsidR="004218E1" w:rsidRPr="004218E1" w:rsidRDefault="004218E1" w:rsidP="004218E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sk-SK"/>
                          </w:rPr>
                        </w:pPr>
                        <w:r w:rsidRPr="004218E1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sk-SK"/>
                          </w:rPr>
                          <w:object w:dxaOrig="1440" w:dyaOrig="1440">
                            <v:shape id="_x0000_i1215" type="#_x0000_t75" style="width:53.25pt;height:18pt" o:ole="">
                              <v:imagedata r:id="rId86" o:title=""/>
                            </v:shape>
                            <w:control r:id="rId87" w:name="DefaultOcxName80" w:shapeid="_x0000_i1215"/>
                          </w:object>
                        </w:r>
                      </w:p>
                      <w:p w:rsidR="004218E1" w:rsidRPr="004218E1" w:rsidRDefault="004218E1" w:rsidP="004218E1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sk-SK"/>
                          </w:rPr>
                        </w:pPr>
                        <w:r w:rsidRPr="004218E1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sk-SK"/>
                          </w:rPr>
                          <w:t>Spodná časť formulára</w:t>
                        </w:r>
                      </w:p>
                    </w:tc>
                  </w:tr>
                </w:tbl>
                <w:p w:rsidR="004218E1" w:rsidRPr="004218E1" w:rsidRDefault="004218E1" w:rsidP="004218E1">
                  <w:pPr>
                    <w:spacing w:after="225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4218E1" w:rsidRPr="004218E1" w:rsidTr="004218E1">
              <w:tblPrEx>
                <w:jc w:val="left"/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k-SK"/>
                    </w:rPr>
                    <w:lastRenderedPageBreak/>
                    <w:drawing>
                      <wp:inline distT="0" distB="0" distL="0" distR="0" wp14:anchorId="57D65836" wp14:editId="5502FD50">
                        <wp:extent cx="304800" cy="304800"/>
                        <wp:effectExtent l="0" t="0" r="0" b="0"/>
                        <wp:docPr id="1" name="Obrázok 1" descr="https://plus.google.com/u/0/_/focus/photos/public/AIbEiAIAAABDCPj8l5_0lcXAFCILdmNhcmRfcGhvdG8qKGU5YjVmMjYyODJiODczNDNiMWZlOTBiYjFlZTNhYWE0ODc5NGQxN2EwAdvhNNW_WUgDiVDdp1tGKE22jc2Z?sz=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0_57" descr="https://plus.google.com/u/0/_/focus/photos/public/AIbEiAIAAABDCPj8l5_0lcXAFCILdmNhcmRfcGhvdG8qKGU5YjVmMjYyODJiODczNDNiMWZlOTBiYjFlZTNhYWE0ODc5NGQxN2EwAdvhNNW_WUgDiVDdp1tGKE22jc2Z?sz=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18E1" w:rsidRPr="004218E1" w:rsidRDefault="004218E1" w:rsidP="00421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218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Ak chcete použiť akciu Odpovedať alebo Poslať ďalej, kliknite tu.</w:t>
                  </w:r>
                </w:p>
              </w:tc>
            </w:tr>
          </w:tbl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4,15 GB (27%) z využitých 15 GB</w:t>
            </w:r>
          </w:p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9" w:tgtFrame="_blank" w:history="1">
              <w:r w:rsidRPr="004218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Spravovať</w:t>
              </w:r>
            </w:hyperlink>
          </w:p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©2014 </w:t>
            </w:r>
            <w:proofErr w:type="spellStart"/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Google</w:t>
            </w:r>
            <w:proofErr w:type="spellEnd"/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hyperlink r:id="rId90" w:tgtFrame="_blank" w:history="1">
              <w:r w:rsidRPr="004218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Zmluvné podmienky a ochrana osobných údajov</w:t>
              </w:r>
            </w:hyperlink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Posledná aktivita účtu: Pred 1 dňami</w:t>
            </w:r>
          </w:p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218E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Podrobnosti</w:t>
            </w:r>
          </w:p>
        </w:tc>
        <w:tc>
          <w:tcPr>
            <w:tcW w:w="0" w:type="auto"/>
            <w:vAlign w:val="center"/>
            <w:hideMark/>
          </w:tcPr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4218E1" w:rsidRPr="004218E1" w:rsidRDefault="004218E1" w:rsidP="00421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5405E" w:rsidRDefault="00A5405E"/>
    <w:sectPr w:rsidR="00A54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E1"/>
    <w:rsid w:val="000526CE"/>
    <w:rsid w:val="0007680B"/>
    <w:rsid w:val="0007729E"/>
    <w:rsid w:val="000A10FF"/>
    <w:rsid w:val="000B001D"/>
    <w:rsid w:val="000B717B"/>
    <w:rsid w:val="000F3C95"/>
    <w:rsid w:val="000F6334"/>
    <w:rsid w:val="001000DA"/>
    <w:rsid w:val="00103518"/>
    <w:rsid w:val="001322D9"/>
    <w:rsid w:val="00140438"/>
    <w:rsid w:val="001428FC"/>
    <w:rsid w:val="00186E82"/>
    <w:rsid w:val="0019677E"/>
    <w:rsid w:val="001D07B3"/>
    <w:rsid w:val="001D23DF"/>
    <w:rsid w:val="001E15F2"/>
    <w:rsid w:val="001E3E97"/>
    <w:rsid w:val="00203E07"/>
    <w:rsid w:val="00205363"/>
    <w:rsid w:val="00234B35"/>
    <w:rsid w:val="002412F0"/>
    <w:rsid w:val="002567C3"/>
    <w:rsid w:val="002901C7"/>
    <w:rsid w:val="002948A2"/>
    <w:rsid w:val="00296E5C"/>
    <w:rsid w:val="002B2922"/>
    <w:rsid w:val="002B2E2F"/>
    <w:rsid w:val="002B49B7"/>
    <w:rsid w:val="00321999"/>
    <w:rsid w:val="00323A41"/>
    <w:rsid w:val="003371C0"/>
    <w:rsid w:val="003618F2"/>
    <w:rsid w:val="00377B19"/>
    <w:rsid w:val="0038230A"/>
    <w:rsid w:val="003B1D80"/>
    <w:rsid w:val="003B7F2E"/>
    <w:rsid w:val="003C56D4"/>
    <w:rsid w:val="004218E1"/>
    <w:rsid w:val="00426866"/>
    <w:rsid w:val="00482975"/>
    <w:rsid w:val="00484C79"/>
    <w:rsid w:val="004B7B13"/>
    <w:rsid w:val="004C283D"/>
    <w:rsid w:val="004E467F"/>
    <w:rsid w:val="0050267F"/>
    <w:rsid w:val="00545556"/>
    <w:rsid w:val="00557B32"/>
    <w:rsid w:val="00565E4E"/>
    <w:rsid w:val="005C1DC2"/>
    <w:rsid w:val="005D366F"/>
    <w:rsid w:val="005E15BB"/>
    <w:rsid w:val="00601505"/>
    <w:rsid w:val="00612599"/>
    <w:rsid w:val="00613313"/>
    <w:rsid w:val="00613D7A"/>
    <w:rsid w:val="00615E65"/>
    <w:rsid w:val="006255C7"/>
    <w:rsid w:val="00651A3D"/>
    <w:rsid w:val="0065310F"/>
    <w:rsid w:val="006554B3"/>
    <w:rsid w:val="006754BF"/>
    <w:rsid w:val="006806FD"/>
    <w:rsid w:val="00683E94"/>
    <w:rsid w:val="006A355B"/>
    <w:rsid w:val="006A6506"/>
    <w:rsid w:val="006A7D75"/>
    <w:rsid w:val="006C02F4"/>
    <w:rsid w:val="006E1DAF"/>
    <w:rsid w:val="00700B33"/>
    <w:rsid w:val="007445AF"/>
    <w:rsid w:val="00752219"/>
    <w:rsid w:val="00764100"/>
    <w:rsid w:val="00770828"/>
    <w:rsid w:val="007825C8"/>
    <w:rsid w:val="00783F5A"/>
    <w:rsid w:val="00791102"/>
    <w:rsid w:val="007B1D63"/>
    <w:rsid w:val="00806EB1"/>
    <w:rsid w:val="00810672"/>
    <w:rsid w:val="00825FDE"/>
    <w:rsid w:val="00835017"/>
    <w:rsid w:val="00853E61"/>
    <w:rsid w:val="00857F9B"/>
    <w:rsid w:val="00876D23"/>
    <w:rsid w:val="008C0B88"/>
    <w:rsid w:val="008D0AB9"/>
    <w:rsid w:val="008D54FE"/>
    <w:rsid w:val="008D6EA0"/>
    <w:rsid w:val="009313E0"/>
    <w:rsid w:val="00935477"/>
    <w:rsid w:val="00937773"/>
    <w:rsid w:val="0094511A"/>
    <w:rsid w:val="009615EA"/>
    <w:rsid w:val="00973CAB"/>
    <w:rsid w:val="00980B1E"/>
    <w:rsid w:val="009A191D"/>
    <w:rsid w:val="009B1315"/>
    <w:rsid w:val="009C0573"/>
    <w:rsid w:val="009C0E48"/>
    <w:rsid w:val="009E4778"/>
    <w:rsid w:val="009F5619"/>
    <w:rsid w:val="00A1367D"/>
    <w:rsid w:val="00A3222B"/>
    <w:rsid w:val="00A32841"/>
    <w:rsid w:val="00A5405E"/>
    <w:rsid w:val="00A677B9"/>
    <w:rsid w:val="00AA1319"/>
    <w:rsid w:val="00AA60A3"/>
    <w:rsid w:val="00AB2B16"/>
    <w:rsid w:val="00AB2C7E"/>
    <w:rsid w:val="00AD44C8"/>
    <w:rsid w:val="00B01BD2"/>
    <w:rsid w:val="00B046E1"/>
    <w:rsid w:val="00B07D47"/>
    <w:rsid w:val="00B21744"/>
    <w:rsid w:val="00B362AA"/>
    <w:rsid w:val="00B62A70"/>
    <w:rsid w:val="00BA1A0F"/>
    <w:rsid w:val="00BA5320"/>
    <w:rsid w:val="00BD56FC"/>
    <w:rsid w:val="00C666F0"/>
    <w:rsid w:val="00CB0A39"/>
    <w:rsid w:val="00CB3161"/>
    <w:rsid w:val="00CB4B4C"/>
    <w:rsid w:val="00CE45E5"/>
    <w:rsid w:val="00CE621A"/>
    <w:rsid w:val="00CF14D9"/>
    <w:rsid w:val="00CF1F87"/>
    <w:rsid w:val="00D12A20"/>
    <w:rsid w:val="00D1487B"/>
    <w:rsid w:val="00D42322"/>
    <w:rsid w:val="00D442B2"/>
    <w:rsid w:val="00D61FE0"/>
    <w:rsid w:val="00D67567"/>
    <w:rsid w:val="00D7744D"/>
    <w:rsid w:val="00D779AC"/>
    <w:rsid w:val="00D96A0E"/>
    <w:rsid w:val="00D97A8B"/>
    <w:rsid w:val="00DA1661"/>
    <w:rsid w:val="00DA2FDF"/>
    <w:rsid w:val="00DC0524"/>
    <w:rsid w:val="00DC1FC2"/>
    <w:rsid w:val="00DC4BE4"/>
    <w:rsid w:val="00E145DA"/>
    <w:rsid w:val="00E20F76"/>
    <w:rsid w:val="00E5009D"/>
    <w:rsid w:val="00E71B7F"/>
    <w:rsid w:val="00E925E6"/>
    <w:rsid w:val="00EB0DC6"/>
    <w:rsid w:val="00EC0E86"/>
    <w:rsid w:val="00EE27AB"/>
    <w:rsid w:val="00F06658"/>
    <w:rsid w:val="00F36B6A"/>
    <w:rsid w:val="00F4611B"/>
    <w:rsid w:val="00F83B5B"/>
    <w:rsid w:val="00F84ED6"/>
    <w:rsid w:val="00FA0D75"/>
    <w:rsid w:val="00FA1F40"/>
    <w:rsid w:val="00FA5ABE"/>
    <w:rsid w:val="00FB690F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21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421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18E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218E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4218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4218E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4218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4218E1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a">
    <w:name w:val="ca"/>
    <w:basedOn w:val="Predvolenpsmoodseku"/>
    <w:rsid w:val="004218E1"/>
  </w:style>
  <w:style w:type="character" w:customStyle="1" w:styleId="az1">
    <w:name w:val="az1"/>
    <w:basedOn w:val="Predvolenpsmoodseku"/>
    <w:rsid w:val="004218E1"/>
  </w:style>
  <w:style w:type="character" w:customStyle="1" w:styleId="ykrj7b">
    <w:name w:val="ykrj7b"/>
    <w:basedOn w:val="Predvolenpsmoodseku"/>
    <w:rsid w:val="004218E1"/>
  </w:style>
  <w:style w:type="character" w:customStyle="1" w:styleId="adl">
    <w:name w:val="adl"/>
    <w:basedOn w:val="Predvolenpsmoodseku"/>
    <w:rsid w:val="004218E1"/>
  </w:style>
  <w:style w:type="character" w:customStyle="1" w:styleId="hk">
    <w:name w:val="hk"/>
    <w:basedOn w:val="Predvolenpsmoodseku"/>
    <w:rsid w:val="004218E1"/>
  </w:style>
  <w:style w:type="character" w:customStyle="1" w:styleId="j-j5-ji">
    <w:name w:val="j-j5-ji"/>
    <w:basedOn w:val="Predvolenpsmoodseku"/>
    <w:rsid w:val="004218E1"/>
  </w:style>
  <w:style w:type="character" w:customStyle="1" w:styleId="gd">
    <w:name w:val="gd"/>
    <w:basedOn w:val="Predvolenpsmoodseku"/>
    <w:rsid w:val="004218E1"/>
  </w:style>
  <w:style w:type="character" w:customStyle="1" w:styleId="go">
    <w:name w:val="go"/>
    <w:basedOn w:val="Predvolenpsmoodseku"/>
    <w:rsid w:val="004218E1"/>
  </w:style>
  <w:style w:type="character" w:customStyle="1" w:styleId="g3">
    <w:name w:val="g3"/>
    <w:basedOn w:val="Predvolenpsmoodseku"/>
    <w:rsid w:val="004218E1"/>
  </w:style>
  <w:style w:type="character" w:customStyle="1" w:styleId="t-kt">
    <w:name w:val="t-kt"/>
    <w:basedOn w:val="Predvolenpsmoodseku"/>
    <w:rsid w:val="004218E1"/>
  </w:style>
  <w:style w:type="character" w:customStyle="1" w:styleId="hb">
    <w:name w:val="hb"/>
    <w:basedOn w:val="Predvolenpsmoodseku"/>
    <w:rsid w:val="004218E1"/>
  </w:style>
  <w:style w:type="character" w:customStyle="1" w:styleId="g2">
    <w:name w:val="g2"/>
    <w:basedOn w:val="Predvolenpsmoodseku"/>
    <w:rsid w:val="004218E1"/>
  </w:style>
  <w:style w:type="character" w:customStyle="1" w:styleId="ams">
    <w:name w:val="ams"/>
    <w:basedOn w:val="Predvolenpsmoodseku"/>
    <w:rsid w:val="004218E1"/>
  </w:style>
  <w:style w:type="character" w:styleId="Hypertextovprepojenie">
    <w:name w:val="Hyperlink"/>
    <w:basedOn w:val="Predvolenpsmoodseku"/>
    <w:uiPriority w:val="99"/>
    <w:semiHidden/>
    <w:unhideWhenUsed/>
    <w:rsid w:val="004218E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218E1"/>
    <w:rPr>
      <w:color w:val="800080"/>
      <w:u w:val="single"/>
    </w:rPr>
  </w:style>
  <w:style w:type="character" w:customStyle="1" w:styleId="l3">
    <w:name w:val="l3"/>
    <w:basedOn w:val="Predvolenpsmoodseku"/>
    <w:rsid w:val="004218E1"/>
  </w:style>
  <w:style w:type="character" w:customStyle="1" w:styleId="l8">
    <w:name w:val="l8"/>
    <w:basedOn w:val="Predvolenpsmoodseku"/>
    <w:rsid w:val="004218E1"/>
  </w:style>
  <w:style w:type="character" w:customStyle="1" w:styleId="e">
    <w:name w:val="e"/>
    <w:basedOn w:val="Predvolenpsmoodseku"/>
    <w:rsid w:val="004218E1"/>
  </w:style>
  <w:style w:type="character" w:customStyle="1" w:styleId="u7">
    <w:name w:val="u7"/>
    <w:basedOn w:val="Predvolenpsmoodseku"/>
    <w:rsid w:val="004218E1"/>
  </w:style>
  <w:style w:type="paragraph" w:styleId="Textbubliny">
    <w:name w:val="Balloon Text"/>
    <w:basedOn w:val="Normlny"/>
    <w:link w:val="TextbublinyChar"/>
    <w:uiPriority w:val="99"/>
    <w:semiHidden/>
    <w:unhideWhenUsed/>
    <w:rsid w:val="0042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21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421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18E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218E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4218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4218E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4218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4218E1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a">
    <w:name w:val="ca"/>
    <w:basedOn w:val="Predvolenpsmoodseku"/>
    <w:rsid w:val="004218E1"/>
  </w:style>
  <w:style w:type="character" w:customStyle="1" w:styleId="az1">
    <w:name w:val="az1"/>
    <w:basedOn w:val="Predvolenpsmoodseku"/>
    <w:rsid w:val="004218E1"/>
  </w:style>
  <w:style w:type="character" w:customStyle="1" w:styleId="ykrj7b">
    <w:name w:val="ykrj7b"/>
    <w:basedOn w:val="Predvolenpsmoodseku"/>
    <w:rsid w:val="004218E1"/>
  </w:style>
  <w:style w:type="character" w:customStyle="1" w:styleId="adl">
    <w:name w:val="adl"/>
    <w:basedOn w:val="Predvolenpsmoodseku"/>
    <w:rsid w:val="004218E1"/>
  </w:style>
  <w:style w:type="character" w:customStyle="1" w:styleId="hk">
    <w:name w:val="hk"/>
    <w:basedOn w:val="Predvolenpsmoodseku"/>
    <w:rsid w:val="004218E1"/>
  </w:style>
  <w:style w:type="character" w:customStyle="1" w:styleId="j-j5-ji">
    <w:name w:val="j-j5-ji"/>
    <w:basedOn w:val="Predvolenpsmoodseku"/>
    <w:rsid w:val="004218E1"/>
  </w:style>
  <w:style w:type="character" w:customStyle="1" w:styleId="gd">
    <w:name w:val="gd"/>
    <w:basedOn w:val="Predvolenpsmoodseku"/>
    <w:rsid w:val="004218E1"/>
  </w:style>
  <w:style w:type="character" w:customStyle="1" w:styleId="go">
    <w:name w:val="go"/>
    <w:basedOn w:val="Predvolenpsmoodseku"/>
    <w:rsid w:val="004218E1"/>
  </w:style>
  <w:style w:type="character" w:customStyle="1" w:styleId="g3">
    <w:name w:val="g3"/>
    <w:basedOn w:val="Predvolenpsmoodseku"/>
    <w:rsid w:val="004218E1"/>
  </w:style>
  <w:style w:type="character" w:customStyle="1" w:styleId="t-kt">
    <w:name w:val="t-kt"/>
    <w:basedOn w:val="Predvolenpsmoodseku"/>
    <w:rsid w:val="004218E1"/>
  </w:style>
  <w:style w:type="character" w:customStyle="1" w:styleId="hb">
    <w:name w:val="hb"/>
    <w:basedOn w:val="Predvolenpsmoodseku"/>
    <w:rsid w:val="004218E1"/>
  </w:style>
  <w:style w:type="character" w:customStyle="1" w:styleId="g2">
    <w:name w:val="g2"/>
    <w:basedOn w:val="Predvolenpsmoodseku"/>
    <w:rsid w:val="004218E1"/>
  </w:style>
  <w:style w:type="character" w:customStyle="1" w:styleId="ams">
    <w:name w:val="ams"/>
    <w:basedOn w:val="Predvolenpsmoodseku"/>
    <w:rsid w:val="004218E1"/>
  </w:style>
  <w:style w:type="character" w:styleId="Hypertextovprepojenie">
    <w:name w:val="Hyperlink"/>
    <w:basedOn w:val="Predvolenpsmoodseku"/>
    <w:uiPriority w:val="99"/>
    <w:semiHidden/>
    <w:unhideWhenUsed/>
    <w:rsid w:val="004218E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218E1"/>
    <w:rPr>
      <w:color w:val="800080"/>
      <w:u w:val="single"/>
    </w:rPr>
  </w:style>
  <w:style w:type="character" w:customStyle="1" w:styleId="l3">
    <w:name w:val="l3"/>
    <w:basedOn w:val="Predvolenpsmoodseku"/>
    <w:rsid w:val="004218E1"/>
  </w:style>
  <w:style w:type="character" w:customStyle="1" w:styleId="l8">
    <w:name w:val="l8"/>
    <w:basedOn w:val="Predvolenpsmoodseku"/>
    <w:rsid w:val="004218E1"/>
  </w:style>
  <w:style w:type="character" w:customStyle="1" w:styleId="e">
    <w:name w:val="e"/>
    <w:basedOn w:val="Predvolenpsmoodseku"/>
    <w:rsid w:val="004218E1"/>
  </w:style>
  <w:style w:type="character" w:customStyle="1" w:styleId="u7">
    <w:name w:val="u7"/>
    <w:basedOn w:val="Predvolenpsmoodseku"/>
    <w:rsid w:val="004218E1"/>
  </w:style>
  <w:style w:type="paragraph" w:styleId="Textbubliny">
    <w:name w:val="Balloon Text"/>
    <w:basedOn w:val="Normlny"/>
    <w:link w:val="TextbublinyChar"/>
    <w:uiPriority w:val="99"/>
    <w:semiHidden/>
    <w:unhideWhenUsed/>
    <w:rsid w:val="0042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9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3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6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8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1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7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8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3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5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4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59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1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48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3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8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42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84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8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9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0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5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1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27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78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2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65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9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13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30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305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836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250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0314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1210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7086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7175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740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1532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17564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6264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1027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7915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9362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0334661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1133541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5387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0966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30500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3259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01000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44285502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703685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052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8901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16900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4017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549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132653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311761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059786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8661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4729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07266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46399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897220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5226054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7248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0751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3039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6352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69196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6440709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937221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94486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5470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47875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6882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213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573895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7222724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5744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720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103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24708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57466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176262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8494256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80323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3064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1346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7605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85178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78812453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1832248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8831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420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95145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73995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6983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3702633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080330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3215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0623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1509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7147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45965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218186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845425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0558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1402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596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6118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69206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53475720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144885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10004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870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6155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1316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51421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2784667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588438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7815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079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5507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5799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78549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82430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3192605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3403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3855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12039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0924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89512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49162972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5018913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2466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8580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57496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18100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23868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8581286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6513323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7268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542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0297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07176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52847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5636028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1810785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1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48067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7033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41412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00163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833672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70053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0823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81367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2037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9260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44239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44813594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9315456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836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2970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32017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6331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91597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9279022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8196444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8572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3435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94458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88133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35427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0041835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975418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2623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0462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6594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3653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8699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07508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7074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6726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555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137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633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72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70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09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797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219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4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5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6493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66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506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328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3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31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47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64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919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71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557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325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89" Type="http://schemas.openxmlformats.org/officeDocument/2006/relationships/hyperlink" Target="https://accounts.google.com/b/0/ManageStorage?hl=sk" TargetMode="Externa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0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hyperlink" Target="http://mail.google.com/mail/help/intl/sk/terms.html" TargetMode="Externa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image" Target="media/image4.jpe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</cp:revision>
  <dcterms:created xsi:type="dcterms:W3CDTF">2014-05-15T10:03:00Z</dcterms:created>
  <dcterms:modified xsi:type="dcterms:W3CDTF">2014-05-15T10:11:00Z</dcterms:modified>
</cp:coreProperties>
</file>