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FD" w:rsidRPr="0036573D" w:rsidRDefault="000C524E" w:rsidP="000C524E">
      <w:pPr>
        <w:rPr>
          <w:rFonts w:asciiTheme="minorHAnsi" w:hAnsiTheme="minorHAnsi" w:cstheme="minorHAnsi"/>
          <w:b/>
        </w:rPr>
      </w:pPr>
      <w:r w:rsidRPr="0036573D">
        <w:rPr>
          <w:rFonts w:asciiTheme="minorHAnsi" w:hAnsiTheme="minorHAnsi" w:cstheme="minorHAnsi"/>
          <w:b/>
        </w:rPr>
        <w:t>Prednáška 7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ind w:right="-1"/>
        <w:rPr>
          <w:rFonts w:asciiTheme="minorHAnsi" w:hAnsiTheme="minorHAnsi" w:cstheme="minorHAnsi"/>
          <w:bCs/>
          <w:color w:val="000000"/>
          <w:u w:val="single"/>
        </w:rPr>
      </w:pPr>
      <w:r w:rsidRPr="0036573D">
        <w:rPr>
          <w:rFonts w:asciiTheme="minorHAnsi" w:hAnsiTheme="minorHAnsi" w:cstheme="minorHAnsi"/>
          <w:bCs/>
          <w:color w:val="000000"/>
          <w:u w:val="single"/>
        </w:rPr>
        <w:t>Ciele učenia</w:t>
      </w:r>
    </w:p>
    <w:p w:rsidR="005B12BE" w:rsidRPr="0036573D" w:rsidRDefault="009935CA" w:rsidP="009935CA">
      <w:pPr>
        <w:numPr>
          <w:ilvl w:val="0"/>
          <w:numId w:val="1"/>
        </w:numPr>
        <w:tabs>
          <w:tab w:val="clear" w:pos="720"/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Funkcie aplikačnej  vrstvy </w:t>
      </w:r>
    </w:p>
    <w:p w:rsidR="005B12BE" w:rsidRPr="0036573D" w:rsidRDefault="009935CA" w:rsidP="009935CA">
      <w:pPr>
        <w:numPr>
          <w:ilvl w:val="0"/>
          <w:numId w:val="1"/>
        </w:numPr>
        <w:tabs>
          <w:tab w:val="clear" w:pos="720"/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Architektúra aplikačnej vrstvy (klient-server a peer to peer - P2P)</w:t>
      </w:r>
    </w:p>
    <w:p w:rsidR="005B12BE" w:rsidRPr="0036573D" w:rsidRDefault="009935CA" w:rsidP="009935CA">
      <w:pPr>
        <w:numPr>
          <w:ilvl w:val="0"/>
          <w:numId w:val="1"/>
        </w:numPr>
        <w:tabs>
          <w:tab w:val="clear" w:pos="720"/>
          <w:tab w:val="num" w:pos="0"/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Komunikácia na aplikačnej vrstve </w:t>
      </w:r>
    </w:p>
    <w:p w:rsidR="005B12BE" w:rsidRPr="0036573D" w:rsidRDefault="009935CA" w:rsidP="009935CA">
      <w:pPr>
        <w:numPr>
          <w:ilvl w:val="0"/>
          <w:numId w:val="1"/>
        </w:numPr>
        <w:tabs>
          <w:tab w:val="clear" w:pos="720"/>
          <w:tab w:val="num" w:pos="0"/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Vývoj služieb aplikačnej vrstvy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    - podporné (správa doménových mien, práca na vzdialenom termináli) 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    -  špecifické (e-mail, www, multimédiá)</w:t>
      </w:r>
    </w:p>
    <w:p w:rsidR="005B12BE" w:rsidRPr="0036573D" w:rsidRDefault="009935CA" w:rsidP="009935CA">
      <w:pPr>
        <w:numPr>
          <w:ilvl w:val="0"/>
          <w:numId w:val="2"/>
        </w:numPr>
        <w:tabs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Protokoly aplikačnej vrstvy (DNS, Telnet, NFS, SMT</w:t>
      </w:r>
      <w:r w:rsidRPr="0036573D">
        <w:rPr>
          <w:rFonts w:asciiTheme="minorHAnsi" w:hAnsiTheme="minorHAnsi" w:cstheme="minorHAnsi"/>
          <w:lang w:val="en-US"/>
        </w:rPr>
        <w:t>P</w:t>
      </w:r>
      <w:r w:rsidRPr="0036573D">
        <w:rPr>
          <w:rFonts w:asciiTheme="minorHAnsi" w:hAnsiTheme="minorHAnsi" w:cstheme="minorHAnsi"/>
        </w:rPr>
        <w:t>, POP3, HTTP,FTP,WAP, VoIP, SIP,....)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  <w:r w:rsidRPr="0036573D">
        <w:rPr>
          <w:rFonts w:asciiTheme="minorHAnsi" w:hAnsiTheme="minorHAnsi" w:cstheme="minorHAnsi"/>
          <w:b/>
        </w:rPr>
        <w:t>Aplikačná vrstva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tabs>
          <w:tab w:val="num" w:pos="284"/>
          <w:tab w:val="left" w:pos="1662"/>
        </w:tabs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iCs/>
          <w:u w:val="single"/>
        </w:rPr>
        <w:t>OSI model</w:t>
      </w:r>
    </w:p>
    <w:p w:rsidR="000C524E" w:rsidRPr="0036573D" w:rsidRDefault="000C524E" w:rsidP="000C524E">
      <w:pPr>
        <w:tabs>
          <w:tab w:val="num" w:pos="284"/>
          <w:tab w:val="left" w:pos="1662"/>
        </w:tabs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>Aplikačná vrstva poskytuje služby koncovému používateľovi</w:t>
      </w:r>
    </w:p>
    <w:p w:rsidR="000C524E" w:rsidRPr="0036573D" w:rsidRDefault="000C524E" w:rsidP="000C524E">
      <w:pPr>
        <w:tabs>
          <w:tab w:val="num" w:pos="284"/>
          <w:tab w:val="left" w:pos="1662"/>
        </w:tabs>
        <w:rPr>
          <w:rFonts w:asciiTheme="minorHAnsi" w:hAnsiTheme="minorHAnsi" w:cstheme="minorHAnsi"/>
          <w:bCs/>
          <w:iCs/>
        </w:rPr>
      </w:pPr>
    </w:p>
    <w:p w:rsidR="000C524E" w:rsidRPr="0036573D" w:rsidRDefault="000C524E" w:rsidP="000C524E">
      <w:pPr>
        <w:jc w:val="center"/>
      </w:pPr>
      <w:r w:rsidRPr="0036573D">
        <w:rPr>
          <w:noProof/>
          <w:lang w:eastAsia="sk-SK"/>
        </w:rPr>
        <w:drawing>
          <wp:inline distT="0" distB="0" distL="0" distR="0">
            <wp:extent cx="1361342" cy="888023"/>
            <wp:effectExtent l="19050" t="0" r="0" b="0"/>
            <wp:docPr id="10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27200" cy="1223962"/>
                      <a:chOff x="3348038" y="3141663"/>
                      <a:chExt cx="1727200" cy="1223962"/>
                    </a:xfrm>
                  </a:grpSpPr>
                  <a:sp>
                    <a:nvSpPr>
                      <a:cNvPr id="364549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3348038" y="3141663"/>
                        <a:ext cx="1727200" cy="1223962"/>
                      </a:xfrm>
                      <a:prstGeom prst="actionButtonInformation">
                        <a:avLst/>
                      </a:prstGeom>
                      <a:solidFill>
                        <a:schemeClr val="accent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Aplikačná vrstva </w:t>
      </w:r>
      <w:r w:rsidRPr="0036573D">
        <w:rPr>
          <w:rFonts w:asciiTheme="minorHAnsi" w:hAnsiTheme="minorHAnsi" w:cstheme="minorHAnsi"/>
          <w:bCs/>
          <w:iCs/>
          <w:u w:val="single"/>
        </w:rPr>
        <w:t>(Application Layer)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Chara</w:t>
      </w:r>
      <w:r w:rsidRPr="0036573D">
        <w:rPr>
          <w:rFonts w:asciiTheme="minorHAnsi" w:hAnsiTheme="minorHAnsi" w:cstheme="minorHAnsi"/>
          <w:lang w:val="en-US"/>
        </w:rPr>
        <w:t>k</w:t>
      </w:r>
      <w:r w:rsidRPr="0036573D">
        <w:rPr>
          <w:rFonts w:asciiTheme="minorHAnsi" w:hAnsiTheme="minorHAnsi" w:cstheme="minorHAnsi"/>
        </w:rPr>
        <w:t xml:space="preserve">teristika 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Siedma - posledná vrstva OSI modelu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najbližšie k používateľovi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Využíva služby prezentačnej vrstvy RM OSI, alebo transportnej vrstvy TCP/IP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Dátový formát sú dáta 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Zariadenia sú najčastejšie počítače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5B12BE" w:rsidRPr="0036573D" w:rsidRDefault="009935CA" w:rsidP="009935CA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Základná funkcia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Poskytovanie rozhrania medzi používateľskou aplikáciou a sieťou</w:t>
      </w:r>
    </w:p>
    <w:p w:rsidR="005B12BE" w:rsidRPr="0036573D" w:rsidRDefault="009935CA" w:rsidP="009935CA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Ďalšie funkcie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identifikácia účastníkov komunikácie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zaistenie dostupnosti účastníka komunikácie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rozhodovanie o povolení komunikácie žiadateľom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určenie metódy pre stanovenie cien (kto to bude platiť)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umožnenie prístupu k požadovaným zdrojom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stanovenie metód pre opravu chyby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potvrdzovanie prijatých správ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vlastný prenos dát spolu so začiatočnou a ukončovacou procedúrou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Použitie funkcií závisí od použitej služby a aplikačného protokolu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1. </w:t>
      </w:r>
      <w:r w:rsidRPr="0036573D">
        <w:rPr>
          <w:rFonts w:asciiTheme="minorHAnsi" w:hAnsiTheme="minorHAnsi" w:cstheme="minorHAnsi"/>
          <w:bCs/>
          <w:iCs/>
          <w:u w:val="single"/>
        </w:rPr>
        <w:t>Service primitive</w:t>
      </w:r>
      <w:r w:rsidRPr="0036573D">
        <w:rPr>
          <w:rFonts w:asciiTheme="minorHAnsi" w:hAnsiTheme="minorHAnsi" w:cstheme="minorHAnsi"/>
          <w:bCs/>
          <w:u w:val="single"/>
        </w:rPr>
        <w:t xml:space="preserve"> aplikačnej vrstvy</w:t>
      </w:r>
    </w:p>
    <w:p w:rsidR="005B12BE" w:rsidRPr="0036573D" w:rsidRDefault="009935CA" w:rsidP="009935C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Aplikačná vrstva poskytuje service primitive </w:t>
      </w:r>
      <w:r w:rsidRPr="0036573D">
        <w:rPr>
          <w:rFonts w:asciiTheme="minorHAnsi" w:hAnsiTheme="minorHAnsi" w:cstheme="minorHAnsi"/>
          <w:bCs/>
        </w:rPr>
        <w:t xml:space="preserve">používateľským aplikáciám </w:t>
      </w:r>
    </w:p>
    <w:p w:rsidR="005B12BE" w:rsidRPr="0036573D" w:rsidRDefault="009935CA" w:rsidP="009935C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 xml:space="preserve">V aplikačnej vrstve je definovaný spôsob, ako aplikácie/programy komunikujú so sieťou – </w:t>
      </w:r>
      <w:r w:rsidRPr="0036573D">
        <w:rPr>
          <w:rFonts w:asciiTheme="minorHAnsi" w:hAnsiTheme="minorHAnsi" w:cstheme="minorHAnsi"/>
          <w:bCs/>
        </w:rPr>
        <w:t>sieťové aplikácie</w:t>
      </w:r>
    </w:p>
    <w:p w:rsidR="005B12BE" w:rsidRPr="0036573D" w:rsidRDefault="009935CA" w:rsidP="009935C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Pojmy:</w:t>
      </w:r>
    </w:p>
    <w:p w:rsidR="005B12BE" w:rsidRPr="0036573D" w:rsidRDefault="009935CA" w:rsidP="009935CA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Aplikácia – používateľská a sieťová aplikácia</w:t>
      </w:r>
    </w:p>
    <w:p w:rsidR="005B12BE" w:rsidRPr="0036573D" w:rsidRDefault="009935CA" w:rsidP="009935CA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 aplikácie/Aplikačný proces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Aplikácia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• </w:t>
      </w:r>
      <w:r w:rsidR="009935CA" w:rsidRPr="0036573D">
        <w:rPr>
          <w:rFonts w:asciiTheme="minorHAnsi" w:hAnsiTheme="minorHAnsi" w:cstheme="minorHAnsi"/>
        </w:rPr>
        <w:t>Jedn</w:t>
      </w:r>
      <w:r w:rsidR="009935CA" w:rsidRPr="0036573D">
        <w:rPr>
          <w:rFonts w:asciiTheme="minorHAnsi" w:hAnsiTheme="minorHAnsi" w:cstheme="minorHAnsi"/>
          <w:lang w:val="en-US"/>
        </w:rPr>
        <w:t>a</w:t>
      </w:r>
      <w:r w:rsidR="009935CA" w:rsidRPr="0036573D">
        <w:rPr>
          <w:rFonts w:asciiTheme="minorHAnsi" w:hAnsiTheme="minorHAnsi" w:cstheme="minorHAnsi"/>
        </w:rPr>
        <w:t xml:space="preserve"> časť programového vybavenia počítača - zaisťuje tie funkcie počítača, kvôli ktorým 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používateľ počítač používa, (druhá časť zaisťuje funkcie chodu počítača - OS)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 xml:space="preserve">• </w:t>
      </w:r>
      <w:r w:rsidR="009935CA" w:rsidRPr="0036573D">
        <w:rPr>
          <w:rFonts w:asciiTheme="minorHAnsi" w:hAnsiTheme="minorHAnsi" w:cstheme="minorHAnsi"/>
          <w:bCs/>
        </w:rPr>
        <w:t>Aplikácie</w:t>
      </w:r>
      <w:r w:rsidR="009935CA" w:rsidRPr="0036573D">
        <w:rPr>
          <w:rFonts w:asciiTheme="minorHAnsi" w:hAnsiTheme="minorHAnsi" w:cstheme="minorHAnsi"/>
        </w:rPr>
        <w:t xml:space="preserve"> sú programy, prostredníctvom ktorých sú realizované </w:t>
      </w:r>
      <w:r w:rsidR="009935CA" w:rsidRPr="0036573D">
        <w:rPr>
          <w:rFonts w:asciiTheme="minorHAnsi" w:hAnsiTheme="minorHAnsi" w:cstheme="minorHAnsi"/>
          <w:bCs/>
        </w:rPr>
        <w:t>služby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• </w:t>
      </w:r>
      <w:r w:rsidR="009935CA" w:rsidRPr="0036573D">
        <w:rPr>
          <w:rFonts w:asciiTheme="minorHAnsi" w:hAnsiTheme="minorHAnsi" w:cstheme="minorHAnsi"/>
        </w:rPr>
        <w:t xml:space="preserve">Sieťová aplikácia je program, ktorý sa používa(beží) na rôznych systémoch a tie vzájomne 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komunikujú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lang w:val="en-US"/>
        </w:rPr>
        <w:t xml:space="preserve">• </w:t>
      </w:r>
      <w:r w:rsidR="009935CA" w:rsidRPr="0036573D">
        <w:rPr>
          <w:rFonts w:asciiTheme="minorHAnsi" w:hAnsiTheme="minorHAnsi" w:cstheme="minorHAnsi"/>
          <w:lang w:val="en-US"/>
        </w:rPr>
        <w:t>P</w:t>
      </w:r>
      <w:r w:rsidR="009935CA" w:rsidRPr="0036573D">
        <w:rPr>
          <w:rFonts w:asciiTheme="minorHAnsi" w:hAnsiTheme="minorHAnsi" w:cstheme="minorHAnsi"/>
        </w:rPr>
        <w:t>ríklady</w:t>
      </w:r>
      <w:r w:rsidR="009935CA" w:rsidRPr="0036573D">
        <w:rPr>
          <w:rFonts w:asciiTheme="minorHAnsi" w:hAnsiTheme="minorHAnsi" w:cstheme="minorHAnsi"/>
          <w:lang w:val="en-US"/>
        </w:rPr>
        <w:t>:</w:t>
      </w:r>
      <w:r w:rsidR="009935CA" w:rsidRPr="0036573D">
        <w:rPr>
          <w:rFonts w:asciiTheme="minorHAnsi" w:hAnsiTheme="minorHAnsi" w:cstheme="minorHAnsi"/>
        </w:rPr>
        <w:t xml:space="preserve"> web prehliadač, tabuľkový procesor, programy bankov</w:t>
      </w:r>
      <w:r w:rsidRPr="0036573D">
        <w:rPr>
          <w:rFonts w:asciiTheme="minorHAnsi" w:hAnsiTheme="minorHAnsi" w:cstheme="minorHAnsi"/>
        </w:rPr>
        <w:t xml:space="preserve">ých terminálov, IP telefónia 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• </w:t>
      </w:r>
      <w:r w:rsidR="009935CA" w:rsidRPr="0036573D">
        <w:rPr>
          <w:rFonts w:asciiTheme="minorHAnsi" w:hAnsiTheme="minorHAnsi" w:cstheme="minorHAnsi"/>
        </w:rPr>
        <w:t xml:space="preserve">Môžu to byť dva rôzne programy, ktoré vzájomne komunikujú, alebo sú to rovnaké alebo 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 identické programy – závisí od aplikačnej architektúry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Rozdelenie aplikácie</w:t>
      </w:r>
    </w:p>
    <w:p w:rsidR="005B12B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</w:rPr>
        <w:t xml:space="preserve">• </w:t>
      </w:r>
      <w:r w:rsidR="009935CA" w:rsidRPr="0036573D">
        <w:rPr>
          <w:rFonts w:asciiTheme="minorHAnsi" w:hAnsiTheme="minorHAnsi" w:cstheme="minorHAnsi"/>
        </w:rPr>
        <w:t>Používateľské rozhranie - ľubovoľné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• </w:t>
      </w:r>
      <w:r w:rsidR="009935CA" w:rsidRPr="0036573D">
        <w:rPr>
          <w:rFonts w:asciiTheme="minorHAnsi" w:hAnsiTheme="minorHAnsi" w:cstheme="minorHAnsi"/>
        </w:rPr>
        <w:t xml:space="preserve">Komunikačná/sieťová časť – základ aplikácie </w:t>
      </w:r>
      <w:r w:rsidRPr="0036573D">
        <w:rPr>
          <w:rFonts w:asciiTheme="minorHAnsi" w:hAnsiTheme="minorHAnsi" w:cstheme="minorHAnsi"/>
        </w:rPr>
        <w:t>–</w:t>
      </w:r>
      <w:r w:rsidR="009935CA" w:rsidRPr="0036573D">
        <w:rPr>
          <w:rFonts w:asciiTheme="minorHAnsi" w:hAnsiTheme="minorHAnsi" w:cstheme="minorHAnsi"/>
        </w:rPr>
        <w:t xml:space="preserve"> štandardizovaná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Príklad: mailové aplikácie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jc w:val="center"/>
        <w:rPr>
          <w:rFonts w:asciiTheme="minorHAnsi" w:hAnsiTheme="minorHAnsi" w:cstheme="minorHAnsi"/>
          <w:b/>
        </w:rPr>
      </w:pPr>
      <w:r w:rsidRPr="0036573D">
        <w:rPr>
          <w:rFonts w:asciiTheme="minorHAnsi" w:hAnsiTheme="minorHAnsi" w:cstheme="minorHAnsi"/>
          <w:b/>
          <w:noProof/>
          <w:lang w:eastAsia="sk-SK"/>
        </w:rPr>
        <w:drawing>
          <wp:inline distT="0" distB="0" distL="0" distR="0">
            <wp:extent cx="4956711" cy="1923802"/>
            <wp:effectExtent l="19050" t="0" r="0" b="0"/>
            <wp:docPr id="19" name="obrázek 2" descr="b0400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 descr="b040020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40" cy="192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24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2. Aplikačná architektúra sietí</w:t>
      </w:r>
    </w:p>
    <w:p w:rsidR="005B12BE" w:rsidRPr="0036573D" w:rsidRDefault="009935CA" w:rsidP="009935CA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Aplikačná architektúra je rozdielna od sieťovej architektúry</w:t>
      </w:r>
    </w:p>
    <w:p w:rsidR="005B12BE" w:rsidRPr="0036573D" w:rsidRDefault="009935CA" w:rsidP="009935CA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Sieťová architektúra je infraštruktúra určitej technológie a poskytuje špecifické služby aplikáciám</w:t>
      </w:r>
    </w:p>
    <w:p w:rsidR="005B12BE" w:rsidRPr="0036573D" w:rsidRDefault="009935CA" w:rsidP="009935CA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Aplikačná architektúra určuje ako je aplikácia štruktúrovaná cez rôzne systémy</w:t>
      </w:r>
    </w:p>
    <w:p w:rsidR="005B12BE" w:rsidRPr="0036573D" w:rsidRDefault="009935CA" w:rsidP="009935CA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Rozlišujeme dve základné architektúry na aplikačnej vrstve</w:t>
      </w:r>
    </w:p>
    <w:p w:rsidR="005B12BE" w:rsidRPr="0036573D" w:rsidRDefault="009935CA" w:rsidP="009935CA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Klient-server </w:t>
      </w:r>
    </w:p>
    <w:p w:rsidR="005B12BE" w:rsidRPr="0036573D" w:rsidRDefault="009935CA" w:rsidP="009935CA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Peer to peer </w:t>
      </w: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Typy aplikačných architektúr</w:t>
      </w: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  <w:r w:rsidRPr="0036573D">
        <w:rPr>
          <w:rFonts w:asciiTheme="minorHAnsi" w:hAnsiTheme="minorHAnsi" w:cstheme="minorHAnsi"/>
          <w:bCs/>
        </w:rPr>
        <w:lastRenderedPageBreak/>
        <w:t xml:space="preserve">                                 Klient – server                          </w:t>
      </w:r>
      <w:r w:rsidRPr="0036573D">
        <w:rPr>
          <w:rFonts w:asciiTheme="minorHAnsi" w:hAnsiTheme="minorHAnsi" w:cstheme="minorHAnsi"/>
          <w:bCs/>
        </w:rPr>
        <w:tab/>
        <w:t xml:space="preserve">                            Peer-to-peer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ind w:left="708"/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ind w:left="708"/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144978</wp:posOffset>
            </wp:positionH>
            <wp:positionV relativeFrom="paragraph">
              <wp:posOffset>-1245</wp:posOffset>
            </wp:positionV>
            <wp:extent cx="5772933" cy="2529444"/>
            <wp:effectExtent l="19050" t="0" r="0" b="0"/>
            <wp:wrapNone/>
            <wp:docPr id="20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33" cy="252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 – server vysvetlenie</w:t>
      </w:r>
    </w:p>
    <w:p w:rsidR="005B12BE" w:rsidRPr="0036573D" w:rsidRDefault="009935CA" w:rsidP="009935CA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Uzly v sieti klient -server vykonávajú dve rozdielne funkcie</w:t>
      </w:r>
    </w:p>
    <w:p w:rsidR="005B12BE" w:rsidRPr="0036573D" w:rsidRDefault="009935CA" w:rsidP="009935CA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Obslužná stanica </w:t>
      </w:r>
      <w:r w:rsidRPr="0036573D">
        <w:rPr>
          <w:rFonts w:asciiTheme="minorHAnsi" w:hAnsiTheme="minorHAnsi" w:cstheme="minorHAnsi"/>
          <w:iCs/>
        </w:rPr>
        <w:t>(server)</w:t>
      </w:r>
      <w:r w:rsidRPr="0036573D">
        <w:rPr>
          <w:rFonts w:asciiTheme="minorHAnsi" w:hAnsiTheme="minorHAnsi" w:cstheme="minorHAnsi"/>
        </w:rPr>
        <w:t xml:space="preserve"> je vyhradená pre poskytovanie služieb</w:t>
      </w:r>
    </w:p>
    <w:p w:rsidR="005B12BE" w:rsidRPr="0036573D" w:rsidRDefault="009935CA" w:rsidP="009935CA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Klientske stanice </w:t>
      </w:r>
      <w:r w:rsidRPr="0036573D">
        <w:rPr>
          <w:rFonts w:asciiTheme="minorHAnsi" w:hAnsiTheme="minorHAnsi" w:cstheme="minorHAnsi"/>
          <w:iCs/>
        </w:rPr>
        <w:t>(workstation/host</w:t>
      </w:r>
      <w:r w:rsidRPr="0036573D">
        <w:rPr>
          <w:rFonts w:asciiTheme="minorHAnsi" w:hAnsiTheme="minorHAnsi" w:cstheme="minorHAnsi"/>
        </w:rPr>
        <w:t xml:space="preserve">)  využívajú služby servera </w:t>
      </w:r>
    </w:p>
    <w:p w:rsidR="00C558C9" w:rsidRPr="0036573D" w:rsidRDefault="00C558C9" w:rsidP="009935CA">
      <w:pPr>
        <w:numPr>
          <w:ilvl w:val="1"/>
          <w:numId w:val="7"/>
        </w:num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jc w:val="center"/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4700588" cy="1476375"/>
            <wp:effectExtent l="19050" t="0" r="4762" b="0"/>
            <wp:docPr id="21" name="obrázek 4" descr="b0400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10" descr="b04000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588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C9" w:rsidRPr="0036573D" w:rsidRDefault="00C558C9" w:rsidP="00C558C9">
      <w:pPr>
        <w:jc w:val="center"/>
        <w:rPr>
          <w:rFonts w:asciiTheme="minorHAnsi" w:hAnsiTheme="minorHAnsi" w:cstheme="minorHAnsi"/>
          <w:u w:val="single"/>
        </w:rPr>
      </w:pPr>
    </w:p>
    <w:p w:rsidR="005B12BE" w:rsidRPr="0036573D" w:rsidRDefault="009935CA" w:rsidP="009935C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Vytvorenia takýchto sietí malo dva dôvody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dáta sa budú spracovávať tam, kde sa nachádzajú</w:t>
      </w:r>
    </w:p>
    <w:p w:rsidR="005B12BE" w:rsidRPr="0036573D" w:rsidRDefault="009935CA" w:rsidP="009935C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výstupy pre používateľa sa budú generovať tam, kde sa nachádza používateľ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Aplikácia sa tak rozdelí na dve časti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serverová časť, ktorá zaisťuje spracovanie dát</w:t>
      </w:r>
    </w:p>
    <w:p w:rsidR="005B12BE" w:rsidRPr="0036573D" w:rsidRDefault="009935CA" w:rsidP="009935C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klientska časť, ktorá zaisťuje používateľské rozhranie.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Klient- server – výhody</w:t>
      </w:r>
    </w:p>
    <w:p w:rsidR="005B12BE" w:rsidRPr="0036573D" w:rsidRDefault="009935CA" w:rsidP="009935CA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Pokiaľ sú klient a server správne vytvorené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môžu účinne minimalizovať objem prenášaných dát </w:t>
      </w:r>
    </w:p>
    <w:p w:rsidR="005B12BE" w:rsidRPr="0036573D" w:rsidRDefault="009935CA" w:rsidP="009935CA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majú výrazne menšie prenosové nároky</w:t>
      </w:r>
    </w:p>
    <w:p w:rsidR="005B12BE" w:rsidRPr="0036573D" w:rsidRDefault="009935CA" w:rsidP="009935CA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môžu pracovať i v prostredí rozľahlých sieťach</w:t>
      </w:r>
    </w:p>
    <w:p w:rsidR="005B12BE" w:rsidRPr="0036573D" w:rsidRDefault="009935CA" w:rsidP="009935CA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 a server môžu pracovať na rôznych platformách.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1B53BF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Komunikácia klient – server</w:t>
      </w:r>
    </w:p>
    <w:p w:rsidR="005B12BE" w:rsidRPr="0036573D" w:rsidRDefault="009935CA" w:rsidP="009935CA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Štýl požiadavka - odpoveď</w:t>
      </w:r>
    </w:p>
    <w:p w:rsidR="005B12BE" w:rsidRPr="0036573D" w:rsidRDefault="009935CA" w:rsidP="009935C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server pasívne čaká, kým dostane nejakú požiadavku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2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sám sa klientom nevnucuje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komunikáciu iniciuje klient (browser, poštovný klient) zaslaním požiadavky</w:t>
      </w:r>
    </w:p>
    <w:p w:rsidR="005B12BE" w:rsidRPr="0036573D" w:rsidRDefault="009935CA" w:rsidP="009935C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musí byť definovaná vzájomná komunikácia </w:t>
      </w:r>
    </w:p>
    <w:p w:rsidR="005B12BE" w:rsidRPr="0036573D" w:rsidRDefault="009935CA" w:rsidP="009935CA">
      <w:pPr>
        <w:numPr>
          <w:ilvl w:val="2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komunikačné protokoly: HTTP, SMTP, POP3, IMAP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musí byť definovaný formát správ, ktoré si server a klient vymieňajú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9935CA" w:rsidP="009935CA">
      <w:pPr>
        <w:numPr>
          <w:ilvl w:val="2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napr.: HTML, RFC-822, MIME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Výmenou špeciálnej správy</w:t>
      </w:r>
    </w:p>
    <w:p w:rsidR="005B12BE" w:rsidRPr="0036573D" w:rsidRDefault="009935CA" w:rsidP="009935C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Príklad, ak chcete komunikovať s Google India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2931193"/>
            <wp:effectExtent l="19050" t="0" r="0" b="0"/>
            <wp:docPr id="23" name="obrázek 6" descr="definition of client server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1" descr="definition of client server network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C9" w:rsidRPr="0036573D" w:rsidRDefault="00C558C9" w:rsidP="00C558C9">
      <w:pPr>
        <w:jc w:val="center"/>
        <w:rPr>
          <w:rFonts w:asciiTheme="minorHAnsi" w:hAnsiTheme="minorHAnsi" w:cstheme="minorHAnsi"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 server modely</w:t>
      </w:r>
    </w:p>
    <w:p w:rsidR="005B12BE" w:rsidRPr="0036573D" w:rsidRDefault="009935CA" w:rsidP="009935C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Dvojúrovňový/dvojvrstvový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Spracovanie všetkých funkcií prebieha na dvoch komponentoch – klient a databázový server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Medzivrstva middl</w:t>
      </w:r>
      <w:r w:rsidRPr="0036573D">
        <w:rPr>
          <w:rFonts w:asciiTheme="minorHAnsi" w:hAnsiTheme="minorHAnsi" w:cstheme="minorHAnsi"/>
          <w:lang w:val="en-US"/>
        </w:rPr>
        <w:t>e</w:t>
      </w:r>
      <w:r w:rsidRPr="0036573D">
        <w:rPr>
          <w:rFonts w:asciiTheme="minorHAnsi" w:hAnsiTheme="minorHAnsi" w:cstheme="minorHAnsi"/>
        </w:rPr>
        <w:t>ware zodpovedá za transport príkazov</w:t>
      </w:r>
    </w:p>
    <w:p w:rsidR="005B12BE" w:rsidRPr="0036573D" w:rsidRDefault="009935CA" w:rsidP="009935C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Trojúrovňový/trojvrstvový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Vykonávanie aplikačného programu je rozdelené na tri logické komponenty – klient, aplikačný server a databázový server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Klientský proces vykonáva len prezentačné funkcie</w:t>
      </w:r>
    </w:p>
    <w:p w:rsidR="005B12BE" w:rsidRPr="0036573D" w:rsidRDefault="009935CA" w:rsidP="009935C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Viacvrstvové architektúry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Využitie v podnikových intranetoch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Použitie niektorej architektúry pre návrh informačných systémov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Príkladom je SOA – Service Oriented Architecture </w:t>
      </w: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 – server infraštruktúra</w:t>
      </w: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Typy serverov používaných v  klient server infraštruktúre</w:t>
      </w:r>
      <w:r w:rsidRPr="0036573D">
        <w:rPr>
          <w:rFonts w:asciiTheme="minorHAnsi" w:hAnsiTheme="minorHAnsi" w:cstheme="minorHAnsi"/>
          <w:u w:val="single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www server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mailový server - 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súborový server - poskytuje diskový priestor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server tlačiarne- umožňuje používanie tlačiarne pre viac pracovných staníc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databázový server - poskytuje výpočtový výkon pre spracovanie databázových úloh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komunikační server - zaisťuje prepojenie siete s ďalšími sieťami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...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Zástupcovia technológií</w:t>
      </w:r>
      <w:r w:rsidRPr="0036573D">
        <w:rPr>
          <w:rFonts w:asciiTheme="minorHAnsi" w:hAnsiTheme="minorHAnsi" w:cstheme="minorHAnsi"/>
          <w:u w:val="single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Novell NetWare- Novell </w:t>
      </w:r>
    </w:p>
    <w:p w:rsidR="005B12BE" w:rsidRPr="0036573D" w:rsidRDefault="009935CA" w:rsidP="009935C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Windows NT server- Microsoft</w:t>
      </w:r>
    </w:p>
    <w:p w:rsidR="005B12BE" w:rsidRPr="0036573D" w:rsidRDefault="009935CA" w:rsidP="009935C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LAN server- IBM</w:t>
      </w:r>
    </w:p>
    <w:p w:rsidR="005B12BE" w:rsidRPr="0036573D" w:rsidRDefault="009935CA" w:rsidP="009935C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Banyan VINEs- Banyan Incorporated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Peer to peer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Každý počítač v sieti peer-to- peer môže poskytovať služby ostatným počítačom v sieti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 takejto sieti nie je vyhradený žiadny hlavný počítač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 prax to prináša menšiu efektivitu pri správe siete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Siete peer-to-peer sa budujú v menšom rozsahu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Využívanie napríklad pri IP telefónii v rozľahlých sieťach</w:t>
      </w: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Zástupcovia technológií</w:t>
      </w:r>
      <w:r w:rsidRPr="0036573D">
        <w:rPr>
          <w:rFonts w:asciiTheme="minorHAnsi" w:hAnsiTheme="minorHAnsi" w:cstheme="minorHAnsi"/>
          <w:u w:val="single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Lantastic- Artisoft </w:t>
      </w:r>
    </w:p>
    <w:p w:rsidR="005B12BE" w:rsidRPr="0036573D" w:rsidRDefault="009935CA" w:rsidP="009935C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Windows Microsoft</w:t>
      </w:r>
    </w:p>
    <w:p w:rsidR="005B12BE" w:rsidRPr="0036573D" w:rsidRDefault="009935CA" w:rsidP="009935C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Personal NetWare- Novell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SOA – Service Oriented Architecture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3240482"/>
            <wp:effectExtent l="19050" t="0" r="0" b="0"/>
            <wp:docPr id="26" name="Objek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5225" cy="4941887"/>
                      <a:chOff x="250825" y="1700213"/>
                      <a:chExt cx="8785225" cy="4941887"/>
                    </a:xfrm>
                  </a:grpSpPr>
                  <a:grpSp>
                    <a:nvGrpSpPr>
                      <a:cNvPr id="22530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468313" y="2276475"/>
                        <a:ext cx="8424862" cy="4292600"/>
                        <a:chOff x="278" y="1009"/>
                        <a:chExt cx="5137" cy="2568"/>
                      </a:xfrm>
                    </a:grpSpPr>
                    <a:pic>
                      <a:nvPicPr>
                        <a:cNvPr id="22536" name="Picture 8" descr="SOA-Logical-Layering-v2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45" y="1009"/>
                          <a:ext cx="5070" cy="25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22537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2174"/>
                          <a:ext cx="602" cy="1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Services</a:t>
                            </a:r>
                          </a:p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atomic and composite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38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96" y="2114"/>
                          <a:ext cx="601" cy="275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39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2981"/>
                          <a:ext cx="731" cy="1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Operational Systems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0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2586"/>
                          <a:ext cx="731" cy="121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Service Components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1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1369"/>
                          <a:ext cx="454" cy="121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Consumers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2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1740"/>
                          <a:ext cx="761" cy="2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Business Process</a:t>
                            </a:r>
                          </a:p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Composition; choreography; </a:t>
                            </a:r>
                          </a:p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business state machines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3" name="AutoShap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" y="2345"/>
                          <a:ext cx="338" cy="914"/>
                        </a:xfrm>
                        <a:prstGeom prst="upArrow">
                          <a:avLst>
                            <a:gd name="adj1" fmla="val 68639"/>
                            <a:gd name="adj2" fmla="val 45557"/>
                          </a:avLst>
                        </a:prstGeom>
                        <a:gradFill rotWithShape="1">
                          <a:gsLst>
                            <a:gs pos="0">
                              <a:srgbClr val="A5B0CF"/>
                            </a:gs>
                            <a:gs pos="100000">
                              <a:srgbClr val="4C5160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317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44" name="Text Box 16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34" y="2793"/>
                          <a:ext cx="805" cy="114"/>
                        </a:xfrm>
                        <a:prstGeom prst="rect">
                          <a:avLst/>
                        </a:prstGeom>
                        <a:noFill/>
                        <a:ln w="317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700" b="1">
                                <a:cs typeface="Arial" charset="0"/>
                              </a:rPr>
                              <a:t>Service Provider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5" name="AutoShape 17"/>
                        <a:cNvSpPr>
                          <a:spLocks noChangeArrowheads="1"/>
                        </a:cNvSpPr>
                      </a:nvSpPr>
                      <a:spPr bwMode="auto">
                        <a:xfrm flipV="1">
                          <a:off x="278" y="1222"/>
                          <a:ext cx="338" cy="915"/>
                        </a:xfrm>
                        <a:prstGeom prst="upArrow">
                          <a:avLst>
                            <a:gd name="adj1" fmla="val 65685"/>
                            <a:gd name="adj2" fmla="val 42010"/>
                          </a:avLst>
                        </a:prstGeom>
                        <a:gradFill rotWithShape="1">
                          <a:gsLst>
                            <a:gs pos="0">
                              <a:srgbClr val="A5B0CF"/>
                            </a:gs>
                            <a:gs pos="100000">
                              <a:srgbClr val="4C5160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317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46" name="Text Box 18"/>
                        <a:cNvSpPr txBox="1">
                          <a:spLocks noChangeArrowheads="1"/>
                        </a:cNvSpPr>
                      </a:nvSpPr>
                      <a:spPr bwMode="auto">
                        <a:xfrm rot="16200000" flipV="1">
                          <a:off x="4" y="1647"/>
                          <a:ext cx="890" cy="114"/>
                        </a:xfrm>
                        <a:prstGeom prst="rect">
                          <a:avLst/>
                        </a:prstGeom>
                        <a:noFill/>
                        <a:ln w="317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700" b="1">
                                <a:cs typeface="Arial" charset="0"/>
                              </a:rPr>
                              <a:t>Service Consumer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7" name="Text Box 19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4020" y="2014"/>
                          <a:ext cx="888" cy="10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Integration (Enterprise Service Bus)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8" name="Text Box 20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4236" y="1987"/>
                          <a:ext cx="895" cy="15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QoS Layer (Security, Management &amp;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 Monitoring Infrastructure Services)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9" name="Text Box 21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4542" y="1992"/>
                          <a:ext cx="797" cy="15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Data Architecture (meta-data) &amp;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 Business Intelligence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50" name="Text Box 22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5011" y="2013"/>
                          <a:ext cx="374" cy="106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Governance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51" name="Oval 23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238" y="1683"/>
                          <a:ext cx="763" cy="176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2" name="Oval 24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318" y="1757"/>
                          <a:ext cx="87" cy="33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3" name="Oval 2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489" y="1716"/>
                          <a:ext cx="87" cy="32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4" name="Oval 26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570" y="1793"/>
                          <a:ext cx="86" cy="33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5" name="Oval 27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666" y="1716"/>
                          <a:ext cx="88" cy="32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6" name="Oval 28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833" y="1755"/>
                          <a:ext cx="87" cy="32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557" name="AutoShape 29"/>
                        <a:cNvCxnSpPr>
                          <a:cxnSpLocks noChangeAspect="1" noChangeShapeType="1"/>
                          <a:stCxn id="22552" idx="6"/>
                          <a:endCxn id="22553" idx="2"/>
                        </a:cNvCxnSpPr>
                      </a:nvCxnSpPr>
                      <a:spPr bwMode="auto">
                        <a:xfrm flipV="1">
                          <a:off x="2405" y="1732"/>
                          <a:ext cx="84" cy="4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58" name="AutoShape 30"/>
                        <a:cNvCxnSpPr>
                          <a:cxnSpLocks noChangeAspect="1" noChangeShapeType="1"/>
                          <a:stCxn id="22553" idx="6"/>
                          <a:endCxn id="22555" idx="2"/>
                        </a:cNvCxnSpPr>
                      </a:nvCxnSpPr>
                      <a:spPr bwMode="auto">
                        <a:xfrm>
                          <a:off x="2576" y="1732"/>
                          <a:ext cx="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59" name="AutoShape 31"/>
                        <a:cNvCxnSpPr>
                          <a:cxnSpLocks noChangeAspect="1" noChangeShapeType="1"/>
                          <a:stCxn id="22555" idx="6"/>
                          <a:endCxn id="22556" idx="2"/>
                        </a:cNvCxnSpPr>
                      </a:nvCxnSpPr>
                      <a:spPr bwMode="auto">
                        <a:xfrm>
                          <a:off x="2754" y="1732"/>
                          <a:ext cx="79" cy="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60" name="AutoShape 32"/>
                        <a:cNvCxnSpPr>
                          <a:cxnSpLocks noChangeAspect="1" noChangeShapeType="1"/>
                          <a:stCxn id="22552" idx="6"/>
                          <a:endCxn id="22554" idx="2"/>
                        </a:cNvCxnSpPr>
                      </a:nvCxnSpPr>
                      <a:spPr bwMode="auto">
                        <a:xfrm>
                          <a:off x="2405" y="1774"/>
                          <a:ext cx="165" cy="3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61" name="AutoShape 33"/>
                        <a:cNvCxnSpPr>
                          <a:cxnSpLocks noChangeAspect="1" noChangeShapeType="1"/>
                          <a:stCxn id="22554" idx="6"/>
                          <a:endCxn id="22556" idx="2"/>
                        </a:cNvCxnSpPr>
                      </a:nvCxnSpPr>
                      <a:spPr bwMode="auto">
                        <a:xfrm flipV="1">
                          <a:off x="2656" y="1771"/>
                          <a:ext cx="177" cy="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562" name="Oval 34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814" y="1875"/>
                          <a:ext cx="610" cy="140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3" name="Oval 3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878" y="1934"/>
                          <a:ext cx="71" cy="25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4" name="Oval 36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014" y="1900"/>
                          <a:ext cx="70" cy="27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5" name="Oval 37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079" y="1963"/>
                          <a:ext cx="70" cy="25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6" name="Oval 38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156" y="1900"/>
                          <a:ext cx="70" cy="27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7" name="Oval 39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290" y="1931"/>
                          <a:ext cx="70" cy="27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568" name="AutoShape 40"/>
                        <a:cNvCxnSpPr>
                          <a:cxnSpLocks noChangeAspect="1" noChangeShapeType="1"/>
                          <a:stCxn id="22563" idx="6"/>
                          <a:endCxn id="22564" idx="2"/>
                        </a:cNvCxnSpPr>
                      </a:nvCxnSpPr>
                      <a:spPr bwMode="auto">
                        <a:xfrm flipV="1">
                          <a:off x="2949" y="1914"/>
                          <a:ext cx="65" cy="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69" name="AutoShape 41"/>
                        <a:cNvCxnSpPr>
                          <a:cxnSpLocks noChangeAspect="1" noChangeShapeType="1"/>
                          <a:stCxn id="22564" idx="6"/>
                          <a:endCxn id="22566" idx="2"/>
                        </a:cNvCxnSpPr>
                      </a:nvCxnSpPr>
                      <a:spPr bwMode="auto">
                        <a:xfrm>
                          <a:off x="3084" y="1914"/>
                          <a:ext cx="7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70" name="AutoShape 42"/>
                        <a:cNvCxnSpPr>
                          <a:cxnSpLocks noChangeAspect="1" noChangeShapeType="1"/>
                          <a:stCxn id="22566" idx="6"/>
                          <a:endCxn id="22567" idx="2"/>
                        </a:cNvCxnSpPr>
                      </a:nvCxnSpPr>
                      <a:spPr bwMode="auto">
                        <a:xfrm>
                          <a:off x="3226" y="1914"/>
                          <a:ext cx="64" cy="3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71" name="AutoShape 43"/>
                        <a:cNvCxnSpPr>
                          <a:cxnSpLocks noChangeAspect="1" noChangeShapeType="1"/>
                          <a:stCxn id="22563" idx="6"/>
                          <a:endCxn id="22565" idx="2"/>
                        </a:cNvCxnSpPr>
                      </a:nvCxnSpPr>
                      <a:spPr bwMode="auto">
                        <a:xfrm>
                          <a:off x="2949" y="1947"/>
                          <a:ext cx="130" cy="2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72" name="AutoShape 44"/>
                        <a:cNvCxnSpPr>
                          <a:cxnSpLocks noChangeAspect="1" noChangeShapeType="1"/>
                          <a:stCxn id="22565" idx="6"/>
                          <a:endCxn id="22567" idx="2"/>
                        </a:cNvCxnSpPr>
                      </a:nvCxnSpPr>
                      <a:spPr bwMode="auto">
                        <a:xfrm flipV="1">
                          <a:off x="3149" y="1945"/>
                          <a:ext cx="141" cy="3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573" name="Oval 4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496" y="1874"/>
                          <a:ext cx="558" cy="128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4" name="Oval 46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555" y="1928"/>
                          <a:ext cx="63" cy="24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5" name="Oval 47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679" y="1898"/>
                          <a:ext cx="64" cy="23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6" name="Oval 48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738" y="1955"/>
                          <a:ext cx="64" cy="24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7" name="Oval 49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810" y="1898"/>
                          <a:ext cx="63" cy="23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8" name="Oval 50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931" y="1926"/>
                          <a:ext cx="64" cy="24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579" name="AutoShape 51"/>
                        <a:cNvCxnSpPr>
                          <a:cxnSpLocks noChangeAspect="1" noChangeShapeType="1"/>
                          <a:stCxn id="22574" idx="6"/>
                          <a:endCxn id="22575" idx="2"/>
                        </a:cNvCxnSpPr>
                      </a:nvCxnSpPr>
                      <a:spPr bwMode="auto">
                        <a:xfrm flipV="1">
                          <a:off x="3618" y="1910"/>
                          <a:ext cx="61" cy="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80" name="AutoShape 52"/>
                        <a:cNvCxnSpPr>
                          <a:cxnSpLocks noChangeAspect="1" noChangeShapeType="1"/>
                          <a:stCxn id="22575" idx="6"/>
                          <a:endCxn id="22577" idx="2"/>
                        </a:cNvCxnSpPr>
                      </a:nvCxnSpPr>
                      <a:spPr bwMode="auto">
                        <a:xfrm>
                          <a:off x="3743" y="1910"/>
                          <a:ext cx="6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81" name="AutoShape 53"/>
                        <a:cNvCxnSpPr>
                          <a:cxnSpLocks noChangeAspect="1" noChangeShapeType="1"/>
                          <a:stCxn id="22577" idx="6"/>
                          <a:endCxn id="22578" idx="2"/>
                        </a:cNvCxnSpPr>
                      </a:nvCxnSpPr>
                      <a:spPr bwMode="auto">
                        <a:xfrm>
                          <a:off x="3873" y="1910"/>
                          <a:ext cx="58" cy="2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82" name="AutoShape 54"/>
                        <a:cNvCxnSpPr>
                          <a:cxnSpLocks noChangeAspect="1" noChangeShapeType="1"/>
                          <a:stCxn id="22574" idx="6"/>
                          <a:endCxn id="22576" idx="2"/>
                        </a:cNvCxnSpPr>
                      </a:nvCxnSpPr>
                      <a:spPr bwMode="auto">
                        <a:xfrm>
                          <a:off x="3618" y="1940"/>
                          <a:ext cx="120" cy="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83" name="AutoShape 55"/>
                        <a:cNvCxnSpPr>
                          <a:cxnSpLocks noChangeAspect="1" noChangeShapeType="1"/>
                          <a:stCxn id="22576" idx="6"/>
                          <a:endCxn id="22578" idx="2"/>
                        </a:cNvCxnSpPr>
                      </a:nvCxnSpPr>
                      <a:spPr bwMode="auto">
                        <a:xfrm flipV="1">
                          <a:off x="3802" y="1938"/>
                          <a:ext cx="129" cy="2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584" name="Freeform 56"/>
                        <a:cNvSpPr>
                          <a:spLocks/>
                        </a:cNvSpPr>
                      </a:nvSpPr>
                      <a:spPr bwMode="auto">
                        <a:xfrm>
                          <a:off x="2609" y="1806"/>
                          <a:ext cx="220" cy="119"/>
                        </a:xfrm>
                        <a:custGeom>
                          <a:avLst/>
                          <a:gdLst>
                            <a:gd name="T0" fmla="*/ 0 w 263"/>
                            <a:gd name="T1" fmla="*/ 0 h 144"/>
                            <a:gd name="T2" fmla="*/ 44 w 263"/>
                            <a:gd name="T3" fmla="*/ 53 h 144"/>
                            <a:gd name="T4" fmla="*/ 102 w 263"/>
                            <a:gd name="T5" fmla="*/ 53 h 144"/>
                            <a:gd name="T6" fmla="*/ 154 w 263"/>
                            <a:gd name="T7" fmla="*/ 81 h 144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63"/>
                            <a:gd name="T13" fmla="*/ 0 h 144"/>
                            <a:gd name="T14" fmla="*/ 263 w 263"/>
                            <a:gd name="T15" fmla="*/ 144 h 144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63" h="144">
                              <a:moveTo>
                                <a:pt x="0" y="0"/>
                              </a:moveTo>
                              <a:cubicBezTo>
                                <a:pt x="23" y="39"/>
                                <a:pt x="46" y="78"/>
                                <a:pt x="75" y="94"/>
                              </a:cubicBezTo>
                              <a:cubicBezTo>
                                <a:pt x="104" y="110"/>
                                <a:pt x="144" y="86"/>
                                <a:pt x="175" y="94"/>
                              </a:cubicBezTo>
                              <a:cubicBezTo>
                                <a:pt x="206" y="102"/>
                                <a:pt x="234" y="123"/>
                                <a:pt x="263" y="14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5" name="Freeform 57"/>
                        <a:cNvSpPr>
                          <a:spLocks/>
                        </a:cNvSpPr>
                      </a:nvSpPr>
                      <a:spPr bwMode="auto">
                        <a:xfrm>
                          <a:off x="2877" y="1769"/>
                          <a:ext cx="664" cy="129"/>
                        </a:xfrm>
                        <a:custGeom>
                          <a:avLst/>
                          <a:gdLst>
                            <a:gd name="T0" fmla="*/ 0 w 545"/>
                            <a:gd name="T1" fmla="*/ 0 h 137"/>
                            <a:gd name="T2" fmla="*/ 295 w 545"/>
                            <a:gd name="T3" fmla="*/ 56 h 137"/>
                            <a:gd name="T4" fmla="*/ 770 w 545"/>
                            <a:gd name="T5" fmla="*/ 25 h 137"/>
                            <a:gd name="T6" fmla="*/ 986 w 545"/>
                            <a:gd name="T7" fmla="*/ 114 h 137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545"/>
                            <a:gd name="T13" fmla="*/ 0 h 137"/>
                            <a:gd name="T14" fmla="*/ 545 w 545"/>
                            <a:gd name="T15" fmla="*/ 137 h 137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545" h="137">
                              <a:moveTo>
                                <a:pt x="0" y="0"/>
                              </a:moveTo>
                              <a:cubicBezTo>
                                <a:pt x="46" y="31"/>
                                <a:pt x="92" y="63"/>
                                <a:pt x="163" y="68"/>
                              </a:cubicBezTo>
                              <a:cubicBezTo>
                                <a:pt x="234" y="73"/>
                                <a:pt x="362" y="20"/>
                                <a:pt x="426" y="31"/>
                              </a:cubicBezTo>
                              <a:cubicBezTo>
                                <a:pt x="490" y="42"/>
                                <a:pt x="517" y="89"/>
                                <a:pt x="545" y="13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011" y="1493"/>
                          <a:ext cx="259" cy="683"/>
                        </a:xfrm>
                        <a:custGeom>
                          <a:avLst/>
                          <a:gdLst>
                            <a:gd name="T0" fmla="*/ 8 w 259"/>
                            <a:gd name="T1" fmla="*/ 0 h 683"/>
                            <a:gd name="T2" fmla="*/ 33 w 259"/>
                            <a:gd name="T3" fmla="*/ 269 h 683"/>
                            <a:gd name="T4" fmla="*/ 209 w 259"/>
                            <a:gd name="T5" fmla="*/ 463 h 683"/>
                            <a:gd name="T6" fmla="*/ 259 w 259"/>
                            <a:gd name="T7" fmla="*/ 683 h 683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59"/>
                            <a:gd name="T13" fmla="*/ 0 h 683"/>
                            <a:gd name="T14" fmla="*/ 259 w 259"/>
                            <a:gd name="T15" fmla="*/ 683 h 683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59" h="683">
                              <a:moveTo>
                                <a:pt x="8" y="0"/>
                              </a:moveTo>
                              <a:cubicBezTo>
                                <a:pt x="12" y="45"/>
                                <a:pt x="0" y="192"/>
                                <a:pt x="33" y="269"/>
                              </a:cubicBezTo>
                              <a:cubicBezTo>
                                <a:pt x="66" y="346"/>
                                <a:pt x="171" y="394"/>
                                <a:pt x="209" y="463"/>
                              </a:cubicBezTo>
                              <a:cubicBezTo>
                                <a:pt x="247" y="532"/>
                                <a:pt x="249" y="637"/>
                                <a:pt x="259" y="6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051" y="1487"/>
                          <a:ext cx="400" cy="770"/>
                        </a:xfrm>
                        <a:custGeom>
                          <a:avLst/>
                          <a:gdLst>
                            <a:gd name="T0" fmla="*/ 0 w 400"/>
                            <a:gd name="T1" fmla="*/ 0 h 770"/>
                            <a:gd name="T2" fmla="*/ 50 w 400"/>
                            <a:gd name="T3" fmla="*/ 263 h 770"/>
                            <a:gd name="T4" fmla="*/ 275 w 400"/>
                            <a:gd name="T5" fmla="*/ 432 h 770"/>
                            <a:gd name="T6" fmla="*/ 363 w 400"/>
                            <a:gd name="T7" fmla="*/ 570 h 770"/>
                            <a:gd name="T8" fmla="*/ 400 w 400"/>
                            <a:gd name="T9" fmla="*/ 770 h 77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400"/>
                            <a:gd name="T16" fmla="*/ 0 h 770"/>
                            <a:gd name="T17" fmla="*/ 400 w 400"/>
                            <a:gd name="T18" fmla="*/ 770 h 770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400" h="770">
                              <a:moveTo>
                                <a:pt x="0" y="0"/>
                              </a:moveTo>
                              <a:cubicBezTo>
                                <a:pt x="2" y="95"/>
                                <a:pt x="4" y="191"/>
                                <a:pt x="50" y="263"/>
                              </a:cubicBezTo>
                              <a:cubicBezTo>
                                <a:pt x="96" y="335"/>
                                <a:pt x="223" y="381"/>
                                <a:pt x="275" y="432"/>
                              </a:cubicBezTo>
                              <a:cubicBezTo>
                                <a:pt x="327" y="483"/>
                                <a:pt x="342" y="514"/>
                                <a:pt x="363" y="570"/>
                              </a:cubicBezTo>
                              <a:cubicBezTo>
                                <a:pt x="384" y="626"/>
                                <a:pt x="392" y="698"/>
                                <a:pt x="400" y="77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8" name="Freeform 60"/>
                        <a:cNvSpPr>
                          <a:spLocks/>
                        </a:cNvSpPr>
                      </a:nvSpPr>
                      <a:spPr bwMode="auto">
                        <a:xfrm>
                          <a:off x="2089" y="1487"/>
                          <a:ext cx="231" cy="213"/>
                        </a:xfrm>
                        <a:custGeom>
                          <a:avLst/>
                          <a:gdLst>
                            <a:gd name="T0" fmla="*/ 0 w 232"/>
                            <a:gd name="T1" fmla="*/ 0 h 213"/>
                            <a:gd name="T2" fmla="*/ 44 w 232"/>
                            <a:gd name="T3" fmla="*/ 125 h 213"/>
                            <a:gd name="T4" fmla="*/ 147 w 232"/>
                            <a:gd name="T5" fmla="*/ 163 h 213"/>
                            <a:gd name="T6" fmla="*/ 229 w 232"/>
                            <a:gd name="T7" fmla="*/ 213 h 213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32"/>
                            <a:gd name="T13" fmla="*/ 0 h 213"/>
                            <a:gd name="T14" fmla="*/ 232 w 232"/>
                            <a:gd name="T15" fmla="*/ 213 h 213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32" h="213">
                              <a:moveTo>
                                <a:pt x="0" y="0"/>
                              </a:moveTo>
                              <a:cubicBezTo>
                                <a:pt x="9" y="49"/>
                                <a:pt x="19" y="98"/>
                                <a:pt x="44" y="125"/>
                              </a:cubicBezTo>
                              <a:cubicBezTo>
                                <a:pt x="69" y="152"/>
                                <a:pt x="119" y="148"/>
                                <a:pt x="150" y="163"/>
                              </a:cubicBezTo>
                              <a:cubicBezTo>
                                <a:pt x="181" y="178"/>
                                <a:pt x="206" y="195"/>
                                <a:pt x="232" y="2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9" name="Freeform 61"/>
                        <a:cNvSpPr>
                          <a:spLocks/>
                        </a:cNvSpPr>
                      </a:nvSpPr>
                      <a:spPr bwMode="auto">
                        <a:xfrm>
                          <a:off x="3059" y="2018"/>
                          <a:ext cx="37" cy="106"/>
                        </a:xfrm>
                        <a:custGeom>
                          <a:avLst/>
                          <a:gdLst>
                            <a:gd name="T0" fmla="*/ 37 w 37"/>
                            <a:gd name="T1" fmla="*/ 0 h 106"/>
                            <a:gd name="T2" fmla="*/ 25 w 37"/>
                            <a:gd name="T3" fmla="*/ 56 h 106"/>
                            <a:gd name="T4" fmla="*/ 0 w 37"/>
                            <a:gd name="T5" fmla="*/ 106 h 106"/>
                            <a:gd name="T6" fmla="*/ 0 60000 65536"/>
                            <a:gd name="T7" fmla="*/ 0 60000 65536"/>
                            <a:gd name="T8" fmla="*/ 0 60000 65536"/>
                            <a:gd name="T9" fmla="*/ 0 w 37"/>
                            <a:gd name="T10" fmla="*/ 0 h 106"/>
                            <a:gd name="T11" fmla="*/ 37 w 37"/>
                            <a:gd name="T12" fmla="*/ 106 h 10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37" h="106">
                              <a:moveTo>
                                <a:pt x="37" y="0"/>
                              </a:moveTo>
                              <a:cubicBezTo>
                                <a:pt x="34" y="19"/>
                                <a:pt x="31" y="38"/>
                                <a:pt x="25" y="56"/>
                              </a:cubicBezTo>
                              <a:cubicBezTo>
                                <a:pt x="19" y="74"/>
                                <a:pt x="9" y="90"/>
                                <a:pt x="0" y="10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0" name="Freeform 62"/>
                        <a:cNvSpPr>
                          <a:spLocks/>
                        </a:cNvSpPr>
                      </a:nvSpPr>
                      <a:spPr bwMode="auto">
                        <a:xfrm>
                          <a:off x="3779" y="2005"/>
                          <a:ext cx="62" cy="177"/>
                        </a:xfrm>
                        <a:custGeom>
                          <a:avLst/>
                          <a:gdLst>
                            <a:gd name="T0" fmla="*/ 0 w 62"/>
                            <a:gd name="T1" fmla="*/ 0 h 176"/>
                            <a:gd name="T2" fmla="*/ 50 w 62"/>
                            <a:gd name="T3" fmla="*/ 57 h 176"/>
                            <a:gd name="T4" fmla="*/ 62 w 62"/>
                            <a:gd name="T5" fmla="*/ 179 h 176"/>
                            <a:gd name="T6" fmla="*/ 0 60000 65536"/>
                            <a:gd name="T7" fmla="*/ 0 60000 65536"/>
                            <a:gd name="T8" fmla="*/ 0 60000 65536"/>
                            <a:gd name="T9" fmla="*/ 0 w 62"/>
                            <a:gd name="T10" fmla="*/ 0 h 176"/>
                            <a:gd name="T11" fmla="*/ 62 w 62"/>
                            <a:gd name="T12" fmla="*/ 176 h 17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62" h="176">
                              <a:moveTo>
                                <a:pt x="0" y="0"/>
                              </a:moveTo>
                              <a:cubicBezTo>
                                <a:pt x="20" y="14"/>
                                <a:pt x="40" y="28"/>
                                <a:pt x="50" y="57"/>
                              </a:cubicBezTo>
                              <a:cubicBezTo>
                                <a:pt x="60" y="86"/>
                                <a:pt x="61" y="131"/>
                                <a:pt x="62" y="17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591" name="AutoShape 6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390" y="2688"/>
                          <a:ext cx="539" cy="11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592" name="Freeform 64"/>
                        <a:cNvSpPr>
                          <a:spLocks/>
                        </a:cNvSpPr>
                      </a:nvSpPr>
                      <a:spPr bwMode="auto">
                        <a:xfrm>
                          <a:off x="3259" y="2706"/>
                          <a:ext cx="589" cy="88"/>
                        </a:xfrm>
                        <a:custGeom>
                          <a:avLst/>
                          <a:gdLst>
                            <a:gd name="T0" fmla="*/ 0 w 588"/>
                            <a:gd name="T1" fmla="*/ 0 h 125"/>
                            <a:gd name="T2" fmla="*/ 0 w 588"/>
                            <a:gd name="T3" fmla="*/ 44 h 125"/>
                            <a:gd name="T4" fmla="*/ 591 w 588"/>
                            <a:gd name="T5" fmla="*/ 44 h 125"/>
                            <a:gd name="T6" fmla="*/ 591 w 588"/>
                            <a:gd name="T7" fmla="*/ 0 h 1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588"/>
                            <a:gd name="T13" fmla="*/ 0 h 125"/>
                            <a:gd name="T14" fmla="*/ 588 w 588"/>
                            <a:gd name="T15" fmla="*/ 125 h 1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588" h="125">
                              <a:moveTo>
                                <a:pt x="0" y="0"/>
                              </a:moveTo>
                              <a:lnTo>
                                <a:pt x="0" y="125"/>
                              </a:lnTo>
                              <a:lnTo>
                                <a:pt x="588" y="125"/>
                              </a:lnTo>
                              <a:lnTo>
                                <a:pt x="58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3" name="Line 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57" y="2345"/>
                          <a:ext cx="1" cy="1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4" name="Line 6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" y="2251"/>
                          <a:ext cx="1" cy="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5" name="Line 6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77" y="2243"/>
                          <a:ext cx="44" cy="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6" name="Line 6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940" y="2251"/>
                          <a:ext cx="75" cy="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77" y="2257"/>
                          <a:ext cx="1" cy="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8" name="Line 7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390" y="2251"/>
                          <a:ext cx="1" cy="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41" y="2251"/>
                          <a:ext cx="1" cy="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76" y="2251"/>
                          <a:ext cx="1" cy="6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1" name="Freeform 73"/>
                        <a:cNvSpPr>
                          <a:spLocks/>
                        </a:cNvSpPr>
                      </a:nvSpPr>
                      <a:spPr bwMode="auto">
                        <a:xfrm>
                          <a:off x="2955" y="2711"/>
                          <a:ext cx="200" cy="174"/>
                        </a:xfrm>
                        <a:custGeom>
                          <a:avLst/>
                          <a:gdLst>
                            <a:gd name="T0" fmla="*/ 200 w 200"/>
                            <a:gd name="T1" fmla="*/ 0 h 225"/>
                            <a:gd name="T2" fmla="*/ 200 w 200"/>
                            <a:gd name="T3" fmla="*/ 38 h 225"/>
                            <a:gd name="T4" fmla="*/ 0 w 200"/>
                            <a:gd name="T5" fmla="*/ 38 h 225"/>
                            <a:gd name="T6" fmla="*/ 0 w 200"/>
                            <a:gd name="T7" fmla="*/ 104 h 2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00"/>
                            <a:gd name="T13" fmla="*/ 0 h 225"/>
                            <a:gd name="T14" fmla="*/ 200 w 200"/>
                            <a:gd name="T15" fmla="*/ 225 h 2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00" h="225">
                              <a:moveTo>
                                <a:pt x="200" y="0"/>
                              </a:moveTo>
                              <a:lnTo>
                                <a:pt x="200" y="81"/>
                              </a:lnTo>
                              <a:lnTo>
                                <a:pt x="0" y="81"/>
                              </a:lnTo>
                              <a:lnTo>
                                <a:pt x="0" y="2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2" name="Oval 7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63" y="1379"/>
                          <a:ext cx="189" cy="189"/>
                        </a:xfrm>
                        <a:prstGeom prst="ellipse">
                          <a:avLst/>
                        </a:prstGeom>
                        <a:solidFill>
                          <a:srgbClr val="CAFEE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16" tIns="45708" rIns="91416" bIns="45708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171450" indent="-171450" algn="ctr">
                              <a:buClr>
                                <a:schemeClr val="accent2"/>
                              </a:buClr>
                              <a:buFont typeface="Wingdings" pitchFamily="2" charset="2"/>
                              <a:buNone/>
                            </a:pPr>
                            <a:endParaRPr lang="sk-SK" sz="9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603" name="Oval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0" y="1379"/>
                          <a:ext cx="190" cy="189"/>
                        </a:xfrm>
                        <a:prstGeom prst="ellipse">
                          <a:avLst/>
                        </a:prstGeom>
                        <a:solidFill>
                          <a:srgbClr val="CAFEE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16" tIns="45708" rIns="91416" bIns="45708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171450" indent="-171450" algn="ctr">
                              <a:buClr>
                                <a:schemeClr val="accent2"/>
                              </a:buClr>
                              <a:buFont typeface="Wingdings" pitchFamily="2" charset="2"/>
                              <a:buNone/>
                            </a:pPr>
                            <a:endParaRPr lang="sk-SK" sz="9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604" name="Oval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19" y="2181"/>
                          <a:ext cx="126" cy="70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5" name="Oval 7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3" y="2181"/>
                          <a:ext cx="127" cy="70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6" name="Oval 7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30" y="2182"/>
                          <a:ext cx="126" cy="70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7" name="Oval 7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9" y="2193"/>
                          <a:ext cx="125" cy="70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8" name="Oval 8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14" y="2261"/>
                          <a:ext cx="126" cy="71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9" name="Oval 8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95" y="2268"/>
                          <a:ext cx="126" cy="69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10" name="Oval 8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72" y="2186"/>
                          <a:ext cx="126" cy="71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11" name="Line 8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66" y="1784"/>
                          <a:ext cx="89" cy="4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612" name="AutoShape 84"/>
                        <a:cNvCxnSpPr>
                          <a:cxnSpLocks noChangeShapeType="1"/>
                          <a:stCxn id="22608" idx="4"/>
                          <a:endCxn id="22635" idx="1"/>
                        </a:cNvCxnSpPr>
                      </a:nvCxnSpPr>
                      <a:spPr bwMode="auto">
                        <a:xfrm rot="16200000" flipH="1">
                          <a:off x="2774" y="2435"/>
                          <a:ext cx="313" cy="108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2613" name="AutoShape 85"/>
                        <a:cNvCxnSpPr>
                          <a:cxnSpLocks noChangeShapeType="1"/>
                          <a:stCxn id="22567" idx="4"/>
                          <a:endCxn id="22606" idx="0"/>
                        </a:cNvCxnSpPr>
                      </a:nvCxnSpPr>
                      <a:spPr bwMode="auto">
                        <a:xfrm rot="16200000" flipH="1">
                          <a:off x="3247" y="2036"/>
                          <a:ext cx="224" cy="6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614" name="Rectangle 8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65" y="1283"/>
                          <a:ext cx="640" cy="13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16" tIns="45708" rIns="91416" bIns="4570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171450" indent="-171450" algn="ctr">
                              <a:buClr>
                                <a:schemeClr val="accent2"/>
                              </a:buClr>
                              <a:buFont typeface="Wingdings" pitchFamily="2" charset="2"/>
                              <a:buNone/>
                            </a:pPr>
                            <a:r>
                              <a:rPr lang="en-US" sz="900">
                                <a:cs typeface="Arial" charset="0"/>
                              </a:rPr>
                              <a:t>Channel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15" name="Rectangle 8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50" y="1283"/>
                          <a:ext cx="243" cy="13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6" tIns="45708" rIns="91416" bIns="4570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171450" indent="-171450" algn="ctr">
                              <a:buClr>
                                <a:schemeClr val="accent2"/>
                              </a:buClr>
                              <a:buFont typeface="Wingdings" pitchFamily="2" charset="2"/>
                              <a:buNone/>
                            </a:pPr>
                            <a:r>
                              <a:rPr lang="en-US" sz="900">
                                <a:cs typeface="Arial" charset="0"/>
                              </a:rPr>
                              <a:t>B2B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83" name="Group 8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35" y="2509"/>
                          <a:ext cx="470" cy="199"/>
                          <a:chOff x="1440" y="3625"/>
                          <a:chExt cx="470" cy="238"/>
                        </a:xfrm>
                      </a:grpSpPr>
                      <a:sp>
                        <a:nvSpPr>
                          <a:cNvPr id="22636" name="Rectangle 8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09" y="3625"/>
                            <a:ext cx="401" cy="238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7" name="Rectangle 9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663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" name="Rectangle 9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759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13" tIns="45707" rIns="91413" bIns="45707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lnSpc>
                                  <a:spcPct val="90000"/>
                                </a:lnSpc>
                              </a:pPr>
                              <a:endParaRPr lang="sk-SK" sz="1400">
                                <a:cs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4" name="Group 9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85" y="2509"/>
                          <a:ext cx="470" cy="199"/>
                          <a:chOff x="1440" y="3625"/>
                          <a:chExt cx="470" cy="238"/>
                        </a:xfrm>
                      </a:grpSpPr>
                      <a:sp>
                        <a:nvSpPr>
                          <a:cNvPr id="22633" name="Rectangle 9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09" y="3625"/>
                            <a:ext cx="401" cy="238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" name="Rectangle 9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663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5" name="Rectangle 9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759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13" tIns="45707" rIns="91413" bIns="45707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lnSpc>
                                  <a:spcPct val="90000"/>
                                </a:lnSpc>
                              </a:pPr>
                              <a:endParaRPr lang="sk-SK" sz="1400">
                                <a:cs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5" name="Group 9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08" y="2508"/>
                          <a:ext cx="469" cy="200"/>
                          <a:chOff x="1440" y="3625"/>
                          <a:chExt cx="470" cy="238"/>
                        </a:xfrm>
                      </a:grpSpPr>
                      <a:sp>
                        <a:nvSpPr>
                          <a:cNvPr id="22630" name="Rectangle 9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09" y="3625"/>
                            <a:ext cx="401" cy="238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" name="Rectangle 9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663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" name="Rectangle 9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759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13" tIns="45707" rIns="91413" bIns="45707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lnSpc>
                                  <a:spcPct val="90000"/>
                                </a:lnSpc>
                              </a:pPr>
                              <a:endParaRPr lang="sk-SK" sz="1400">
                                <a:cs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19" name="Rectangle 1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32" y="2966"/>
                          <a:ext cx="388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0" name="Rectangle 1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09" y="2903"/>
                          <a:ext cx="387" cy="195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1" name="Text Box 10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18" y="2911"/>
                          <a:ext cx="370" cy="1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Packaged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Application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22" name="Rectangle 10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90" y="2960"/>
                          <a:ext cx="387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3" name="Rectangle 1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65" y="2897"/>
                          <a:ext cx="388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4" name="Text Box 10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73" y="2904"/>
                          <a:ext cx="370" cy="159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Custom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Application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25" name="Rectangle 10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10" y="2948"/>
                          <a:ext cx="388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6" name="Rectangl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86" y="2885"/>
                          <a:ext cx="388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7" name="Text Box 1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94" y="2892"/>
                          <a:ext cx="370" cy="1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OO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Application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28" name="Freeform 109"/>
                        <a:cNvSpPr>
                          <a:spLocks/>
                        </a:cNvSpPr>
                      </a:nvSpPr>
                      <a:spPr bwMode="auto">
                        <a:xfrm>
                          <a:off x="2395" y="2711"/>
                          <a:ext cx="200" cy="174"/>
                        </a:xfrm>
                        <a:custGeom>
                          <a:avLst/>
                          <a:gdLst>
                            <a:gd name="T0" fmla="*/ 200 w 200"/>
                            <a:gd name="T1" fmla="*/ 0 h 225"/>
                            <a:gd name="T2" fmla="*/ 200 w 200"/>
                            <a:gd name="T3" fmla="*/ 38 h 225"/>
                            <a:gd name="T4" fmla="*/ 0 w 200"/>
                            <a:gd name="T5" fmla="*/ 38 h 225"/>
                            <a:gd name="T6" fmla="*/ 0 w 200"/>
                            <a:gd name="T7" fmla="*/ 104 h 2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00"/>
                            <a:gd name="T13" fmla="*/ 0 h 225"/>
                            <a:gd name="T14" fmla="*/ 200 w 200"/>
                            <a:gd name="T15" fmla="*/ 225 h 2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00" h="225">
                              <a:moveTo>
                                <a:pt x="200" y="0"/>
                              </a:moveTo>
                              <a:lnTo>
                                <a:pt x="200" y="81"/>
                              </a:lnTo>
                              <a:lnTo>
                                <a:pt x="0" y="81"/>
                              </a:lnTo>
                              <a:lnTo>
                                <a:pt x="0" y="2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629" name="AutoShape 110"/>
                        <a:cNvCxnSpPr>
                          <a:cxnSpLocks noChangeShapeType="1"/>
                          <a:stCxn id="22603" idx="4"/>
                          <a:endCxn id="22575" idx="0"/>
                        </a:cNvCxnSpPr>
                      </a:nvCxnSpPr>
                      <a:spPr bwMode="auto">
                        <a:xfrm rot="16200000" flipH="1">
                          <a:off x="3078" y="1265"/>
                          <a:ext cx="330" cy="93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2700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  <a:sp>
                    <a:nvSpPr>
                      <a:cNvPr id="22532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68313" y="2060575"/>
                        <a:ext cx="8229600" cy="3733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75000"/>
                            <a:buFont typeface="Wingdings" pitchFamily="2" charset="2"/>
                            <a:buChar char="n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80000"/>
                            <a:buFont typeface="Wingdings" pitchFamily="2" charset="2"/>
                            <a:buChar char="¨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65000"/>
                            <a:buFont typeface="Wingdings" pitchFamily="2" charset="2"/>
                            <a:buChar char="n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70000"/>
                            <a:buFont typeface="Wingdings" pitchFamily="2" charset="2"/>
                            <a:buChar char="¨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/>
                          <a:endParaRPr lang="sk-SK" dirty="0" smtClean="0"/>
                        </a:p>
                      </a:txBody>
                      <a:useSpRect/>
                    </a:txSp>
                  </a:sp>
                  <a:grpSp>
                    <a:nvGrpSpPr>
                      <a:cNvPr id="6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50825" y="1700213"/>
                        <a:ext cx="8785225" cy="4941887"/>
                        <a:chOff x="68" y="1071"/>
                        <a:chExt cx="5534" cy="3113"/>
                      </a:xfrm>
                    </a:grpSpPr>
                    <a:sp>
                      <a:nvSpPr>
                        <a:cNvPr id="22534" name="Oval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" y="1253"/>
                          <a:ext cx="5534" cy="2931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35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06" y="1071"/>
                          <a:ext cx="1134" cy="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sk-SK" sz="1800" b="1">
                                <a:solidFill>
                                  <a:srgbClr val="FF3300"/>
                                </a:solidFill>
                              </a:rPr>
                              <a:t>Applications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3. Komunikácia na aplikačnej vrstve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Komunikácia medzi programami na aplikačnej vrstve je nazývaná proces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 je aj úloha, ktorú vykonáva počítač, alebo bežiaca inštancia programu na host počítači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lang w:val="en-US"/>
        </w:rPr>
        <w:lastRenderedPageBreak/>
        <w:t>O</w:t>
      </w:r>
      <w:r w:rsidRPr="0036573D">
        <w:rPr>
          <w:rFonts w:asciiTheme="minorHAnsi" w:hAnsiTheme="minorHAnsi" w:cstheme="minorHAnsi"/>
        </w:rPr>
        <w:t>S - operačný systém prepína medzi procesmi a poskytuje mechanizmy komunikácie medzi procesmi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Z pohľadu komunikácie je potrebné zabezpečiť komunikáciu procesov na rôznych hostoch a aj keď majú rozdielne operačné systémy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Komunikácia medzi hostmi je vytváraná kvôli výmene správ cez komunikačnú sieť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Komunikačný proces na aplikačnej vrstve</w:t>
      </w:r>
    </w:p>
    <w:p w:rsidR="005B12BE" w:rsidRPr="0036573D" w:rsidRDefault="009935CA" w:rsidP="009935C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 kontexte konkrétnej komunikácie je vždy komunikácia dvoch procesov (bez ohľadu na aplikačnú architektúru)</w:t>
      </w:r>
    </w:p>
    <w:p w:rsidR="005B12BE" w:rsidRPr="0036573D" w:rsidRDefault="009935CA" w:rsidP="009935C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Proces, ktorý iniciuje komunikáciu je klient (klientska časť aplikácie)</w:t>
      </w:r>
    </w:p>
    <w:p w:rsidR="005B12BE" w:rsidRPr="0036573D" w:rsidRDefault="009935CA" w:rsidP="009935C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Proces, ktorý čaká na kontakt je server (serverová časť aplikácie)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Rozhranie medzi aplikačnými procesmi a počítačovou sieťou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Každá správa je posielaná cez pár komunikačných procesov prostredníctvom siete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Vysielanie a prijímanie správy je cez softvérový interfejs nazývaný soket (socket)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Soket je mechanizmus na sprístupnenie nižšej vrstvy a je to koncový bod spojenia dvoch aplikácií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Soket je dátová štruktúra, v ktorej sú uchovávané údaje pre komunikáciu v sieti 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Programovanie socketov je závislé od použitej komunikačnej technológie a použitých protokolov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často považovaný aj za API – Application Programming Interface, interfejs aplikačného programu medzi aplikáciou a sieťou, ale soket je len časť aplikácie pre komunikáciu</w:t>
      </w: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Operačné systémy</w:t>
      </w:r>
    </w:p>
    <w:p w:rsidR="005B12BE" w:rsidRPr="0036573D" w:rsidRDefault="009935CA" w:rsidP="009935C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Skupina programových produktov (programov a údajov), ktorá zabezpečuje čiastočne alebo úplne tieto funkcie: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komunikácia s užívateľom prostredníctvom periférnych zariadení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prideľovanie prostriedkov systému používateľom alebo aplikáciám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prideľovanie času užívateľom (tzv. timesharing) alebo aplikáciám (multitasking)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organizácia programov a súborov na vonkajších pamäťových médiách (príkazový systém umožňujúci vytváranie, editovanie, prezeranie, kopírovanie, premenovávanie, mazanie, zálohovanie, komprimovanie a ďalšie operácie so súbormi)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vytváranie a spúšťanie užívateľských programov (pod prekladačmi vyšších programovacích jazykov), ich spájanie s existujúcimi programovými knižnicami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diagnostické funkcie - autokontrola systému, možnosť analýzy a odstraňovania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zabezpečovanie funkcie - ochraňuje systém proti strate údajov pri výpadku napätia, proti neoprávnenej alebo neodbornej manipulácii, ktorá by mohla poškodiť programové produkty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komunikácia s inými systémami (počítačmi) v sieti - pri použití sieťových operačných systémov </w:t>
      </w:r>
    </w:p>
    <w:p w:rsidR="005B12BE" w:rsidRPr="0036573D" w:rsidRDefault="009935CA" w:rsidP="009935C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Súčasné operačné systémy podporujú množstvo sieťových protokolov, hardvéru a aplikácií na ich používanie. To znamená, že počítače používajúce rôzne OS môžu pracovať v tej istej sieti</w:t>
      </w:r>
    </w:p>
    <w:p w:rsidR="005B12BE" w:rsidRPr="0036573D" w:rsidRDefault="009935CA" w:rsidP="009935C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 xml:space="preserve">Sieť typu klient-server vyžaduje program na počítači, ktorý sa chce pripojiť cez sieť k inému počítaču. </w:t>
      </w:r>
    </w:p>
    <w:p w:rsidR="005B12BE" w:rsidRPr="0036573D" w:rsidRDefault="009935CA" w:rsidP="009935C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Mnoho operačných systémov podporuje jeden alebo viac predajcov špecifikovaných, či otvorených sieťových protokolov 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4. Vývoj aplikačnej vrstvy</w:t>
      </w:r>
    </w:p>
    <w:p w:rsidR="005B12BE" w:rsidRPr="0036573D" w:rsidRDefault="009935CA" w:rsidP="009935CA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Prvotná predstava RM OSI – Každá aplikácia bude mať aplikačné entity pre spoluprácu so sieťou 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2566172"/>
            <wp:effectExtent l="19050" t="0" r="0" b="0"/>
            <wp:docPr id="27" name="obrázek 10" descr="http://www.earchiv.cz/a92/gifs/p227c1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7" descr="http://www.earchiv.cz/a92/gifs/p227c11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C558C9">
      <w:pPr>
        <w:jc w:val="center"/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  <w:u w:val="single"/>
        </w:rPr>
      </w:pPr>
      <w:r w:rsidRPr="0036573D">
        <w:rPr>
          <w:rFonts w:asciiTheme="minorHAnsi" w:hAnsiTheme="minorHAnsi" w:cstheme="minorHAnsi"/>
          <w:b/>
          <w:bCs/>
          <w:u w:val="single"/>
        </w:rPr>
        <w:t>Vývoj aplikačnej vrstvy</w:t>
      </w:r>
    </w:p>
    <w:p w:rsidR="005B12BE" w:rsidRPr="0036573D" w:rsidRDefault="009935CA" w:rsidP="009935CA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Neskôr sa zistilo, že väčšina aplikácií má spoločné prvky, ktoré sa stali súčasťou sieťového vybavenia – ASE </w:t>
      </w:r>
      <w:r w:rsidRPr="0036573D">
        <w:rPr>
          <w:rFonts w:asciiTheme="minorHAnsi" w:hAnsiTheme="minorHAnsi" w:cstheme="minorHAnsi"/>
          <w:iCs/>
        </w:rPr>
        <w:t xml:space="preserve">Application Service Elements </w:t>
      </w:r>
    </w:p>
    <w:p w:rsidR="005B12BE" w:rsidRPr="0036573D" w:rsidRDefault="009935CA" w:rsidP="009935CA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Spoločné prvky aplikačných entít sa delili na menšie celky a vznikli dva typy prvkov na aplikačnej úrovni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C558C9" w:rsidRPr="0036573D" w:rsidRDefault="00A4385C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Prvky aplikačnej vrstvy</w:t>
      </w:r>
    </w:p>
    <w:p w:rsidR="005B12BE" w:rsidRPr="0036573D" w:rsidRDefault="009935CA" w:rsidP="009935CA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  <w:iCs/>
        </w:rPr>
        <w:t>CASE -</w:t>
      </w:r>
      <w:r w:rsidRPr="0036573D">
        <w:rPr>
          <w:rFonts w:asciiTheme="minorHAnsi" w:hAnsiTheme="minorHAnsi" w:cstheme="minorHAnsi"/>
          <w:iCs/>
        </w:rPr>
        <w:t xml:space="preserve"> </w:t>
      </w:r>
      <w:r w:rsidRPr="0036573D">
        <w:rPr>
          <w:rFonts w:asciiTheme="minorHAnsi" w:hAnsiTheme="minorHAnsi" w:cstheme="minorHAnsi"/>
          <w:bCs/>
          <w:iCs/>
        </w:rPr>
        <w:t xml:space="preserve">Common Application Service Elements, </w:t>
      </w:r>
      <w:r w:rsidRPr="0036573D">
        <w:rPr>
          <w:rFonts w:asciiTheme="minorHAnsi" w:hAnsiTheme="minorHAnsi" w:cstheme="minorHAnsi"/>
          <w:iCs/>
        </w:rPr>
        <w:t>potrebné na podporu aplikácií rôznych typov.</w:t>
      </w:r>
      <w:r w:rsidRPr="0036573D">
        <w:rPr>
          <w:rFonts w:asciiTheme="minorHAnsi" w:hAnsiTheme="minorHAnsi" w:cstheme="minorHAnsi"/>
          <w:bCs/>
          <w:iCs/>
        </w:rPr>
        <w:t xml:space="preserve"> </w:t>
      </w:r>
    </w:p>
    <w:p w:rsidR="005B12BE" w:rsidRPr="0036573D" w:rsidRDefault="009935CA" w:rsidP="009935CA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  <w:iCs/>
        </w:rPr>
        <w:t xml:space="preserve">SASE, Specific Application Service Elements, </w:t>
      </w:r>
      <w:r w:rsidRPr="0036573D">
        <w:rPr>
          <w:rFonts w:asciiTheme="minorHAnsi" w:hAnsiTheme="minorHAnsi" w:cstheme="minorHAnsi"/>
          <w:iCs/>
        </w:rPr>
        <w:t>ktoré realizujú špecifické služby, potrebné len pre konkrétny typ aplikácií.</w:t>
      </w:r>
      <w:r w:rsidRPr="0036573D">
        <w:rPr>
          <w:rFonts w:asciiTheme="minorHAnsi" w:hAnsiTheme="minorHAnsi" w:cstheme="minorHAnsi"/>
        </w:rPr>
        <w:t xml:space="preserve"> </w:t>
      </w:r>
    </w:p>
    <w:p w:rsidR="005B12BE" w:rsidRPr="0036573D" w:rsidRDefault="009935CA" w:rsidP="009935CA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  <w:iCs/>
        </w:rPr>
        <w:t xml:space="preserve">UE -User Element, </w:t>
      </w:r>
      <w:r w:rsidRPr="0036573D">
        <w:rPr>
          <w:rFonts w:asciiTheme="minorHAnsi" w:hAnsiTheme="minorHAnsi" w:cstheme="minorHAnsi"/>
          <w:iCs/>
        </w:rPr>
        <w:t>prispôsobenie používateľskej aplikácie</w:t>
      </w:r>
      <w:r w:rsidRPr="0036573D">
        <w:rPr>
          <w:rFonts w:asciiTheme="minorHAnsi" w:hAnsiTheme="minorHAnsi" w:cstheme="minorHAnsi"/>
          <w:bCs/>
          <w:iCs/>
        </w:rPr>
        <w:t xml:space="preserve"> </w:t>
      </w:r>
      <w:r w:rsidRPr="0036573D">
        <w:rPr>
          <w:rFonts w:asciiTheme="minorHAnsi" w:hAnsiTheme="minorHAnsi" w:cstheme="minorHAnsi"/>
        </w:rPr>
        <w:t xml:space="preserve"> </w:t>
      </w:r>
      <w:r w:rsidRPr="0036573D">
        <w:rPr>
          <w:rFonts w:asciiTheme="minorHAnsi" w:hAnsiTheme="minorHAnsi" w:cstheme="minorHAnsi"/>
          <w:iCs/>
        </w:rPr>
        <w:t xml:space="preserve"> </w:t>
      </w:r>
    </w:p>
    <w:p w:rsidR="00A4385C" w:rsidRPr="0036573D" w:rsidRDefault="00A4385C" w:rsidP="00C558C9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lastRenderedPageBreak/>
        <w:drawing>
          <wp:inline distT="0" distB="0" distL="0" distR="0">
            <wp:extent cx="5760720" cy="2225649"/>
            <wp:effectExtent l="19050" t="0" r="0" b="0"/>
            <wp:docPr id="28" name="obrázek 11" descr="http://www.earchiv.cz/a92/gifs/p227c1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10" descr="http://www.earchiv.cz/a92/gifs/p227c11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Služby aplikačnej vrstvy</w:t>
      </w:r>
    </w:p>
    <w:p w:rsidR="005B12BE" w:rsidRPr="0036573D" w:rsidRDefault="009935CA" w:rsidP="009935CA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Špecifické aplikačné služby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Podporné aplikačné služby</w:t>
      </w:r>
      <w:r w:rsidRPr="0036573D">
        <w:rPr>
          <w:rFonts w:asciiTheme="minorHAnsi" w:hAnsiTheme="minorHAnsi" w:cstheme="minorHAnsi"/>
          <w:iCs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2116020"/>
            <wp:effectExtent l="19050" t="0" r="0" b="0"/>
            <wp:docPr id="29" name="obrázek 12" descr="http://www.earchiv.cz/a92/gifs/p227c1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 descr="http://www.earchiv.cz/a92/gifs/p227c11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Porovnanie RM OSI a TCP/IP</w:t>
      </w: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lastRenderedPageBreak/>
        <w:drawing>
          <wp:inline distT="0" distB="0" distL="0" distR="0">
            <wp:extent cx="5760720" cy="3280903"/>
            <wp:effectExtent l="19050" t="0" r="0" b="0"/>
            <wp:docPr id="30" name="obrázek 13" descr="http://www.earchiv.cz/a93/gifs/p319c1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8" descr="http://www.earchiv.cz/a93/gifs/p319c11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Porovnanie RM OSI a TCP/IP</w:t>
      </w:r>
    </w:p>
    <w:p w:rsidR="005B12BE" w:rsidRPr="0036573D" w:rsidRDefault="009935CA" w:rsidP="009935CA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Referenčný model ISO/OSI bol vytvorený za predpokladu, že jednotlivé aplikácie budú mať mnoho spoločného, a že sa vyplatí realizovať ich spoločné časti samostatne, a implementovať ich len raz. </w:t>
      </w:r>
    </w:p>
    <w:p w:rsidR="005B12BE" w:rsidRPr="0036573D" w:rsidRDefault="009935CA" w:rsidP="009935CA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model TCP/IP vychádza z predpokladu, že jednotlivé aplikácie nebudú mať veľa spoločného, aby sa tieto ich spoločné časti vyplatilo osamostatniť. </w:t>
      </w:r>
    </w:p>
    <w:p w:rsidR="005B12BE" w:rsidRPr="0036573D" w:rsidRDefault="009935CA" w:rsidP="009935CA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Referenčný model ISO/OSI zaraďuje medzi transportnú vrstvu a vrstvu aplikačnú ešte dve ďalšie vrstvy, relačnú a prezentačnú, ktoré tiež poskytujú služby vlastným aplikáciám. </w:t>
      </w:r>
    </w:p>
    <w:p w:rsidR="005B12BE" w:rsidRPr="0036573D" w:rsidRDefault="009935CA" w:rsidP="009935CA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Sieťový model TCP/IP nemá žiadnu analógiu relačnej  a prezentačnej vrstvy ISO/OSI. Tieto funkcie si v prostredí TCP/IP musia zaistiť jednotlivé aplikácie.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5. Protokoly aplikačnej vrstvy</w:t>
      </w:r>
    </w:p>
    <w:p w:rsidR="005B12BE" w:rsidRPr="0036573D" w:rsidRDefault="009935CA" w:rsidP="009935CA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Protokoly podporných služieb</w:t>
      </w:r>
      <w:r w:rsidRPr="0036573D">
        <w:rPr>
          <w:rFonts w:asciiTheme="minorHAnsi" w:hAnsiTheme="minorHAnsi" w:cstheme="minorHAnsi"/>
          <w:bCs/>
          <w:iCs/>
        </w:rPr>
        <w:t xml:space="preserve"> </w:t>
      </w:r>
    </w:p>
    <w:p w:rsidR="005B12BE" w:rsidRPr="0036573D" w:rsidRDefault="009935CA" w:rsidP="009935CA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DNS </w:t>
      </w:r>
      <w:r w:rsidRPr="0036573D">
        <w:rPr>
          <w:rFonts w:asciiTheme="minorHAnsi" w:hAnsiTheme="minorHAnsi" w:cstheme="minorHAnsi"/>
          <w:iCs/>
        </w:rPr>
        <w:t xml:space="preserve">(Domain Name System ) - </w:t>
      </w:r>
      <w:r w:rsidRPr="0036573D">
        <w:rPr>
          <w:rFonts w:asciiTheme="minorHAnsi" w:hAnsiTheme="minorHAnsi" w:cstheme="minorHAnsi"/>
        </w:rPr>
        <w:t xml:space="preserve">je systém na správu doménových mien počítačov a ich IP adries. </w:t>
      </w:r>
    </w:p>
    <w:p w:rsidR="005B12BE" w:rsidRPr="0036573D" w:rsidRDefault="009935CA" w:rsidP="009935CA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iCs/>
        </w:rPr>
        <w:t>TELNET  (Telecommunication Network) -</w:t>
      </w:r>
      <w:r w:rsidRPr="0036573D">
        <w:rPr>
          <w:rFonts w:asciiTheme="minorHAnsi" w:hAnsiTheme="minorHAnsi" w:cstheme="minorHAnsi"/>
          <w:iCs/>
        </w:rPr>
        <w:br/>
        <w:t>vytvára terminálovú prevádzku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NFS </w:t>
      </w:r>
      <w:r w:rsidRPr="0036573D">
        <w:rPr>
          <w:rFonts w:asciiTheme="minorHAnsi" w:hAnsiTheme="minorHAnsi" w:cstheme="minorHAnsi"/>
          <w:iCs/>
        </w:rPr>
        <w:t>Network File System</w:t>
      </w:r>
      <w:r w:rsidRPr="0036573D">
        <w:rPr>
          <w:rFonts w:asciiTheme="minorHAnsi" w:hAnsiTheme="minorHAnsi" w:cstheme="minorHAnsi"/>
          <w:lang w:val="en-US"/>
        </w:rPr>
        <w:t xml:space="preserve"> </w:t>
      </w:r>
      <w:r w:rsidRPr="0036573D">
        <w:rPr>
          <w:rFonts w:asciiTheme="minorHAnsi" w:hAnsiTheme="minorHAnsi" w:cstheme="minorHAnsi"/>
        </w:rPr>
        <w:t xml:space="preserve">- vzdialené volanie procedúr </w:t>
      </w: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Protokoly aplikačnej vrstvy</w:t>
      </w: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Protokoly špecifických služieb</w:t>
      </w:r>
    </w:p>
    <w:p w:rsidR="005B12BE" w:rsidRPr="0036573D" w:rsidRDefault="009935CA" w:rsidP="009935CA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Elektronická pošta </w:t>
      </w:r>
    </w:p>
    <w:p w:rsidR="005B12BE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SMTP pre prenos elektronickej pošty alebo dokumentov </w:t>
      </w:r>
    </w:p>
    <w:p w:rsidR="005B12BE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POP3 a IMAP pre prístup k e-mailovej schránke adresáta</w:t>
      </w:r>
    </w:p>
    <w:p w:rsidR="005B12BE" w:rsidRPr="0036573D" w:rsidRDefault="009935CA" w:rsidP="009935CA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World Wide Web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HTTP -</w:t>
      </w:r>
      <w:r w:rsidRPr="0036573D">
        <w:rPr>
          <w:rFonts w:asciiTheme="minorHAnsi" w:hAnsiTheme="minorHAnsi" w:cstheme="minorHAnsi"/>
          <w:iCs/>
        </w:rPr>
        <w:t>Hypertext Transfer Protocol</w:t>
      </w:r>
      <w:r w:rsidRPr="0036573D">
        <w:rPr>
          <w:rFonts w:asciiTheme="minorHAnsi" w:hAnsiTheme="minorHAnsi" w:cstheme="minorHAnsi"/>
        </w:rPr>
        <w:t xml:space="preserve">  slúži k prístupu na www stránky</w:t>
      </w:r>
    </w:p>
    <w:p w:rsidR="005B12BE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 xml:space="preserve">FTP - </w:t>
      </w:r>
      <w:r w:rsidRPr="0036573D">
        <w:rPr>
          <w:rFonts w:asciiTheme="minorHAnsi" w:hAnsiTheme="minorHAnsi" w:cstheme="minorHAnsi"/>
          <w:iCs/>
        </w:rPr>
        <w:t>File Transfer Protokol,</w:t>
      </w:r>
      <w:r w:rsidRPr="0036573D">
        <w:rPr>
          <w:rFonts w:asciiTheme="minorHAnsi" w:hAnsiTheme="minorHAnsi" w:cstheme="minorHAnsi"/>
        </w:rPr>
        <w:t xml:space="preserve"> pre prenos súborov</w:t>
      </w:r>
    </w:p>
    <w:p w:rsidR="00A4385C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WAP - </w:t>
      </w:r>
      <w:r w:rsidRPr="0036573D">
        <w:rPr>
          <w:rFonts w:asciiTheme="minorHAnsi" w:hAnsiTheme="minorHAnsi" w:cstheme="minorHAnsi"/>
          <w:iCs/>
        </w:rPr>
        <w:t>Wireless Application Protocol</w:t>
      </w:r>
      <w:r w:rsidRPr="0036573D">
        <w:rPr>
          <w:rFonts w:asciiTheme="minorHAnsi" w:hAnsiTheme="minorHAnsi" w:cstheme="minorHAnsi"/>
        </w:rPr>
        <w:t xml:space="preserve"> pre zaistenie prevádzky  elektronických služieb na mobilných telefónoch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Multimédiá</w:t>
      </w:r>
      <w:r w:rsidRPr="0036573D">
        <w:rPr>
          <w:rFonts w:asciiTheme="minorHAnsi" w:hAnsiTheme="minorHAnsi" w:cstheme="minorHAnsi"/>
          <w:iCs/>
        </w:rPr>
        <w:t xml:space="preserve"> </w:t>
      </w:r>
    </w:p>
    <w:p w:rsidR="005B12BE" w:rsidRPr="0036573D" w:rsidRDefault="009935CA" w:rsidP="009935CA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VoIP</w:t>
      </w:r>
      <w:r w:rsidRPr="0036573D">
        <w:rPr>
          <w:rFonts w:asciiTheme="minorHAnsi" w:hAnsiTheme="minorHAnsi" w:cstheme="minorHAnsi"/>
        </w:rPr>
        <w:t xml:space="preserve"> - Voice over Internet Protocol je protokol na prenos hlasu cez IP siete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H.323</w:t>
      </w:r>
      <w:r w:rsidRPr="0036573D">
        <w:rPr>
          <w:rFonts w:asciiTheme="minorHAnsi" w:hAnsiTheme="minorHAnsi" w:cstheme="minorHAnsi"/>
        </w:rPr>
        <w:t xml:space="preserve"> odporúčanie ITU pre audiovizuálne relácie v akejkoľvek paketovej sieti</w:t>
      </w:r>
    </w:p>
    <w:p w:rsidR="005B12BE" w:rsidRPr="0036573D" w:rsidRDefault="009935CA" w:rsidP="009935CA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 xml:space="preserve">SIP </w:t>
      </w:r>
      <w:r w:rsidRPr="0036573D">
        <w:rPr>
          <w:rFonts w:asciiTheme="minorHAnsi" w:hAnsiTheme="minorHAnsi" w:cstheme="minorHAnsi"/>
          <w:iCs/>
        </w:rPr>
        <w:t>Session Initiation Protocol</w:t>
      </w:r>
      <w:r w:rsidRPr="0036573D">
        <w:rPr>
          <w:rFonts w:asciiTheme="minorHAnsi" w:hAnsiTheme="minorHAnsi" w:cstheme="minorHAnsi"/>
        </w:rPr>
        <w:t xml:space="preserve"> je signalizačný protokol pre IP telefóniu </w:t>
      </w:r>
    </w:p>
    <w:p w:rsidR="005B12BE" w:rsidRPr="0036573D" w:rsidRDefault="009935CA" w:rsidP="009935CA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RTSP - Real Time Streaming Protocol</w:t>
      </w:r>
      <w:r w:rsidRPr="0036573D">
        <w:rPr>
          <w:rFonts w:asciiTheme="minorHAnsi" w:hAnsiTheme="minorHAnsi" w:cstheme="minorHAnsi"/>
        </w:rPr>
        <w:t xml:space="preserve"> pre používanie sreamovaných systémoch</w:t>
      </w:r>
      <w:r w:rsidRPr="0036573D">
        <w:rPr>
          <w:rFonts w:asciiTheme="minorHAnsi" w:hAnsiTheme="minorHAnsi" w:cstheme="minorHAnsi"/>
          <w:lang w:val="en-US"/>
        </w:rPr>
        <w:t xml:space="preserve">  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5.1Protokoly podporných služieb</w:t>
      </w: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DNS – </w:t>
      </w:r>
      <w:r w:rsidRPr="0036573D">
        <w:rPr>
          <w:rFonts w:asciiTheme="minorHAnsi" w:hAnsiTheme="minorHAnsi" w:cstheme="minorHAnsi"/>
          <w:bCs/>
          <w:iCs/>
          <w:u w:val="single"/>
        </w:rPr>
        <w:t>Domain Name System</w:t>
      </w:r>
      <w:r w:rsidRPr="0036573D">
        <w:rPr>
          <w:rFonts w:asciiTheme="minorHAnsi" w:hAnsiTheme="minorHAnsi" w:cstheme="minorHAnsi"/>
          <w:bCs/>
          <w:u w:val="single"/>
        </w:rPr>
        <w:t xml:space="preserve"> </w:t>
      </w:r>
    </w:p>
    <w:p w:rsidR="005B12BE" w:rsidRPr="0036573D" w:rsidRDefault="009935CA" w:rsidP="009935CA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DNS umožňuje priradenie internetovej adresy nezávisle od fyzickej smerovacej hierarchie cez číselnú IP adresu</w:t>
      </w:r>
    </w:p>
    <w:p w:rsidR="005B12BE" w:rsidRPr="0036573D" w:rsidRDefault="009935CA" w:rsidP="009935CA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Špecifikácia podľa RFC 1034 a RFC 1035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Doménové meno</w:t>
      </w:r>
    </w:p>
    <w:p w:rsidR="005B12BE" w:rsidRPr="0036573D" w:rsidRDefault="009935CA" w:rsidP="009935CA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Sa skladá z častí – domén, subdomén – oddelených bodkou</w:t>
      </w:r>
    </w:p>
    <w:p w:rsidR="005B12BE" w:rsidRPr="0036573D" w:rsidRDefault="009935CA" w:rsidP="009935CA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Doména môže obsahovať znaky"A-Z", "a-z", "0-9", "-" , "_". </w:t>
      </w:r>
    </w:p>
    <w:p w:rsidR="005B12BE" w:rsidRPr="0036573D" w:rsidRDefault="009935CA" w:rsidP="009935CA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DNS je vytváraná ako strom domén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4726379" cy="2030681"/>
            <wp:effectExtent l="0" t="0" r="0" b="0"/>
            <wp:docPr id="31" name="Objek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76938" cy="3140075"/>
                      <a:chOff x="1187450" y="4292600"/>
                      <a:chExt cx="5976938" cy="3140075"/>
                    </a:xfrm>
                  </a:grpSpPr>
                  <a:sp>
                    <a:nvSpPr>
                      <a:cNvPr id="39940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1187450" y="4292600"/>
                        <a:ext cx="5976938" cy="314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dirty="0"/>
                            <a:t>       </a:t>
                          </a:r>
                          <a:r>
                            <a:rPr lang="sk-SK" dirty="0" err="1"/>
                            <a:t>com</a:t>
                          </a:r>
                          <a:r>
                            <a:rPr lang="sk-SK" dirty="0"/>
                            <a:t>           </a:t>
                          </a:r>
                          <a:r>
                            <a:rPr lang="sk-SK" dirty="0" err="1"/>
                            <a:t>edu</a:t>
                          </a:r>
                          <a:r>
                            <a:rPr lang="sk-SK" dirty="0"/>
                            <a:t>        . .. </a:t>
                          </a:r>
                          <a:r>
                            <a:rPr lang="sk-SK" dirty="0" err="1"/>
                            <a:t>sk</a:t>
                          </a: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   /    \              |                   \</a:t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  /       \            |                    \</a:t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google</a:t>
                          </a: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sun</a:t>
                          </a: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washington</a:t>
                          </a:r>
                          <a:r>
                            <a:rPr lang="sk-SK" dirty="0"/>
                            <a:t>     </a:t>
                          </a:r>
                          <a:r>
                            <a:rPr lang="sk-SK" dirty="0" err="1"/>
                            <a:t>stuba</a:t>
                          </a: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/             |            |                /     \</a:t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www</a:t>
                          </a:r>
                          <a:r>
                            <a:rPr lang="sk-SK" dirty="0"/>
                            <a:t>     </a:t>
                          </a:r>
                          <a:r>
                            <a:rPr lang="sk-SK" dirty="0" err="1"/>
                            <a:t>www</a:t>
                          </a:r>
                          <a:r>
                            <a:rPr lang="sk-SK" dirty="0"/>
                            <a:t>     </a:t>
                          </a:r>
                          <a:r>
                            <a:rPr lang="sk-SK" dirty="0" err="1"/>
                            <a:t>www</a:t>
                          </a:r>
                          <a:r>
                            <a:rPr lang="sk-SK" dirty="0"/>
                            <a:t>          </a:t>
                          </a:r>
                          <a:r>
                            <a:rPr lang="sk-SK" dirty="0" err="1"/>
                            <a:t>chtf</a:t>
                          </a:r>
                          <a:r>
                            <a:rPr lang="sk-SK" dirty="0"/>
                            <a:t>   </a:t>
                          </a:r>
                          <a:r>
                            <a:rPr lang="sk-SK" dirty="0" err="1"/>
                            <a:t>elf</a:t>
                          </a: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                                            /       |    \</a:t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                                     </a:t>
                          </a:r>
                          <a:r>
                            <a:rPr lang="sk-SK" dirty="0" err="1"/>
                            <a:t>chelin</a:t>
                          </a: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decef</a:t>
                          </a:r>
                          <a:r>
                            <a:rPr lang="sk-SK" dirty="0"/>
                            <a:t> </a:t>
                          </a:r>
                          <a:r>
                            <a:rPr lang="sk-SK" dirty="0" err="1"/>
                            <a:t>fornax</a:t>
                          </a: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endParaRPr lang="sk-SK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Strom domén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Najvyššia úroveň </w:t>
      </w:r>
      <w:r w:rsidRPr="0036573D">
        <w:rPr>
          <w:rFonts w:asciiTheme="minorHAnsi" w:hAnsiTheme="minorHAnsi" w:cstheme="minorHAnsi"/>
          <w:iCs/>
        </w:rPr>
        <w:t>TLD -</w:t>
      </w:r>
      <w:r w:rsidRPr="0036573D">
        <w:rPr>
          <w:rFonts w:asciiTheme="minorHAnsi" w:hAnsiTheme="minorHAnsi" w:cstheme="minorHAnsi"/>
        </w:rPr>
        <w:t xml:space="preserve"> </w:t>
      </w:r>
      <w:r w:rsidRPr="0036573D">
        <w:rPr>
          <w:rFonts w:asciiTheme="minorHAnsi" w:hAnsiTheme="minorHAnsi" w:cstheme="minorHAnsi"/>
          <w:iCs/>
        </w:rPr>
        <w:t xml:space="preserve">Top-Level domains  </w:t>
      </w:r>
      <w:r w:rsidRPr="0036573D">
        <w:rPr>
          <w:rFonts w:asciiTheme="minorHAnsi" w:hAnsiTheme="minorHAnsi" w:cstheme="minorHAnsi"/>
        </w:rPr>
        <w:t>spravujú koreňové DNS servery, ".com", ".net", ".sk" atď.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Existuje niekoľko koreňových DNS serverov, ktoré sú rozmiestnené na viacerých kontinentoch 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Adresy týchto serverov sú verejne známe a nachádzajú sa v konfigurácii každého DNS servera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 DNS sever spravuje doménu, môže vytvárať subdomény (obsahuje ich údaje alebo odkazy na podriadené DNS servery)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Časť stromu domén, ktorú spravuje DNS server, sa nazýva zóna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Záznamy databázy DNS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A: IP adresa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NS: nameserver pro doménu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MX: poštovní server (brána) pre doménu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CNAME: kanonické meno (alias)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SOA: Start of Authority, informácia o správe domény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PTR - ukazovateľ na doménové meno (mapovanie IP adresy na meno)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HINFO - popisné informácie o HW a OS počítačaTXT - všeobecný textový reťazec</w:t>
      </w:r>
    </w:p>
    <w:p w:rsidR="00A4385C" w:rsidRPr="0036573D" w:rsidRDefault="00A4385C" w:rsidP="00C558C9">
      <w:pPr>
        <w:rPr>
          <w:rFonts w:asciiTheme="minorHAnsi" w:hAnsiTheme="minorHAnsi" w:cstheme="minorHAnsi"/>
        </w:rPr>
      </w:pPr>
    </w:p>
    <w:p w:rsidR="00C558C9" w:rsidRPr="0036573D" w:rsidRDefault="00A4385C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5.1Protokoly podporných služieb</w:t>
      </w:r>
    </w:p>
    <w:p w:rsidR="00A4385C" w:rsidRPr="0036573D" w:rsidRDefault="00A4385C" w:rsidP="00C558C9">
      <w:pPr>
        <w:rPr>
          <w:rFonts w:asciiTheme="minorHAnsi" w:hAnsiTheme="minorHAnsi" w:cstheme="minorHAnsi"/>
          <w:bCs/>
          <w:u w:val="single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Telnet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protokol pre vzdialenú prácu na počítači cez internet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umožňuje počítaču používateľa správať sa ako vzdialený terminál na inom počítači hocikde v internete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cez Telnet sa možno dostať k mnohým funkciám vzdialeného počítača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protokol klient –server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prenáša údaje v čisto textovej forme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 dôvodov bezpečnosti </w:t>
      </w:r>
      <w:r w:rsidRPr="0036573D">
        <w:rPr>
          <w:rFonts w:asciiTheme="minorHAnsi" w:hAnsiTheme="minorHAnsi" w:cstheme="minorHAnsi"/>
          <w:lang w:val="en-US"/>
        </w:rPr>
        <w:t xml:space="preserve">ho </w:t>
      </w:r>
      <w:r w:rsidRPr="0036573D">
        <w:rPr>
          <w:rFonts w:asciiTheme="minorHAnsi" w:hAnsiTheme="minorHAnsi" w:cstheme="minorHAnsi"/>
        </w:rPr>
        <w:t xml:space="preserve">nahradil protokol SSH -Secure shell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SSH používa bezpečnú kryptovanú komunikáciu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NFS </w:t>
      </w:r>
      <w:r w:rsidRPr="0036573D">
        <w:rPr>
          <w:rFonts w:asciiTheme="minorHAnsi" w:hAnsiTheme="minorHAnsi" w:cstheme="minorHAnsi"/>
          <w:bCs/>
          <w:iCs/>
          <w:u w:val="single"/>
        </w:rPr>
        <w:t>(Network File System</w:t>
      </w:r>
      <w:r w:rsidRPr="0036573D">
        <w:rPr>
          <w:rFonts w:asciiTheme="minorHAnsi" w:hAnsiTheme="minorHAnsi" w:cstheme="minorHAnsi"/>
          <w:bCs/>
          <w:u w:val="single"/>
        </w:rPr>
        <w:t xml:space="preserve">) 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Zdieľanie súborov </w:t>
      </w:r>
      <w:r w:rsidRPr="0036573D">
        <w:rPr>
          <w:rFonts w:asciiTheme="minorHAnsi" w:hAnsiTheme="minorHAnsi" w:cstheme="minorHAnsi"/>
          <w:iCs/>
        </w:rPr>
        <w:t>(file sharing)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Umožňuje využívať vzdialené a miestne súbory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 presun súborov nie sú potrebné žiadne explicitné akcie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platformovo nezávislý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Je podložený dvomi protokolmi </w:t>
      </w:r>
    </w:p>
    <w:p w:rsidR="005B12BE" w:rsidRPr="0036573D" w:rsidRDefault="009935CA" w:rsidP="009935CA">
      <w:pPr>
        <w:numPr>
          <w:ilvl w:val="1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RPC </w:t>
      </w:r>
      <w:r w:rsidRPr="0036573D">
        <w:rPr>
          <w:rFonts w:asciiTheme="minorHAnsi" w:hAnsiTheme="minorHAnsi" w:cstheme="minorHAnsi"/>
          <w:iCs/>
        </w:rPr>
        <w:t>(Remote Procedure Call)</w:t>
      </w:r>
      <w:r w:rsidRPr="0036573D">
        <w:rPr>
          <w:rFonts w:asciiTheme="minorHAnsi" w:hAnsiTheme="minorHAnsi" w:cstheme="minorHAnsi"/>
        </w:rPr>
        <w:t xml:space="preserve"> vzdialené volanie procedúr (vykonávanie procedúr na vzdialenom počítači)</w:t>
      </w:r>
    </w:p>
    <w:p w:rsidR="005B12BE" w:rsidRPr="0036573D" w:rsidRDefault="009935CA" w:rsidP="009935CA">
      <w:pPr>
        <w:numPr>
          <w:ilvl w:val="1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XDR </w:t>
      </w:r>
      <w:r w:rsidRPr="0036573D">
        <w:rPr>
          <w:rFonts w:asciiTheme="minorHAnsi" w:hAnsiTheme="minorHAnsi" w:cstheme="minorHAnsi"/>
          <w:iCs/>
        </w:rPr>
        <w:t>(eXternal Data Representation)</w:t>
      </w:r>
      <w:r w:rsidRPr="0036573D">
        <w:rPr>
          <w:rFonts w:asciiTheme="minorHAnsi" w:hAnsiTheme="minorHAnsi" w:cstheme="minorHAnsi"/>
          <w:lang w:val="en-US"/>
        </w:rPr>
        <w:t xml:space="preserve"> </w:t>
      </w:r>
      <w:r w:rsidRPr="0036573D">
        <w:rPr>
          <w:rFonts w:asciiTheme="minorHAnsi" w:hAnsiTheme="minorHAnsi" w:cstheme="minorHAnsi"/>
        </w:rPr>
        <w:t>zaisťuje prípadné konverzie dátových formátov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  <w:lang w:val="en-US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NFS </w:t>
      </w:r>
      <w:r w:rsidRPr="0036573D">
        <w:rPr>
          <w:rFonts w:asciiTheme="minorHAnsi" w:hAnsiTheme="minorHAnsi" w:cstheme="minorHAnsi"/>
          <w:bCs/>
          <w:iCs/>
          <w:u w:val="single"/>
        </w:rPr>
        <w:t>(Network File System</w:t>
      </w:r>
      <w:r w:rsidRPr="0036573D">
        <w:rPr>
          <w:rFonts w:asciiTheme="minorHAnsi" w:hAnsiTheme="minorHAnsi" w:cstheme="minorHAnsi"/>
          <w:bCs/>
          <w:u w:val="single"/>
        </w:rPr>
        <w:t>)</w:t>
      </w:r>
    </w:p>
    <w:p w:rsidR="005B12BE" w:rsidRPr="0036573D" w:rsidRDefault="009935CA" w:rsidP="009935CA">
      <w:pPr>
        <w:numPr>
          <w:ilvl w:val="0"/>
          <w:numId w:val="3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Umiestnenie protokolov RPC a XRP – ako relačná a prezentačná vrstva</w:t>
      </w:r>
    </w:p>
    <w:p w:rsidR="00A4385C" w:rsidRPr="0036573D" w:rsidRDefault="00A4385C" w:rsidP="00A4385C">
      <w:pPr>
        <w:jc w:val="center"/>
        <w:rPr>
          <w:rFonts w:asciiTheme="minorHAnsi" w:hAnsiTheme="minorHAnsi" w:cstheme="minorHAnsi"/>
          <w:u w:val="single"/>
          <w:lang w:val="en-US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4752975" cy="2665413"/>
            <wp:effectExtent l="19050" t="0" r="9525" b="0"/>
            <wp:docPr id="32" name="obrázek 15" descr="http://www.earchiv.cz/verze1996/gifs/p634k15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" name="Picture 56" descr="http://www.earchiv.cz/verze1996/gifs/p634k151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6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5.2 Protokoly špecifických služieb</w:t>
      </w:r>
    </w:p>
    <w:p w:rsidR="005B12BE" w:rsidRPr="0036573D" w:rsidRDefault="009935CA" w:rsidP="009935CA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Elektronická pošta</w:t>
      </w:r>
    </w:p>
    <w:p w:rsidR="005B12BE" w:rsidRPr="0036573D" w:rsidRDefault="009935CA" w:rsidP="009935CA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 xml:space="preserve">www </w:t>
      </w:r>
    </w:p>
    <w:p w:rsidR="005B12BE" w:rsidRPr="0036573D" w:rsidRDefault="009935CA" w:rsidP="009935CA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multimédiá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Elektronická pošta</w:t>
      </w:r>
    </w:p>
    <w:p w:rsidR="005B12BE" w:rsidRPr="0036573D" w:rsidRDefault="009935CA" w:rsidP="009935CA">
      <w:pPr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Existovali a aj existujú rôzne koncepcie – Mail602, ccMail, MS Mail, X.400, SMTP, ... </w:t>
      </w:r>
    </w:p>
    <w:p w:rsidR="005B12BE" w:rsidRPr="0036573D" w:rsidRDefault="009935CA" w:rsidP="009935CA">
      <w:pPr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Líšia sa formátom správ, prenosovými mechanizmami,... </w:t>
      </w:r>
    </w:p>
    <w:p w:rsidR="005B12BE" w:rsidRPr="0036573D" w:rsidRDefault="009935CA" w:rsidP="009935CA">
      <w:pPr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SMTP Simple Mail Transfer Protocol používaný v internete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  <w:bCs/>
          <w:lang w:val="en-US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SMTP</w:t>
      </w:r>
      <w:r w:rsidRPr="0036573D">
        <w:rPr>
          <w:rFonts w:asciiTheme="minorHAnsi" w:hAnsiTheme="minorHAnsi" w:cstheme="minorHAnsi"/>
          <w:bCs/>
          <w:u w:val="single"/>
          <w:lang w:val="en-US"/>
        </w:rPr>
        <w:t xml:space="preserve"> </w:t>
      </w:r>
      <w:r w:rsidRPr="0036573D">
        <w:rPr>
          <w:rFonts w:asciiTheme="minorHAnsi" w:hAnsiTheme="minorHAnsi" w:cstheme="minorHAnsi"/>
          <w:bCs/>
          <w:u w:val="single"/>
        </w:rPr>
        <w:t>koncept</w:t>
      </w:r>
    </w:p>
    <w:p w:rsidR="005B12BE" w:rsidRPr="0036573D" w:rsidRDefault="009935CA" w:rsidP="009935CA">
      <w:pPr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Špecifikuje spôsob prenosu správ medzi e-mailovými servermi</w:t>
      </w:r>
    </w:p>
    <w:p w:rsidR="005B12BE" w:rsidRPr="0036573D" w:rsidRDefault="009935CA" w:rsidP="009935CA">
      <w:pPr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Štandard RFC821 definuje </w:t>
      </w:r>
    </w:p>
    <w:p w:rsidR="005B12BE" w:rsidRPr="0036573D" w:rsidRDefault="009935CA" w:rsidP="009935CA">
      <w:pPr>
        <w:numPr>
          <w:ilvl w:val="1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Formát správ</w:t>
      </w:r>
    </w:p>
    <w:p w:rsidR="005B12BE" w:rsidRPr="0036573D" w:rsidRDefault="009935CA" w:rsidP="009935CA">
      <w:pPr>
        <w:numPr>
          <w:ilvl w:val="1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Spôsob adresovania</w:t>
      </w:r>
    </w:p>
    <w:p w:rsidR="005B12BE" w:rsidRPr="0036573D" w:rsidRDefault="009935CA" w:rsidP="009935CA">
      <w:pPr>
        <w:numPr>
          <w:ilvl w:val="1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Formát adries </w:t>
      </w:r>
    </w:p>
    <w:p w:rsidR="005B12BE" w:rsidRPr="0036573D" w:rsidRDefault="009935CA" w:rsidP="009935CA">
      <w:pPr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Download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2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sťahovanie správ zo schránky na poštovnom serveri</w:t>
      </w:r>
    </w:p>
    <w:p w:rsidR="005B12BE" w:rsidRPr="0036573D" w:rsidRDefault="009935CA" w:rsidP="009935CA">
      <w:pPr>
        <w:numPr>
          <w:ilvl w:val="2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definuje protokol POP3, IMAP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Rozšírenie (národné abecedy, prílohy, formátovanie)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2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definuje štandard MIME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  <w:lang w:val="en-US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POP3 (</w:t>
      </w:r>
      <w:r w:rsidRPr="0036573D">
        <w:rPr>
          <w:rFonts w:asciiTheme="minorHAnsi" w:hAnsiTheme="minorHAnsi" w:cstheme="minorHAnsi"/>
          <w:bCs/>
          <w:iCs/>
          <w:u w:val="single"/>
        </w:rPr>
        <w:t>Post Office Protocol version 3)</w:t>
      </w:r>
    </w:p>
    <w:p w:rsidR="005B12BE" w:rsidRPr="0036573D" w:rsidRDefault="009935CA" w:rsidP="009935CA">
      <w:pPr>
        <w:numPr>
          <w:ilvl w:val="0"/>
          <w:numId w:val="4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Využíva sa na prijatie pošty zo vzdialeného servera v TCP/IP</w:t>
      </w:r>
    </w:p>
    <w:p w:rsidR="005B12BE" w:rsidRPr="0036573D" w:rsidRDefault="009935CA" w:rsidP="009935CA">
      <w:pPr>
        <w:numPr>
          <w:ilvl w:val="0"/>
          <w:numId w:val="4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Prístup k účtom u IPS </w:t>
      </w:r>
      <w:r w:rsidRPr="0036573D">
        <w:rPr>
          <w:rFonts w:asciiTheme="minorHAnsi" w:hAnsiTheme="minorHAnsi" w:cstheme="minorHAnsi"/>
          <w:bCs/>
          <w:iCs/>
        </w:rPr>
        <w:t>(Internet Service Provider)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noProof/>
          <w:lang w:eastAsia="sk-SK"/>
        </w:rPr>
        <w:drawing>
          <wp:inline distT="0" distB="0" distL="0" distR="0">
            <wp:extent cx="5257800" cy="2519362"/>
            <wp:effectExtent l="19050" t="0" r="0" b="0"/>
            <wp:docPr id="33" name="obráze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1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IMAP </w:t>
      </w:r>
      <w:r w:rsidRPr="0036573D">
        <w:rPr>
          <w:rFonts w:asciiTheme="minorHAnsi" w:hAnsiTheme="minorHAnsi" w:cstheme="minorHAnsi"/>
          <w:bCs/>
          <w:iCs/>
          <w:u w:val="single"/>
        </w:rPr>
        <w:t>(Internet Message Access Protocol)</w:t>
      </w:r>
    </w:p>
    <w:p w:rsidR="005B12BE" w:rsidRPr="0036573D" w:rsidRDefault="009935CA" w:rsidP="009935CA">
      <w:pPr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IMAP je protokol umožňujúci prístup k e-mailovým schránkam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Pri tomto protokole nemusia byť e-maily stiahnuté na disk používateľa predtým, ako sa zobrazia na počítači používateľa</w:t>
      </w:r>
    </w:p>
    <w:p w:rsidR="005B12BE" w:rsidRPr="0036573D" w:rsidRDefault="009935CA" w:rsidP="009935CA">
      <w:pPr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Výhodou je to, že pri prístupe k poštovému serveru sa zobrazia všetky správy, aj keď je prístup z rôznych počítačov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World Wide Web</w:t>
      </w:r>
    </w:p>
    <w:p w:rsidR="005B12BE" w:rsidRPr="0036573D" w:rsidRDefault="009935CA" w:rsidP="009935CA">
      <w:pPr>
        <w:numPr>
          <w:ilvl w:val="0"/>
          <w:numId w:val="4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Je tvorený niekoľkými zložkami </w:t>
      </w:r>
    </w:p>
    <w:p w:rsidR="005B12BE" w:rsidRPr="0036573D" w:rsidRDefault="009935CA" w:rsidP="009935CA">
      <w:pPr>
        <w:numPr>
          <w:ilvl w:val="1"/>
          <w:numId w:val="4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lastRenderedPageBreak/>
        <w:t>HTTP (HyperText Transfer Protocol),ktorý definuje spôsob prenosu</w:t>
      </w:r>
    </w:p>
    <w:p w:rsidR="005B12BE" w:rsidRPr="0036573D" w:rsidRDefault="009935CA" w:rsidP="009935CA">
      <w:pPr>
        <w:numPr>
          <w:ilvl w:val="1"/>
          <w:numId w:val="4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HTML (HyperText Markup Language), ktorý definuje formát jednotlivých stránok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4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Java, mechanismy ActiveX, </w:t>
      </w:r>
      <w:r w:rsidRPr="0036573D">
        <w:rPr>
          <w:rFonts w:asciiTheme="minorHAnsi" w:hAnsiTheme="minorHAnsi" w:cstheme="minorHAnsi"/>
          <w:bCs/>
          <w:lang w:val="en-US"/>
        </w:rPr>
        <w:t>a</w:t>
      </w:r>
      <w:r w:rsidRPr="0036573D">
        <w:rPr>
          <w:rFonts w:asciiTheme="minorHAnsi" w:hAnsiTheme="minorHAnsi" w:cstheme="minorHAnsi"/>
          <w:bCs/>
        </w:rPr>
        <w:t>lebo rôzne zabezpečovacie mechanizmy a protokoly (ako SSL, S/HTTP, SET apod.), ktoré umožňujú vykonávať prostredníctvom WWW bezpečné transakcie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K webu patria aj ďalšie protokoly</w:t>
      </w:r>
    </w:p>
    <w:p w:rsidR="005B12BE" w:rsidRPr="0036573D" w:rsidRDefault="009935CA" w:rsidP="009935CA">
      <w:pPr>
        <w:numPr>
          <w:ilvl w:val="1"/>
          <w:numId w:val="4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FTP File Transfer Protocol </w:t>
      </w:r>
    </w:p>
    <w:p w:rsidR="005B12BE" w:rsidRPr="0036573D" w:rsidRDefault="009935CA" w:rsidP="009935CA">
      <w:pPr>
        <w:numPr>
          <w:ilvl w:val="1"/>
          <w:numId w:val="4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WAP </w:t>
      </w:r>
    </w:p>
    <w:p w:rsidR="005B12BE" w:rsidRPr="0036573D" w:rsidRDefault="009935CA" w:rsidP="009935CA">
      <w:pPr>
        <w:numPr>
          <w:ilvl w:val="0"/>
          <w:numId w:val="45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Lokáciu dokumentov na web serveri udáva identifikátor URL - </w:t>
      </w:r>
      <w:r w:rsidRPr="0036573D">
        <w:rPr>
          <w:rFonts w:asciiTheme="minorHAnsi" w:hAnsiTheme="minorHAnsi" w:cstheme="minorHAnsi"/>
          <w:bCs/>
          <w:iCs/>
        </w:rPr>
        <w:t xml:space="preserve">Uniform Resource Locator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HTTP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HTTP je protokol definuje požiadavky a odpovede medzi klientmi a servermi – vzájomnú komunikáciu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Klient je označovaný ako </w:t>
      </w:r>
      <w:r w:rsidRPr="0036573D">
        <w:rPr>
          <w:rFonts w:asciiTheme="minorHAnsi" w:hAnsiTheme="minorHAnsi" w:cstheme="minorHAnsi"/>
          <w:bCs/>
          <w:iCs/>
        </w:rPr>
        <w:t>user agent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Používa webové prehliadače pre nadviazanie spojenia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Server čaká kým klient pošle požiadavku</w:t>
      </w:r>
      <w:r w:rsidRPr="0036573D">
        <w:rPr>
          <w:rFonts w:asciiTheme="minorHAnsi" w:hAnsiTheme="minorHAnsi" w:cstheme="minorHAnsi"/>
          <w:bCs/>
          <w:lang w:val="en-GB"/>
        </w:rPr>
        <w:t xml:space="preserve">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prenáša dáta v textovom tvare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používa transportné služby protokolu TCP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nadväzuje samostatné spojenie pre každý objekt v rámci WWW stránky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komunikácia ma charakter „požiadavka-odpoveď“</w:t>
      </w:r>
    </w:p>
    <w:p w:rsidR="005B12BE" w:rsidRPr="0036573D" w:rsidRDefault="009935CA" w:rsidP="009935CA">
      <w:pPr>
        <w:numPr>
          <w:ilvl w:val="1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 klient iniciuje zavedenie spojenia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klient pošle svoju žiadosť</w:t>
      </w:r>
    </w:p>
    <w:p w:rsidR="005B12BE" w:rsidRPr="0036573D" w:rsidRDefault="009935CA" w:rsidP="009935CA">
      <w:pPr>
        <w:numPr>
          <w:ilvl w:val="1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server pošle odpoveď</w:t>
      </w:r>
    </w:p>
    <w:p w:rsidR="005B12BE" w:rsidRPr="0036573D" w:rsidRDefault="009935CA" w:rsidP="009935CA">
      <w:pPr>
        <w:numPr>
          <w:ilvl w:val="1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spojenie je ukončené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súčasť odpovede je i samotný obsah WWW stránky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HTTP verzia 1.0 – každý objekt  na stránke je sťahovaný samostatne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HTTP verzia 1.1 – ak sú objekty na tom istom serveri, sú získavané spoločne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noProof/>
          <w:lang w:eastAsia="sk-SK"/>
        </w:rPr>
        <w:drawing>
          <wp:inline distT="0" distB="0" distL="0" distR="0">
            <wp:extent cx="4935538" cy="2671763"/>
            <wp:effectExtent l="19050" t="0" r="0" b="0"/>
            <wp:docPr id="34" name="obrázek 17" descr="http://www.earchiv.cz/b06/gifs/b040002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5" name="Picture 125" descr="http://www.earchiv.cz/b06/gifs/b0400024.g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38" cy="267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HTTPS</w:t>
      </w:r>
    </w:p>
    <w:p w:rsidR="005B12BE" w:rsidRPr="0036573D" w:rsidRDefault="009935CA" w:rsidP="009935CA">
      <w:pPr>
        <w:numPr>
          <w:ilvl w:val="0"/>
          <w:numId w:val="47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 zabezpečená verzia HTTP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7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lastRenderedPageBreak/>
        <w:t>HTTPS je vhodné aj v prípadoch, kedy je autentifikovaný len jeden koniec spojenia -- server, je to typický prípad pri HTTP transakciách cez internet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Prenos súborov</w:t>
      </w:r>
    </w:p>
    <w:p w:rsidR="005B12BE" w:rsidRPr="0036573D" w:rsidRDefault="009935CA" w:rsidP="009935CA">
      <w:pPr>
        <w:numPr>
          <w:ilvl w:val="0"/>
          <w:numId w:val="48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iCs/>
        </w:rPr>
        <w:t>sa riadi protokolom FTP (File Transfer Protocol)</w:t>
      </w:r>
      <w:r w:rsidRPr="0036573D">
        <w:rPr>
          <w:rFonts w:asciiTheme="minorHAnsi" w:hAnsiTheme="minorHAnsi" w:cstheme="minorHAnsi"/>
          <w:bCs/>
        </w:rPr>
        <w:t xml:space="preserve"> </w:t>
      </w:r>
    </w:p>
    <w:p w:rsidR="005B12BE" w:rsidRPr="0036573D" w:rsidRDefault="009935CA" w:rsidP="009935CA">
      <w:pPr>
        <w:numPr>
          <w:ilvl w:val="0"/>
          <w:numId w:val="48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iCs/>
        </w:rPr>
        <w:t>pracuje  na  klient – server architektúre</w:t>
      </w:r>
      <w:r w:rsidRPr="0036573D">
        <w:rPr>
          <w:rFonts w:asciiTheme="minorHAnsi" w:hAnsiTheme="minorHAnsi" w:cstheme="minorHAnsi"/>
          <w:bCs/>
          <w:lang w:val="cs-CZ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noProof/>
          <w:lang w:eastAsia="sk-SK"/>
        </w:rPr>
        <w:drawing>
          <wp:inline distT="0" distB="0" distL="0" distR="0">
            <wp:extent cx="4897438" cy="2649538"/>
            <wp:effectExtent l="19050" t="0" r="0" b="0"/>
            <wp:docPr id="37" name="obrázek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38" cy="264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FTP</w:t>
      </w:r>
    </w:p>
    <w:p w:rsidR="005B12BE" w:rsidRPr="0036573D" w:rsidRDefault="009935CA" w:rsidP="009935CA">
      <w:pPr>
        <w:numPr>
          <w:ilvl w:val="0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Postup komunikácie </w:t>
      </w:r>
    </w:p>
    <w:p w:rsidR="005B12BE" w:rsidRPr="0036573D" w:rsidRDefault="009935CA" w:rsidP="009935CA">
      <w:pPr>
        <w:numPr>
          <w:ilvl w:val="1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Klient pošle požiadavku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  <w:r w:rsidRPr="0036573D">
        <w:rPr>
          <w:rFonts w:asciiTheme="minorHAnsi" w:hAnsiTheme="minorHAnsi" w:cstheme="minorHAnsi"/>
          <w:bCs/>
        </w:rPr>
        <w:t xml:space="preserve">a používa 3 typy príkazov </w:t>
      </w:r>
    </w:p>
    <w:p w:rsidR="005B12BE" w:rsidRPr="0036573D" w:rsidRDefault="009935CA" w:rsidP="009935CA">
      <w:pPr>
        <w:numPr>
          <w:ilvl w:val="2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príkaz na riadenie prístupu </w:t>
      </w:r>
      <w:r w:rsidRPr="0036573D">
        <w:rPr>
          <w:rFonts w:asciiTheme="minorHAnsi" w:hAnsiTheme="minorHAnsi" w:cstheme="minorHAnsi"/>
          <w:bCs/>
          <w:iCs/>
        </w:rPr>
        <w:t>(Access control commands)</w:t>
      </w:r>
      <w:r w:rsidRPr="0036573D">
        <w:rPr>
          <w:rFonts w:asciiTheme="minorHAnsi" w:hAnsiTheme="minorHAnsi" w:cstheme="minorHAnsi"/>
          <w:bCs/>
        </w:rPr>
        <w:t xml:space="preserve"> pre zadanie užívateľského mena a hesla</w:t>
      </w:r>
    </w:p>
    <w:p w:rsidR="005B12BE" w:rsidRPr="0036573D" w:rsidRDefault="009935CA" w:rsidP="009935CA">
      <w:pPr>
        <w:numPr>
          <w:ilvl w:val="2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príkaz na nastavenie parametrov prístupu </w:t>
      </w:r>
      <w:r w:rsidRPr="0036573D">
        <w:rPr>
          <w:rFonts w:asciiTheme="minorHAnsi" w:hAnsiTheme="minorHAnsi" w:cstheme="minorHAnsi"/>
          <w:bCs/>
          <w:iCs/>
        </w:rPr>
        <w:t>(Transfer parameter commands)</w:t>
      </w:r>
      <w:r w:rsidRPr="0036573D">
        <w:rPr>
          <w:rFonts w:asciiTheme="minorHAnsi" w:hAnsiTheme="minorHAnsi" w:cstheme="minorHAnsi"/>
          <w:bCs/>
        </w:rPr>
        <w:t xml:space="preserve"> na  nastavenie režimu prenosu</w:t>
      </w:r>
    </w:p>
    <w:p w:rsidR="005B12BE" w:rsidRPr="0036573D" w:rsidRDefault="009935CA" w:rsidP="009935CA">
      <w:pPr>
        <w:numPr>
          <w:ilvl w:val="2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výkonné príkazy </w:t>
      </w:r>
      <w:r w:rsidRPr="0036573D">
        <w:rPr>
          <w:rFonts w:asciiTheme="minorHAnsi" w:hAnsiTheme="minorHAnsi" w:cstheme="minorHAnsi"/>
          <w:bCs/>
          <w:iCs/>
        </w:rPr>
        <w:t>(FTP service commands)</w:t>
      </w:r>
      <w:r w:rsidRPr="0036573D">
        <w:rPr>
          <w:rFonts w:asciiTheme="minorHAnsi" w:hAnsiTheme="minorHAnsi" w:cstheme="minorHAnsi"/>
          <w:bCs/>
        </w:rPr>
        <w:t xml:space="preserve"> pre definovanie typu operácie prenosu súborov </w:t>
      </w:r>
      <w:r w:rsidRPr="0036573D">
        <w:rPr>
          <w:rFonts w:asciiTheme="minorHAnsi" w:hAnsiTheme="minorHAnsi" w:cstheme="minorHAnsi"/>
          <w:bCs/>
          <w:iCs/>
        </w:rPr>
        <w:t>(upload, download, delete.)</w:t>
      </w:r>
      <w:r w:rsidRPr="0036573D">
        <w:rPr>
          <w:rFonts w:asciiTheme="minorHAnsi" w:hAnsiTheme="minorHAnsi" w:cstheme="minorHAnsi"/>
          <w:bCs/>
        </w:rPr>
        <w:t xml:space="preserve"> </w:t>
      </w:r>
    </w:p>
    <w:p w:rsidR="005B12BE" w:rsidRPr="0036573D" w:rsidRDefault="009935CA" w:rsidP="009935CA">
      <w:pPr>
        <w:numPr>
          <w:ilvl w:val="1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Server príjme požiadavku, spracuje ju a pomocou systému súborov odošle súbory cez dátové spojenie klientovi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Príkazy majú textovú povahu a nadväzujú sa dva typy spojenia </w:t>
      </w:r>
    </w:p>
    <w:p w:rsidR="005B12BE" w:rsidRPr="0036573D" w:rsidRDefault="009935CA" w:rsidP="009935CA">
      <w:pPr>
        <w:numPr>
          <w:ilvl w:val="1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riadiace – nadväzuje klient zo svojho portu 21, končí sa až explicitným príkazom</w:t>
      </w:r>
    </w:p>
    <w:p w:rsidR="005B12BE" w:rsidRPr="0036573D" w:rsidRDefault="009935CA" w:rsidP="009935CA">
      <w:pPr>
        <w:numPr>
          <w:ilvl w:val="1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dátové – nadväzuje server zo svojho portu 20 na port klienta, z ktorého bolo spojenie naviazané</w:t>
      </w:r>
    </w:p>
    <w:p w:rsidR="005B12BE" w:rsidRPr="0036573D" w:rsidRDefault="005B12BE" w:rsidP="009935CA">
      <w:pPr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WAP </w:t>
      </w:r>
      <w:r w:rsidRPr="0036573D">
        <w:rPr>
          <w:rFonts w:asciiTheme="minorHAnsi" w:hAnsiTheme="minorHAnsi" w:cstheme="minorHAnsi"/>
          <w:bCs/>
          <w:iCs/>
          <w:u w:val="single"/>
        </w:rPr>
        <w:t>(Wireless Application Protocol)</w:t>
      </w:r>
    </w:p>
    <w:p w:rsidR="005B12BE" w:rsidRPr="0036573D" w:rsidRDefault="009935CA" w:rsidP="009935CA">
      <w:pPr>
        <w:numPr>
          <w:ilvl w:val="0"/>
          <w:numId w:val="5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WAP bol definovaný organizáciou Wap Fórum v roku 1998 ako ekvivalent k internetovým protokolom určený pre GSM siete </w:t>
      </w:r>
    </w:p>
    <w:p w:rsidR="005B12BE" w:rsidRPr="0036573D" w:rsidRDefault="009935CA" w:rsidP="009935CA">
      <w:pPr>
        <w:numPr>
          <w:ilvl w:val="0"/>
          <w:numId w:val="5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Jednotlivé protokoly zo štandardu WAP majú svoje ekvivalenty v TCP/IP sieťach a na nich postavených webových aplikáciách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lang w:val="en-US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Multimédiá</w:t>
      </w:r>
    </w:p>
    <w:p w:rsidR="005B12BE" w:rsidRPr="0036573D" w:rsidRDefault="009935CA" w:rsidP="009935CA">
      <w:pPr>
        <w:numPr>
          <w:ilvl w:val="0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lastRenderedPageBreak/>
        <w:t>Tento pojem je zavedený v súvislosti s poskytovaním služieb, kde sú poskytované dva informačné typy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Patria sem nasledovné protokoly</w:t>
      </w:r>
    </w:p>
    <w:p w:rsidR="005B12BE" w:rsidRPr="0036573D" w:rsidRDefault="009935CA" w:rsidP="009935CA">
      <w:pPr>
        <w:numPr>
          <w:ilvl w:val="1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iCs/>
        </w:rPr>
        <w:t xml:space="preserve">VoIP –Voice over Internet Protocol, </w:t>
      </w:r>
      <w:r w:rsidRPr="0036573D">
        <w:rPr>
          <w:rFonts w:asciiTheme="minorHAnsi" w:hAnsiTheme="minorHAnsi" w:cstheme="minorHAnsi"/>
          <w:bCs/>
        </w:rPr>
        <w:t>ktorý umožňuje telefonovanie cez IP siete založené na paketovom prepojovaní</w:t>
      </w:r>
    </w:p>
    <w:p w:rsidR="005B12BE" w:rsidRPr="0036573D" w:rsidRDefault="009935CA" w:rsidP="009935CA">
      <w:pPr>
        <w:numPr>
          <w:ilvl w:val="1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SIP - Session Initiation Protocol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  <w:r w:rsidRPr="0036573D">
        <w:rPr>
          <w:rFonts w:asciiTheme="minorHAnsi" w:hAnsiTheme="minorHAnsi" w:cstheme="minorHAnsi"/>
          <w:bCs/>
        </w:rPr>
        <w:t>na riadenie IP telefónie</w:t>
      </w:r>
    </w:p>
    <w:p w:rsidR="005B12BE" w:rsidRPr="0036573D" w:rsidRDefault="009935CA" w:rsidP="009935CA">
      <w:pPr>
        <w:numPr>
          <w:ilvl w:val="1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H.323 – videokonferencie cez IP</w:t>
      </w:r>
    </w:p>
    <w:p w:rsidR="005B12BE" w:rsidRPr="0036573D" w:rsidRDefault="009935CA" w:rsidP="009935CA">
      <w:pPr>
        <w:numPr>
          <w:ilvl w:val="1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RTSP – Real Time Streaming Protocol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Voice over Internet Protocol (VoIP)</w:t>
      </w:r>
    </w:p>
    <w:p w:rsidR="005B12BE" w:rsidRPr="0036573D" w:rsidRDefault="009935CA" w:rsidP="009935CA">
      <w:pPr>
        <w:numPr>
          <w:ilvl w:val="0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IP telefónia, telefonovanie cez internet 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Digitalizovaný hlas prenášaný pomocou paketov po sieti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IP telefóny priamo v lokálnej sieti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Integrovateľná s klasickou telefónnou sieťou</w:t>
      </w:r>
    </w:p>
    <w:p w:rsidR="005B12BE" w:rsidRPr="0036573D" w:rsidRDefault="009935CA" w:rsidP="009935CA">
      <w:pPr>
        <w:numPr>
          <w:ilvl w:val="0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Výhody 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Šetrenie šírky pásma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Nižšie náklady na sieťové zariadenia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riadenie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SIP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riešenie pre IP telefóniu a videokonferenciu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SIP je iba signalizačný protokol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rieši: 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vytvorenie spojenia medzi dvoma účastníkmi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dohľad nad používaním tohto spojenia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rušenie spojenia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nerieši: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vlastný prenos dát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riadenie hovoru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SIP možno použiť aj pre Instant Messaging a ďalšie služby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 to jednoduchý textový protokol aplikačnej vrstvy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blízky protokolu HTTP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jeho filozofia je blízka WWW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 ho možno dobre integrovať s ďalšími protokolmi TCP/IP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na SIP nadväzujú  ďalšie protokoly, ktoré riešia riadenie hovoru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SDP -  Session Description Protocol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H.323</w:t>
      </w:r>
    </w:p>
    <w:p w:rsidR="005B12BE" w:rsidRPr="0036573D" w:rsidRDefault="009935CA" w:rsidP="009935CA">
      <w:pPr>
        <w:numPr>
          <w:ilvl w:val="0"/>
          <w:numId w:val="5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 primárne určený na zostavovanie a rušenie telefonických a videokonferenčných hovorov</w:t>
      </w:r>
    </w:p>
    <w:p w:rsidR="005B12BE" w:rsidRPr="0036573D" w:rsidRDefault="009935CA" w:rsidP="009935CA">
      <w:pPr>
        <w:numPr>
          <w:ilvl w:val="0"/>
          <w:numId w:val="5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 dá sa použiť aj pre iné aplikácie požadujúce nadväzovanie spojenia analogické k telefonickému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  <w:r w:rsidRPr="0036573D">
        <w:rPr>
          <w:rFonts w:asciiTheme="minorHAnsi" w:hAnsiTheme="minorHAnsi" w:cstheme="minorHAnsi"/>
          <w:bCs/>
        </w:rPr>
        <w:t>riadenie toku</w:t>
      </w:r>
      <w:r w:rsidRPr="0036573D">
        <w:rPr>
          <w:rFonts w:asciiTheme="minorHAnsi" w:hAnsiTheme="minorHAnsi" w:cstheme="minorHAnsi"/>
          <w:bCs/>
          <w:i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54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 xml:space="preserve">Je používaný pri komunikácii VoIP a pre videokonferencie </w:t>
      </w:r>
    </w:p>
    <w:p w:rsidR="005B12BE" w:rsidRPr="0036573D" w:rsidRDefault="009935CA" w:rsidP="009935CA">
      <w:pPr>
        <w:numPr>
          <w:ilvl w:val="0"/>
          <w:numId w:val="54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>Jeho účel je podobný účelu SIP</w:t>
      </w:r>
      <w:r w:rsidRPr="0036573D">
        <w:rPr>
          <w:rFonts w:asciiTheme="minorHAnsi" w:hAnsiTheme="minorHAnsi" w:cstheme="minorHAnsi"/>
          <w:bCs/>
          <w:i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lang w:val="en-US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lang w:val="en-US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iCs/>
          <w:u w:val="single"/>
        </w:rPr>
        <w:t>RTSP – Real Time Streaming Protocol</w:t>
      </w:r>
    </w:p>
    <w:p w:rsidR="005B12BE" w:rsidRPr="0036573D" w:rsidRDefault="009935CA" w:rsidP="009935CA">
      <w:pPr>
        <w:numPr>
          <w:ilvl w:val="0"/>
          <w:numId w:val="55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lastRenderedPageBreak/>
        <w:t xml:space="preserve">Používa Real-time Streaming Protocol </w:t>
      </w:r>
    </w:p>
    <w:p w:rsidR="005B12BE" w:rsidRPr="0036573D" w:rsidRDefault="009935CA" w:rsidP="009935CA">
      <w:pPr>
        <w:numPr>
          <w:ilvl w:val="0"/>
          <w:numId w:val="55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 xml:space="preserve"> Prehrávanie aj záznam synchrónne, nie v striktnom reálnom čase</w:t>
      </w:r>
    </w:p>
    <w:p w:rsidR="005B12BE" w:rsidRPr="0036573D" w:rsidRDefault="009935CA" w:rsidP="009935CA">
      <w:pPr>
        <w:numPr>
          <w:ilvl w:val="0"/>
          <w:numId w:val="55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 xml:space="preserve"> Použitie Video on demand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</w:rPr>
      </w:pP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  <w:noProof/>
          <w:lang w:eastAsia="sk-SK"/>
        </w:rPr>
        <w:drawing>
          <wp:inline distT="0" distB="0" distL="0" distR="0">
            <wp:extent cx="4809507" cy="3384468"/>
            <wp:effectExtent l="0" t="0" r="0" b="0"/>
            <wp:docPr id="38" name="obrázek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89" cy="338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  <w:i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iCs/>
          <w:u w:val="single"/>
        </w:rPr>
        <w:t>Služby komunikačných technológií</w:t>
      </w:r>
    </w:p>
    <w:p w:rsidR="005B12BE" w:rsidRPr="0036573D" w:rsidRDefault="009935CA" w:rsidP="009935CA">
      <w:pPr>
        <w:numPr>
          <w:ilvl w:val="0"/>
          <w:numId w:val="56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>Služby elektronickej komunikačnej siete (napr. telefónna služba)</w:t>
      </w:r>
    </w:p>
    <w:p w:rsidR="005B12BE" w:rsidRPr="0036573D" w:rsidRDefault="009935CA" w:rsidP="009935CA">
      <w:pPr>
        <w:numPr>
          <w:ilvl w:val="0"/>
          <w:numId w:val="56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>Služby aplikácií (napr. e-mail)</w:t>
      </w:r>
    </w:p>
    <w:p w:rsidR="005B12BE" w:rsidRPr="0036573D" w:rsidRDefault="009935CA" w:rsidP="009935CA">
      <w:pPr>
        <w:numPr>
          <w:ilvl w:val="0"/>
          <w:numId w:val="56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 xml:space="preserve">Personalizované služby (napr. e-vzdelávanie)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</w:rPr>
      </w:pPr>
    </w:p>
    <w:p w:rsidR="0036573D" w:rsidRPr="0036573D" w:rsidRDefault="0036573D" w:rsidP="0036573D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iCs/>
          <w:u w:val="single"/>
        </w:rPr>
        <w:t xml:space="preserve">Otázky: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Čo je základnou funkciou aplikačnej vrstvy? {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Poskytovať rozhranie medzi používateľskou aplikáciou a komunikačnou sieťou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Poskytovať service primitive  používateľskej aplikácii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Zabezpečiť komunikáciu so sieťou  podľa spôsobu  definovaného v aplikácii 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Zabezpečiť používateľovi prístup k sieti prostredníctvom adresy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Určiť cenu za používanú komunikáciu cez sieť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sú ďalšie funkcie aplikačnej vrstvy? {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identifikácia účastníkov komunikácie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povolenie komunikácie žiadateľom 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spôsob stanovenia cien  za komunikáciu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stanovenie metód pre opravu medzi dvoma prenosovými zariadeniami 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potvrdzovanie neprijatých správ odosielateľom správy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 sú určené služby aplikačnej úrovne? {</w:t>
      </w:r>
    </w:p>
    <w:p w:rsidR="0036573D" w:rsidRPr="0036573D" w:rsidRDefault="0036573D" w:rsidP="0036573D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prezentačnej vrstve</w:t>
      </w:r>
    </w:p>
    <w:p w:rsidR="0036573D" w:rsidRPr="0036573D" w:rsidRDefault="0036573D" w:rsidP="0036573D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transportnej vrstve v TCP/IP architektúre</w:t>
      </w:r>
    </w:p>
    <w:p w:rsidR="0036573D" w:rsidRPr="0036573D" w:rsidRDefault="0036573D" w:rsidP="0036573D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používateľským aplikáciám</w:t>
      </w:r>
    </w:p>
    <w:p w:rsidR="0036573D" w:rsidRPr="0036573D" w:rsidRDefault="0036573D" w:rsidP="0036573D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koncovému používateľovi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Čo vyjadruje pojem aplikácia? {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Časť programového vybavenia počítača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Softvérový program počítača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Službu, ktorú počítač poskytuje používateľovi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Úplné softvérové vybavenie počítača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Počítačový program pre pripojenie k počítačovej sieti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zariadenia medzi sebou najčastejšie komunikujú na úrovni aplikačnej vrstvy?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Čomu sú určené služby aplikačnej úrovne?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Čo je základnou funkciou aplikačnej vrstvy?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Nad ktorou úrovňou je definovaná aplikačná vrstva OSI modeli?{</w:t>
      </w:r>
    </w:p>
    <w:p w:rsidR="0036573D" w:rsidRPr="0036573D" w:rsidRDefault="0036573D" w:rsidP="0036573D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prezentačná </w:t>
      </w:r>
    </w:p>
    <w:p w:rsidR="0036573D" w:rsidRPr="0036573D" w:rsidRDefault="0036573D" w:rsidP="0036573D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relačná </w:t>
      </w:r>
    </w:p>
    <w:p w:rsidR="0036573D" w:rsidRPr="0036573D" w:rsidRDefault="0036573D" w:rsidP="0036573D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transportná </w:t>
      </w:r>
    </w:p>
    <w:p w:rsidR="0036573D" w:rsidRPr="0036573D" w:rsidRDefault="0036573D" w:rsidP="0036573D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sieťová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Nad ktorou úrovňou pracuje aplikačná vrstva v TCP/IP architektúre?{</w:t>
      </w:r>
    </w:p>
    <w:p w:rsidR="0036573D" w:rsidRPr="0036573D" w:rsidRDefault="0036573D" w:rsidP="0036573D">
      <w:pPr>
        <w:numPr>
          <w:ilvl w:val="0"/>
          <w:numId w:val="6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prezentačná </w:t>
      </w:r>
    </w:p>
    <w:p w:rsidR="0036573D" w:rsidRPr="0036573D" w:rsidRDefault="0036573D" w:rsidP="0036573D">
      <w:pPr>
        <w:numPr>
          <w:ilvl w:val="0"/>
          <w:numId w:val="6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relačná </w:t>
      </w:r>
    </w:p>
    <w:p w:rsidR="0036573D" w:rsidRPr="0036573D" w:rsidRDefault="0036573D" w:rsidP="0036573D">
      <w:pPr>
        <w:numPr>
          <w:ilvl w:val="0"/>
          <w:numId w:val="6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transportná </w:t>
      </w:r>
    </w:p>
    <w:p w:rsidR="0036573D" w:rsidRPr="0036573D" w:rsidRDefault="0036573D" w:rsidP="0036573D">
      <w:pPr>
        <w:numPr>
          <w:ilvl w:val="0"/>
          <w:numId w:val="6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sieťová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dátové jednotky sú používané na aplikačnej úrovni?{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dáta 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sokety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pakety 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datagramy 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segmenty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medzi operačným systémom počítača a sieťovým operačným systémom?{</w:t>
      </w:r>
    </w:p>
    <w:p w:rsidR="0036573D" w:rsidRPr="0036573D" w:rsidRDefault="0036573D" w:rsidP="0036573D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operačný systém implementuje v sebe niektoré vrstvy sieťového modelu </w:t>
      </w:r>
    </w:p>
    <w:p w:rsidR="0036573D" w:rsidRPr="0036573D" w:rsidRDefault="0036573D" w:rsidP="0036573D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operačný systém sprostredkováva aplikáciám všetko, čo poskytuje komunikačná sieť </w:t>
      </w:r>
    </w:p>
    <w:p w:rsidR="0036573D" w:rsidRPr="0036573D" w:rsidRDefault="0036573D" w:rsidP="0036573D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operačný systém sprostredkováva predovšetkým možnosť komunikácie s inými aplikáciami, ktoré sú na iných uzlových počítačoch, prípadne prístup k iným technickým prostriedkom iných uzlových počítačov. </w:t>
      </w:r>
    </w:p>
    <w:p w:rsidR="0036573D" w:rsidRPr="0036573D" w:rsidRDefault="0036573D" w:rsidP="0036573D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operačný systém poskytuje rovnaké možnosti ako operačný systém počítača, nič naviac.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sú základné aplikačné architektúry?{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Klient-server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Peer to peer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P2P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Dvojvrstvová architektúra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Trojvrstvová architektúra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medzi sieťovou a aplikačnou architektúrou? Vyberte správne tvrdenia.{</w:t>
      </w:r>
    </w:p>
    <w:p w:rsidR="0036573D" w:rsidRPr="0036573D" w:rsidRDefault="0036573D" w:rsidP="0036573D">
      <w:pPr>
        <w:numPr>
          <w:ilvl w:val="0"/>
          <w:numId w:val="6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Sieťová architektúra je infraštruktúra určitej technológie a poskytuje špecifické služby aplikáciám na aplikačnej vrstve.</w:t>
      </w:r>
    </w:p>
    <w:p w:rsidR="0036573D" w:rsidRPr="0036573D" w:rsidRDefault="0036573D" w:rsidP="0036573D">
      <w:pPr>
        <w:numPr>
          <w:ilvl w:val="0"/>
          <w:numId w:val="6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Aplikačná architektúra určuje ako je aplikácia štruktúrovaná cez rôzne systémy na aplikačnej vrstve.</w:t>
      </w:r>
    </w:p>
    <w:p w:rsidR="0036573D" w:rsidRPr="0036573D" w:rsidRDefault="0036573D" w:rsidP="0036573D">
      <w:pPr>
        <w:numPr>
          <w:ilvl w:val="0"/>
          <w:numId w:val="6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Sieťová architektúra je časťou aplikačnej architektúry.</w:t>
      </w:r>
    </w:p>
    <w:p w:rsidR="0036573D" w:rsidRPr="0036573D" w:rsidRDefault="0036573D" w:rsidP="0036573D">
      <w:pPr>
        <w:numPr>
          <w:ilvl w:val="0"/>
          <w:numId w:val="6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Aplikačná architektúra je špecifikovaná na aplikačnej vrstve.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architektúr klient – server a peer to peer? Vyberte správne tvrdenia. .{</w:t>
      </w:r>
    </w:p>
    <w:p w:rsidR="0036573D" w:rsidRPr="0036573D" w:rsidRDefault="0036573D" w:rsidP="0036573D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Každý počítač v sieti peer-to- peer môže poskytovať služby susedným počítačom v sieti</w:t>
      </w:r>
    </w:p>
    <w:p w:rsidR="0036573D" w:rsidRPr="0036573D" w:rsidRDefault="0036573D" w:rsidP="0036573D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 sieti P2P nie je vyhradený žiadny hlavný počítač, všetky počítače sú rovnocenné</w:t>
      </w:r>
    </w:p>
    <w:p w:rsidR="0036573D" w:rsidRPr="0036573D" w:rsidRDefault="0036573D" w:rsidP="0036573D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 architektúre klient-server je server určený pre poskytovanie služieb a klientske počítače využívajú jeho služby</w:t>
      </w:r>
    </w:p>
    <w:p w:rsidR="0036573D" w:rsidRPr="0036573D" w:rsidRDefault="0036573D" w:rsidP="0036573D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 sieti peer to peer počítače využívajú služby servera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 vlastností patria sieti typu klient – server? .{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Spracovanie dát sa vykonáva na serveri</w:t>
      </w:r>
    </w:p>
    <w:p w:rsidR="0036573D" w:rsidRPr="0036573D" w:rsidRDefault="0036573D" w:rsidP="0036573D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Výstupy zo servera sú využívané na klientských počítačoch</w:t>
      </w:r>
    </w:p>
    <w:p w:rsidR="0036573D" w:rsidRPr="0036573D" w:rsidRDefault="0036573D" w:rsidP="0036573D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 a server musia pracovať na rovnakých platformárch s rovnakými operačnými systémami</w:t>
      </w:r>
    </w:p>
    <w:p w:rsidR="0036573D" w:rsidRPr="0036573D" w:rsidRDefault="0036573D" w:rsidP="0036573D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Architektúra klient –server sa používa iba v lokálnych sieťach</w:t>
      </w:r>
    </w:p>
    <w:p w:rsidR="0036573D" w:rsidRPr="0036573D" w:rsidRDefault="0036573D" w:rsidP="0036573D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Používa výhradne trojvrstvpvý model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vlastnosti patria sieti typu peer to peer?{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Spracovanie dát sa vykonáva na viacerých serveroch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Všetky počítače musia pracovať na rovnakých platformárch s rovnakými operačnými systémami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Používa sa iba v lokálnych sieťach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Používa výhradne dvojvrstvpvý model 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Každý počítač v sieti peer-to- peer môže poskytovať služby ostatným počítačom v sieti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vzťah medzi procesom  a komunikáciou na aplikačnej vrstve? ?{</w:t>
      </w:r>
    </w:p>
    <w:p w:rsidR="0036573D" w:rsidRPr="0036573D" w:rsidRDefault="0036573D" w:rsidP="0036573D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Proces je označenie komunikácie medzi programami na aplikačnej vrstve </w:t>
      </w:r>
    </w:p>
    <w:p w:rsidR="0036573D" w:rsidRPr="0036573D" w:rsidRDefault="0036573D" w:rsidP="0036573D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 je komunikácia, ktorú vykonáva počítač medzi aplikáciou a používateľom aplikácie</w:t>
      </w:r>
    </w:p>
    <w:p w:rsidR="0036573D" w:rsidRPr="0036573D" w:rsidRDefault="0036573D" w:rsidP="0036573D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Procesy nie sú spojené s komunikáciou, sú vykonávané v počítači  len mimo komunikácie so sieťou</w:t>
      </w:r>
    </w:p>
    <w:p w:rsidR="0036573D" w:rsidRPr="0036573D" w:rsidRDefault="0036573D" w:rsidP="0036573D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Komunikácia je proces, ktorý prebieha medzi aplikačnými programami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Čo je soket v aplikačnej vrstve? ?{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Softvérový interfejs na aplikačnej vrstve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Mechanizmus na sprístupnenie nižšej vrstvy OSI modelu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Dátová štruktúra aplikačnej vrstvy, v ktorej sú údaje pre komunikáciu v sieti 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Vytvára API </w:t>
      </w:r>
      <w:r w:rsidRPr="0036573D">
        <w:rPr>
          <w:rFonts w:asciiTheme="minorHAnsi" w:hAnsiTheme="minorHAnsi" w:cstheme="minorHAnsi"/>
          <w:iCs/>
        </w:rPr>
        <w:t>(Application Programming Interface)</w:t>
      </w:r>
      <w:r w:rsidRPr="0036573D">
        <w:rPr>
          <w:rFonts w:asciiTheme="minorHAnsi" w:hAnsiTheme="minorHAnsi" w:cstheme="minorHAnsi"/>
        </w:rPr>
        <w:t xml:space="preserve"> medzi aplikáciou a sieťou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to protokolová dátová jednotka aplikačnej vrstvy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Čo je CASE ?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Čo je  SASE?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skupiny služieb sú poskytované na aplikačnej úrovni? {</w:t>
      </w:r>
    </w:p>
    <w:p w:rsidR="0036573D" w:rsidRPr="0036573D" w:rsidRDefault="0036573D" w:rsidP="0036573D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Špecifické aplikačné služby</w:t>
      </w:r>
    </w:p>
    <w:p w:rsidR="0036573D" w:rsidRPr="0036573D" w:rsidRDefault="0036573D" w:rsidP="0036573D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Podporné aplikačné služby</w:t>
      </w:r>
    </w:p>
    <w:p w:rsidR="0036573D" w:rsidRPr="0036573D" w:rsidRDefault="0036573D" w:rsidP="0036573D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Špeciálne aplikačné služby</w:t>
      </w:r>
    </w:p>
    <w:p w:rsidR="0036573D" w:rsidRPr="0036573D" w:rsidRDefault="0036573D" w:rsidP="0036573D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Virtuálne aplikačné služby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</w:p>
    <w:p w:rsidR="0036573D" w:rsidRPr="0036573D" w:rsidRDefault="0036573D" w:rsidP="0036573D">
      <w:pPr>
        <w:rPr>
          <w:rFonts w:asciiTheme="minorHAnsi" w:hAnsiTheme="minorHAnsi" w:cstheme="minorHAnsi"/>
        </w:rPr>
      </w:pP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 uvedených príkladov sú aplikácie?{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 xml:space="preserve">web prehliadač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tabuľkové procesory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textové editory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zdieľanie súborov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World Wide Web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prenos súborov 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 uvedených príkladov sú služby?{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web prehliadač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tabuľkové procesory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textové editory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zdieľanie súborov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World Wide Web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prenos súborov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sú základné špecifické služby internetu? ?{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e-mail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www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multimédiá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Voice over IP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WAP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 čomu je  služba zdieľanie súborov (file sharing)?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Čo je WAP (Wireless Application Protocol)? 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Aká je úloha protokolu HTTP (Hypertext Transfer Protocol?{</w:t>
      </w:r>
    </w:p>
    <w:p w:rsidR="0036573D" w:rsidRPr="0036573D" w:rsidRDefault="0036573D" w:rsidP="0036573D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definuje spôsob prenosu WWW stránok po sieti </w:t>
      </w:r>
    </w:p>
    <w:p w:rsidR="0036573D" w:rsidRPr="0036573D" w:rsidRDefault="0036573D" w:rsidP="0036573D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definuje formát zobrazenia www stránok </w:t>
      </w:r>
    </w:p>
    <w:p w:rsidR="0036573D" w:rsidRPr="0036573D" w:rsidRDefault="0036573D" w:rsidP="0036573D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definuje spôsob zdieľania súborov v sieti.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Ako je označovaná najvyššia úroveň v DNS (Domain Name System)?{</w:t>
      </w:r>
    </w:p>
    <w:p w:rsidR="0036573D" w:rsidRPr="0036573D" w:rsidRDefault="0036573D" w:rsidP="0036573D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Top Level Domain </w:t>
      </w:r>
    </w:p>
    <w:p w:rsidR="0036573D" w:rsidRPr="0036573D" w:rsidRDefault="0036573D" w:rsidP="0036573D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Bottom Level Domain </w:t>
      </w:r>
    </w:p>
    <w:p w:rsidR="0036573D" w:rsidRPr="0036573D" w:rsidRDefault="0036573D" w:rsidP="0036573D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General Level Domain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Akú hierarchiu využíva DNS (Domain Name System) pri vytváraní domén?{</w:t>
      </w:r>
    </w:p>
    <w:p w:rsidR="0036573D" w:rsidRPr="0036573D" w:rsidRDefault="0036573D" w:rsidP="0036573D">
      <w:pPr>
        <w:numPr>
          <w:ilvl w:val="0"/>
          <w:numId w:val="7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Domény jednotlivých úrovní tvoria stromovú štruktúru </w:t>
      </w:r>
    </w:p>
    <w:p w:rsidR="0036573D" w:rsidRPr="0036573D" w:rsidRDefault="0036573D" w:rsidP="0036573D">
      <w:pPr>
        <w:numPr>
          <w:ilvl w:val="0"/>
          <w:numId w:val="7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DNS nie je hierarchický, ale plochý systém </w:t>
      </w:r>
    </w:p>
    <w:p w:rsidR="0036573D" w:rsidRPr="0036573D" w:rsidRDefault="0036573D" w:rsidP="0036573D">
      <w:pPr>
        <w:numPr>
          <w:ilvl w:val="0"/>
          <w:numId w:val="7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Domény jednotlivých úrovní tvoria hviezdicovú štruktúru</w:t>
      </w:r>
    </w:p>
    <w:p w:rsidR="0036573D" w:rsidRPr="0036573D" w:rsidRDefault="0036573D" w:rsidP="0036573D">
      <w:pPr>
        <w:numPr>
          <w:ilvl w:val="0"/>
          <w:numId w:val="7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Domény jednotlivých úrovní tvoria kruhovú štruktúru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Akú službu internetu podporuje protokol HTTP?{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WWW (World Wide Web) 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TELNET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(Post Office Protocol version) 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FTP (File Transfer Protocol) 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IMAP (Internet Message Access Protocol )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služby internetu podporuje SIP (Session Initiation Protocol)?{</w:t>
      </w:r>
    </w:p>
    <w:p w:rsidR="0036573D" w:rsidRPr="0036573D" w:rsidRDefault="0036573D" w:rsidP="0036573D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Vytvára spojenie medzi dvoma účastníkmi. </w:t>
      </w:r>
    </w:p>
    <w:p w:rsidR="0036573D" w:rsidRPr="0036573D" w:rsidRDefault="0036573D" w:rsidP="0036573D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Prenáša pakety po sieti internet. </w:t>
      </w:r>
    </w:p>
    <w:p w:rsidR="0036573D" w:rsidRPr="0036573D" w:rsidRDefault="0036573D" w:rsidP="0036573D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Ruší spojenie medzi dvoma účastníkmi. </w:t>
      </w:r>
    </w:p>
    <w:p w:rsidR="0036573D" w:rsidRPr="0036573D" w:rsidRDefault="0036573D" w:rsidP="0036573D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Smeruje pakety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princíp prenosu hlasu v internete?{</w:t>
      </w:r>
    </w:p>
    <w:p w:rsidR="0036573D" w:rsidRPr="0036573D" w:rsidRDefault="0036573D" w:rsidP="0036573D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 xml:space="preserve">Digitalizovaný hlas sa vo forme paketov prenáša po sieti internet. </w:t>
      </w:r>
    </w:p>
    <w:p w:rsidR="0036573D" w:rsidRPr="0036573D" w:rsidRDefault="0036573D" w:rsidP="0036573D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Hlas sa prenáša v analógovej forme po sieti internet. </w:t>
      </w:r>
    </w:p>
    <w:p w:rsidR="0036573D" w:rsidRPr="0036573D" w:rsidRDefault="0036573D" w:rsidP="0036573D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Koncové zariadenie konvertuje ľudský hlas a komprimuje ho na dátové pakety. </w:t>
      </w:r>
    </w:p>
    <w:p w:rsidR="0036573D" w:rsidRPr="0036573D" w:rsidRDefault="0036573D" w:rsidP="0036573D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Vytvorí sa trvalé spojenie medzi účastníkmi hovoru.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medzi protokolom HTTP a HTTPS?{</w:t>
      </w:r>
    </w:p>
    <w:p w:rsidR="0036573D" w:rsidRPr="0036573D" w:rsidRDefault="0036573D" w:rsidP="0036573D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HTTPS je zabezpečený (šifrovaný) prenos stránok pomocou protokolu HTTP. </w:t>
      </w:r>
    </w:p>
    <w:p w:rsidR="0036573D" w:rsidRPr="0036573D" w:rsidRDefault="0036573D" w:rsidP="0036573D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je protokol pre prenos súborov, HTTPS je protokol pre prenos www stránok. </w:t>
      </w:r>
    </w:p>
    <w:p w:rsidR="0036573D" w:rsidRPr="0036573D" w:rsidRDefault="0036573D" w:rsidP="0036573D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HTTPS je rýchlejšia verzia HTTP protokolu (tzv. HTTP speed).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protokolov IMAP a POP3?{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POP3 je protokol aplikačnej vrstvy (vrstva 7 ISO/OSI) pre príjem správ elektronickej pošty, IMAP je podporný protokol pre POP3 na prezentačnej vrstve (vrstva 6), ktorý zabezpečuje bezpečný prenos správ elektronickej pošty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Protokoly POP3 a IMAP sú protokoly pre príjem elektronickej pošty zo vzdialeného servera. 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Pri použití protokolu POP3, pred tým ako je možné emaily zobraziť na používateľskom počítači, sú emaily siahnuté na počítač užívateľa. 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Pri použití protokolu IMAP, nemusia byť emaily stiahnuté na disk užívateľa pred tým ako sa zobrazia na počítači užívateľa. 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IMAP protokol má výhodu v tom, že pri prístupe k poštovému serveru z rôznych počítačov, používateľ má vždy prístup ku všetkým svojim správam (prijatým aj odoslaným).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význam protokolu POP3 (Post Office Protocol version 3) v službe elektronickej pošty?{</w:t>
      </w:r>
    </w:p>
    <w:p w:rsidR="0036573D" w:rsidRPr="0036573D" w:rsidRDefault="0036573D" w:rsidP="0036573D">
      <w:pPr>
        <w:numPr>
          <w:ilvl w:val="0"/>
          <w:numId w:val="8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slúži na vytvorenie e-mailovej správy na počítači odosielateľa. </w:t>
      </w:r>
    </w:p>
    <w:p w:rsidR="0036573D" w:rsidRPr="0036573D" w:rsidRDefault="0036573D" w:rsidP="0036573D">
      <w:pPr>
        <w:numPr>
          <w:ilvl w:val="0"/>
          <w:numId w:val="8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slúži na prijatie správ elektronickej pošty zo vzdialeného poštového servera. </w:t>
      </w:r>
    </w:p>
    <w:p w:rsidR="0036573D" w:rsidRPr="0036573D" w:rsidRDefault="0036573D" w:rsidP="0036573D">
      <w:pPr>
        <w:numPr>
          <w:ilvl w:val="0"/>
          <w:numId w:val="8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slúži na zašifrovanie správ elektronickej pošty pred ich odoslaním, a tým umožňuje zabezpečený prenos správ.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vzťah medzi protokolom Telnet a protokolom SSH (Secure Shell)?{</w:t>
      </w:r>
    </w:p>
    <w:p w:rsidR="0036573D" w:rsidRPr="0036573D" w:rsidRDefault="0036573D" w:rsidP="0036573D">
      <w:pPr>
        <w:numPr>
          <w:ilvl w:val="0"/>
          <w:numId w:val="8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Oba protokoly zabezpečujú tú istú službu - riadenie vzdialeného zariadenia </w:t>
      </w:r>
    </w:p>
    <w:p w:rsidR="0036573D" w:rsidRPr="0036573D" w:rsidRDefault="0036573D" w:rsidP="0036573D">
      <w:pPr>
        <w:numPr>
          <w:ilvl w:val="0"/>
          <w:numId w:val="8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Protokol Telnet je starší a menej bezpečný predchodca protokolu SSH </w:t>
      </w:r>
    </w:p>
    <w:p w:rsidR="0036573D" w:rsidRPr="0036573D" w:rsidRDefault="0036573D" w:rsidP="0036573D">
      <w:pPr>
        <w:numPr>
          <w:ilvl w:val="0"/>
          <w:numId w:val="8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Protokol SSH je starší a menej bezpečný predchodca protokolu Telnet</w:t>
      </w:r>
    </w:p>
    <w:p w:rsidR="0036573D" w:rsidRPr="0036573D" w:rsidRDefault="0036573D" w:rsidP="0036573D">
      <w:pPr>
        <w:numPr>
          <w:ilvl w:val="0"/>
          <w:numId w:val="8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Oba protokoly zabezpečujú tú istú službu - prenos súborov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Elektronická pošta vychádza z aplikačnej architektúry:{</w:t>
      </w:r>
    </w:p>
    <w:p w:rsidR="0036573D" w:rsidRPr="0036573D" w:rsidRDefault="0036573D" w:rsidP="0036573D">
      <w:pPr>
        <w:numPr>
          <w:ilvl w:val="0"/>
          <w:numId w:val="8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P2P (peer-to-peer) </w:t>
      </w:r>
    </w:p>
    <w:p w:rsidR="0036573D" w:rsidRPr="0036573D" w:rsidRDefault="0036573D" w:rsidP="0036573D">
      <w:pPr>
        <w:numPr>
          <w:ilvl w:val="0"/>
          <w:numId w:val="8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CS (klient-server)</w:t>
      </w:r>
    </w:p>
    <w:p w:rsidR="0036573D" w:rsidRPr="0036573D" w:rsidRDefault="0036573D" w:rsidP="0036573D">
      <w:pPr>
        <w:numPr>
          <w:ilvl w:val="0"/>
          <w:numId w:val="8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TCP/IP</w:t>
      </w:r>
    </w:p>
    <w:p w:rsidR="0036573D" w:rsidRPr="0036573D" w:rsidRDefault="0036573D" w:rsidP="0036573D">
      <w:pPr>
        <w:numPr>
          <w:ilvl w:val="0"/>
          <w:numId w:val="8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OSI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 akému účelu je používaný protokol Telnet?{</w:t>
      </w:r>
    </w:p>
    <w:p w:rsidR="0036573D" w:rsidRPr="0036573D" w:rsidRDefault="0036573D" w:rsidP="0036573D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Ovládanie vzdialeného zariadenia </w:t>
      </w:r>
    </w:p>
    <w:p w:rsidR="0036573D" w:rsidRPr="0036573D" w:rsidRDefault="0036573D" w:rsidP="0036573D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Prístup k príkazovému riadku vzdialeného zariadenia cez sieť </w:t>
      </w:r>
    </w:p>
    <w:p w:rsidR="0036573D" w:rsidRPr="0036573D" w:rsidRDefault="0036573D" w:rsidP="0036573D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Zdieľanie súborov</w:t>
      </w:r>
    </w:p>
    <w:p w:rsidR="0036573D" w:rsidRPr="0036573D" w:rsidRDefault="0036573D" w:rsidP="0036573D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Doručovanie elektronickej pošty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 akému účelu slúži protokol VoIP (Voice over Internet Protocol)?{</w:t>
      </w:r>
    </w:p>
    <w:p w:rsidR="0036573D" w:rsidRPr="0036573D" w:rsidRDefault="0036573D" w:rsidP="0036573D">
      <w:pPr>
        <w:numPr>
          <w:ilvl w:val="0"/>
          <w:numId w:val="8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VoIP slúži pre prenos hlasu cez internet. </w:t>
      </w:r>
    </w:p>
    <w:p w:rsidR="0036573D" w:rsidRPr="0036573D" w:rsidRDefault="0036573D" w:rsidP="0036573D">
      <w:pPr>
        <w:numPr>
          <w:ilvl w:val="0"/>
          <w:numId w:val="8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VoIP slúži pre prenos videa cez sieť nad protokolom IP. </w:t>
      </w:r>
    </w:p>
    <w:p w:rsidR="0036573D" w:rsidRPr="0036573D" w:rsidRDefault="0036573D" w:rsidP="0036573D">
      <w:pPr>
        <w:numPr>
          <w:ilvl w:val="0"/>
          <w:numId w:val="8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VoIP slúži pre prenos multimédií (hlas + video + dáta) cez internet.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 vymenovaných protokolov patria k službe www (World Wide Web)?{</w:t>
      </w:r>
    </w:p>
    <w:p w:rsidR="0036573D" w:rsidRPr="0036573D" w:rsidRDefault="0036573D" w:rsidP="0036573D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 xml:space="preserve">HTTP (HyperText Transfer Protocol) </w:t>
      </w:r>
    </w:p>
    <w:p w:rsidR="0036573D" w:rsidRPr="0036573D" w:rsidRDefault="0036573D" w:rsidP="0036573D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(Post Office Protocol version) </w:t>
      </w:r>
    </w:p>
    <w:p w:rsidR="0036573D" w:rsidRPr="0036573D" w:rsidRDefault="0036573D" w:rsidP="0036573D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IMAP (Internet Message Access Protocol) </w:t>
      </w:r>
    </w:p>
    <w:p w:rsidR="0036573D" w:rsidRPr="0036573D" w:rsidRDefault="0036573D" w:rsidP="0036573D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FTP (File Transfer Protocol)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 vymenovaných protokolov sú špecifikácie pre elektronickú poštu?{</w:t>
      </w:r>
    </w:p>
    <w:p w:rsidR="0036573D" w:rsidRPr="0036573D" w:rsidRDefault="0036573D" w:rsidP="0036573D">
      <w:pPr>
        <w:numPr>
          <w:ilvl w:val="0"/>
          <w:numId w:val="9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SMTP (Simple Mail Transfer Protocol) </w:t>
      </w:r>
    </w:p>
    <w:p w:rsidR="0036573D" w:rsidRPr="0036573D" w:rsidRDefault="0036573D" w:rsidP="0036573D">
      <w:pPr>
        <w:numPr>
          <w:ilvl w:val="0"/>
          <w:numId w:val="9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(Post Office Protocol v. 3) </w:t>
      </w:r>
    </w:p>
    <w:p w:rsidR="0036573D" w:rsidRPr="0036573D" w:rsidRDefault="0036573D" w:rsidP="0036573D">
      <w:pPr>
        <w:numPr>
          <w:ilvl w:val="0"/>
          <w:numId w:val="9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IMAP (Internet Message Access Protocol)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 vymenovaných protokoly podporujú multimédiá v internete?{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VoIP (Voice over Internet Protocol) 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H.323 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RTSP  (Real Time Streaming Protocol) 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DNS (Domain Name System) 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WAP (Wireless Application Protocol)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Ktorý je základný protokol komunikácie vo World Wide Web, ktorý definuje spôsob prenosu WWW stránok po sieti?{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(HyperText Transfer Protocol) 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HTML (HyperText Markup Language) 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(Post Office Protocol version) 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IMAP (Internet Message Access Protocol) 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FTP (File Transfer Protocol)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 vymenovaných protokolov podporujú videokonferencie v internete?{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SIP 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H.323 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SMTP 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 aký účel je používaný DNS (Domain Name System)?{</w:t>
      </w:r>
    </w:p>
    <w:p w:rsidR="0036573D" w:rsidRPr="0036573D" w:rsidRDefault="0036573D" w:rsidP="0036573D">
      <w:pPr>
        <w:numPr>
          <w:ilvl w:val="0"/>
          <w:numId w:val="9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Preklad slovných názvov počítačov na IP adresy </w:t>
      </w:r>
    </w:p>
    <w:p w:rsidR="0036573D" w:rsidRPr="0036573D" w:rsidRDefault="0036573D" w:rsidP="0036573D">
      <w:pPr>
        <w:numPr>
          <w:ilvl w:val="0"/>
          <w:numId w:val="9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Preklad IP adries na slovné názvy počítačov </w:t>
      </w:r>
    </w:p>
    <w:p w:rsidR="0036573D" w:rsidRPr="0036573D" w:rsidRDefault="0036573D" w:rsidP="0036573D">
      <w:pPr>
        <w:numPr>
          <w:ilvl w:val="0"/>
          <w:numId w:val="9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Zdieľanie súborov a tlačiarní </w:t>
      </w:r>
    </w:p>
    <w:p w:rsidR="0036573D" w:rsidRPr="0036573D" w:rsidRDefault="0036573D" w:rsidP="0036573D">
      <w:pPr>
        <w:numPr>
          <w:ilvl w:val="0"/>
          <w:numId w:val="9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Terminálový prístup k vzdialenému počítaču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 čom je odlišnosť prenosu hlasu v internete a v tradičných telefónnych sieťach?{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Prenos hlasu v internete je realizovaný na báze paketového spojenia. 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Tradičné telefónne siete vytvárajú komunikáciu medzi účastníkmi spojenia prepojovaním okruhov. 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 tradičných telefónnych sieťach sa „prenáša aj ticho“. 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Pri prenose hlasu v internete sa konverzácia rozdelí do fragmentov. 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 tradičných telefónnych sieťach sa hlas komprimuje a prenáša ako pakety.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 čom sa odlišuje protokol Telnet od SSH (Secure Shell)?{</w:t>
      </w:r>
    </w:p>
    <w:p w:rsidR="0036573D" w:rsidRPr="0036573D" w:rsidRDefault="0036573D" w:rsidP="0036573D">
      <w:pPr>
        <w:numPr>
          <w:ilvl w:val="0"/>
          <w:numId w:val="9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Protokol Telnet na rozdiel od SSH je šifrovaný </w:t>
      </w:r>
    </w:p>
    <w:p w:rsidR="0036573D" w:rsidRPr="0036573D" w:rsidRDefault="0036573D" w:rsidP="0036573D">
      <w:pPr>
        <w:numPr>
          <w:ilvl w:val="0"/>
          <w:numId w:val="9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Protokol SSH na rozdiel od Telnet-u je šifrovaný </w:t>
      </w:r>
    </w:p>
    <w:p w:rsidR="0036573D" w:rsidRPr="0036573D" w:rsidRDefault="0036573D" w:rsidP="0036573D">
      <w:pPr>
        <w:numPr>
          <w:ilvl w:val="0"/>
          <w:numId w:val="9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Tieto protokoly sa nelíšia, oba sú nešifrované</w:t>
      </w:r>
    </w:p>
    <w:p w:rsidR="00C558C9" w:rsidRPr="0036573D" w:rsidRDefault="0036573D" w:rsidP="00773A56">
      <w:pPr>
        <w:numPr>
          <w:ilvl w:val="0"/>
          <w:numId w:val="96"/>
        </w:num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</w:rPr>
        <w:t>Tieto protokoly sa nelíšia, oba sú šifrované</w:t>
      </w:r>
      <w:bookmarkStart w:id="0" w:name="_GoBack"/>
      <w:bookmarkEnd w:id="0"/>
    </w:p>
    <w:sectPr w:rsidR="00C558C9" w:rsidRPr="0036573D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ED9"/>
    <w:multiLevelType w:val="hybridMultilevel"/>
    <w:tmpl w:val="3B3600D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570F0"/>
    <w:multiLevelType w:val="hybridMultilevel"/>
    <w:tmpl w:val="64BCFA7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7697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4DF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22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2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808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C2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6A1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ED2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353D14"/>
    <w:multiLevelType w:val="hybridMultilevel"/>
    <w:tmpl w:val="13CAB3F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5C6A0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C94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E1D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C15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8AE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D432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06BA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A33AAF"/>
    <w:multiLevelType w:val="hybridMultilevel"/>
    <w:tmpl w:val="F76EC83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5669DB"/>
    <w:multiLevelType w:val="hybridMultilevel"/>
    <w:tmpl w:val="91EEBEA0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C62CD"/>
    <w:multiLevelType w:val="hybridMultilevel"/>
    <w:tmpl w:val="20FA8CB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4E0E80"/>
    <w:multiLevelType w:val="hybridMultilevel"/>
    <w:tmpl w:val="CF16356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19148D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D653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61E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ED7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A93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E73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F43B32"/>
    <w:multiLevelType w:val="hybridMultilevel"/>
    <w:tmpl w:val="4F80760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997EE3"/>
    <w:multiLevelType w:val="hybridMultilevel"/>
    <w:tmpl w:val="CAD4E292"/>
    <w:lvl w:ilvl="0" w:tplc="041B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2E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DE9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EB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CD0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8E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41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525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A5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ED7A6C"/>
    <w:multiLevelType w:val="hybridMultilevel"/>
    <w:tmpl w:val="9CD88F9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6D50F8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D6B9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62A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E69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469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2FD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5C7EAA"/>
    <w:multiLevelType w:val="hybridMultilevel"/>
    <w:tmpl w:val="5A223E6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18C6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4D9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0619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4EE0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74EF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21B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9C91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CA6A9A"/>
    <w:multiLevelType w:val="hybridMultilevel"/>
    <w:tmpl w:val="C79AF2D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8AE4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A34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B686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828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EF0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448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ACC9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A3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1F0BFD"/>
    <w:multiLevelType w:val="hybridMultilevel"/>
    <w:tmpl w:val="531262C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4659AA"/>
    <w:multiLevelType w:val="hybridMultilevel"/>
    <w:tmpl w:val="666EEA7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8E3D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79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1C38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090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C9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29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E0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9725102"/>
    <w:multiLevelType w:val="hybridMultilevel"/>
    <w:tmpl w:val="C692667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E658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EBE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AB9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8E17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706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B87D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642D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81B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F5BAE"/>
    <w:multiLevelType w:val="hybridMultilevel"/>
    <w:tmpl w:val="D6C8701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FE80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FC75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493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A7B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861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C93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A8D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1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E26440"/>
    <w:multiLevelType w:val="hybridMultilevel"/>
    <w:tmpl w:val="354E456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6E3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E95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A61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C440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74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E9D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AF6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EA0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F2323F"/>
    <w:multiLevelType w:val="hybridMultilevel"/>
    <w:tmpl w:val="9BD47DE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7C0A32"/>
    <w:multiLevelType w:val="hybridMultilevel"/>
    <w:tmpl w:val="11B836B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29587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213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6E9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C6A6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E0DB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2CE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FDD1813"/>
    <w:multiLevelType w:val="hybridMultilevel"/>
    <w:tmpl w:val="BE5A1E2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A88E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E76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212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424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17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CDC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E55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1405E49"/>
    <w:multiLevelType w:val="hybridMultilevel"/>
    <w:tmpl w:val="47C26144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3261A86"/>
    <w:multiLevelType w:val="hybridMultilevel"/>
    <w:tmpl w:val="5C9A0092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32F7091"/>
    <w:multiLevelType w:val="hybridMultilevel"/>
    <w:tmpl w:val="6D26D814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5C94956"/>
    <w:multiLevelType w:val="hybridMultilevel"/>
    <w:tmpl w:val="47888E5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76456F1"/>
    <w:multiLevelType w:val="hybridMultilevel"/>
    <w:tmpl w:val="4650FEA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78B32FE"/>
    <w:multiLevelType w:val="hybridMultilevel"/>
    <w:tmpl w:val="D026F8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74FF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CC6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1655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061E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2F3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85B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6D3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5E73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86F6418"/>
    <w:multiLevelType w:val="hybridMultilevel"/>
    <w:tmpl w:val="9A78867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6244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8AB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650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EBF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8A0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ED9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4E6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E54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C86412C"/>
    <w:multiLevelType w:val="hybridMultilevel"/>
    <w:tmpl w:val="9AD08FE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6ABB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8B1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D610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24BF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EE6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27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C5F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DB540B6"/>
    <w:multiLevelType w:val="hybridMultilevel"/>
    <w:tmpl w:val="8E88918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075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0B1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059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C45C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63E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E2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28B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E7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DF427D2"/>
    <w:multiLevelType w:val="hybridMultilevel"/>
    <w:tmpl w:val="FEB640C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74CB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EF5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48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D045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8B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1697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8B9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EB2148B"/>
    <w:multiLevelType w:val="hybridMultilevel"/>
    <w:tmpl w:val="D9CA9B3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1603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200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04E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E0D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126C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8AB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ABA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0A0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1CE66FF"/>
    <w:multiLevelType w:val="hybridMultilevel"/>
    <w:tmpl w:val="395A9C8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3440072"/>
    <w:multiLevelType w:val="hybridMultilevel"/>
    <w:tmpl w:val="AD60B902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3BC74CC"/>
    <w:multiLevelType w:val="hybridMultilevel"/>
    <w:tmpl w:val="462C930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05C3A3C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1C9F1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D86D22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68261C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2AFF9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AD2225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DAA07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349A392C"/>
    <w:multiLevelType w:val="hybridMultilevel"/>
    <w:tmpl w:val="8E52782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A16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B88B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0C7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063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EED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C15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470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604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56513DA"/>
    <w:multiLevelType w:val="hybridMultilevel"/>
    <w:tmpl w:val="44C0E7B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201C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63F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6266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C52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C78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6C55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ACEE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7015888"/>
    <w:multiLevelType w:val="hybridMultilevel"/>
    <w:tmpl w:val="81BEEC4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3A8AB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68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AAC9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2A3F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A9C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478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E0E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7352A9F"/>
    <w:multiLevelType w:val="hybridMultilevel"/>
    <w:tmpl w:val="83D28A3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A668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4F2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32C5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6C7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DC08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A82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B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82F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7805CB8"/>
    <w:multiLevelType w:val="hybridMultilevel"/>
    <w:tmpl w:val="76FE544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3BE6A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C34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C1E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C76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E2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088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61A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84165AD"/>
    <w:multiLevelType w:val="hybridMultilevel"/>
    <w:tmpl w:val="DADE344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8A67CF0"/>
    <w:multiLevelType w:val="hybridMultilevel"/>
    <w:tmpl w:val="8876A7C0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9F3542A"/>
    <w:multiLevelType w:val="hybridMultilevel"/>
    <w:tmpl w:val="0AB6477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3AAC1730"/>
    <w:multiLevelType w:val="hybridMultilevel"/>
    <w:tmpl w:val="80C81EA0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B711F66"/>
    <w:multiLevelType w:val="hybridMultilevel"/>
    <w:tmpl w:val="841E084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C0308F8"/>
    <w:multiLevelType w:val="hybridMultilevel"/>
    <w:tmpl w:val="70CCD812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D66351E"/>
    <w:multiLevelType w:val="hybridMultilevel"/>
    <w:tmpl w:val="4504312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C0A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A4A6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82B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606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6F2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C92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AC8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8FF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DB5070B"/>
    <w:multiLevelType w:val="hybridMultilevel"/>
    <w:tmpl w:val="21BEDCA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7241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6C9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1D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32A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D045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E00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C7A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AC5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E5050F7"/>
    <w:multiLevelType w:val="hybridMultilevel"/>
    <w:tmpl w:val="0BB200E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540B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EAC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4C2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9070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FEEC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A80D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AAE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45B9086D"/>
    <w:multiLevelType w:val="hybridMultilevel"/>
    <w:tmpl w:val="F1FABC6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4676524A"/>
    <w:multiLevelType w:val="hybridMultilevel"/>
    <w:tmpl w:val="02BAE51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68CCB1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9220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E4E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61A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A851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645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473C0636"/>
    <w:multiLevelType w:val="hybridMultilevel"/>
    <w:tmpl w:val="CA2A234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47804128"/>
    <w:multiLevelType w:val="hybridMultilevel"/>
    <w:tmpl w:val="12BAB28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1CB1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8B2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674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838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260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23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4F9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E29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47E011F4"/>
    <w:multiLevelType w:val="hybridMultilevel"/>
    <w:tmpl w:val="A87631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8ED3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DCF0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C4B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F429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52B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49D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EA55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8A35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485B0107"/>
    <w:multiLevelType w:val="hybridMultilevel"/>
    <w:tmpl w:val="29B8BB2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4BBA5A71"/>
    <w:multiLevelType w:val="hybridMultilevel"/>
    <w:tmpl w:val="CD2E1184"/>
    <w:lvl w:ilvl="0" w:tplc="521A2F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84B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09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A1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927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20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C0E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E62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4F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C0C2C88"/>
    <w:multiLevelType w:val="hybridMultilevel"/>
    <w:tmpl w:val="01F8E2E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800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D86F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4DD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803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27F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E5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459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6B2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C290BE2"/>
    <w:multiLevelType w:val="hybridMultilevel"/>
    <w:tmpl w:val="0786133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51974CAD"/>
    <w:multiLevelType w:val="hybridMultilevel"/>
    <w:tmpl w:val="9560FB3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4C2A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0EE2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B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CD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C455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44A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AE5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CC8C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546D0E01"/>
    <w:multiLevelType w:val="hybridMultilevel"/>
    <w:tmpl w:val="C0A85FF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8E8F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0D4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64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EAF2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242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04B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8B9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0E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5795445A"/>
    <w:multiLevelType w:val="hybridMultilevel"/>
    <w:tmpl w:val="7698221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8F09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2A0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CD7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7CB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26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2B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083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5B0235E6"/>
    <w:multiLevelType w:val="hybridMultilevel"/>
    <w:tmpl w:val="F68E4C6E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5C987D45"/>
    <w:multiLevelType w:val="hybridMultilevel"/>
    <w:tmpl w:val="175CA76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CA57EA7"/>
    <w:multiLevelType w:val="hybridMultilevel"/>
    <w:tmpl w:val="586CA94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D1F4576"/>
    <w:multiLevelType w:val="hybridMultilevel"/>
    <w:tmpl w:val="44FE408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C2A8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C8A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96F6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2F4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44C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F291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AA9A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E0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E860396"/>
    <w:multiLevelType w:val="hybridMultilevel"/>
    <w:tmpl w:val="F4C4C17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7986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AE0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0E4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72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0CF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E3A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76A7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ECA3A5C"/>
    <w:multiLevelType w:val="hybridMultilevel"/>
    <w:tmpl w:val="8BA24DB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D458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010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A21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C47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4CB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AD7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073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F8242B6"/>
    <w:multiLevelType w:val="hybridMultilevel"/>
    <w:tmpl w:val="E200AFD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60612CE9"/>
    <w:multiLevelType w:val="hybridMultilevel"/>
    <w:tmpl w:val="E2F0C04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428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A1E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C1C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6C0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EFD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4448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3CB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60B9646E"/>
    <w:multiLevelType w:val="hybridMultilevel"/>
    <w:tmpl w:val="FE2A3A7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2ADE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0E0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A6D9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430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CBD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6CC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036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624009C0"/>
    <w:multiLevelType w:val="hybridMultilevel"/>
    <w:tmpl w:val="86A6000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6405543B"/>
    <w:multiLevelType w:val="hybridMultilevel"/>
    <w:tmpl w:val="489CEF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48B7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896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E5D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0EA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CB2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6A7F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2BB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A6D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64722D75"/>
    <w:multiLevelType w:val="hybridMultilevel"/>
    <w:tmpl w:val="16FC388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64A26C6F"/>
    <w:multiLevelType w:val="hybridMultilevel"/>
    <w:tmpl w:val="364A33C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54849C4"/>
    <w:multiLevelType w:val="hybridMultilevel"/>
    <w:tmpl w:val="18E20BF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7E12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2A3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8EA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422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B2C4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E3A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C2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18BF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62A18D3"/>
    <w:multiLevelType w:val="hybridMultilevel"/>
    <w:tmpl w:val="FE2ED4C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E818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C82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D6FC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37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0D0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A0D9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EA1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83A35E1"/>
    <w:multiLevelType w:val="hybridMultilevel"/>
    <w:tmpl w:val="4144474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E5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C7E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7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D637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0D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4AE3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04E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24B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95103EE"/>
    <w:multiLevelType w:val="hybridMultilevel"/>
    <w:tmpl w:val="B0FE919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EC8C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BED9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0ED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64E6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2E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4219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86B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CF66A0E"/>
    <w:multiLevelType w:val="hybridMultilevel"/>
    <w:tmpl w:val="B87856F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6D534A29"/>
    <w:multiLevelType w:val="hybridMultilevel"/>
    <w:tmpl w:val="9A6E1A8E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6E2019D4"/>
    <w:multiLevelType w:val="hybridMultilevel"/>
    <w:tmpl w:val="0E66DF40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6F7108D0"/>
    <w:multiLevelType w:val="hybridMultilevel"/>
    <w:tmpl w:val="67B29FA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811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76B7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1C62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D478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6EB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260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A2D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6C32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6F8E6A06"/>
    <w:multiLevelType w:val="hybridMultilevel"/>
    <w:tmpl w:val="CF5CB4F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2866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A4B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41A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FCC8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8CF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4AE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5681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68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717F6E4B"/>
    <w:multiLevelType w:val="hybridMultilevel"/>
    <w:tmpl w:val="1270B7C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1B6265A"/>
    <w:multiLevelType w:val="hybridMultilevel"/>
    <w:tmpl w:val="D778B81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9819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E12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CEC5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48FE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6E52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87E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CB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8CB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4FC4168"/>
    <w:multiLevelType w:val="hybridMultilevel"/>
    <w:tmpl w:val="F1AE380E"/>
    <w:lvl w:ilvl="0" w:tplc="03AE7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083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988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FE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4AF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4C3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DAB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705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E9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5">
    <w:nsid w:val="75A913E2"/>
    <w:multiLevelType w:val="hybridMultilevel"/>
    <w:tmpl w:val="A24232D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741E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CA6F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4B8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B4F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78B0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059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4A25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6DC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5DF39C6"/>
    <w:multiLevelType w:val="hybridMultilevel"/>
    <w:tmpl w:val="4D9A9E5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676676A"/>
    <w:multiLevelType w:val="hybridMultilevel"/>
    <w:tmpl w:val="F9D043D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564A5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8ED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62CB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53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88C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A17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C1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6DA49CF"/>
    <w:multiLevelType w:val="hybridMultilevel"/>
    <w:tmpl w:val="B67060F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8CF78B4"/>
    <w:multiLevelType w:val="hybridMultilevel"/>
    <w:tmpl w:val="D1B0FDA2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92B49B9"/>
    <w:multiLevelType w:val="hybridMultilevel"/>
    <w:tmpl w:val="0770C32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7881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B887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2A88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E53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CE9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229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24E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0E7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7B426002"/>
    <w:multiLevelType w:val="hybridMultilevel"/>
    <w:tmpl w:val="CCAEB23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C6B7775"/>
    <w:multiLevelType w:val="hybridMultilevel"/>
    <w:tmpl w:val="3B42AF44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7D0F0AB7"/>
    <w:multiLevelType w:val="hybridMultilevel"/>
    <w:tmpl w:val="91D2C7C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964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B82E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E4CE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6482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6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667C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5E98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5A1F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D1E480C"/>
    <w:multiLevelType w:val="hybridMultilevel"/>
    <w:tmpl w:val="94FC067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>
    <w:nsid w:val="7D6300D5"/>
    <w:multiLevelType w:val="hybridMultilevel"/>
    <w:tmpl w:val="E830114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1AA0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AF7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278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A221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7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A8A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0469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BEA2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15"/>
  </w:num>
  <w:num w:numId="4">
    <w:abstractNumId w:val="76"/>
  </w:num>
  <w:num w:numId="5">
    <w:abstractNumId w:val="65"/>
  </w:num>
  <w:num w:numId="6">
    <w:abstractNumId w:val="33"/>
  </w:num>
  <w:num w:numId="7">
    <w:abstractNumId w:val="35"/>
  </w:num>
  <w:num w:numId="8">
    <w:abstractNumId w:val="74"/>
  </w:num>
  <w:num w:numId="9">
    <w:abstractNumId w:val="36"/>
  </w:num>
  <w:num w:numId="10">
    <w:abstractNumId w:val="10"/>
  </w:num>
  <w:num w:numId="11">
    <w:abstractNumId w:val="19"/>
  </w:num>
  <w:num w:numId="12">
    <w:abstractNumId w:val="18"/>
  </w:num>
  <w:num w:numId="13">
    <w:abstractNumId w:val="34"/>
  </w:num>
  <w:num w:numId="14">
    <w:abstractNumId w:val="64"/>
  </w:num>
  <w:num w:numId="15">
    <w:abstractNumId w:val="51"/>
  </w:num>
  <w:num w:numId="16">
    <w:abstractNumId w:val="80"/>
  </w:num>
  <w:num w:numId="17">
    <w:abstractNumId w:val="45"/>
  </w:num>
  <w:num w:numId="18">
    <w:abstractNumId w:val="58"/>
  </w:num>
  <w:num w:numId="19">
    <w:abstractNumId w:val="25"/>
  </w:num>
  <w:num w:numId="20">
    <w:abstractNumId w:val="57"/>
  </w:num>
  <w:num w:numId="21">
    <w:abstractNumId w:val="14"/>
  </w:num>
  <w:num w:numId="22">
    <w:abstractNumId w:val="59"/>
  </w:num>
  <w:num w:numId="23">
    <w:abstractNumId w:val="28"/>
  </w:num>
  <w:num w:numId="24">
    <w:abstractNumId w:val="1"/>
  </w:num>
  <w:num w:numId="25">
    <w:abstractNumId w:val="52"/>
  </w:num>
  <w:num w:numId="26">
    <w:abstractNumId w:val="75"/>
  </w:num>
  <w:num w:numId="27">
    <w:abstractNumId w:val="70"/>
  </w:num>
  <w:num w:numId="28">
    <w:abstractNumId w:val="30"/>
  </w:num>
  <w:num w:numId="29">
    <w:abstractNumId w:val="47"/>
  </w:num>
  <w:num w:numId="30">
    <w:abstractNumId w:val="27"/>
  </w:num>
  <w:num w:numId="31">
    <w:abstractNumId w:val="87"/>
  </w:num>
  <w:num w:numId="32">
    <w:abstractNumId w:val="95"/>
  </w:num>
  <w:num w:numId="33">
    <w:abstractNumId w:val="11"/>
  </w:num>
  <w:num w:numId="34">
    <w:abstractNumId w:val="46"/>
  </w:num>
  <w:num w:numId="35">
    <w:abstractNumId w:val="93"/>
  </w:num>
  <w:num w:numId="36">
    <w:abstractNumId w:val="67"/>
  </w:num>
  <w:num w:numId="37">
    <w:abstractNumId w:val="55"/>
  </w:num>
  <w:num w:numId="38">
    <w:abstractNumId w:val="85"/>
  </w:num>
  <w:num w:numId="39">
    <w:abstractNumId w:val="16"/>
  </w:num>
  <w:num w:numId="40">
    <w:abstractNumId w:val="9"/>
  </w:num>
  <w:num w:numId="41">
    <w:abstractNumId w:val="81"/>
  </w:num>
  <w:num w:numId="42">
    <w:abstractNumId w:val="37"/>
  </w:num>
  <w:num w:numId="43">
    <w:abstractNumId w:val="2"/>
  </w:num>
  <w:num w:numId="44">
    <w:abstractNumId w:val="13"/>
  </w:num>
  <w:num w:numId="45">
    <w:abstractNumId w:val="54"/>
  </w:num>
  <w:num w:numId="46">
    <w:abstractNumId w:val="38"/>
  </w:num>
  <w:num w:numId="47">
    <w:abstractNumId w:val="73"/>
  </w:num>
  <w:num w:numId="48">
    <w:abstractNumId w:val="90"/>
  </w:num>
  <w:num w:numId="49">
    <w:abstractNumId w:val="6"/>
  </w:num>
  <w:num w:numId="50">
    <w:abstractNumId w:val="63"/>
  </w:num>
  <w:num w:numId="51">
    <w:abstractNumId w:val="68"/>
  </w:num>
  <w:num w:numId="52">
    <w:abstractNumId w:val="29"/>
  </w:num>
  <w:num w:numId="53">
    <w:abstractNumId w:val="49"/>
  </w:num>
  <w:num w:numId="54">
    <w:abstractNumId w:val="83"/>
  </w:num>
  <w:num w:numId="55">
    <w:abstractNumId w:val="84"/>
  </w:num>
  <w:num w:numId="56">
    <w:abstractNumId w:val="26"/>
  </w:num>
  <w:num w:numId="57">
    <w:abstractNumId w:val="32"/>
  </w:num>
  <w:num w:numId="58">
    <w:abstractNumId w:val="79"/>
  </w:num>
  <w:num w:numId="59">
    <w:abstractNumId w:val="17"/>
  </w:num>
  <w:num w:numId="60">
    <w:abstractNumId w:val="82"/>
  </w:num>
  <w:num w:numId="61">
    <w:abstractNumId w:val="92"/>
  </w:num>
  <w:num w:numId="62">
    <w:abstractNumId w:val="24"/>
  </w:num>
  <w:num w:numId="63">
    <w:abstractNumId w:val="43"/>
  </w:num>
  <w:num w:numId="64">
    <w:abstractNumId w:val="22"/>
  </w:num>
  <w:num w:numId="65">
    <w:abstractNumId w:val="12"/>
  </w:num>
  <w:num w:numId="66">
    <w:abstractNumId w:val="31"/>
  </w:num>
  <w:num w:numId="67">
    <w:abstractNumId w:val="39"/>
  </w:num>
  <w:num w:numId="68">
    <w:abstractNumId w:val="21"/>
  </w:num>
  <w:num w:numId="69">
    <w:abstractNumId w:val="23"/>
  </w:num>
  <w:num w:numId="70">
    <w:abstractNumId w:val="91"/>
  </w:num>
  <w:num w:numId="71">
    <w:abstractNumId w:val="5"/>
  </w:num>
  <w:num w:numId="72">
    <w:abstractNumId w:val="89"/>
  </w:num>
  <w:num w:numId="73">
    <w:abstractNumId w:val="71"/>
  </w:num>
  <w:num w:numId="74">
    <w:abstractNumId w:val="50"/>
  </w:num>
  <w:num w:numId="75">
    <w:abstractNumId w:val="40"/>
  </w:num>
  <w:num w:numId="76">
    <w:abstractNumId w:val="77"/>
  </w:num>
  <w:num w:numId="77">
    <w:abstractNumId w:val="4"/>
  </w:num>
  <w:num w:numId="78">
    <w:abstractNumId w:val="53"/>
  </w:num>
  <w:num w:numId="79">
    <w:abstractNumId w:val="56"/>
  </w:num>
  <w:num w:numId="80">
    <w:abstractNumId w:val="3"/>
  </w:num>
  <w:num w:numId="81">
    <w:abstractNumId w:val="42"/>
  </w:num>
  <w:num w:numId="82">
    <w:abstractNumId w:val="7"/>
  </w:num>
  <w:num w:numId="83">
    <w:abstractNumId w:val="20"/>
  </w:num>
  <w:num w:numId="84">
    <w:abstractNumId w:val="86"/>
  </w:num>
  <w:num w:numId="85">
    <w:abstractNumId w:val="0"/>
  </w:num>
  <w:num w:numId="86">
    <w:abstractNumId w:val="62"/>
  </w:num>
  <w:num w:numId="87">
    <w:abstractNumId w:val="60"/>
  </w:num>
  <w:num w:numId="88">
    <w:abstractNumId w:val="41"/>
  </w:num>
  <w:num w:numId="89">
    <w:abstractNumId w:val="78"/>
  </w:num>
  <w:num w:numId="90">
    <w:abstractNumId w:val="69"/>
  </w:num>
  <w:num w:numId="91">
    <w:abstractNumId w:val="48"/>
  </w:num>
  <w:num w:numId="92">
    <w:abstractNumId w:val="88"/>
  </w:num>
  <w:num w:numId="93">
    <w:abstractNumId w:val="44"/>
  </w:num>
  <w:num w:numId="94">
    <w:abstractNumId w:val="72"/>
  </w:num>
  <w:num w:numId="95">
    <w:abstractNumId w:val="66"/>
  </w:num>
  <w:num w:numId="96">
    <w:abstractNumId w:val="9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B85"/>
    <w:rsid w:val="000C524E"/>
    <w:rsid w:val="001B53BF"/>
    <w:rsid w:val="00236F24"/>
    <w:rsid w:val="002456D6"/>
    <w:rsid w:val="00265E05"/>
    <w:rsid w:val="0036573D"/>
    <w:rsid w:val="004F027F"/>
    <w:rsid w:val="005B12BE"/>
    <w:rsid w:val="005F5B85"/>
    <w:rsid w:val="00714957"/>
    <w:rsid w:val="00773A56"/>
    <w:rsid w:val="00835E30"/>
    <w:rsid w:val="009344E5"/>
    <w:rsid w:val="00966613"/>
    <w:rsid w:val="009935CA"/>
    <w:rsid w:val="00A2447C"/>
    <w:rsid w:val="00A4385C"/>
    <w:rsid w:val="00B32F00"/>
    <w:rsid w:val="00C558C9"/>
    <w:rsid w:val="00C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5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5F5B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F5B85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zov">
    <w:name w:val="Title"/>
    <w:basedOn w:val="Normlny"/>
    <w:link w:val="NzovChar"/>
    <w:qFormat/>
    <w:rsid w:val="005F5B85"/>
    <w:pPr>
      <w:jc w:val="center"/>
    </w:pPr>
    <w:rPr>
      <w:b/>
      <w:bCs/>
      <w:lang w:val="cs-CZ"/>
    </w:rPr>
  </w:style>
  <w:style w:type="character" w:customStyle="1" w:styleId="NzovChar">
    <w:name w:val="Názov Char"/>
    <w:basedOn w:val="Predvolenpsmoodseku"/>
    <w:link w:val="Nzov"/>
    <w:rsid w:val="005F5B85"/>
    <w:rPr>
      <w:rFonts w:ascii="Times New Roman" w:eastAsia="Times New Roman" w:hAnsi="Times New Roman" w:cs="Times New Roman"/>
      <w:b/>
      <w:bCs/>
      <w:sz w:val="24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F5B8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5B85"/>
    <w:rPr>
      <w:rFonts w:ascii="Tahoma" w:eastAsia="Times New Roman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5F5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4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9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2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6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4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0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1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5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17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6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2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4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9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4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7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7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4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0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1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1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87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66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8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1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5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53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1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2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69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3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74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3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21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2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9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70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78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3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6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7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8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9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80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0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51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45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28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31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09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24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33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95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45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93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3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54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99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7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12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1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5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6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60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00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83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98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8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60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48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490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97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90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18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8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9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25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1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7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5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66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86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18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22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59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95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6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84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95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4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11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22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82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34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08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55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25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2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04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89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46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0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9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5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8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66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7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804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57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5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9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37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83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77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89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81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6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91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1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58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06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57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30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2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35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29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80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18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3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8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58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74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5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47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44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17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05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74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3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71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41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7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93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35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75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4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02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55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56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88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33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4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1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49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1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2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93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85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01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5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1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7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26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5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96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13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9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9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9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7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6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6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4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86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0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8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5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28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31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2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4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0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32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5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7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0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04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26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9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1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673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0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1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5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8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77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42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7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0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717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3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92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1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3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7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95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09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0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28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32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75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60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872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661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186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769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527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7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3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7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6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1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93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878">
          <w:marLeft w:val="165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019">
          <w:marLeft w:val="165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15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9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45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86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06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4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7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2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94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7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80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0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3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8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73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74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30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28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6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181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711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75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882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98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41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79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616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317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254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87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45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75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15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873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52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4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6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4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8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39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6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4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4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3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4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0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6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2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7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3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5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5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8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3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07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9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68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69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62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621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4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58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16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65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14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30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36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82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0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9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41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57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45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29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35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35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08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30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42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51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9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79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225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58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29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514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13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1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74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4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62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09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85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57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3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8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52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25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5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60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53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67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5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3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73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21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96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9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6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25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11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458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21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86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18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43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5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5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6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28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0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02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2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60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7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10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7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32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3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59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76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3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1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86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63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57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49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30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4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14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30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48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56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7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6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47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8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34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0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05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43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853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530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284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772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431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882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9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6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8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01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70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94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32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30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15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69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1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2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5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7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7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77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56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61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4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51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4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7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46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8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4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2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1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4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498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316">
          <w:marLeft w:val="30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907">
          <w:marLeft w:val="30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5210">
          <w:marLeft w:val="30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513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61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689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715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10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8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86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26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375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62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6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6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70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99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21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47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72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96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62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77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1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08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30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15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34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37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79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34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83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55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44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85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6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6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0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7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13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06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5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672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3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62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68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1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2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9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3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3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55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7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7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90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25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3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7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83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3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8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53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17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75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0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94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4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6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3" Type="http://schemas.microsoft.com/office/2007/relationships/stylesWithEffects" Target="stylesWithEffects.xml"/><Relationship Id="rId21" Type="http://schemas.openxmlformats.org/officeDocument/2006/relationships/image" Target="media/image14.wmf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http://main.makeuseoflimited.netdna-cdn.com/wp-content/uploads/2010/03/samplehttp.png" TargetMode="External"/><Relationship Id="rId19" Type="http://schemas.openxmlformats.org/officeDocument/2006/relationships/image" Target="http://www.earchiv.cz/b06/gifs/b0400024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21</Pages>
  <Words>4382</Words>
  <Characters>24981</Characters>
  <Application>Microsoft Office Word</Application>
  <DocSecurity>0</DocSecurity>
  <Lines>208</Lines>
  <Paragraphs>58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ikim23</cp:lastModifiedBy>
  <cp:revision>7</cp:revision>
  <dcterms:created xsi:type="dcterms:W3CDTF">2011-03-25T19:19:00Z</dcterms:created>
  <dcterms:modified xsi:type="dcterms:W3CDTF">2014-05-20T07:05:00Z</dcterms:modified>
</cp:coreProperties>
</file>