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1DB" w:rsidRPr="003B16ED" w:rsidRDefault="002061DB" w:rsidP="002061DB">
      <w:pPr>
        <w:pStyle w:val="Nadpis1"/>
      </w:pPr>
      <w:r w:rsidRPr="003B16ED">
        <w:t>Fyzická vrstva II. – prenosové kanály / média</w:t>
      </w:r>
    </w:p>
    <w:p w:rsidR="002061DB" w:rsidRPr="003B16ED" w:rsidRDefault="002061DB" w:rsidP="002061DB">
      <w:pPr>
        <w:pStyle w:val="Cieleuenia"/>
        <w:rPr>
          <w:lang w:val="sk-SK"/>
        </w:rPr>
      </w:pPr>
      <w:r w:rsidRPr="003B16ED">
        <w:rPr>
          <w:lang w:val="sk-SK"/>
        </w:rPr>
        <w:t>Ciele učenia</w:t>
      </w:r>
    </w:p>
    <w:p w:rsidR="002061DB" w:rsidRPr="003B16ED" w:rsidRDefault="002061DB" w:rsidP="002061DB">
      <w:pPr>
        <w:pStyle w:val="Potdiu"/>
        <w:rPr>
          <w:lang w:val="sk-SK"/>
        </w:rPr>
      </w:pPr>
      <w:r w:rsidRPr="003B16ED">
        <w:rPr>
          <w:lang w:val="sk-SK"/>
        </w:rPr>
        <w:t>Po štúdiu tejto kapitoly by ste mali vedieť:</w:t>
      </w:r>
    </w:p>
    <w:p w:rsidR="002061DB" w:rsidRPr="003B16ED" w:rsidRDefault="002061DB" w:rsidP="002061DB">
      <w:pPr>
        <w:pStyle w:val="Odrkysgulikou"/>
        <w:rPr>
          <w:lang w:val="sk-SK"/>
        </w:rPr>
      </w:pPr>
      <w:r w:rsidRPr="003B16ED">
        <w:rPr>
          <w:lang w:val="sk-SK"/>
        </w:rPr>
        <w:t xml:space="preserve">Čo je to prenosový kanál </w:t>
      </w:r>
    </w:p>
    <w:p w:rsidR="002061DB" w:rsidRPr="003B16ED" w:rsidRDefault="002061DB" w:rsidP="002061DB">
      <w:pPr>
        <w:pStyle w:val="Odrkysgulikou"/>
        <w:rPr>
          <w:lang w:val="sk-SK"/>
        </w:rPr>
      </w:pPr>
      <w:r w:rsidRPr="003B16ED">
        <w:rPr>
          <w:lang w:val="sk-SK"/>
        </w:rPr>
        <w:t>Aké sú parametre hodnotenia prenosového kanála</w:t>
      </w:r>
    </w:p>
    <w:p w:rsidR="002061DB" w:rsidRPr="003B16ED" w:rsidRDefault="002061DB" w:rsidP="002061DB">
      <w:pPr>
        <w:pStyle w:val="Odrkysgulikou"/>
        <w:rPr>
          <w:lang w:val="sk-SK"/>
        </w:rPr>
      </w:pPr>
      <w:r w:rsidRPr="003B16ED">
        <w:rPr>
          <w:lang w:val="sk-SK"/>
        </w:rPr>
        <w:t>Aké médiá sa používajú pre prenos informácie</w:t>
      </w:r>
    </w:p>
    <w:p w:rsidR="002061DB" w:rsidRPr="003B16ED" w:rsidRDefault="002061DB" w:rsidP="002061DB">
      <w:pPr>
        <w:pStyle w:val="Odrkysgulikou"/>
        <w:rPr>
          <w:lang w:val="sk-SK"/>
        </w:rPr>
      </w:pPr>
      <w:r w:rsidRPr="003B16ED">
        <w:rPr>
          <w:lang w:val="sk-SK"/>
        </w:rPr>
        <w:t>Aké sú vlastnosti prenosových médií</w:t>
      </w:r>
    </w:p>
    <w:p w:rsidR="002061DB" w:rsidRPr="003B16ED" w:rsidRDefault="002061DB" w:rsidP="002061DB">
      <w:pPr>
        <w:pStyle w:val="Odrkysgulikou"/>
        <w:rPr>
          <w:lang w:val="sk-SK"/>
        </w:rPr>
      </w:pPr>
      <w:r w:rsidRPr="003B16ED">
        <w:rPr>
          <w:lang w:val="sk-SK"/>
        </w:rPr>
        <w:t>Aké sú možnosti prispôsobenia signálu pre prenos po prenosových médiách</w:t>
      </w:r>
    </w:p>
    <w:p w:rsidR="002061DB" w:rsidRPr="003B16ED" w:rsidRDefault="002061DB" w:rsidP="002061DB">
      <w:pPr>
        <w:pStyle w:val="Odrkysgulikou"/>
        <w:rPr>
          <w:lang w:val="sk-SK"/>
        </w:rPr>
      </w:pPr>
      <w:r w:rsidRPr="003B16ED">
        <w:rPr>
          <w:lang w:val="sk-SK"/>
        </w:rPr>
        <w:t xml:space="preserve">Čo je to modulácia </w:t>
      </w:r>
    </w:p>
    <w:p w:rsidR="002061DB" w:rsidRPr="003B16ED" w:rsidRDefault="002061DB" w:rsidP="002061DB">
      <w:pPr>
        <w:pStyle w:val="Odrkysgulikou"/>
        <w:rPr>
          <w:lang w:val="sk-SK"/>
        </w:rPr>
      </w:pPr>
      <w:r w:rsidRPr="003B16ED">
        <w:rPr>
          <w:lang w:val="sk-SK"/>
        </w:rPr>
        <w:t>Aké typy modulácií sa používajú pri prenosoch v elektronických komunikačných sieťach</w:t>
      </w:r>
    </w:p>
    <w:p w:rsidR="002061DB" w:rsidRPr="003B16ED" w:rsidRDefault="002061DB" w:rsidP="002061DB">
      <w:pPr>
        <w:pStyle w:val="Odrkysgulikou"/>
        <w:rPr>
          <w:lang w:val="sk-SK"/>
        </w:rPr>
      </w:pPr>
      <w:r w:rsidRPr="003B16ED">
        <w:rPr>
          <w:lang w:val="sk-SK"/>
        </w:rPr>
        <w:t>Ako možno prenášať po komunikačných sieťach viac signálov súčasne</w:t>
      </w:r>
    </w:p>
    <w:p w:rsidR="002061DB" w:rsidRPr="003B16ED" w:rsidRDefault="002061DB" w:rsidP="002061DB">
      <w:pPr>
        <w:pStyle w:val="Odrkysgulikou"/>
        <w:rPr>
          <w:lang w:val="sk-SK"/>
        </w:rPr>
      </w:pPr>
      <w:r w:rsidRPr="003B16ED">
        <w:rPr>
          <w:lang w:val="sk-SK"/>
        </w:rPr>
        <w:t>Aké prenosové systémy sa používajú pre viacnásobný prenos signálu</w:t>
      </w:r>
    </w:p>
    <w:p w:rsidR="002061DB" w:rsidRPr="003B16ED" w:rsidRDefault="002061DB" w:rsidP="002061DB">
      <w:pPr>
        <w:pStyle w:val="Nadpis2"/>
      </w:pPr>
      <w:bookmarkStart w:id="0" w:name="_Úvod_1"/>
      <w:bookmarkEnd w:id="0"/>
      <w:r w:rsidRPr="003B16ED">
        <w:t>Úvod</w:t>
      </w:r>
      <w:bookmarkStart w:id="1" w:name="_Vlastnosti_prenosových_kanálov"/>
      <w:bookmarkEnd w:id="1"/>
    </w:p>
    <w:p w:rsidR="002061DB" w:rsidRPr="003B16ED" w:rsidRDefault="002061DB" w:rsidP="002061DB">
      <w:pPr>
        <w:rPr>
          <w:lang w:val="sk-SK"/>
        </w:rPr>
      </w:pPr>
      <w:r w:rsidRPr="003B16ED">
        <w:rPr>
          <w:lang w:val="sk-SK"/>
        </w:rPr>
        <w:t>Ďalšie funkcie a služby fyzickej vrstvy sú spojené s prenosom elektromagnetického signálu cez fyzické prenosové médium. Funkcie a služby spojené s prenosom možno zoskupiť do nasledovných častí:</w:t>
      </w:r>
    </w:p>
    <w:p w:rsidR="002061DB" w:rsidRPr="003B16ED" w:rsidRDefault="002061DB" w:rsidP="002061DB">
      <w:pPr>
        <w:pStyle w:val="Odrkysgulikou"/>
        <w:rPr>
          <w:lang w:val="sk-SK"/>
        </w:rPr>
      </w:pPr>
      <w:r w:rsidRPr="003B16ED">
        <w:rPr>
          <w:lang w:val="sk-SK"/>
        </w:rPr>
        <w:t xml:space="preserve">poskytnutie prenosového média požadovaných parametrov, </w:t>
      </w:r>
    </w:p>
    <w:p w:rsidR="002061DB" w:rsidRPr="003B16ED" w:rsidRDefault="002061DB" w:rsidP="002061DB">
      <w:pPr>
        <w:pStyle w:val="Odrkysgulikou"/>
        <w:rPr>
          <w:lang w:val="sk-SK"/>
        </w:rPr>
      </w:pPr>
      <w:r w:rsidRPr="003B16ED">
        <w:rPr>
          <w:lang w:val="sk-SK"/>
        </w:rPr>
        <w:t>úprava signálu pre prenos:</w:t>
      </w:r>
    </w:p>
    <w:p w:rsidR="002061DB" w:rsidRPr="003B16ED" w:rsidRDefault="002061DB" w:rsidP="002061DB">
      <w:pPr>
        <w:pStyle w:val="Odrkysgulikou"/>
        <w:numPr>
          <w:ilvl w:val="1"/>
          <w:numId w:val="6"/>
        </w:numPr>
        <w:rPr>
          <w:lang w:val="sk-SK"/>
        </w:rPr>
      </w:pPr>
      <w:r w:rsidRPr="003B16ED">
        <w:rPr>
          <w:lang w:val="sk-SK"/>
        </w:rPr>
        <w:t>modulácie,</w:t>
      </w:r>
    </w:p>
    <w:p w:rsidR="002061DB" w:rsidRPr="003B16ED" w:rsidRDefault="002061DB" w:rsidP="002061DB">
      <w:pPr>
        <w:pStyle w:val="Odrkysgulikou"/>
        <w:numPr>
          <w:ilvl w:val="1"/>
          <w:numId w:val="6"/>
        </w:numPr>
        <w:rPr>
          <w:lang w:val="sk-SK"/>
        </w:rPr>
      </w:pPr>
      <w:r w:rsidRPr="003B16ED">
        <w:rPr>
          <w:lang w:val="sk-SK"/>
        </w:rPr>
        <w:t>linkové kódovanie,</w:t>
      </w:r>
    </w:p>
    <w:p w:rsidR="002061DB" w:rsidRPr="003B16ED" w:rsidRDefault="002061DB" w:rsidP="002061DB">
      <w:pPr>
        <w:pStyle w:val="Odrkysgulikou"/>
        <w:rPr>
          <w:lang w:val="sk-SK"/>
        </w:rPr>
      </w:pPr>
      <w:r w:rsidRPr="003B16ED">
        <w:rPr>
          <w:lang w:val="sk-SK"/>
        </w:rPr>
        <w:t xml:space="preserve">viacnásobné prenosy – </w:t>
      </w:r>
      <w:proofErr w:type="spellStart"/>
      <w:r w:rsidRPr="003B16ED">
        <w:rPr>
          <w:lang w:val="sk-SK"/>
        </w:rPr>
        <w:t>multiplexovanie</w:t>
      </w:r>
      <w:proofErr w:type="spellEnd"/>
      <w:r w:rsidRPr="003B16ED">
        <w:rPr>
          <w:lang w:val="sk-SK"/>
        </w:rPr>
        <w:t>,</w:t>
      </w:r>
    </w:p>
    <w:p w:rsidR="002061DB" w:rsidRPr="003B16ED" w:rsidRDefault="002061DB" w:rsidP="002061DB">
      <w:pPr>
        <w:pStyle w:val="Odrkysgulikou"/>
        <w:rPr>
          <w:lang w:val="sk-SK"/>
        </w:rPr>
      </w:pPr>
      <w:r w:rsidRPr="003B16ED">
        <w:rPr>
          <w:lang w:val="sk-SK"/>
        </w:rPr>
        <w:t xml:space="preserve">poskytnutie štandardizovaného rozhrania fyzickému prenosovému médiu. </w:t>
      </w:r>
    </w:p>
    <w:p w:rsidR="002061DB" w:rsidRPr="003B16ED" w:rsidRDefault="002061DB" w:rsidP="002061DB">
      <w:pPr>
        <w:rPr>
          <w:lang w:val="sk-SK"/>
        </w:rPr>
      </w:pPr>
      <w:r w:rsidRPr="003B16ED">
        <w:rPr>
          <w:lang w:val="sk-SK"/>
        </w:rPr>
        <w:t xml:space="preserve">Prenosové médium je tá časť fyzickej vrstvy, ktorá fyzicky umožní prenos signálu z vysielača do prijímača.  Každý druh prenosového média má špecifické prednosti a preto o konkrétnom použití rozhodujú vždy podrobné technicko-ekonomické rozbory. Prenosové médiá všeobecne poskytujú komunikačný kanál pre prenos príslušnej správy. Vlastnosti komunikačného kanála sú charakterizované parametrami, ktorých hodnoty sú potrebné na prenos signálu, nesúceho príslušnú správu. Neexistuje ideálne prenosové médium, preto je potrebné vyberať také prenosové médiá, ktoré najlepšie splňujú parametre, potrebné pre prenos signálu. </w:t>
      </w:r>
    </w:p>
    <w:p w:rsidR="002061DB" w:rsidRPr="003B16ED" w:rsidRDefault="002061DB" w:rsidP="002061DB">
      <w:pPr>
        <w:pStyle w:val="Nadpis2"/>
      </w:pPr>
      <w:r w:rsidRPr="003B16ED">
        <w:t xml:space="preserve">Parametre hodnotenia prenosových kanálov </w:t>
      </w:r>
    </w:p>
    <w:p w:rsidR="002061DB" w:rsidRPr="003B16ED" w:rsidRDefault="002061DB" w:rsidP="002061DB">
      <w:pPr>
        <w:rPr>
          <w:lang w:val="sk-SK"/>
        </w:rPr>
      </w:pPr>
      <w:r w:rsidRPr="003B16ED">
        <w:rPr>
          <w:lang w:val="sk-SK"/>
        </w:rPr>
        <w:t xml:space="preserve">Vlastnosti komunikačného kanála musia byť v zhode s prenášaným signálom, ktorého vlastnosti boli študované v kapitole 3. Preto sú parametre pre posudzovanie vlastností prenášaného signálu a prenosového kanála v princípe rovnaké. Z technického hľadiska </w:t>
      </w:r>
      <w:r w:rsidRPr="003B16ED">
        <w:rPr>
          <w:highlight w:val="yellow"/>
          <w:lang w:val="sk-SK"/>
        </w:rPr>
        <w:lastRenderedPageBreak/>
        <w:t>posudzujeme kvalitu prenosu príslušného kanála podľa podobných parametrov, akými je hodnotený signál. Sú to nasledovné veličiny:</w:t>
      </w:r>
      <w:r w:rsidRPr="003B16ED">
        <w:rPr>
          <w:lang w:val="sk-SK"/>
        </w:rPr>
        <w:t xml:space="preserve"> </w:t>
      </w:r>
    </w:p>
    <w:p w:rsidR="002061DB" w:rsidRPr="003B16ED" w:rsidRDefault="002061DB" w:rsidP="002061DB">
      <w:pPr>
        <w:pStyle w:val="Odrkysgulikou"/>
        <w:rPr>
          <w:lang w:val="sk-SK"/>
        </w:rPr>
      </w:pPr>
      <w:r w:rsidRPr="003B16ED">
        <w:rPr>
          <w:b/>
          <w:iCs/>
          <w:highlight w:val="green"/>
          <w:lang w:val="sk-SK"/>
        </w:rPr>
        <w:t xml:space="preserve">Dynamický rozsah kanálu </w:t>
      </w:r>
      <w:proofErr w:type="spellStart"/>
      <w:r w:rsidRPr="003B16ED">
        <w:rPr>
          <w:b/>
          <w:iCs/>
          <w:highlight w:val="green"/>
          <w:lang w:val="sk-SK"/>
        </w:rPr>
        <w:t>D</w:t>
      </w:r>
      <w:r w:rsidRPr="003B16ED">
        <w:rPr>
          <w:b/>
          <w:iCs/>
          <w:highlight w:val="green"/>
          <w:vertAlign w:val="subscript"/>
          <w:lang w:val="sk-SK"/>
        </w:rPr>
        <w:t>k</w:t>
      </w:r>
      <w:proofErr w:type="spellEnd"/>
      <w:r w:rsidRPr="003B16ED">
        <w:rPr>
          <w:lang w:val="sk-SK"/>
        </w:rPr>
        <w:t xml:space="preserve">, ktorý je špecifikovaný ako odstup signálu od šumu v príslušnom kanáli. Tento pomer možno označiť tiež aj ako odolnosť proti rušivým vplyvom v kanáli. Označuje sa SNR – </w:t>
      </w:r>
      <w:proofErr w:type="spellStart"/>
      <w:r w:rsidRPr="003B16ED">
        <w:rPr>
          <w:i/>
          <w:iCs/>
          <w:lang w:val="sk-SK"/>
        </w:rPr>
        <w:t>Signal</w:t>
      </w:r>
      <w:proofErr w:type="spellEnd"/>
      <w:r w:rsidRPr="003B16ED">
        <w:rPr>
          <w:i/>
          <w:iCs/>
          <w:lang w:val="sk-SK"/>
        </w:rPr>
        <w:t xml:space="preserve"> to </w:t>
      </w:r>
      <w:proofErr w:type="spellStart"/>
      <w:r w:rsidRPr="003B16ED">
        <w:rPr>
          <w:i/>
          <w:iCs/>
          <w:lang w:val="sk-SK"/>
        </w:rPr>
        <w:t>Noise</w:t>
      </w:r>
      <w:proofErr w:type="spellEnd"/>
      <w:r w:rsidRPr="003B16ED">
        <w:rPr>
          <w:i/>
          <w:iCs/>
          <w:lang w:val="sk-SK"/>
        </w:rPr>
        <w:t xml:space="preserve"> </w:t>
      </w:r>
      <w:proofErr w:type="spellStart"/>
      <w:r w:rsidRPr="003B16ED">
        <w:rPr>
          <w:i/>
          <w:iCs/>
          <w:lang w:val="sk-SK"/>
        </w:rPr>
        <w:t>Ratio</w:t>
      </w:r>
      <w:proofErr w:type="spellEnd"/>
      <w:r w:rsidRPr="003B16ED">
        <w:rPr>
          <w:i/>
          <w:iCs/>
          <w:lang w:val="sk-SK"/>
        </w:rPr>
        <w:t xml:space="preserve"> </w:t>
      </w:r>
      <w:r w:rsidRPr="003B16ED">
        <w:rPr>
          <w:iCs/>
          <w:lang w:val="sk-SK"/>
        </w:rPr>
        <w:t>a jeho definovanie je rovnaké ako u signálu.</w:t>
      </w:r>
      <w:r w:rsidRPr="003B16ED">
        <w:rPr>
          <w:lang w:val="sk-SK"/>
        </w:rPr>
        <w:t xml:space="preserve"> Počíta sa podľa vzťahu  </w:t>
      </w:r>
      <w:r w:rsidRPr="003B16ED">
        <w:rPr>
          <w:position w:val="-14"/>
          <w:lang w:val="sk-SK"/>
        </w:rPr>
        <w:object w:dxaOrig="22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19.9pt" o:ole="" o:allowoverlap="f" fillcolor="#ffc9ca">
            <v:fill color2="#ffc"/>
            <v:imagedata r:id="rId5" o:title=""/>
          </v:shape>
          <o:OLEObject Type="Embed" ProgID="Equation.3" ShapeID="_x0000_i1025" DrawAspect="Content" ObjectID="_1462994440" r:id="rId6"/>
        </w:object>
      </w:r>
      <w:r w:rsidRPr="003B16ED">
        <w:rPr>
          <w:lang w:val="sk-SK"/>
        </w:rPr>
        <w:t xml:space="preserve">             </w:t>
      </w:r>
      <w:r w:rsidRPr="003B16ED">
        <w:rPr>
          <w:lang w:val="sk-SK"/>
        </w:rPr>
        <w:br/>
        <w:t>Tento vzťah vyjadruje logaritmické narastanie hodnôt SNR v dB. Ak je pomer signál/šum 10,  SNR  je 10 dB, ak je pomer signál/šum100, SNR je 20 dB atď.  </w:t>
      </w:r>
      <w:r w:rsidRPr="003B16ED">
        <w:rPr>
          <w:color w:val="000000"/>
          <w:lang w:val="sk-SK"/>
        </w:rPr>
        <w:t xml:space="preserve"> </w:t>
      </w:r>
    </w:p>
    <w:p w:rsidR="002061DB" w:rsidRPr="003B16ED" w:rsidRDefault="002061DB" w:rsidP="002061DB">
      <w:pPr>
        <w:pStyle w:val="Odrkysgulikou"/>
        <w:rPr>
          <w:lang w:val="sk-SK"/>
        </w:rPr>
      </w:pPr>
      <w:r w:rsidRPr="003B16ED">
        <w:rPr>
          <w:b/>
          <w:iCs/>
          <w:highlight w:val="green"/>
          <w:lang w:val="sk-SK"/>
        </w:rPr>
        <w:t xml:space="preserve">Šírka pásma kanála </w:t>
      </w:r>
      <w:r w:rsidRPr="003B16ED">
        <w:rPr>
          <w:b/>
          <w:bCs/>
          <w:highlight w:val="green"/>
          <w:lang w:val="sk-SK"/>
        </w:rPr>
        <w:t>prenosového kanála</w:t>
      </w:r>
      <w:r w:rsidRPr="003B16ED">
        <w:rPr>
          <w:b/>
          <w:highlight w:val="green"/>
          <w:lang w:val="sk-SK"/>
        </w:rPr>
        <w:t xml:space="preserve"> </w:t>
      </w:r>
      <w:proofErr w:type="spellStart"/>
      <w:r w:rsidRPr="003B16ED">
        <w:rPr>
          <w:b/>
          <w:iCs/>
          <w:highlight w:val="green"/>
          <w:lang w:val="sk-SK"/>
        </w:rPr>
        <w:t>F</w:t>
      </w:r>
      <w:r w:rsidRPr="003B16ED">
        <w:rPr>
          <w:b/>
          <w:iCs/>
          <w:highlight w:val="green"/>
          <w:vertAlign w:val="subscript"/>
          <w:lang w:val="sk-SK"/>
        </w:rPr>
        <w:t>k</w:t>
      </w:r>
      <w:proofErr w:type="spellEnd"/>
      <w:r w:rsidRPr="003B16ED">
        <w:rPr>
          <w:iCs/>
          <w:lang w:val="sk-SK"/>
        </w:rPr>
        <w:t>,</w:t>
      </w:r>
      <w:r w:rsidRPr="003B16ED">
        <w:rPr>
          <w:lang w:val="sk-SK"/>
        </w:rPr>
        <w:t xml:space="preserve"> (</w:t>
      </w:r>
      <w:proofErr w:type="spellStart"/>
      <w:r w:rsidRPr="003B16ED">
        <w:rPr>
          <w:i/>
          <w:iCs/>
          <w:lang w:val="sk-SK"/>
        </w:rPr>
        <w:t>Bandwidth</w:t>
      </w:r>
      <w:proofErr w:type="spellEnd"/>
      <w:r w:rsidRPr="003B16ED">
        <w:rPr>
          <w:i/>
          <w:iCs/>
          <w:lang w:val="sk-SK"/>
        </w:rPr>
        <w:t>)</w:t>
      </w:r>
      <w:r w:rsidRPr="003B16ED">
        <w:rPr>
          <w:lang w:val="sk-SK"/>
        </w:rPr>
        <w:t xml:space="preserve"> je interval frekvencií, ktoré je prenosový kanál schopný preniesť. Jednotka šírky pásma je rovnaká ako jednotka frekvencie signálu, t.j. 1 Hz. V prípade telefónnych okruhov prenášajúcich frekvencie od 300 Hz do 3400 Hz, je šírka pásma 3100 Hz, t.j. 3,1 kHz. </w:t>
      </w:r>
      <w:r w:rsidRPr="003B16ED">
        <w:rPr>
          <w:color w:val="000000"/>
          <w:lang w:val="sk-SK"/>
        </w:rPr>
        <w:t xml:space="preserve">Ak šírka pásma prenosového kanála je menšia ako šírka frekvenčného pásma prenášaného signálu, nie sú prenesené všetky harmonické zložky signálu a prenesený signál je na prijímacej strane skreslený oproti signálu na vstupe do prenosového kanála. </w:t>
      </w:r>
      <w:r w:rsidRPr="003B16ED">
        <w:rPr>
          <w:lang w:val="sk-SK"/>
        </w:rPr>
        <w:t>Šírka pásma prenosových médií m</w:t>
      </w:r>
      <w:r w:rsidRPr="003B16ED">
        <w:rPr>
          <w:rFonts w:ascii="TimesNewRoman+1+1" w:hAnsi="TimesNewRoman+1+1" w:cs="TimesNewRoman+1+1"/>
          <w:color w:val="000000"/>
          <w:lang w:val="sk-SK"/>
        </w:rPr>
        <w:t>ôž</w:t>
      </w:r>
      <w:r w:rsidRPr="003B16ED">
        <w:rPr>
          <w:color w:val="000000"/>
          <w:lang w:val="sk-SK"/>
        </w:rPr>
        <w:t>e b</w:t>
      </w:r>
      <w:r w:rsidRPr="003B16ED">
        <w:rPr>
          <w:rFonts w:ascii="TimesNewRoman+1+1" w:hAnsi="TimesNewRoman+1+1" w:cs="TimesNewRoman+1+1"/>
          <w:color w:val="000000"/>
          <w:lang w:val="sk-SK"/>
        </w:rPr>
        <w:t>y</w:t>
      </w:r>
      <w:r w:rsidRPr="003B16ED">
        <w:rPr>
          <w:color w:val="000000"/>
          <w:lang w:val="sk-SK"/>
        </w:rPr>
        <w:t>ť v</w:t>
      </w:r>
      <w:r w:rsidRPr="003B16ED">
        <w:rPr>
          <w:rFonts w:ascii="TimesNewRoman+1+1" w:hAnsi="TimesNewRoman+1+1" w:cs="TimesNewRoman+1+1"/>
          <w:color w:val="000000"/>
          <w:lang w:val="sk-SK"/>
        </w:rPr>
        <w:t>ý</w:t>
      </w:r>
      <w:r w:rsidRPr="003B16ED">
        <w:rPr>
          <w:color w:val="000000"/>
          <w:lang w:val="sk-SK"/>
        </w:rPr>
        <w:t>razn</w:t>
      </w:r>
      <w:r w:rsidRPr="003B16ED">
        <w:rPr>
          <w:rFonts w:ascii="TimesNewRoman+1+1" w:hAnsi="TimesNewRoman+1+1" w:cs="TimesNewRoman+1+1"/>
          <w:color w:val="000000"/>
          <w:lang w:val="sk-SK"/>
        </w:rPr>
        <w:t xml:space="preserve">e </w:t>
      </w:r>
      <w:r w:rsidRPr="003B16ED">
        <w:rPr>
          <w:color w:val="000000"/>
          <w:lang w:val="sk-SK"/>
        </w:rPr>
        <w:t>vy</w:t>
      </w:r>
      <w:r w:rsidRPr="003B16ED">
        <w:rPr>
          <w:rFonts w:ascii="TimesNewRoman+1+1" w:hAnsi="TimesNewRoman+1+1" w:cs="TimesNewRoman+1+1"/>
          <w:color w:val="000000"/>
          <w:lang w:val="sk-SK"/>
        </w:rPr>
        <w:t>ššia</w:t>
      </w:r>
      <w:r w:rsidRPr="003B16ED">
        <w:rPr>
          <w:color w:val="000000"/>
          <w:lang w:val="sk-SK"/>
        </w:rPr>
        <w:t>, ako skuto</w:t>
      </w:r>
      <w:r w:rsidRPr="003B16ED">
        <w:rPr>
          <w:rFonts w:ascii="TimesNewRoman+1+1 CE" w:hAnsi="TimesNewRoman+1+1 CE" w:cs="TimesNewRoman+1+1 CE"/>
          <w:color w:val="000000"/>
          <w:lang w:val="sk-SK"/>
        </w:rPr>
        <w:t>č</w:t>
      </w:r>
      <w:r w:rsidRPr="003B16ED">
        <w:rPr>
          <w:color w:val="000000"/>
          <w:lang w:val="sk-SK"/>
        </w:rPr>
        <w:t>n</w:t>
      </w:r>
      <w:r w:rsidRPr="003B16ED">
        <w:rPr>
          <w:rFonts w:ascii="TimesNewRoman+1+1" w:hAnsi="TimesNewRoman+1+1" w:cs="TimesNewRoman+1+1"/>
          <w:color w:val="000000"/>
          <w:lang w:val="sk-SK"/>
        </w:rPr>
        <w:t xml:space="preserve">e </w:t>
      </w:r>
      <w:r w:rsidRPr="003B16ED">
        <w:rPr>
          <w:color w:val="000000"/>
          <w:lang w:val="sk-SK"/>
        </w:rPr>
        <w:t>vyu</w:t>
      </w:r>
      <w:r w:rsidRPr="003B16ED">
        <w:rPr>
          <w:rFonts w:ascii="TimesNewRoman+1+1" w:hAnsi="TimesNewRoman+1+1" w:cs="TimesNewRoman+1+1"/>
          <w:color w:val="000000"/>
          <w:lang w:val="sk-SK"/>
        </w:rPr>
        <w:t>ží</w:t>
      </w:r>
      <w:r w:rsidRPr="003B16ED">
        <w:rPr>
          <w:color w:val="000000"/>
          <w:lang w:val="sk-SK"/>
        </w:rPr>
        <w:t>van</w:t>
      </w:r>
      <w:r w:rsidRPr="003B16ED">
        <w:rPr>
          <w:rFonts w:ascii="TimesNewRoman+1+1" w:hAnsi="TimesNewRoman+1+1" w:cs="TimesNewRoman+1+1"/>
          <w:color w:val="000000"/>
          <w:lang w:val="sk-SK"/>
        </w:rPr>
        <w:t>á šír</w:t>
      </w:r>
      <w:r w:rsidRPr="003B16ED">
        <w:rPr>
          <w:color w:val="000000"/>
          <w:lang w:val="sk-SK"/>
        </w:rPr>
        <w:t>ka p</w:t>
      </w:r>
      <w:r w:rsidRPr="003B16ED">
        <w:rPr>
          <w:rFonts w:ascii="TimesNewRoman+1+1" w:hAnsi="TimesNewRoman+1+1" w:cs="TimesNewRoman+1+1"/>
          <w:color w:val="000000"/>
          <w:lang w:val="sk-SK"/>
        </w:rPr>
        <w:t>á</w:t>
      </w:r>
      <w:r w:rsidRPr="003B16ED">
        <w:rPr>
          <w:color w:val="000000"/>
          <w:lang w:val="sk-SK"/>
        </w:rPr>
        <w:t>sma pre p</w:t>
      </w:r>
      <w:r w:rsidRPr="003B16ED">
        <w:rPr>
          <w:rFonts w:ascii="TimesNewRoman+1+1" w:hAnsi="TimesNewRoman+1+1" w:cs="TimesNewRoman+1+1"/>
          <w:color w:val="000000"/>
          <w:lang w:val="sk-SK"/>
        </w:rPr>
        <w:t>r</w:t>
      </w:r>
      <w:r w:rsidRPr="003B16ED">
        <w:rPr>
          <w:color w:val="000000"/>
          <w:lang w:val="sk-SK"/>
        </w:rPr>
        <w:t>enos určitého signálu.</w:t>
      </w:r>
    </w:p>
    <w:p w:rsidR="002061DB" w:rsidRPr="003B16ED" w:rsidRDefault="002061DB" w:rsidP="002061DB">
      <w:pPr>
        <w:pStyle w:val="Odrkysgulikou"/>
        <w:rPr>
          <w:i/>
          <w:iCs/>
          <w:lang w:val="sk-SK"/>
        </w:rPr>
      </w:pPr>
      <w:r w:rsidRPr="003B16ED">
        <w:rPr>
          <w:b/>
          <w:iCs/>
          <w:highlight w:val="green"/>
          <w:lang w:val="sk-SK"/>
        </w:rPr>
        <w:t>Doba trvania signálového prvku</w:t>
      </w:r>
      <w:r w:rsidRPr="003B16ED">
        <w:rPr>
          <w:iCs/>
          <w:lang w:val="sk-SK"/>
        </w:rPr>
        <w:t>,</w:t>
      </w:r>
      <w:r w:rsidRPr="003B16ED">
        <w:rPr>
          <w:lang w:val="sk-SK"/>
        </w:rPr>
        <w:t xml:space="preserve"> od ktorej je závislá maximálna prenosová rýchlosť. </w:t>
      </w:r>
      <w:r w:rsidRPr="003B16ED">
        <w:rPr>
          <w:bCs/>
          <w:lang w:val="sk-SK"/>
        </w:rPr>
        <w:t>Prenosová rýchlosť</w:t>
      </w:r>
      <w:r w:rsidRPr="003B16ED">
        <w:rPr>
          <w:lang w:val="sk-SK"/>
        </w:rPr>
        <w:t xml:space="preserve"> je dôležitým parametrom kvality aj pre prenosové médiá. </w:t>
      </w:r>
    </w:p>
    <w:p w:rsidR="002061DB" w:rsidRPr="003B16ED" w:rsidRDefault="002061DB" w:rsidP="002061DB">
      <w:pPr>
        <w:rPr>
          <w:u w:val="single"/>
          <w:lang w:val="sk-SK"/>
        </w:rPr>
      </w:pPr>
      <w:r w:rsidRPr="003B16ED">
        <w:rPr>
          <w:u w:val="single"/>
          <w:lang w:val="sk-SK"/>
        </w:rPr>
        <w:t xml:space="preserve">Súhrn všetkých posudzovaných veličín sa nazýva </w:t>
      </w:r>
      <w:r w:rsidRPr="003B16ED">
        <w:rPr>
          <w:iCs/>
          <w:u w:val="single"/>
          <w:lang w:val="sk-SK"/>
        </w:rPr>
        <w:t xml:space="preserve">Priepustnosť prenosového kanálu </w:t>
      </w:r>
      <w:proofErr w:type="spellStart"/>
      <w:r w:rsidRPr="003B16ED">
        <w:rPr>
          <w:iCs/>
          <w:u w:val="single"/>
          <w:lang w:val="sk-SK"/>
        </w:rPr>
        <w:t>P</w:t>
      </w:r>
      <w:r w:rsidRPr="003B16ED">
        <w:rPr>
          <w:iCs/>
          <w:u w:val="single"/>
          <w:vertAlign w:val="subscript"/>
          <w:lang w:val="sk-SK"/>
        </w:rPr>
        <w:t>k</w:t>
      </w:r>
      <w:proofErr w:type="spellEnd"/>
      <w:r w:rsidRPr="003B16ED">
        <w:rPr>
          <w:iCs/>
          <w:u w:val="single"/>
          <w:vertAlign w:val="subscript"/>
          <w:lang w:val="sk-SK"/>
        </w:rPr>
        <w:t xml:space="preserve">.  </w:t>
      </w:r>
    </w:p>
    <w:p w:rsidR="002061DB" w:rsidRPr="003B16ED" w:rsidRDefault="002061DB" w:rsidP="002061DB">
      <w:pPr>
        <w:rPr>
          <w:bCs/>
          <w:lang w:val="sk-SK"/>
        </w:rPr>
      </w:pPr>
      <w:r w:rsidRPr="003B16ED">
        <w:rPr>
          <w:lang w:val="sk-SK"/>
        </w:rPr>
        <w:t xml:space="preserve">Pri prenose informácií je jedným z rozhodujúcich aspektov objem dát, ktorý je schopný prenosový kanál preniesť za určitý čas. Vo vzťahu k parametrom objemu signálu </w:t>
      </w:r>
      <w:proofErr w:type="spellStart"/>
      <w:r w:rsidRPr="003B16ED">
        <w:rPr>
          <w:lang w:val="sk-SK"/>
        </w:rPr>
        <w:t>V</w:t>
      </w:r>
      <w:r w:rsidRPr="003B16ED">
        <w:rPr>
          <w:vertAlign w:val="subscript"/>
          <w:lang w:val="sk-SK"/>
        </w:rPr>
        <w:t>s</w:t>
      </w:r>
      <w:proofErr w:type="spellEnd"/>
      <w:r w:rsidRPr="003B16ED">
        <w:rPr>
          <w:lang w:val="sk-SK"/>
        </w:rPr>
        <w:t xml:space="preserve"> musí platiť nasledovný vzťah: </w:t>
      </w:r>
      <w:r w:rsidRPr="003B16ED">
        <w:rPr>
          <w:bCs/>
          <w:highlight w:val="yellow"/>
          <w:lang w:val="sk-SK"/>
        </w:rPr>
        <w:t xml:space="preserve">Priepustnosť prenosového kanálu </w:t>
      </w:r>
      <w:proofErr w:type="spellStart"/>
      <w:r w:rsidRPr="003B16ED">
        <w:rPr>
          <w:bCs/>
          <w:highlight w:val="yellow"/>
          <w:lang w:val="sk-SK"/>
        </w:rPr>
        <w:t>P</w:t>
      </w:r>
      <w:r w:rsidRPr="003B16ED">
        <w:rPr>
          <w:bCs/>
          <w:highlight w:val="yellow"/>
          <w:vertAlign w:val="subscript"/>
          <w:lang w:val="sk-SK"/>
        </w:rPr>
        <w:t>k</w:t>
      </w:r>
      <w:proofErr w:type="spellEnd"/>
      <w:r w:rsidRPr="003B16ED">
        <w:rPr>
          <w:bCs/>
          <w:highlight w:val="yellow"/>
          <w:vertAlign w:val="subscript"/>
          <w:lang w:val="sk-SK"/>
        </w:rPr>
        <w:t xml:space="preserve"> </w:t>
      </w:r>
      <w:r w:rsidRPr="003B16ED">
        <w:rPr>
          <w:bCs/>
          <w:highlight w:val="yellow"/>
          <w:lang w:val="sk-SK"/>
        </w:rPr>
        <w:t xml:space="preserve">musí byť väčšia alebo rovná objemu príslušného prenášaného signálu </w:t>
      </w:r>
      <w:proofErr w:type="spellStart"/>
      <w:r w:rsidRPr="003B16ED">
        <w:rPr>
          <w:bCs/>
          <w:highlight w:val="yellow"/>
          <w:lang w:val="sk-SK"/>
        </w:rPr>
        <w:t>V</w:t>
      </w:r>
      <w:r w:rsidRPr="003B16ED">
        <w:rPr>
          <w:bCs/>
          <w:highlight w:val="yellow"/>
          <w:vertAlign w:val="subscript"/>
          <w:lang w:val="sk-SK"/>
        </w:rPr>
        <w:t>s</w:t>
      </w:r>
      <w:proofErr w:type="spellEnd"/>
      <w:r w:rsidRPr="003B16ED">
        <w:rPr>
          <w:bCs/>
          <w:vertAlign w:val="subscript"/>
          <w:lang w:val="sk-SK"/>
        </w:rPr>
        <w:t xml:space="preserve"> </w:t>
      </w:r>
      <w:r w:rsidRPr="003B16ED">
        <w:rPr>
          <w:bCs/>
          <w:lang w:val="sk-SK"/>
        </w:rPr>
        <w:t xml:space="preserve">, vysvetlenom v predošlej kapitole. </w:t>
      </w:r>
    </w:p>
    <w:p w:rsidR="002061DB" w:rsidRPr="003B16ED" w:rsidRDefault="002061DB" w:rsidP="002061DB">
      <w:pPr>
        <w:rPr>
          <w:lang w:val="sk-SK"/>
        </w:rPr>
      </w:pPr>
      <w:bookmarkStart w:id="2" w:name="_Odstup_signálu_od_šumu"/>
      <w:bookmarkEnd w:id="2"/>
      <w:r w:rsidRPr="003B16ED">
        <w:rPr>
          <w:lang w:val="sk-SK"/>
        </w:rPr>
        <w:t xml:space="preserve">V praxi  je situácia o niečo zložitejšia. Musíme vziať do úvahy aj ďalšie obmedzujúce kritériá prenosu.  Aj keď sme v kapitole 3 vysvetlili, že </w:t>
      </w:r>
      <w:r w:rsidRPr="003B16ED">
        <w:rPr>
          <w:b/>
          <w:highlight w:val="cyan"/>
          <w:lang w:val="sk-SK"/>
        </w:rPr>
        <w:t>prenosová rýchlosť</w:t>
      </w:r>
      <w:r w:rsidRPr="003B16ED">
        <w:rPr>
          <w:lang w:val="sk-SK"/>
        </w:rPr>
        <w:t xml:space="preserve"> je daná vzťahom</w:t>
      </w:r>
    </w:p>
    <w:p w:rsidR="002061DB" w:rsidRPr="003B16ED" w:rsidRDefault="002061DB" w:rsidP="002061DB">
      <w:pPr>
        <w:rPr>
          <w:lang w:val="sk-SK"/>
        </w:rPr>
      </w:pPr>
      <w:proofErr w:type="spellStart"/>
      <w:r w:rsidRPr="003B16ED">
        <w:rPr>
          <w:lang w:val="sk-SK"/>
        </w:rPr>
        <w:t>v</w:t>
      </w:r>
      <w:r w:rsidRPr="003B16ED">
        <w:rPr>
          <w:vertAlign w:val="subscript"/>
          <w:lang w:val="sk-SK"/>
        </w:rPr>
        <w:t>p</w:t>
      </w:r>
      <w:proofErr w:type="spellEnd"/>
      <w:r w:rsidRPr="003B16ED">
        <w:rPr>
          <w:lang w:val="sk-SK"/>
        </w:rPr>
        <w:t xml:space="preserve"> = </w:t>
      </w:r>
      <w:proofErr w:type="spellStart"/>
      <w:r w:rsidRPr="003B16ED">
        <w:rPr>
          <w:lang w:val="sk-SK"/>
        </w:rPr>
        <w:t>v</w:t>
      </w:r>
      <w:r w:rsidRPr="003B16ED">
        <w:rPr>
          <w:vertAlign w:val="subscript"/>
          <w:lang w:val="sk-SK"/>
        </w:rPr>
        <w:t>s</w:t>
      </w:r>
      <w:proofErr w:type="spellEnd"/>
      <w:r w:rsidRPr="003B16ED">
        <w:rPr>
          <w:lang w:val="sk-SK"/>
        </w:rPr>
        <w:t xml:space="preserve"> . log</w:t>
      </w:r>
      <w:r w:rsidRPr="003B16ED">
        <w:rPr>
          <w:vertAlign w:val="subscript"/>
          <w:lang w:val="sk-SK"/>
        </w:rPr>
        <w:t xml:space="preserve">2 </w:t>
      </w:r>
      <w:r w:rsidRPr="003B16ED">
        <w:rPr>
          <w:lang w:val="sk-SK"/>
        </w:rPr>
        <w:t>N,</w:t>
      </w:r>
    </w:p>
    <w:p w:rsidR="002061DB" w:rsidRPr="003B16ED" w:rsidRDefault="002061DB" w:rsidP="002061DB">
      <w:pPr>
        <w:rPr>
          <w:b/>
          <w:highlight w:val="cyan"/>
          <w:lang w:val="sk-SK"/>
        </w:rPr>
      </w:pPr>
      <w:r w:rsidRPr="003B16ED">
        <w:rPr>
          <w:lang w:val="sk-SK"/>
        </w:rPr>
        <w:t xml:space="preserve">kde </w:t>
      </w:r>
      <w:proofErr w:type="spellStart"/>
      <w:r w:rsidRPr="003B16ED">
        <w:rPr>
          <w:i/>
          <w:iCs/>
          <w:lang w:val="sk-SK"/>
        </w:rPr>
        <w:t>v</w:t>
      </w:r>
      <w:r w:rsidRPr="003B16ED">
        <w:rPr>
          <w:i/>
          <w:iCs/>
          <w:vertAlign w:val="subscript"/>
          <w:lang w:val="sk-SK"/>
        </w:rPr>
        <w:t>s</w:t>
      </w:r>
      <w:proofErr w:type="spellEnd"/>
      <w:r w:rsidRPr="003B16ED">
        <w:rPr>
          <w:lang w:val="sk-SK"/>
        </w:rPr>
        <w:t xml:space="preserve"> je </w:t>
      </w:r>
      <w:proofErr w:type="spellStart"/>
      <w:r w:rsidRPr="003B16ED">
        <w:rPr>
          <w:lang w:val="sk-SK"/>
        </w:rPr>
        <w:t>symbolová</w:t>
      </w:r>
      <w:proofErr w:type="spellEnd"/>
      <w:r w:rsidRPr="003B16ED">
        <w:rPr>
          <w:lang w:val="sk-SK"/>
        </w:rPr>
        <w:t xml:space="preserve"> rýchlosť daná prevrátenou hodnotou doby trvania signálového prvku a N je počet stavov amplitúdy prenášaného digitálneho signálu, jej hodnota </w:t>
      </w:r>
      <w:r w:rsidRPr="003B16ED">
        <w:rPr>
          <w:b/>
          <w:highlight w:val="cyan"/>
          <w:lang w:val="sk-SK"/>
        </w:rPr>
        <w:t xml:space="preserve">je závislá aj od šírky pásma prenosového kanála. </w:t>
      </w:r>
    </w:p>
    <w:p w:rsidR="002061DB" w:rsidRPr="003B16ED" w:rsidRDefault="002061DB" w:rsidP="002061DB">
      <w:pPr>
        <w:rPr>
          <w:lang w:val="sk-SK"/>
        </w:rPr>
      </w:pPr>
      <w:r w:rsidRPr="003B16ED">
        <w:rPr>
          <w:lang w:val="sk-SK"/>
        </w:rPr>
        <w:t xml:space="preserve">Túto skutočnosť zistil v roku 1924 Henry </w:t>
      </w:r>
      <w:proofErr w:type="spellStart"/>
      <w:r w:rsidRPr="003B16ED">
        <w:rPr>
          <w:lang w:val="sk-SK"/>
        </w:rPr>
        <w:t>Nyquist</w:t>
      </w:r>
      <w:proofErr w:type="spellEnd"/>
      <w:r w:rsidRPr="003B16ED">
        <w:rPr>
          <w:lang w:val="sk-SK"/>
        </w:rPr>
        <w:t xml:space="preserve"> a je známa ako </w:t>
      </w:r>
      <w:proofErr w:type="spellStart"/>
      <w:r w:rsidRPr="003B16ED">
        <w:rPr>
          <w:lang w:val="sk-SK"/>
        </w:rPr>
        <w:t>Nyquistov</w:t>
      </w:r>
      <w:proofErr w:type="spellEnd"/>
      <w:r w:rsidRPr="003B16ED">
        <w:rPr>
          <w:lang w:val="sk-SK"/>
        </w:rPr>
        <w:t xml:space="preserve"> vzorkovací  teorém. Podľa tohto teorému platí: Ak máme požiadavku preniesť signál čo najvernejšie a ak je šírka pásma prenosového kanála  </w:t>
      </w:r>
      <w:proofErr w:type="spellStart"/>
      <w:r w:rsidRPr="003B16ED">
        <w:rPr>
          <w:i/>
          <w:iCs/>
          <w:lang w:val="sk-SK"/>
        </w:rPr>
        <w:t>F</w:t>
      </w:r>
      <w:r w:rsidRPr="003B16ED">
        <w:rPr>
          <w:i/>
          <w:iCs/>
          <w:vertAlign w:val="subscript"/>
          <w:lang w:val="sk-SK"/>
        </w:rPr>
        <w:t>k</w:t>
      </w:r>
      <w:proofErr w:type="spellEnd"/>
      <w:r w:rsidRPr="003B16ED">
        <w:rPr>
          <w:lang w:val="sk-SK"/>
        </w:rPr>
        <w:t xml:space="preserve"> , tak je potrebné vzorkovať signál frekvenciou rovnou dvojnásobku  šírky pásma prenosového kanála.  V prípade telefónneho kanála je šírka pásma 4 kHz, preto nemá význam prenášať vzorky rýchlejšie ako 8000 krát za sekundu. </w:t>
      </w:r>
      <w:proofErr w:type="spellStart"/>
      <w:r w:rsidRPr="003B16ED">
        <w:rPr>
          <w:lang w:val="sk-SK"/>
        </w:rPr>
        <w:t>Symbolová</w:t>
      </w:r>
      <w:proofErr w:type="spellEnd"/>
      <w:r w:rsidRPr="003B16ED">
        <w:rPr>
          <w:lang w:val="sk-SK"/>
        </w:rPr>
        <w:t xml:space="preserve"> rýchlosť a šírka prenosového kanála je vyjadrená podľa </w:t>
      </w:r>
      <w:proofErr w:type="spellStart"/>
      <w:r w:rsidRPr="003B16ED">
        <w:rPr>
          <w:lang w:val="sk-SK"/>
        </w:rPr>
        <w:t>Nyquistovho</w:t>
      </w:r>
      <w:proofErr w:type="spellEnd"/>
      <w:r w:rsidRPr="003B16ED">
        <w:rPr>
          <w:lang w:val="sk-SK"/>
        </w:rPr>
        <w:t xml:space="preserve"> vzorkovacieho teorému vzťahom</w:t>
      </w:r>
    </w:p>
    <w:p w:rsidR="002061DB" w:rsidRPr="003B16ED" w:rsidRDefault="002061DB" w:rsidP="002061DB">
      <w:pPr>
        <w:rPr>
          <w:lang w:val="sk-SK"/>
        </w:rPr>
      </w:pPr>
      <w:proofErr w:type="spellStart"/>
      <w:r w:rsidRPr="003B16ED">
        <w:rPr>
          <w:lang w:val="sk-SK"/>
        </w:rPr>
        <w:t>v</w:t>
      </w:r>
      <w:r w:rsidRPr="003B16ED">
        <w:rPr>
          <w:vertAlign w:val="subscript"/>
          <w:lang w:val="sk-SK"/>
        </w:rPr>
        <w:t>s</w:t>
      </w:r>
      <w:proofErr w:type="spellEnd"/>
      <w:r w:rsidRPr="003B16ED">
        <w:rPr>
          <w:lang w:val="sk-SK"/>
        </w:rPr>
        <w:t xml:space="preserve"> = 2 . šírka pásma = 2.F</w:t>
      </w:r>
      <w:r w:rsidRPr="003B16ED">
        <w:rPr>
          <w:vertAlign w:val="subscript"/>
          <w:lang w:val="sk-SK"/>
        </w:rPr>
        <w:t>k</w:t>
      </w:r>
      <w:r w:rsidRPr="003B16ED">
        <w:rPr>
          <w:lang w:val="sk-SK"/>
        </w:rPr>
        <w:t xml:space="preserve"> .</w:t>
      </w:r>
    </w:p>
    <w:p w:rsidR="002061DB" w:rsidRPr="003B16ED" w:rsidRDefault="002061DB" w:rsidP="002061DB">
      <w:pPr>
        <w:rPr>
          <w:lang w:val="sk-SK"/>
        </w:rPr>
      </w:pPr>
      <w:r w:rsidRPr="003B16ED">
        <w:rPr>
          <w:lang w:val="sk-SK"/>
        </w:rPr>
        <w:lastRenderedPageBreak/>
        <w:t>Pri dodržaní takto stanovenej symbolovej rýchlosti je prenosová rýchlosť daná vzťahom</w:t>
      </w:r>
    </w:p>
    <w:p w:rsidR="002061DB" w:rsidRPr="003B16ED" w:rsidRDefault="002061DB" w:rsidP="002061DB">
      <w:pPr>
        <w:rPr>
          <w:lang w:val="sk-SK"/>
        </w:rPr>
      </w:pPr>
      <w:bookmarkStart w:id="3" w:name="_Šírka_pásma"/>
      <w:bookmarkStart w:id="4" w:name="_Prenosová_rýchlosť"/>
      <w:bookmarkEnd w:id="3"/>
      <w:bookmarkEnd w:id="4"/>
      <w:r w:rsidRPr="003B16ED">
        <w:rPr>
          <w:lang w:val="sk-SK"/>
        </w:rPr>
        <w:t xml:space="preserve">v </w:t>
      </w:r>
      <w:r w:rsidRPr="003B16ED">
        <w:rPr>
          <w:vertAlign w:val="subscript"/>
          <w:lang w:val="sk-SK"/>
        </w:rPr>
        <w:t>p</w:t>
      </w:r>
      <w:r w:rsidRPr="003B16ED">
        <w:rPr>
          <w:lang w:val="sk-SK"/>
        </w:rPr>
        <w:t xml:space="preserve"> = 2 . šírka pásma . log</w:t>
      </w:r>
      <w:r w:rsidRPr="003B16ED">
        <w:rPr>
          <w:vertAlign w:val="subscript"/>
          <w:lang w:val="sk-SK"/>
        </w:rPr>
        <w:t xml:space="preserve">2 </w:t>
      </w:r>
      <w:r w:rsidRPr="003B16ED">
        <w:rPr>
          <w:lang w:val="sk-SK"/>
        </w:rPr>
        <w:t>N = 2.F</w:t>
      </w:r>
      <w:r w:rsidRPr="003B16ED">
        <w:rPr>
          <w:vertAlign w:val="subscript"/>
          <w:lang w:val="sk-SK"/>
        </w:rPr>
        <w:t>k</w:t>
      </w:r>
      <w:r w:rsidRPr="003B16ED">
        <w:rPr>
          <w:lang w:val="sk-SK"/>
        </w:rPr>
        <w:t xml:space="preserve"> log</w:t>
      </w:r>
      <w:r w:rsidRPr="003B16ED">
        <w:rPr>
          <w:vertAlign w:val="subscript"/>
          <w:lang w:val="sk-SK"/>
        </w:rPr>
        <w:t xml:space="preserve">2 </w:t>
      </w:r>
      <w:r w:rsidRPr="003B16ED">
        <w:rPr>
          <w:lang w:val="sk-SK"/>
        </w:rPr>
        <w:t>N</w:t>
      </w:r>
    </w:p>
    <w:p w:rsidR="002061DB" w:rsidRPr="003B16ED" w:rsidRDefault="002061DB" w:rsidP="002061DB">
      <w:pPr>
        <w:rPr>
          <w:lang w:val="sk-SK"/>
        </w:rPr>
      </w:pPr>
      <w:r w:rsidRPr="003B16ED">
        <w:rPr>
          <w:bCs/>
          <w:highlight w:val="yellow"/>
          <w:lang w:val="sk-SK"/>
        </w:rPr>
        <w:t>Maximálne dosiahnuteľná prenosová rýchlosť</w:t>
      </w:r>
      <w:r w:rsidRPr="003B16ED">
        <w:rPr>
          <w:highlight w:val="yellow"/>
          <w:lang w:val="sk-SK"/>
        </w:rPr>
        <w:t xml:space="preserve"> je teoreticky číselne priamo úmerná šírke pásma a počtu stavov prenášaného signálu.   V praxi sa často sa uvádza približný vzťah medzi šírkou pásma v Hz a prenosovou rýchlosťou v bit/s ako 1:1 alebo 1:2.</w:t>
      </w:r>
      <w:r w:rsidRPr="003B16ED">
        <w:rPr>
          <w:lang w:val="sk-SK"/>
        </w:rPr>
        <w:t xml:space="preserve"> </w:t>
      </w:r>
    </w:p>
    <w:p w:rsidR="002061DB" w:rsidRPr="003B16ED" w:rsidRDefault="002061DB" w:rsidP="002061DB">
      <w:pPr>
        <w:rPr>
          <w:lang w:val="sk-SK"/>
        </w:rPr>
      </w:pPr>
      <w:r w:rsidRPr="003B16ED">
        <w:rPr>
          <w:lang w:val="sk-SK"/>
        </w:rPr>
        <w:t xml:space="preserve">Je zaujímavé určiť podľa týchto vzťahov jednotku symbolovej a prenosovej rýchlosti . Z predošlého vzťahu ich môžeme vyjadriť v jednotkách Hz. Preto sa môžeme stretnúť aj s takýmto vyjadrením symbolovej a prenosovej rýchlosti. Nie je to zásadná chyba, ale ak sú dohodnuté jednotky pre </w:t>
      </w:r>
      <w:proofErr w:type="spellStart"/>
      <w:r w:rsidRPr="003B16ED">
        <w:rPr>
          <w:lang w:val="sk-SK"/>
        </w:rPr>
        <w:t>symbolovú</w:t>
      </w:r>
      <w:proofErr w:type="spellEnd"/>
      <w:r w:rsidRPr="003B16ED">
        <w:rPr>
          <w:lang w:val="sk-SK"/>
        </w:rPr>
        <w:t xml:space="preserve"> rýchlosť </w:t>
      </w:r>
      <w:proofErr w:type="spellStart"/>
      <w:r w:rsidRPr="003B16ED">
        <w:rPr>
          <w:lang w:val="sk-SK"/>
        </w:rPr>
        <w:t>Bd</w:t>
      </w:r>
      <w:proofErr w:type="spellEnd"/>
      <w:r w:rsidRPr="003B16ED">
        <w:rPr>
          <w:lang w:val="sk-SK"/>
        </w:rPr>
        <w:t xml:space="preserve"> a prenosovú rýchlosť bit/sek, nie je vyjadrenie v Hz správne. </w:t>
      </w:r>
    </w:p>
    <w:p w:rsidR="002061DB" w:rsidRPr="003B16ED" w:rsidRDefault="002061DB" w:rsidP="002061DB">
      <w:pPr>
        <w:rPr>
          <w:lang w:val="sk-SK"/>
        </w:rPr>
      </w:pPr>
      <w:r w:rsidRPr="003B16ED">
        <w:rPr>
          <w:rStyle w:val="Siln"/>
          <w:b w:val="0"/>
          <w:lang w:val="sk-SK"/>
        </w:rPr>
        <w:t>V</w:t>
      </w:r>
      <w:r w:rsidRPr="003B16ED">
        <w:rPr>
          <w:b/>
          <w:lang w:val="sk-SK"/>
        </w:rPr>
        <w:t xml:space="preserve"> </w:t>
      </w:r>
      <w:r w:rsidRPr="003B16ED">
        <w:rPr>
          <w:lang w:val="sk-SK"/>
        </w:rPr>
        <w:t xml:space="preserve">ideálnom prenosovom kanáli sú </w:t>
      </w:r>
      <w:proofErr w:type="spellStart"/>
      <w:r w:rsidRPr="003B16ED">
        <w:rPr>
          <w:lang w:val="sk-SK"/>
        </w:rPr>
        <w:t>symbolová</w:t>
      </w:r>
      <w:proofErr w:type="spellEnd"/>
      <w:r w:rsidRPr="003B16ED">
        <w:rPr>
          <w:lang w:val="sk-SK"/>
        </w:rPr>
        <w:t xml:space="preserve">  a prenosová rýchlosť limitované iba šírkou pásma kanála, v reálnych kanáloch sú použiteľné rýchlosti menšie. Závislosť medzi prenosovou rýchlosťou a šírkou pásma prenosového kanála záleží na konkrétnej realizácii. Dosiahnuteľná prenosová rýchlosť je daná súhrnom: </w:t>
      </w:r>
    </w:p>
    <w:p w:rsidR="002061DB" w:rsidRPr="003B16ED" w:rsidRDefault="002061DB" w:rsidP="002061DB">
      <w:pPr>
        <w:pStyle w:val="Odrkysgulikou"/>
        <w:rPr>
          <w:lang w:val="sk-SK"/>
        </w:rPr>
      </w:pPr>
      <w:r w:rsidRPr="003B16ED">
        <w:rPr>
          <w:lang w:val="sk-SK"/>
        </w:rPr>
        <w:t>fyzikálnych vlastností prenosového média,</w:t>
      </w:r>
    </w:p>
    <w:p w:rsidR="002061DB" w:rsidRPr="003B16ED" w:rsidRDefault="002061DB" w:rsidP="002061DB">
      <w:pPr>
        <w:pStyle w:val="Odrkysgulikou"/>
        <w:rPr>
          <w:lang w:val="sk-SK"/>
        </w:rPr>
      </w:pPr>
      <w:r w:rsidRPr="003B16ED">
        <w:rPr>
          <w:lang w:val="sk-SK"/>
        </w:rPr>
        <w:t xml:space="preserve">vlastnosťami ďalších technických prostriedkov, ktoré vytvárajú prenosový kanál, napríklad modemy, </w:t>
      </w:r>
      <w:proofErr w:type="spellStart"/>
      <w:r w:rsidRPr="003B16ED">
        <w:rPr>
          <w:lang w:val="sk-SK"/>
        </w:rPr>
        <w:t>multiplexory</w:t>
      </w:r>
      <w:proofErr w:type="spellEnd"/>
      <w:r w:rsidRPr="003B16ED">
        <w:rPr>
          <w:lang w:val="sk-SK"/>
        </w:rPr>
        <w:t xml:space="preserve"> a ďalšie.</w:t>
      </w:r>
    </w:p>
    <w:p w:rsidR="002061DB" w:rsidRPr="003B16ED" w:rsidRDefault="002061DB" w:rsidP="002061DB">
      <w:pPr>
        <w:rPr>
          <w:lang w:val="sk-SK"/>
        </w:rPr>
      </w:pPr>
      <w:r w:rsidRPr="003B16ED">
        <w:rPr>
          <w:lang w:val="sk-SK"/>
        </w:rPr>
        <w:t xml:space="preserve">Veľmi dôležitá otázka prenosu je, ako dosiahnuť čo najvyššiu prenosovú rýchlosť. Môžeme žiadať od prevádzkovateľa elektronickej komunikačnej siete väčšiu šírku frekvenčného pásma.  Šírka pásma, daná použitým prenosovým kanálom, býva adekvátne spoplatnená. </w:t>
      </w:r>
      <w:r w:rsidRPr="003B16ED">
        <w:rPr>
          <w:highlight w:val="green"/>
          <w:lang w:val="sk-SK"/>
        </w:rPr>
        <w:t>Čím väčšiu šírku pásma požadujeme, tým je vyššia cena. Vzniká tu otázka, či ponechať šírku prenosového pásma bez zmeny, aby sa nezvyšovali náklady, a zvyšovať počet stavov prenášaného signálu (hodnotu N). Ak by to bolo možné, znamenalo by to, že zdokonaľovaním technológie prenosu by sa dala ľubovoľne zvyšovať aj prenosová rýchlosť. Nie lineárne ale logaritmicky.</w:t>
      </w:r>
      <w:r w:rsidRPr="003B16ED">
        <w:rPr>
          <w:lang w:val="sk-SK"/>
        </w:rPr>
        <w:t xml:space="preserve">  Odpoveď na vyššie položenú otázku dal až zakladateľ modernej teórie informácie, </w:t>
      </w:r>
      <w:proofErr w:type="spellStart"/>
      <w:r w:rsidRPr="003B16ED">
        <w:rPr>
          <w:lang w:val="sk-SK"/>
        </w:rPr>
        <w:t>Claudie</w:t>
      </w:r>
      <w:proofErr w:type="spellEnd"/>
      <w:r w:rsidRPr="003B16ED">
        <w:rPr>
          <w:lang w:val="sk-SK"/>
        </w:rPr>
        <w:t xml:space="preserve"> </w:t>
      </w:r>
      <w:proofErr w:type="spellStart"/>
      <w:r w:rsidRPr="003B16ED">
        <w:rPr>
          <w:lang w:val="sk-SK"/>
        </w:rPr>
        <w:t>Shannon</w:t>
      </w:r>
      <w:proofErr w:type="spellEnd"/>
      <w:r w:rsidRPr="003B16ED">
        <w:rPr>
          <w:lang w:val="sk-SK"/>
        </w:rPr>
        <w:t xml:space="preserve">. Zistil, že ani najdokonalejšia technológia prenosu sa nikdy nedostane cez určitú </w:t>
      </w:r>
      <w:r w:rsidRPr="003B16ED">
        <w:rPr>
          <w:highlight w:val="green"/>
          <w:lang w:val="sk-SK"/>
        </w:rPr>
        <w:t>hranicu, ktorá je daná:</w:t>
      </w:r>
      <w:r w:rsidRPr="003B16ED">
        <w:rPr>
          <w:lang w:val="sk-SK"/>
        </w:rPr>
        <w:t xml:space="preserve"> </w:t>
      </w:r>
    </w:p>
    <w:p w:rsidR="002061DB" w:rsidRPr="003B16ED" w:rsidRDefault="002061DB" w:rsidP="002061DB">
      <w:pPr>
        <w:pStyle w:val="Odrkysgulikou"/>
        <w:rPr>
          <w:highlight w:val="green"/>
          <w:lang w:val="sk-SK"/>
        </w:rPr>
      </w:pPr>
      <w:r w:rsidRPr="003B16ED">
        <w:rPr>
          <w:highlight w:val="green"/>
          <w:lang w:val="sk-SK"/>
        </w:rPr>
        <w:t>šírkou prenosového pásma,</w:t>
      </w:r>
    </w:p>
    <w:p w:rsidR="002061DB" w:rsidRPr="003B16ED" w:rsidRDefault="002061DB" w:rsidP="002061DB">
      <w:pPr>
        <w:pStyle w:val="Odrkysgulikou"/>
        <w:rPr>
          <w:highlight w:val="green"/>
          <w:lang w:val="sk-SK"/>
        </w:rPr>
      </w:pPr>
      <w:r w:rsidRPr="003B16ED">
        <w:rPr>
          <w:highlight w:val="green"/>
          <w:lang w:val="sk-SK"/>
        </w:rPr>
        <w:t>"kvalitou" prenosového kanála, vyjadrenou odstupom signálu od šumu.</w:t>
      </w:r>
    </w:p>
    <w:p w:rsidR="002061DB" w:rsidRPr="003B16ED" w:rsidRDefault="002061DB" w:rsidP="002061DB">
      <w:pPr>
        <w:rPr>
          <w:lang w:val="sk-SK"/>
        </w:rPr>
      </w:pPr>
      <w:r w:rsidRPr="003B16ED">
        <w:rPr>
          <w:bCs/>
          <w:lang w:val="sk-SK"/>
        </w:rPr>
        <w:t>Skutočná závislosť maximálnej prenosovej rýchlosti</w:t>
      </w:r>
      <w:r w:rsidRPr="003B16ED">
        <w:rPr>
          <w:lang w:val="sk-SK"/>
        </w:rPr>
        <w:t xml:space="preserve"> na šírke pásma a kvalite kanála vyjadreného odstupom signálu od šumu je vyjadrená nasledovným vzťahom </w:t>
      </w:r>
    </w:p>
    <w:p w:rsidR="002061DB" w:rsidRPr="003B16ED" w:rsidRDefault="002061DB" w:rsidP="002061DB">
      <w:pPr>
        <w:rPr>
          <w:b/>
          <w:lang w:val="sk-SK"/>
        </w:rPr>
      </w:pPr>
      <w:proofErr w:type="spellStart"/>
      <w:r w:rsidRPr="003B16ED">
        <w:rPr>
          <w:b/>
          <w:highlight w:val="cyan"/>
          <w:lang w:val="sk-SK"/>
        </w:rPr>
        <w:t>v</w:t>
      </w:r>
      <w:r w:rsidRPr="003B16ED">
        <w:rPr>
          <w:b/>
          <w:highlight w:val="cyan"/>
          <w:vertAlign w:val="subscript"/>
          <w:lang w:val="sk-SK"/>
        </w:rPr>
        <w:t>pmax</w:t>
      </w:r>
      <w:proofErr w:type="spellEnd"/>
      <w:r w:rsidRPr="003B16ED">
        <w:rPr>
          <w:b/>
          <w:highlight w:val="cyan"/>
          <w:lang w:val="sk-SK"/>
        </w:rPr>
        <w:t xml:space="preserve"> = šírka pásma . log</w:t>
      </w:r>
      <w:r w:rsidRPr="003B16ED">
        <w:rPr>
          <w:b/>
          <w:highlight w:val="cyan"/>
          <w:vertAlign w:val="subscript"/>
          <w:lang w:val="sk-SK"/>
        </w:rPr>
        <w:t>2</w:t>
      </w:r>
      <w:r w:rsidRPr="003B16ED">
        <w:rPr>
          <w:b/>
          <w:highlight w:val="cyan"/>
          <w:lang w:val="sk-SK"/>
        </w:rPr>
        <w:t xml:space="preserve">(1 + signál/šum)= </w:t>
      </w:r>
      <w:proofErr w:type="spellStart"/>
      <w:r w:rsidRPr="003B16ED">
        <w:rPr>
          <w:b/>
          <w:highlight w:val="cyan"/>
          <w:lang w:val="sk-SK"/>
        </w:rPr>
        <w:t>F</w:t>
      </w:r>
      <w:r w:rsidRPr="003B16ED">
        <w:rPr>
          <w:b/>
          <w:highlight w:val="cyan"/>
          <w:vertAlign w:val="subscript"/>
          <w:lang w:val="sk-SK"/>
        </w:rPr>
        <w:t>k</w:t>
      </w:r>
      <w:proofErr w:type="spellEnd"/>
      <w:r w:rsidRPr="003B16ED">
        <w:rPr>
          <w:b/>
          <w:highlight w:val="cyan"/>
          <w:vertAlign w:val="subscript"/>
          <w:lang w:val="sk-SK"/>
        </w:rPr>
        <w:t xml:space="preserve"> </w:t>
      </w:r>
      <w:r w:rsidRPr="003B16ED">
        <w:rPr>
          <w:b/>
          <w:highlight w:val="cyan"/>
          <w:lang w:val="sk-SK"/>
        </w:rPr>
        <w:t>. log</w:t>
      </w:r>
      <w:r w:rsidRPr="003B16ED">
        <w:rPr>
          <w:b/>
          <w:highlight w:val="cyan"/>
          <w:vertAlign w:val="subscript"/>
          <w:lang w:val="sk-SK"/>
        </w:rPr>
        <w:t>2</w:t>
      </w:r>
      <w:r w:rsidRPr="003B16ED">
        <w:rPr>
          <w:b/>
          <w:highlight w:val="cyan"/>
          <w:lang w:val="sk-SK"/>
        </w:rPr>
        <w:t>(1 + SNR)</w:t>
      </w:r>
    </w:p>
    <w:p w:rsidR="002061DB" w:rsidRPr="003B16ED" w:rsidRDefault="002061DB" w:rsidP="002061DB">
      <w:pPr>
        <w:rPr>
          <w:lang w:val="sk-SK"/>
        </w:rPr>
      </w:pPr>
      <w:r w:rsidRPr="003B16ED">
        <w:rPr>
          <w:lang w:val="sk-SK"/>
        </w:rPr>
        <w:t xml:space="preserve">Tento vzťah nevyjadruje dokonalosť technológie alebo parameter, ktorý by sa dal meniť. Ide o principiálny limit, ktorý závisí od dokonalosti technológie, ktorá sa bude používať.  Napríklad kanál, ktorého </w:t>
      </w:r>
      <w:proofErr w:type="spellStart"/>
      <w:r w:rsidRPr="003B16ED">
        <w:rPr>
          <w:lang w:val="sk-SK"/>
        </w:rPr>
        <w:t>F</w:t>
      </w:r>
      <w:r w:rsidRPr="003B16ED">
        <w:rPr>
          <w:vertAlign w:val="subscript"/>
          <w:lang w:val="sk-SK"/>
        </w:rPr>
        <w:t>k</w:t>
      </w:r>
      <w:proofErr w:type="spellEnd"/>
      <w:r w:rsidRPr="003B16ED">
        <w:rPr>
          <w:lang w:val="sk-SK"/>
        </w:rPr>
        <w:t xml:space="preserve"> = 3000 Hz a s odstupom signálu od šumu 30 dB nemôže preniesť viac ako 30 </w:t>
      </w:r>
      <w:proofErr w:type="spellStart"/>
      <w:r w:rsidRPr="003B16ED">
        <w:rPr>
          <w:lang w:val="sk-SK"/>
        </w:rPr>
        <w:t>kbit</w:t>
      </w:r>
      <w:proofErr w:type="spellEnd"/>
      <w:r w:rsidRPr="003B16ED">
        <w:rPr>
          <w:lang w:val="sk-SK"/>
        </w:rPr>
        <w:t xml:space="preserve">/s, bez ohľadu na počet prenášaných úrovní signálu. </w:t>
      </w:r>
    </w:p>
    <w:p w:rsidR="002061DB" w:rsidRPr="003B16ED" w:rsidRDefault="002061DB" w:rsidP="002061DB">
      <w:pPr>
        <w:rPr>
          <w:lang w:val="sk-SK"/>
        </w:rPr>
      </w:pPr>
      <w:bookmarkStart w:id="5" w:name="_Vlastnosti_prenosových_médií"/>
      <w:bookmarkEnd w:id="5"/>
      <w:r w:rsidRPr="003B16ED">
        <w:rPr>
          <w:lang w:val="sk-SK"/>
        </w:rPr>
        <w:t xml:space="preserve">Kvalita prenosových médií sa posudzuje aj podľa toho, ako ovplyvňujú prenášaný signál. </w:t>
      </w:r>
    </w:p>
    <w:p w:rsidR="002061DB" w:rsidRPr="003B16ED" w:rsidRDefault="002061DB" w:rsidP="002061DB">
      <w:pPr>
        <w:rPr>
          <w:lang w:val="sk-SK"/>
        </w:rPr>
      </w:pPr>
      <w:r w:rsidRPr="003B16ED">
        <w:rPr>
          <w:highlight w:val="green"/>
          <w:lang w:val="sk-SK"/>
        </w:rPr>
        <w:lastRenderedPageBreak/>
        <w:t>Prenosový kanál a aj celková kvalita prenosu elektronickou komunikačnou sieťou sú hodnotené parametrami</w:t>
      </w:r>
      <w:r w:rsidRPr="003B16ED">
        <w:rPr>
          <w:lang w:val="sk-SK"/>
        </w:rPr>
        <w:t>, ktoré sú podobné parametrom porovnania signálov. Sú to:</w:t>
      </w:r>
    </w:p>
    <w:p w:rsidR="002061DB" w:rsidRPr="003B16ED" w:rsidRDefault="002061DB" w:rsidP="002061DB">
      <w:pPr>
        <w:pStyle w:val="Odrkysgulikou"/>
        <w:rPr>
          <w:lang w:val="sk-SK"/>
        </w:rPr>
      </w:pPr>
      <w:r w:rsidRPr="003B16ED">
        <w:rPr>
          <w:bCs/>
          <w:highlight w:val="yellow"/>
          <w:lang w:val="sk-SK"/>
        </w:rPr>
        <w:t>Tlmenie</w:t>
      </w:r>
      <w:r w:rsidRPr="003B16ED">
        <w:rPr>
          <w:bCs/>
          <w:lang w:val="sk-SK"/>
        </w:rPr>
        <w:t xml:space="preserve">, </w:t>
      </w:r>
      <w:r w:rsidRPr="003B16ED">
        <w:rPr>
          <w:lang w:val="sk-SK"/>
        </w:rPr>
        <w:t>ktorým je znížený v</w:t>
      </w:r>
      <w:r w:rsidRPr="003B16ED">
        <w:rPr>
          <w:rFonts w:ascii="TimesNewRoman+1+1" w:hAnsi="TimesNewRoman+1+1" w:cs="TimesNewRoman+1+1"/>
          <w:lang w:val="sk-SK"/>
        </w:rPr>
        <w:t>ý</w:t>
      </w:r>
      <w:r w:rsidRPr="003B16ED">
        <w:rPr>
          <w:lang w:val="sk-SK"/>
        </w:rPr>
        <w:t>konu sign</w:t>
      </w:r>
      <w:r w:rsidRPr="003B16ED">
        <w:rPr>
          <w:rFonts w:ascii="TimesNewRoman+1+1" w:hAnsi="TimesNewRoman+1+1" w:cs="TimesNewRoman+1+1"/>
          <w:lang w:val="sk-SK"/>
        </w:rPr>
        <w:t>á</w:t>
      </w:r>
      <w:r w:rsidRPr="003B16ED">
        <w:rPr>
          <w:lang w:val="sk-SK"/>
        </w:rPr>
        <w:t>lu prechodom cez prenosové médium. Možno rozlišovať tlmenie napätia, prúdu a v</w:t>
      </w:r>
      <w:r w:rsidRPr="003B16ED">
        <w:rPr>
          <w:rFonts w:ascii="TimesNewRoman+1+1" w:hAnsi="TimesNewRoman+1+1" w:cs="TimesNewRoman+1+1"/>
          <w:lang w:val="sk-SK"/>
        </w:rPr>
        <w:t>ý</w:t>
      </w:r>
      <w:r w:rsidRPr="003B16ED">
        <w:rPr>
          <w:lang w:val="sk-SK"/>
        </w:rPr>
        <w:t>konu prenášaného signálu. Tlmenie výkonu signálu sa počíta podľa vzťahu                                         </w:t>
      </w:r>
      <w:r w:rsidRPr="003B16ED">
        <w:rPr>
          <w:lang w:val="sk-SK"/>
        </w:rPr>
        <w:br/>
      </w:r>
      <w:r w:rsidRPr="003B16ED">
        <w:rPr>
          <w:position w:val="-34"/>
          <w:highlight w:val="yellow"/>
          <w:lang w:val="sk-SK"/>
        </w:rPr>
        <w:object w:dxaOrig="1700" w:dyaOrig="800">
          <v:shape id="_x0000_i1026" type="#_x0000_t75" style="width:84.35pt;height:39.75pt" o:ole="" o:allowoverlap="f" fillcolor="#ffc9ca">
            <v:fill color2="#ffc"/>
            <v:imagedata r:id="rId7" o:title=""/>
          </v:shape>
          <o:OLEObject Type="Embed" ProgID="Equation.3" ShapeID="_x0000_i1026" DrawAspect="Content" ObjectID="_1462994441" r:id="rId8"/>
        </w:object>
      </w:r>
      <w:r w:rsidRPr="003B16ED">
        <w:rPr>
          <w:lang w:val="sk-SK"/>
        </w:rPr>
        <w:br/>
      </w:r>
      <w:r w:rsidRPr="003B16ED">
        <w:rPr>
          <w:position w:val="-14"/>
          <w:lang w:val="sk-SK"/>
        </w:rPr>
        <w:object w:dxaOrig="560" w:dyaOrig="380">
          <v:shape id="_x0000_i1027" type="#_x0000_t75" style="width:28.5pt;height:18.8pt" o:ole="">
            <v:imagedata r:id="rId9" o:title=""/>
          </v:shape>
          <o:OLEObject Type="Embed" ProgID="Equation.3" ShapeID="_x0000_i1027" DrawAspect="Content" ObjectID="_1462994442" r:id="rId10"/>
        </w:object>
      </w:r>
      <w:r w:rsidRPr="003B16ED">
        <w:rPr>
          <w:lang w:val="sk-SK"/>
        </w:rPr>
        <w:t xml:space="preserve"> je výkon na vstupe prenosového kanála, </w:t>
      </w:r>
      <w:r w:rsidRPr="003B16ED">
        <w:rPr>
          <w:position w:val="-14"/>
          <w:lang w:val="sk-SK"/>
        </w:rPr>
        <w:object w:dxaOrig="620" w:dyaOrig="380">
          <v:shape id="_x0000_i1028" type="#_x0000_t75" style="width:31.15pt;height:18.8pt" o:ole="">
            <v:imagedata r:id="rId11" o:title=""/>
          </v:shape>
          <o:OLEObject Type="Embed" ProgID="Equation.3" ShapeID="_x0000_i1028" DrawAspect="Content" ObjectID="_1462994443" r:id="rId12"/>
        </w:object>
      </w:r>
      <w:r w:rsidRPr="003B16ED">
        <w:rPr>
          <w:lang w:val="sk-SK"/>
        </w:rPr>
        <w:t xml:space="preserve"> je výkon na výstupe prenosového kanála.</w:t>
      </w:r>
      <w:r w:rsidRPr="003B16ED">
        <w:rPr>
          <w:color w:val="000000"/>
          <w:lang w:val="sk-SK"/>
        </w:rPr>
        <w:t xml:space="preserve"> Ud</w:t>
      </w:r>
      <w:r w:rsidRPr="003B16ED">
        <w:rPr>
          <w:rFonts w:ascii="TimesNewRoman+1+1" w:hAnsi="TimesNewRoman+1+1" w:cs="TimesNewRoman+1+1"/>
          <w:color w:val="000000"/>
          <w:lang w:val="sk-SK"/>
        </w:rPr>
        <w:t>á</w:t>
      </w:r>
      <w:r w:rsidRPr="003B16ED">
        <w:rPr>
          <w:color w:val="000000"/>
          <w:lang w:val="sk-SK"/>
        </w:rPr>
        <w:t>v</w:t>
      </w:r>
      <w:r w:rsidRPr="003B16ED">
        <w:rPr>
          <w:rFonts w:ascii="TimesNewRoman+1+1" w:hAnsi="TimesNewRoman+1+1" w:cs="TimesNewRoman+1+1"/>
          <w:color w:val="000000"/>
          <w:lang w:val="sk-SK"/>
        </w:rPr>
        <w:t xml:space="preserve">a </w:t>
      </w:r>
      <w:r w:rsidRPr="003B16ED">
        <w:rPr>
          <w:color w:val="000000"/>
          <w:lang w:val="sk-SK"/>
        </w:rPr>
        <w:t xml:space="preserve">sa v </w:t>
      </w:r>
      <w:r w:rsidRPr="003B16ED">
        <w:rPr>
          <w:lang w:val="sk-SK"/>
        </w:rPr>
        <w:t>[dB]</w:t>
      </w:r>
      <w:r w:rsidRPr="003B16ED">
        <w:rPr>
          <w:color w:val="000000"/>
          <w:lang w:val="sk-SK"/>
        </w:rPr>
        <w:t>. T</w:t>
      </w:r>
      <w:r w:rsidRPr="003B16ED">
        <w:rPr>
          <w:rFonts w:ascii="TimesNewRoman+1+1" w:hAnsi="TimesNewRoman+1+1" w:cs="TimesNewRoman+1+1"/>
          <w:color w:val="000000"/>
          <w:lang w:val="sk-SK"/>
        </w:rPr>
        <w:t xml:space="preserve">lmenie </w:t>
      </w:r>
      <w:r w:rsidRPr="003B16ED">
        <w:rPr>
          <w:color w:val="000000"/>
          <w:lang w:val="sk-SK"/>
        </w:rPr>
        <w:t>3 dB znamen</w:t>
      </w:r>
      <w:r w:rsidRPr="003B16ED">
        <w:rPr>
          <w:rFonts w:ascii="TimesNewRoman+1+1" w:hAnsi="TimesNewRoman+1+1" w:cs="TimesNewRoman+1+1"/>
          <w:color w:val="000000"/>
          <w:lang w:val="sk-SK"/>
        </w:rPr>
        <w:t xml:space="preserve">á </w:t>
      </w:r>
      <w:r w:rsidRPr="003B16ED">
        <w:rPr>
          <w:color w:val="000000"/>
          <w:lang w:val="sk-SK"/>
        </w:rPr>
        <w:t>zn</w:t>
      </w:r>
      <w:r w:rsidRPr="003B16ED">
        <w:rPr>
          <w:rFonts w:ascii="TimesNewRoman+1+1" w:hAnsi="TimesNewRoman+1+1" w:cs="TimesNewRoman+1+1"/>
          <w:color w:val="000000"/>
          <w:lang w:val="sk-SK"/>
        </w:rPr>
        <w:t>íž</w:t>
      </w:r>
      <w:r w:rsidRPr="003B16ED">
        <w:rPr>
          <w:color w:val="000000"/>
          <w:lang w:val="sk-SK"/>
        </w:rPr>
        <w:t>enie</w:t>
      </w:r>
      <w:r w:rsidRPr="003B16ED">
        <w:rPr>
          <w:rFonts w:ascii="TimesNewRoman+1+1" w:hAnsi="TimesNewRoman+1+1" w:cs="TimesNewRoman+1+1"/>
          <w:color w:val="000000"/>
          <w:lang w:val="sk-SK"/>
        </w:rPr>
        <w:t xml:space="preserve"> výstupného </w:t>
      </w:r>
      <w:r w:rsidRPr="003B16ED">
        <w:rPr>
          <w:color w:val="000000"/>
          <w:lang w:val="sk-SK"/>
        </w:rPr>
        <w:t>výkonu signálu na polovicu oproti vstupnému výkonu.</w:t>
      </w:r>
    </w:p>
    <w:p w:rsidR="002061DB" w:rsidRPr="003B16ED" w:rsidRDefault="002061DB" w:rsidP="002061DB">
      <w:pPr>
        <w:pStyle w:val="Odrkysgulikou"/>
        <w:rPr>
          <w:bCs/>
          <w:lang w:val="sk-SK"/>
        </w:rPr>
      </w:pPr>
      <w:r w:rsidRPr="003B16ED">
        <w:rPr>
          <w:lang w:val="sk-SK"/>
        </w:rPr>
        <w:t xml:space="preserve">Skupinové oneskorenie prenosového kanála je parameter, ktorý je spojený s fázovým posunom </w:t>
      </w:r>
      <w:r w:rsidRPr="003B16ED">
        <w:rPr>
          <w:i/>
          <w:lang w:val="sk-SK"/>
        </w:rPr>
        <w:t>b</w:t>
      </w:r>
      <w:r w:rsidRPr="003B16ED">
        <w:rPr>
          <w:lang w:val="sk-SK"/>
        </w:rPr>
        <w:t xml:space="preserve"> harmonických zložiek signálu. Fázový posun harmonických zložiek prenášaného signálu v prenosovom kanáli je rôzny. To spôsobuje </w:t>
      </w:r>
      <w:r w:rsidRPr="003B16ED">
        <w:rPr>
          <w:rFonts w:ascii="TimesNewRoman+2+1,Bold" w:hAnsi="TimesNewRoman+2+1,Bold" w:cs="TimesNewRoman+2+1,Bold"/>
          <w:bCs/>
          <w:lang w:val="sk-SK"/>
        </w:rPr>
        <w:t xml:space="preserve">deformáciu </w:t>
      </w:r>
      <w:r w:rsidRPr="003B16ED">
        <w:rPr>
          <w:lang w:val="sk-SK"/>
        </w:rPr>
        <w:t xml:space="preserve">tvaru časového priebehu signálu označovanú tiež ako skreslenie </w:t>
      </w:r>
      <w:r w:rsidRPr="003B16ED">
        <w:rPr>
          <w:rFonts w:ascii="TimesNewRoman+2+1,Bold" w:hAnsi="TimesNewRoman+2+1,Bold" w:cs="TimesNewRoman+2+1,Bold"/>
          <w:bCs/>
          <w:lang w:val="sk-SK"/>
        </w:rPr>
        <w:t>signálu. Z hľadiska prenosu signálu</w:t>
      </w:r>
      <w:r w:rsidRPr="003B16ED">
        <w:rPr>
          <w:lang w:val="sk-SK"/>
        </w:rPr>
        <w:t xml:space="preserve"> je dôležité, aby bolo konštantné skupinové oneskorenie dané vzťahom </w:t>
      </w:r>
      <w:r w:rsidRPr="003B16ED">
        <w:rPr>
          <w:lang w:val="sk-SK"/>
        </w:rPr>
        <w:br/>
      </w:r>
      <w:r w:rsidRPr="003B16ED">
        <w:rPr>
          <w:position w:val="-24"/>
          <w:lang w:val="sk-SK"/>
        </w:rPr>
        <w:object w:dxaOrig="780" w:dyaOrig="620">
          <v:shape id="_x0000_i1029" type="#_x0000_t75" style="width:38.7pt;height:31.15pt" o:ole="" o:allowoverlap="f" fillcolor="#ffc9ca">
            <v:fill color2="#ffc"/>
            <v:imagedata r:id="rId13" o:title=""/>
          </v:shape>
          <o:OLEObject Type="Embed" ProgID="Equation.3" ShapeID="_x0000_i1029" DrawAspect="Content" ObjectID="_1462994444" r:id="rId14"/>
        </w:object>
      </w:r>
    </w:p>
    <w:p w:rsidR="002061DB" w:rsidRPr="003B16ED" w:rsidRDefault="002061DB" w:rsidP="002061DB">
      <w:pPr>
        <w:pStyle w:val="Odrkysgulikou"/>
        <w:rPr>
          <w:rFonts w:ascii="TimesNewRoman+1+1" w:hAnsi="TimesNewRoman+1+1" w:cs="TimesNewRoman+1+1"/>
          <w:lang w:val="sk-SK"/>
        </w:rPr>
      </w:pPr>
      <w:proofErr w:type="spellStart"/>
      <w:r w:rsidRPr="003B16ED">
        <w:rPr>
          <w:bCs/>
          <w:lang w:val="sk-SK"/>
        </w:rPr>
        <w:t>Presluchy</w:t>
      </w:r>
      <w:proofErr w:type="spellEnd"/>
      <w:r w:rsidRPr="003B16ED">
        <w:rPr>
          <w:bCs/>
          <w:lang w:val="sk-SK"/>
        </w:rPr>
        <w:t xml:space="preserve">  sú </w:t>
      </w:r>
      <w:r w:rsidRPr="003B16ED">
        <w:rPr>
          <w:rFonts w:ascii="TimesNewRoman+1+1" w:hAnsi="TimesNewRoman+1+1" w:cs="TimesNewRoman+1+1"/>
          <w:lang w:val="sk-SK"/>
        </w:rPr>
        <w:t xml:space="preserve"> </w:t>
      </w:r>
      <w:r w:rsidRPr="003B16ED">
        <w:rPr>
          <w:lang w:val="sk-SK"/>
        </w:rPr>
        <w:t>interferencie vznikajúce</w:t>
      </w:r>
      <w:r w:rsidRPr="003B16ED">
        <w:rPr>
          <w:rFonts w:ascii="TimesNewRoman+1+1" w:hAnsi="TimesNewRoman+1+1" w:cs="TimesNewRoman+1+1"/>
          <w:lang w:val="sk-SK"/>
        </w:rPr>
        <w:t xml:space="preserve"> </w:t>
      </w:r>
      <w:r w:rsidRPr="003B16ED">
        <w:rPr>
          <w:lang w:val="sk-SK"/>
        </w:rPr>
        <w:t xml:space="preserve">pri súbežnom prenose po viacerých prenosových médiách alebo v kanáloch jedného prenosového média. Signály z iných kanálov sa namodulujú na prenášaný signál a spôsobujú tak rušenia v prenosových kanáloch. </w:t>
      </w:r>
      <w:r w:rsidRPr="003B16ED">
        <w:rPr>
          <w:lang w:val="sk-SK"/>
        </w:rPr>
        <w:br/>
      </w:r>
      <w:r w:rsidRPr="003B16ED">
        <w:rPr>
          <w:position w:val="-24"/>
          <w:lang w:val="sk-SK"/>
        </w:rPr>
        <w:object w:dxaOrig="900" w:dyaOrig="620">
          <v:shape id="_x0000_i1030" type="#_x0000_t75" style="width:44.6pt;height:31.15pt" o:ole="" o:allowoverlap="f" fillcolor="#ffc9ca">
            <v:fill color2="#ffc"/>
            <v:imagedata r:id="rId15" o:title=""/>
          </v:shape>
          <o:OLEObject Type="Embed" ProgID="Equation.3" ShapeID="_x0000_i1030" DrawAspect="Content" ObjectID="_1462994445" r:id="rId16"/>
        </w:object>
      </w:r>
    </w:p>
    <w:p w:rsidR="002061DB" w:rsidRPr="003B16ED" w:rsidRDefault="002061DB" w:rsidP="002061DB">
      <w:pPr>
        <w:rPr>
          <w:lang w:val="sk-SK"/>
        </w:rPr>
      </w:pPr>
      <w:r w:rsidRPr="003B16ED">
        <w:rPr>
          <w:lang w:val="sk-SK"/>
        </w:rPr>
        <w:t xml:space="preserve">Hodnoty parametrov prenosového kanála sú dané nielen fyzikálnymi vlastnosťami prenosového média ale aj spracovaním signálu pri prenose. </w:t>
      </w:r>
    </w:p>
    <w:p w:rsidR="002061DB" w:rsidRPr="003B16ED" w:rsidRDefault="002061DB" w:rsidP="002061DB">
      <w:pPr>
        <w:pStyle w:val="Nadpis2"/>
      </w:pPr>
      <w:bookmarkStart w:id="6" w:name="_Prenosové_médiá"/>
      <w:bookmarkEnd w:id="6"/>
      <w:r w:rsidRPr="003B16ED">
        <w:t>Prenosové médiá</w:t>
      </w:r>
    </w:p>
    <w:p w:rsidR="002061DB" w:rsidRPr="003B16ED" w:rsidRDefault="002061DB" w:rsidP="002061DB">
      <w:pPr>
        <w:rPr>
          <w:highlight w:val="green"/>
          <w:lang w:val="sk-SK"/>
        </w:rPr>
      </w:pPr>
      <w:r w:rsidRPr="003B16ED">
        <w:rPr>
          <w:lang w:val="sk-SK"/>
        </w:rPr>
        <w:t xml:space="preserve">Prenosové médium je fyzické prostredie,  ktorým je uskutočňovaný prenos signálu medzi dvoma prvkami siete. V elektronických komunikačných sieťach sa používajú nasledujúce </w:t>
      </w:r>
      <w:r w:rsidRPr="003B16ED">
        <w:rPr>
          <w:highlight w:val="green"/>
          <w:lang w:val="sk-SK"/>
        </w:rPr>
        <w:t>typy prenosových médií:</w:t>
      </w:r>
    </w:p>
    <w:p w:rsidR="002061DB" w:rsidRPr="003B16ED" w:rsidRDefault="002061DB" w:rsidP="002061DB">
      <w:pPr>
        <w:pStyle w:val="Odrkysgulikou"/>
        <w:rPr>
          <w:highlight w:val="green"/>
          <w:lang w:val="sk-SK"/>
        </w:rPr>
      </w:pPr>
      <w:proofErr w:type="spellStart"/>
      <w:r w:rsidRPr="003B16ED">
        <w:rPr>
          <w:highlight w:val="green"/>
          <w:lang w:val="sk-SK"/>
        </w:rPr>
        <w:t>metalické</w:t>
      </w:r>
      <w:proofErr w:type="spellEnd"/>
      <w:r w:rsidRPr="003B16ED">
        <w:rPr>
          <w:highlight w:val="green"/>
          <w:lang w:val="sk-SK"/>
        </w:rPr>
        <w:t xml:space="preserve"> vedenia </w:t>
      </w:r>
      <w:r w:rsidRPr="003B16ED">
        <w:rPr>
          <w:i/>
          <w:iCs/>
          <w:highlight w:val="green"/>
          <w:lang w:val="sk-SK"/>
        </w:rPr>
        <w:t>(</w:t>
      </w:r>
      <w:proofErr w:type="spellStart"/>
      <w:r w:rsidRPr="003B16ED">
        <w:rPr>
          <w:i/>
          <w:iCs/>
          <w:highlight w:val="green"/>
          <w:lang w:val="sk-SK"/>
        </w:rPr>
        <w:t>metallic</w:t>
      </w:r>
      <w:proofErr w:type="spellEnd"/>
      <w:r w:rsidRPr="003B16ED">
        <w:rPr>
          <w:i/>
          <w:iCs/>
          <w:highlight w:val="green"/>
          <w:lang w:val="sk-SK"/>
        </w:rPr>
        <w:t xml:space="preserve"> </w:t>
      </w:r>
      <w:proofErr w:type="spellStart"/>
      <w:r w:rsidRPr="003B16ED">
        <w:rPr>
          <w:i/>
          <w:iCs/>
          <w:highlight w:val="green"/>
          <w:lang w:val="sk-SK"/>
        </w:rPr>
        <w:t>lines</w:t>
      </w:r>
      <w:proofErr w:type="spellEnd"/>
      <w:r w:rsidRPr="003B16ED">
        <w:rPr>
          <w:highlight w:val="green"/>
          <w:lang w:val="sk-SK"/>
        </w:rPr>
        <w:t>):</w:t>
      </w:r>
    </w:p>
    <w:p w:rsidR="002061DB" w:rsidRPr="003B16ED" w:rsidRDefault="002061DB" w:rsidP="002061DB">
      <w:pPr>
        <w:pStyle w:val="Odrkysgulikou"/>
        <w:numPr>
          <w:ilvl w:val="1"/>
          <w:numId w:val="6"/>
        </w:numPr>
        <w:rPr>
          <w:highlight w:val="green"/>
          <w:lang w:val="sk-SK"/>
        </w:rPr>
      </w:pPr>
      <w:r w:rsidRPr="003B16ED">
        <w:rPr>
          <w:highlight w:val="green"/>
          <w:lang w:val="sk-SK"/>
        </w:rPr>
        <w:t xml:space="preserve">symetrické: krútený pár </w:t>
      </w:r>
      <w:r w:rsidRPr="003B16ED">
        <w:rPr>
          <w:i/>
          <w:iCs/>
          <w:highlight w:val="green"/>
          <w:lang w:val="sk-SK"/>
        </w:rPr>
        <w:t>(</w:t>
      </w:r>
      <w:proofErr w:type="spellStart"/>
      <w:r w:rsidRPr="003B16ED">
        <w:rPr>
          <w:i/>
          <w:iCs/>
          <w:highlight w:val="green"/>
          <w:lang w:val="sk-SK"/>
        </w:rPr>
        <w:t>twisted</w:t>
      </w:r>
      <w:proofErr w:type="spellEnd"/>
      <w:r w:rsidRPr="003B16ED">
        <w:rPr>
          <w:i/>
          <w:iCs/>
          <w:highlight w:val="green"/>
          <w:lang w:val="sk-SK"/>
        </w:rPr>
        <w:t xml:space="preserve"> </w:t>
      </w:r>
      <w:proofErr w:type="spellStart"/>
      <w:r w:rsidRPr="003B16ED">
        <w:rPr>
          <w:i/>
          <w:iCs/>
          <w:highlight w:val="green"/>
          <w:lang w:val="sk-SK"/>
        </w:rPr>
        <w:t>pair</w:t>
      </w:r>
      <w:proofErr w:type="spellEnd"/>
      <w:r w:rsidRPr="003B16ED">
        <w:rPr>
          <w:highlight w:val="green"/>
          <w:lang w:val="sk-SK"/>
        </w:rPr>
        <w:t>),</w:t>
      </w:r>
    </w:p>
    <w:p w:rsidR="002061DB" w:rsidRPr="003B16ED" w:rsidRDefault="002061DB" w:rsidP="002061DB">
      <w:pPr>
        <w:pStyle w:val="Odrkysgulikou"/>
        <w:numPr>
          <w:ilvl w:val="1"/>
          <w:numId w:val="6"/>
        </w:numPr>
        <w:rPr>
          <w:highlight w:val="green"/>
          <w:lang w:val="sk-SK"/>
        </w:rPr>
      </w:pPr>
      <w:r w:rsidRPr="003B16ED">
        <w:rPr>
          <w:highlight w:val="green"/>
          <w:lang w:val="sk-SK"/>
        </w:rPr>
        <w:t>nesymetrické: koaxiálny kábel (</w:t>
      </w:r>
      <w:proofErr w:type="spellStart"/>
      <w:r w:rsidRPr="003B16ED">
        <w:rPr>
          <w:i/>
          <w:iCs/>
          <w:highlight w:val="green"/>
          <w:lang w:val="sk-SK"/>
        </w:rPr>
        <w:t>coax</w:t>
      </w:r>
      <w:proofErr w:type="spellEnd"/>
      <w:r w:rsidRPr="003B16ED">
        <w:rPr>
          <w:i/>
          <w:iCs/>
          <w:highlight w:val="green"/>
          <w:lang w:val="sk-SK"/>
        </w:rPr>
        <w:t xml:space="preserve"> </w:t>
      </w:r>
      <w:proofErr w:type="spellStart"/>
      <w:r w:rsidRPr="003B16ED">
        <w:rPr>
          <w:i/>
          <w:iCs/>
          <w:highlight w:val="green"/>
          <w:lang w:val="sk-SK"/>
        </w:rPr>
        <w:t>cable</w:t>
      </w:r>
      <w:proofErr w:type="spellEnd"/>
      <w:r w:rsidRPr="003B16ED">
        <w:rPr>
          <w:highlight w:val="green"/>
          <w:lang w:val="sk-SK"/>
        </w:rPr>
        <w:t>),</w:t>
      </w:r>
    </w:p>
    <w:p w:rsidR="002061DB" w:rsidRPr="003B16ED" w:rsidRDefault="002061DB" w:rsidP="002061DB">
      <w:pPr>
        <w:pStyle w:val="Odrkysgulikou"/>
        <w:rPr>
          <w:highlight w:val="green"/>
          <w:lang w:val="sk-SK"/>
        </w:rPr>
      </w:pPr>
      <w:r w:rsidRPr="003B16ED">
        <w:rPr>
          <w:highlight w:val="green"/>
          <w:lang w:val="sk-SK"/>
        </w:rPr>
        <w:t>optické vlákna (</w:t>
      </w:r>
      <w:proofErr w:type="spellStart"/>
      <w:r w:rsidRPr="003B16ED">
        <w:rPr>
          <w:i/>
          <w:iCs/>
          <w:highlight w:val="green"/>
          <w:lang w:val="sk-SK"/>
        </w:rPr>
        <w:t>optical</w:t>
      </w:r>
      <w:proofErr w:type="spellEnd"/>
      <w:r w:rsidRPr="003B16ED">
        <w:rPr>
          <w:i/>
          <w:iCs/>
          <w:highlight w:val="green"/>
          <w:lang w:val="sk-SK"/>
        </w:rPr>
        <w:t xml:space="preserve"> </w:t>
      </w:r>
      <w:proofErr w:type="spellStart"/>
      <w:r w:rsidRPr="003B16ED">
        <w:rPr>
          <w:i/>
          <w:iCs/>
          <w:highlight w:val="green"/>
          <w:lang w:val="sk-SK"/>
        </w:rPr>
        <w:t>fibre</w:t>
      </w:r>
      <w:proofErr w:type="spellEnd"/>
      <w:r w:rsidRPr="003B16ED">
        <w:rPr>
          <w:i/>
          <w:iCs/>
          <w:highlight w:val="green"/>
          <w:lang w:val="sk-SK"/>
        </w:rPr>
        <w:t xml:space="preserve"> / </w:t>
      </w:r>
      <w:proofErr w:type="spellStart"/>
      <w:r w:rsidRPr="003B16ED">
        <w:rPr>
          <w:i/>
          <w:iCs/>
          <w:highlight w:val="green"/>
          <w:lang w:val="sk-SK"/>
        </w:rPr>
        <w:t>fibre</w:t>
      </w:r>
      <w:proofErr w:type="spellEnd"/>
      <w:r w:rsidRPr="003B16ED">
        <w:rPr>
          <w:i/>
          <w:iCs/>
          <w:highlight w:val="green"/>
          <w:lang w:val="sk-SK"/>
        </w:rPr>
        <w:t xml:space="preserve"> </w:t>
      </w:r>
      <w:proofErr w:type="spellStart"/>
      <w:r w:rsidRPr="003B16ED">
        <w:rPr>
          <w:i/>
          <w:iCs/>
          <w:highlight w:val="green"/>
          <w:lang w:val="sk-SK"/>
        </w:rPr>
        <w:t>optic</w:t>
      </w:r>
      <w:proofErr w:type="spellEnd"/>
      <w:r w:rsidRPr="003B16ED">
        <w:rPr>
          <w:i/>
          <w:iCs/>
          <w:highlight w:val="green"/>
          <w:lang w:val="sk-SK"/>
        </w:rPr>
        <w:t xml:space="preserve"> </w:t>
      </w:r>
      <w:proofErr w:type="spellStart"/>
      <w:r w:rsidRPr="003B16ED">
        <w:rPr>
          <w:i/>
          <w:iCs/>
          <w:highlight w:val="green"/>
          <w:lang w:val="sk-SK"/>
        </w:rPr>
        <w:t>cables</w:t>
      </w:r>
      <w:proofErr w:type="spellEnd"/>
      <w:r w:rsidRPr="003B16ED">
        <w:rPr>
          <w:highlight w:val="green"/>
          <w:lang w:val="sk-SK"/>
        </w:rPr>
        <w:t>),</w:t>
      </w:r>
    </w:p>
    <w:p w:rsidR="002061DB" w:rsidRPr="003B16ED" w:rsidRDefault="002061DB" w:rsidP="002061DB">
      <w:pPr>
        <w:pStyle w:val="Odrkysgulikou"/>
        <w:rPr>
          <w:highlight w:val="green"/>
          <w:lang w:val="sk-SK"/>
        </w:rPr>
      </w:pPr>
      <w:r w:rsidRPr="003B16ED">
        <w:rPr>
          <w:highlight w:val="green"/>
          <w:lang w:val="sk-SK"/>
        </w:rPr>
        <w:t xml:space="preserve">rádiové spoje </w:t>
      </w:r>
      <w:r w:rsidRPr="003B16ED">
        <w:rPr>
          <w:i/>
          <w:iCs/>
          <w:highlight w:val="green"/>
          <w:lang w:val="sk-SK"/>
        </w:rPr>
        <w:t>(</w:t>
      </w:r>
      <w:proofErr w:type="spellStart"/>
      <w:r w:rsidRPr="003B16ED">
        <w:rPr>
          <w:i/>
          <w:iCs/>
          <w:highlight w:val="green"/>
          <w:lang w:val="sk-SK"/>
        </w:rPr>
        <w:t>radio</w:t>
      </w:r>
      <w:proofErr w:type="spellEnd"/>
      <w:r w:rsidRPr="003B16ED">
        <w:rPr>
          <w:i/>
          <w:iCs/>
          <w:highlight w:val="green"/>
          <w:lang w:val="sk-SK"/>
        </w:rPr>
        <w:t xml:space="preserve"> </w:t>
      </w:r>
      <w:proofErr w:type="spellStart"/>
      <w:r w:rsidRPr="003B16ED">
        <w:rPr>
          <w:i/>
          <w:iCs/>
          <w:highlight w:val="green"/>
          <w:lang w:val="sk-SK"/>
        </w:rPr>
        <w:t>links</w:t>
      </w:r>
      <w:proofErr w:type="spellEnd"/>
      <w:r w:rsidRPr="003B16ED">
        <w:rPr>
          <w:highlight w:val="green"/>
          <w:lang w:val="sk-SK"/>
        </w:rPr>
        <w:t>):</w:t>
      </w:r>
    </w:p>
    <w:p w:rsidR="002061DB" w:rsidRPr="003B16ED" w:rsidRDefault="002061DB" w:rsidP="002061DB">
      <w:pPr>
        <w:pStyle w:val="Odrkysgulikou"/>
        <w:numPr>
          <w:ilvl w:val="1"/>
          <w:numId w:val="6"/>
        </w:numPr>
        <w:rPr>
          <w:highlight w:val="green"/>
          <w:lang w:val="sk-SK"/>
        </w:rPr>
      </w:pPr>
      <w:r w:rsidRPr="003B16ED">
        <w:rPr>
          <w:highlight w:val="green"/>
          <w:lang w:val="sk-SK"/>
        </w:rPr>
        <w:t>pozemské (</w:t>
      </w:r>
      <w:proofErr w:type="spellStart"/>
      <w:r w:rsidRPr="003B16ED">
        <w:rPr>
          <w:i/>
          <w:iCs/>
          <w:highlight w:val="green"/>
          <w:lang w:val="sk-SK"/>
        </w:rPr>
        <w:t>terrestrial</w:t>
      </w:r>
      <w:proofErr w:type="spellEnd"/>
      <w:r w:rsidRPr="003B16ED">
        <w:rPr>
          <w:highlight w:val="green"/>
          <w:lang w:val="sk-SK"/>
        </w:rPr>
        <w:t>),</w:t>
      </w:r>
    </w:p>
    <w:p w:rsidR="002061DB" w:rsidRPr="003B16ED" w:rsidRDefault="002061DB" w:rsidP="002061DB">
      <w:pPr>
        <w:pStyle w:val="Odrkysgulikou"/>
        <w:numPr>
          <w:ilvl w:val="1"/>
          <w:numId w:val="6"/>
        </w:numPr>
        <w:rPr>
          <w:highlight w:val="green"/>
          <w:lang w:val="sk-SK"/>
        </w:rPr>
      </w:pPr>
      <w:r w:rsidRPr="003B16ED">
        <w:rPr>
          <w:highlight w:val="green"/>
          <w:lang w:val="sk-SK"/>
        </w:rPr>
        <w:t>satelitné (</w:t>
      </w:r>
      <w:proofErr w:type="spellStart"/>
      <w:r w:rsidRPr="003B16ED">
        <w:rPr>
          <w:i/>
          <w:iCs/>
          <w:highlight w:val="green"/>
          <w:lang w:val="sk-SK"/>
        </w:rPr>
        <w:t>satellite</w:t>
      </w:r>
      <w:proofErr w:type="spellEnd"/>
      <w:r w:rsidRPr="003B16ED">
        <w:rPr>
          <w:highlight w:val="green"/>
          <w:lang w:val="sk-SK"/>
        </w:rPr>
        <w:t xml:space="preserve">). </w:t>
      </w:r>
    </w:p>
    <w:p w:rsidR="002061DB" w:rsidRPr="003B16ED" w:rsidRDefault="002061DB" w:rsidP="002061DB">
      <w:pPr>
        <w:rPr>
          <w:lang w:val="sk-SK"/>
        </w:rPr>
      </w:pPr>
      <w:proofErr w:type="spellStart"/>
      <w:r w:rsidRPr="003B16ED">
        <w:rPr>
          <w:highlight w:val="yellow"/>
          <w:lang w:val="sk-SK"/>
        </w:rPr>
        <w:lastRenderedPageBreak/>
        <w:t>Metalické</w:t>
      </w:r>
      <w:proofErr w:type="spellEnd"/>
      <w:r w:rsidRPr="003B16ED">
        <w:rPr>
          <w:highlight w:val="yellow"/>
          <w:lang w:val="sk-SK"/>
        </w:rPr>
        <w:t xml:space="preserve"> vedenia a optické vlákna sú spolu označované ako pevné/drôtové  prenosové médiá. Rádiové spoje sú označované ako bezdrôtové  prenosové médiá.</w:t>
      </w:r>
    </w:p>
    <w:p w:rsidR="002061DB" w:rsidRPr="003B16ED" w:rsidRDefault="002061DB" w:rsidP="002061DB">
      <w:pPr>
        <w:pStyle w:val="Nadpis3"/>
        <w:rPr>
          <w:lang w:val="sk-SK"/>
        </w:rPr>
      </w:pPr>
      <w:bookmarkStart w:id="7" w:name="_Úvod"/>
      <w:bookmarkStart w:id="8" w:name="_Metalické_vedenia"/>
      <w:bookmarkEnd w:id="7"/>
      <w:bookmarkEnd w:id="8"/>
      <w:proofErr w:type="spellStart"/>
      <w:r w:rsidRPr="003B16ED">
        <w:rPr>
          <w:lang w:val="sk-SK"/>
        </w:rPr>
        <w:t>Metalické</w:t>
      </w:r>
      <w:proofErr w:type="spellEnd"/>
      <w:r w:rsidRPr="003B16ED">
        <w:rPr>
          <w:lang w:val="sk-SK"/>
        </w:rPr>
        <w:t xml:space="preserve"> vedenia</w:t>
      </w:r>
    </w:p>
    <w:p w:rsidR="002061DB" w:rsidRPr="003B16ED" w:rsidRDefault="002061DB" w:rsidP="002061DB">
      <w:pPr>
        <w:rPr>
          <w:highlight w:val="green"/>
          <w:lang w:val="sk-SK"/>
        </w:rPr>
      </w:pPr>
      <w:r w:rsidRPr="003B16ED">
        <w:rPr>
          <w:highlight w:val="green"/>
          <w:lang w:val="sk-SK"/>
        </w:rPr>
        <w:t xml:space="preserve">Káblové </w:t>
      </w:r>
      <w:proofErr w:type="spellStart"/>
      <w:r w:rsidRPr="003B16ED">
        <w:rPr>
          <w:highlight w:val="green"/>
          <w:lang w:val="sk-SK"/>
        </w:rPr>
        <w:t>metalické</w:t>
      </w:r>
      <w:proofErr w:type="spellEnd"/>
      <w:r w:rsidRPr="003B16ED">
        <w:rPr>
          <w:highlight w:val="green"/>
          <w:lang w:val="sk-SK"/>
        </w:rPr>
        <w:t xml:space="preserve"> vedenia môžu byť:</w:t>
      </w:r>
    </w:p>
    <w:p w:rsidR="002061DB" w:rsidRPr="003B16ED" w:rsidRDefault="002061DB" w:rsidP="002061DB">
      <w:pPr>
        <w:pStyle w:val="Odrkysgulikou"/>
        <w:rPr>
          <w:highlight w:val="green"/>
          <w:lang w:val="sk-SK"/>
        </w:rPr>
      </w:pPr>
      <w:r w:rsidRPr="003B16ED">
        <w:rPr>
          <w:b/>
          <w:highlight w:val="green"/>
          <w:lang w:val="sk-SK"/>
        </w:rPr>
        <w:t>symetrické</w:t>
      </w:r>
      <w:r w:rsidRPr="003B16ED">
        <w:rPr>
          <w:highlight w:val="green"/>
          <w:lang w:val="sk-SK"/>
        </w:rPr>
        <w:t xml:space="preserve">: krútená dvojlinka/pár </w:t>
      </w:r>
      <w:r w:rsidRPr="003B16ED">
        <w:rPr>
          <w:i/>
          <w:iCs/>
          <w:highlight w:val="green"/>
          <w:lang w:val="sk-SK"/>
        </w:rPr>
        <w:t>(</w:t>
      </w:r>
      <w:proofErr w:type="spellStart"/>
      <w:r w:rsidRPr="003B16ED">
        <w:rPr>
          <w:i/>
          <w:iCs/>
          <w:highlight w:val="green"/>
          <w:lang w:val="sk-SK"/>
        </w:rPr>
        <w:t>twisted</w:t>
      </w:r>
      <w:proofErr w:type="spellEnd"/>
      <w:r w:rsidRPr="003B16ED">
        <w:rPr>
          <w:i/>
          <w:iCs/>
          <w:highlight w:val="green"/>
          <w:lang w:val="sk-SK"/>
        </w:rPr>
        <w:t xml:space="preserve"> </w:t>
      </w:r>
      <w:proofErr w:type="spellStart"/>
      <w:r w:rsidRPr="003B16ED">
        <w:rPr>
          <w:i/>
          <w:iCs/>
          <w:highlight w:val="green"/>
          <w:lang w:val="sk-SK"/>
        </w:rPr>
        <w:t>pair</w:t>
      </w:r>
      <w:proofErr w:type="spellEnd"/>
      <w:r w:rsidRPr="003B16ED">
        <w:rPr>
          <w:i/>
          <w:iCs/>
          <w:highlight w:val="green"/>
          <w:lang w:val="sk-SK"/>
        </w:rPr>
        <w:t>, TP</w:t>
      </w:r>
      <w:r w:rsidRPr="003B16ED">
        <w:rPr>
          <w:highlight w:val="green"/>
          <w:lang w:val="sk-SK"/>
        </w:rPr>
        <w:t>)</w:t>
      </w:r>
    </w:p>
    <w:p w:rsidR="002061DB" w:rsidRPr="003B16ED" w:rsidRDefault="002061DB" w:rsidP="002061DB">
      <w:pPr>
        <w:pStyle w:val="Odrkysgulikou"/>
        <w:rPr>
          <w:highlight w:val="green"/>
          <w:lang w:val="sk-SK"/>
        </w:rPr>
      </w:pPr>
      <w:r w:rsidRPr="003B16ED">
        <w:rPr>
          <w:b/>
          <w:highlight w:val="green"/>
          <w:lang w:val="sk-SK"/>
        </w:rPr>
        <w:t>nesymetrické</w:t>
      </w:r>
      <w:r w:rsidRPr="003B16ED">
        <w:rPr>
          <w:highlight w:val="green"/>
          <w:lang w:val="sk-SK"/>
        </w:rPr>
        <w:t>: koaxiálny kábel (</w:t>
      </w:r>
      <w:proofErr w:type="spellStart"/>
      <w:r w:rsidRPr="003B16ED">
        <w:rPr>
          <w:i/>
          <w:iCs/>
          <w:highlight w:val="green"/>
          <w:lang w:val="sk-SK"/>
        </w:rPr>
        <w:t>coax</w:t>
      </w:r>
      <w:proofErr w:type="spellEnd"/>
      <w:r w:rsidRPr="003B16ED">
        <w:rPr>
          <w:i/>
          <w:iCs/>
          <w:highlight w:val="green"/>
          <w:lang w:val="sk-SK"/>
        </w:rPr>
        <w:t xml:space="preserve"> </w:t>
      </w:r>
      <w:proofErr w:type="spellStart"/>
      <w:r w:rsidRPr="003B16ED">
        <w:rPr>
          <w:i/>
          <w:iCs/>
          <w:highlight w:val="green"/>
          <w:lang w:val="sk-SK"/>
        </w:rPr>
        <w:t>cable</w:t>
      </w:r>
      <w:proofErr w:type="spellEnd"/>
      <w:r w:rsidRPr="003B16ED">
        <w:rPr>
          <w:highlight w:val="green"/>
          <w:lang w:val="sk-SK"/>
        </w:rPr>
        <w:t>)</w:t>
      </w:r>
    </w:p>
    <w:p w:rsidR="002061DB" w:rsidRPr="003B16ED" w:rsidRDefault="002061DB" w:rsidP="002061DB">
      <w:pPr>
        <w:pStyle w:val="Nadpis4"/>
        <w:rPr>
          <w:lang w:val="sk-SK"/>
        </w:rPr>
      </w:pPr>
      <w:bookmarkStart w:id="9" w:name="_Krútený_pár"/>
      <w:bookmarkEnd w:id="9"/>
      <w:r w:rsidRPr="003B16ED">
        <w:rPr>
          <w:lang w:val="sk-SK"/>
        </w:rPr>
        <w:t>Krútená dvojlinka</w:t>
      </w:r>
    </w:p>
    <w:p w:rsidR="002061DB" w:rsidRPr="003B16ED" w:rsidRDefault="002061DB" w:rsidP="002061DB">
      <w:pPr>
        <w:rPr>
          <w:lang w:val="sk-SK"/>
        </w:rPr>
      </w:pPr>
      <w:r w:rsidRPr="003B16ED">
        <w:rPr>
          <w:highlight w:val="yellow"/>
          <w:lang w:val="sk-SK"/>
        </w:rPr>
        <w:t xml:space="preserve">Krútená dvojlinka je používaným prenosovým médiom v sieťach koncových zariadení a prístupových sieťach, kde slúži na pripojenie používateľov k elektronickej komunikačnej sieti. Je dominantným prenosovým médiom v lokálnych počítačových sieťach, hlavne v sieťach typu </w:t>
      </w:r>
      <w:proofErr w:type="spellStart"/>
      <w:r w:rsidRPr="003B16ED">
        <w:rPr>
          <w:highlight w:val="yellow"/>
          <w:lang w:val="sk-SK"/>
        </w:rPr>
        <w:t>Ethernet</w:t>
      </w:r>
      <w:proofErr w:type="spellEnd"/>
      <w:r w:rsidRPr="003B16ED">
        <w:rPr>
          <w:highlight w:val="yellow"/>
          <w:lang w:val="sk-SK"/>
        </w:rPr>
        <w:t>.</w:t>
      </w:r>
      <w:r w:rsidRPr="003B16ED">
        <w:rPr>
          <w:lang w:val="sk-SK"/>
        </w:rPr>
        <w:t xml:space="preserve">  Rôzne typy sietí vyžadujú rôzne definované káble typu krútená dvojlinka: </w:t>
      </w:r>
      <w:proofErr w:type="spellStart"/>
      <w:r w:rsidRPr="003B16ED">
        <w:rPr>
          <w:lang w:val="sk-SK"/>
        </w:rPr>
        <w:t>Ethernet</w:t>
      </w:r>
      <w:proofErr w:type="spellEnd"/>
      <w:r w:rsidRPr="003B16ED">
        <w:rPr>
          <w:lang w:val="sk-SK"/>
        </w:rPr>
        <w:t xml:space="preserve"> 10Base-T, 100Base-TX, 100Base-T2, 100Base-T4, 1000Base-T (prvé číslo je rýchlosť v Mbit/s, písmeno T znamená </w:t>
      </w:r>
      <w:proofErr w:type="spellStart"/>
      <w:r w:rsidRPr="003B16ED">
        <w:rPr>
          <w:lang w:val="sk-SK"/>
        </w:rPr>
        <w:t>Twisted</w:t>
      </w:r>
      <w:proofErr w:type="spellEnd"/>
      <w:r w:rsidRPr="003B16ED">
        <w:rPr>
          <w:lang w:val="sk-SK"/>
        </w:rPr>
        <w:t xml:space="preserve"> - krútený, číslo počet párov ktoré sú využívané).  Krútená dvojlinka je vyrobená z medi a polymérov. Jednotlivé vodiče sú uložené v pároch, páry sú skrútené navzájom okolo seba. </w:t>
      </w:r>
      <w:r w:rsidRPr="003B16ED">
        <w:rPr>
          <w:highlight w:val="green"/>
          <w:lang w:val="sk-SK"/>
        </w:rPr>
        <w:t>Vodiče v páre sú rovnocenné (žiaden z vodičov nie je pripojený na zem, alebo zdroj napätia)</w:t>
      </w:r>
      <w:r w:rsidRPr="003B16ED">
        <w:rPr>
          <w:lang w:val="sk-SK"/>
        </w:rPr>
        <w:t xml:space="preserve"> preto sa takýto kábel označuje tiež ako symetrický. Znázornenie konštrukcie krútenej dvojlinky je na obr. 4.1.</w:t>
      </w:r>
    </w:p>
    <w:p w:rsidR="002061DB" w:rsidRPr="003B16ED" w:rsidRDefault="002061DB" w:rsidP="002061DB">
      <w:pPr>
        <w:jc w:val="center"/>
        <w:rPr>
          <w:lang w:val="sk-SK"/>
        </w:rPr>
      </w:pPr>
      <w:r w:rsidRPr="003B16ED">
        <w:rPr>
          <w:noProof/>
          <w:lang w:val="sk-SK" w:eastAsia="en-US"/>
        </w:rPr>
        <w:drawing>
          <wp:inline distT="0" distB="0" distL="0" distR="0">
            <wp:extent cx="4130675" cy="2286000"/>
            <wp:effectExtent l="0" t="0" r="3175"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0675" cy="228600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 Krútená dvojlinka</w:t>
      </w:r>
    </w:p>
    <w:p w:rsidR="002061DB" w:rsidRPr="003B16ED" w:rsidRDefault="002061DB" w:rsidP="002061DB">
      <w:pPr>
        <w:rPr>
          <w:highlight w:val="yellow"/>
          <w:lang w:val="sk-SK"/>
        </w:rPr>
      </w:pPr>
      <w:r w:rsidRPr="003B16ED">
        <w:rPr>
          <w:highlight w:val="yellow"/>
          <w:lang w:val="sk-SK"/>
        </w:rPr>
        <w:t>Krútená dvojlinka sa podľa použitého tienenia delí na tienenú a netienenú. Podľa typu tienenia sa rozlišujú:</w:t>
      </w:r>
    </w:p>
    <w:p w:rsidR="002061DB" w:rsidRPr="003B16ED" w:rsidRDefault="002061DB" w:rsidP="002061DB">
      <w:pPr>
        <w:pStyle w:val="Odrkysgulikou"/>
        <w:rPr>
          <w:highlight w:val="yellow"/>
          <w:lang w:val="sk-SK"/>
        </w:rPr>
      </w:pPr>
      <w:r w:rsidRPr="003B16ED">
        <w:rPr>
          <w:highlight w:val="yellow"/>
          <w:lang w:val="sk-SK"/>
        </w:rPr>
        <w:t>UTP – (</w:t>
      </w:r>
      <w:proofErr w:type="spellStart"/>
      <w:r w:rsidRPr="003B16ED">
        <w:rPr>
          <w:i/>
          <w:iCs/>
          <w:highlight w:val="yellow"/>
          <w:lang w:val="sk-SK"/>
        </w:rPr>
        <w:t>Unshielded</w:t>
      </w:r>
      <w:proofErr w:type="spellEnd"/>
      <w:r w:rsidRPr="003B16ED">
        <w:rPr>
          <w:i/>
          <w:iCs/>
          <w:highlight w:val="yellow"/>
          <w:lang w:val="sk-SK"/>
        </w:rPr>
        <w:t xml:space="preserve"> </w:t>
      </w:r>
      <w:proofErr w:type="spellStart"/>
      <w:r w:rsidRPr="003B16ED">
        <w:rPr>
          <w:i/>
          <w:iCs/>
          <w:highlight w:val="yellow"/>
          <w:lang w:val="sk-SK"/>
        </w:rPr>
        <w:t>Twisted</w:t>
      </w:r>
      <w:proofErr w:type="spellEnd"/>
      <w:r w:rsidRPr="003B16ED">
        <w:rPr>
          <w:i/>
          <w:iCs/>
          <w:highlight w:val="yellow"/>
          <w:lang w:val="sk-SK"/>
        </w:rPr>
        <w:t xml:space="preserve"> </w:t>
      </w:r>
      <w:proofErr w:type="spellStart"/>
      <w:r w:rsidRPr="003B16ED">
        <w:rPr>
          <w:i/>
          <w:iCs/>
          <w:highlight w:val="yellow"/>
          <w:lang w:val="sk-SK"/>
        </w:rPr>
        <w:t>Pair</w:t>
      </w:r>
      <w:proofErr w:type="spellEnd"/>
      <w:r w:rsidRPr="003B16ED">
        <w:rPr>
          <w:highlight w:val="yellow"/>
          <w:lang w:val="sk-SK"/>
        </w:rPr>
        <w:t>) netienená, najčastejšie používaná, v súčasnosti najlacnejšie prenosové médium,</w:t>
      </w:r>
    </w:p>
    <w:p w:rsidR="002061DB" w:rsidRPr="003B16ED" w:rsidRDefault="002061DB" w:rsidP="002061DB">
      <w:pPr>
        <w:pStyle w:val="Odrkysgulikou"/>
        <w:rPr>
          <w:highlight w:val="yellow"/>
          <w:lang w:val="sk-SK"/>
        </w:rPr>
      </w:pPr>
      <w:r w:rsidRPr="003B16ED">
        <w:rPr>
          <w:bCs/>
          <w:highlight w:val="yellow"/>
          <w:lang w:val="sk-SK"/>
        </w:rPr>
        <w:t>STP</w:t>
      </w:r>
      <w:r w:rsidRPr="003B16ED">
        <w:rPr>
          <w:highlight w:val="yellow"/>
          <w:lang w:val="sk-SK"/>
        </w:rPr>
        <w:t xml:space="preserve"> – (</w:t>
      </w:r>
      <w:proofErr w:type="spellStart"/>
      <w:r w:rsidRPr="003B16ED">
        <w:rPr>
          <w:i/>
          <w:iCs/>
          <w:highlight w:val="yellow"/>
          <w:lang w:val="sk-SK"/>
        </w:rPr>
        <w:t>Shielded</w:t>
      </w:r>
      <w:proofErr w:type="spellEnd"/>
      <w:r w:rsidRPr="003B16ED">
        <w:rPr>
          <w:i/>
          <w:iCs/>
          <w:highlight w:val="yellow"/>
          <w:lang w:val="sk-SK"/>
        </w:rPr>
        <w:t xml:space="preserve"> </w:t>
      </w:r>
      <w:proofErr w:type="spellStart"/>
      <w:r w:rsidRPr="003B16ED">
        <w:rPr>
          <w:i/>
          <w:iCs/>
          <w:highlight w:val="yellow"/>
          <w:lang w:val="sk-SK"/>
        </w:rPr>
        <w:t>Twisted</w:t>
      </w:r>
      <w:proofErr w:type="spellEnd"/>
      <w:r w:rsidRPr="003B16ED">
        <w:rPr>
          <w:i/>
          <w:iCs/>
          <w:highlight w:val="yellow"/>
          <w:lang w:val="sk-SK"/>
        </w:rPr>
        <w:t xml:space="preserve"> </w:t>
      </w:r>
      <w:proofErr w:type="spellStart"/>
      <w:r w:rsidRPr="003B16ED">
        <w:rPr>
          <w:i/>
          <w:iCs/>
          <w:highlight w:val="yellow"/>
          <w:lang w:val="sk-SK"/>
        </w:rPr>
        <w:t>Pair</w:t>
      </w:r>
      <w:proofErr w:type="spellEnd"/>
      <w:r w:rsidRPr="003B16ED">
        <w:rPr>
          <w:i/>
          <w:iCs/>
          <w:highlight w:val="yellow"/>
          <w:lang w:val="sk-SK"/>
        </w:rPr>
        <w:t xml:space="preserve">), </w:t>
      </w:r>
      <w:r w:rsidRPr="003B16ED">
        <w:rPr>
          <w:highlight w:val="yellow"/>
          <w:lang w:val="sk-SK"/>
        </w:rPr>
        <w:t xml:space="preserve"> tienená, každý pár vodičov je obalený v kovovej fólii,</w:t>
      </w:r>
    </w:p>
    <w:p w:rsidR="002061DB" w:rsidRPr="003B16ED" w:rsidRDefault="002061DB" w:rsidP="002061DB">
      <w:pPr>
        <w:pStyle w:val="Odrkysgulikou"/>
        <w:rPr>
          <w:highlight w:val="yellow"/>
          <w:lang w:val="sk-SK"/>
        </w:rPr>
      </w:pPr>
      <w:r w:rsidRPr="003B16ED">
        <w:rPr>
          <w:bCs/>
          <w:highlight w:val="yellow"/>
          <w:lang w:val="sk-SK"/>
        </w:rPr>
        <w:t>S/STP</w:t>
      </w:r>
      <w:r w:rsidRPr="003B16ED">
        <w:rPr>
          <w:highlight w:val="yellow"/>
          <w:lang w:val="sk-SK"/>
        </w:rPr>
        <w:t xml:space="preserve"> – </w:t>
      </w:r>
      <w:r w:rsidRPr="003B16ED">
        <w:rPr>
          <w:i/>
          <w:iCs/>
          <w:highlight w:val="yellow"/>
          <w:lang w:val="sk-SK"/>
        </w:rPr>
        <w:t>(</w:t>
      </w:r>
      <w:proofErr w:type="spellStart"/>
      <w:r w:rsidRPr="003B16ED">
        <w:rPr>
          <w:i/>
          <w:iCs/>
          <w:highlight w:val="yellow"/>
          <w:lang w:val="sk-SK"/>
        </w:rPr>
        <w:t>Screened</w:t>
      </w:r>
      <w:proofErr w:type="spellEnd"/>
      <w:r w:rsidRPr="003B16ED">
        <w:rPr>
          <w:i/>
          <w:iCs/>
          <w:highlight w:val="yellow"/>
          <w:lang w:val="sk-SK"/>
        </w:rPr>
        <w:t xml:space="preserve"> </w:t>
      </w:r>
      <w:proofErr w:type="spellStart"/>
      <w:r w:rsidRPr="003B16ED">
        <w:rPr>
          <w:i/>
          <w:iCs/>
          <w:highlight w:val="yellow"/>
          <w:lang w:val="sk-SK"/>
        </w:rPr>
        <w:t>Shielded</w:t>
      </w:r>
      <w:proofErr w:type="spellEnd"/>
      <w:r w:rsidRPr="003B16ED">
        <w:rPr>
          <w:i/>
          <w:iCs/>
          <w:highlight w:val="yellow"/>
          <w:lang w:val="sk-SK"/>
        </w:rPr>
        <w:t xml:space="preserve"> </w:t>
      </w:r>
      <w:proofErr w:type="spellStart"/>
      <w:r w:rsidRPr="003B16ED">
        <w:rPr>
          <w:i/>
          <w:iCs/>
          <w:highlight w:val="yellow"/>
          <w:lang w:val="sk-SK"/>
        </w:rPr>
        <w:t>Twisted</w:t>
      </w:r>
      <w:proofErr w:type="spellEnd"/>
      <w:r w:rsidRPr="003B16ED">
        <w:rPr>
          <w:i/>
          <w:iCs/>
          <w:highlight w:val="yellow"/>
          <w:lang w:val="sk-SK"/>
        </w:rPr>
        <w:t xml:space="preserve"> </w:t>
      </w:r>
      <w:proofErr w:type="spellStart"/>
      <w:r w:rsidRPr="003B16ED">
        <w:rPr>
          <w:i/>
          <w:iCs/>
          <w:highlight w:val="yellow"/>
          <w:lang w:val="sk-SK"/>
        </w:rPr>
        <w:t>Pair</w:t>
      </w:r>
      <w:proofErr w:type="spellEnd"/>
      <w:r w:rsidRPr="003B16ED">
        <w:rPr>
          <w:i/>
          <w:iCs/>
          <w:highlight w:val="yellow"/>
          <w:lang w:val="sk-SK"/>
        </w:rPr>
        <w:t>),</w:t>
      </w:r>
      <w:r w:rsidRPr="003B16ED">
        <w:rPr>
          <w:highlight w:val="yellow"/>
          <w:lang w:val="sk-SK"/>
        </w:rPr>
        <w:t xml:space="preserve"> jednotlivé páry sú tienené fóliou a zároveň všetky páry ešte tieniacou sieťkou,</w:t>
      </w:r>
    </w:p>
    <w:p w:rsidR="002061DB" w:rsidRPr="003B16ED" w:rsidRDefault="002061DB" w:rsidP="002061DB">
      <w:pPr>
        <w:pStyle w:val="Odrkysgulikou"/>
        <w:rPr>
          <w:highlight w:val="yellow"/>
          <w:lang w:val="sk-SK"/>
        </w:rPr>
      </w:pPr>
      <w:r w:rsidRPr="003B16ED">
        <w:rPr>
          <w:bCs/>
          <w:highlight w:val="yellow"/>
          <w:lang w:val="sk-SK"/>
        </w:rPr>
        <w:t>FTP</w:t>
      </w:r>
      <w:r w:rsidRPr="003B16ED">
        <w:rPr>
          <w:highlight w:val="yellow"/>
          <w:lang w:val="sk-SK"/>
        </w:rPr>
        <w:t xml:space="preserve"> – (</w:t>
      </w:r>
      <w:proofErr w:type="spellStart"/>
      <w:r w:rsidRPr="003B16ED">
        <w:rPr>
          <w:i/>
          <w:iCs/>
          <w:highlight w:val="yellow"/>
          <w:lang w:val="sk-SK"/>
        </w:rPr>
        <w:t>Foiled</w:t>
      </w:r>
      <w:proofErr w:type="spellEnd"/>
      <w:r w:rsidRPr="003B16ED">
        <w:rPr>
          <w:i/>
          <w:iCs/>
          <w:highlight w:val="yellow"/>
          <w:lang w:val="sk-SK"/>
        </w:rPr>
        <w:t xml:space="preserve"> </w:t>
      </w:r>
      <w:proofErr w:type="spellStart"/>
      <w:r w:rsidRPr="003B16ED">
        <w:rPr>
          <w:i/>
          <w:iCs/>
          <w:highlight w:val="yellow"/>
          <w:lang w:val="sk-SK"/>
        </w:rPr>
        <w:t>Twisted</w:t>
      </w:r>
      <w:proofErr w:type="spellEnd"/>
      <w:r w:rsidRPr="003B16ED">
        <w:rPr>
          <w:i/>
          <w:iCs/>
          <w:highlight w:val="yellow"/>
          <w:lang w:val="sk-SK"/>
        </w:rPr>
        <w:t xml:space="preserve"> </w:t>
      </w:r>
      <w:proofErr w:type="spellStart"/>
      <w:r w:rsidRPr="003B16ED">
        <w:rPr>
          <w:i/>
          <w:iCs/>
          <w:highlight w:val="yellow"/>
          <w:lang w:val="sk-SK"/>
        </w:rPr>
        <w:t>Pair</w:t>
      </w:r>
      <w:proofErr w:type="spellEnd"/>
      <w:r w:rsidRPr="003B16ED">
        <w:rPr>
          <w:highlight w:val="yellow"/>
          <w:lang w:val="sk-SK"/>
        </w:rPr>
        <w:t>), tienená hliníkovou fóliou,</w:t>
      </w:r>
      <w:r w:rsidRPr="003B16ED">
        <w:rPr>
          <w:b/>
          <w:bCs/>
          <w:highlight w:val="yellow"/>
          <w:lang w:val="sk-SK"/>
        </w:rPr>
        <w:t xml:space="preserve"> </w:t>
      </w:r>
    </w:p>
    <w:p w:rsidR="002061DB" w:rsidRPr="003B16ED" w:rsidRDefault="002061DB" w:rsidP="002061DB">
      <w:pPr>
        <w:pStyle w:val="Odrkysgulikou"/>
        <w:rPr>
          <w:highlight w:val="yellow"/>
          <w:lang w:val="sk-SK"/>
        </w:rPr>
      </w:pPr>
      <w:r w:rsidRPr="003B16ED">
        <w:rPr>
          <w:bCs/>
          <w:highlight w:val="yellow"/>
          <w:lang w:val="sk-SK"/>
        </w:rPr>
        <w:lastRenderedPageBreak/>
        <w:t>S/FTP</w:t>
      </w:r>
      <w:r w:rsidRPr="003B16ED">
        <w:rPr>
          <w:highlight w:val="yellow"/>
          <w:lang w:val="sk-SK"/>
        </w:rPr>
        <w:t xml:space="preserve"> – (</w:t>
      </w:r>
      <w:proofErr w:type="spellStart"/>
      <w:r w:rsidRPr="003B16ED">
        <w:rPr>
          <w:i/>
          <w:iCs/>
          <w:highlight w:val="yellow"/>
          <w:lang w:val="sk-SK"/>
        </w:rPr>
        <w:t>Screened</w:t>
      </w:r>
      <w:proofErr w:type="spellEnd"/>
      <w:r w:rsidRPr="003B16ED">
        <w:rPr>
          <w:i/>
          <w:iCs/>
          <w:highlight w:val="yellow"/>
          <w:lang w:val="sk-SK"/>
        </w:rPr>
        <w:t xml:space="preserve"> </w:t>
      </w:r>
      <w:proofErr w:type="spellStart"/>
      <w:r w:rsidRPr="003B16ED">
        <w:rPr>
          <w:i/>
          <w:iCs/>
          <w:highlight w:val="yellow"/>
          <w:lang w:val="sk-SK"/>
        </w:rPr>
        <w:t>Foiled</w:t>
      </w:r>
      <w:proofErr w:type="spellEnd"/>
      <w:r w:rsidRPr="003B16ED">
        <w:rPr>
          <w:i/>
          <w:iCs/>
          <w:highlight w:val="yellow"/>
          <w:lang w:val="sk-SK"/>
        </w:rPr>
        <w:t xml:space="preserve"> </w:t>
      </w:r>
      <w:proofErr w:type="spellStart"/>
      <w:r w:rsidRPr="003B16ED">
        <w:rPr>
          <w:i/>
          <w:iCs/>
          <w:highlight w:val="yellow"/>
          <w:lang w:val="sk-SK"/>
        </w:rPr>
        <w:t>Twisted</w:t>
      </w:r>
      <w:proofErr w:type="spellEnd"/>
      <w:r w:rsidRPr="003B16ED">
        <w:rPr>
          <w:i/>
          <w:iCs/>
          <w:highlight w:val="yellow"/>
          <w:lang w:val="sk-SK"/>
        </w:rPr>
        <w:t xml:space="preserve"> </w:t>
      </w:r>
      <w:proofErr w:type="spellStart"/>
      <w:r w:rsidRPr="003B16ED">
        <w:rPr>
          <w:i/>
          <w:iCs/>
          <w:highlight w:val="yellow"/>
          <w:lang w:val="sk-SK"/>
        </w:rPr>
        <w:t>Pair</w:t>
      </w:r>
      <w:proofErr w:type="spellEnd"/>
      <w:r w:rsidRPr="003B16ED">
        <w:rPr>
          <w:i/>
          <w:iCs/>
          <w:highlight w:val="yellow"/>
          <w:lang w:val="sk-SK"/>
        </w:rPr>
        <w:t xml:space="preserve">), </w:t>
      </w:r>
      <w:r w:rsidRPr="003B16ED">
        <w:rPr>
          <w:highlight w:val="yellow"/>
          <w:lang w:val="sk-SK"/>
        </w:rPr>
        <w:t xml:space="preserve">tienená hliníkovou fóliou a kovovým opletaním. </w:t>
      </w:r>
    </w:p>
    <w:p w:rsidR="002061DB" w:rsidRPr="003B16ED" w:rsidRDefault="002061DB" w:rsidP="002061DB">
      <w:pPr>
        <w:pStyle w:val="Nadpis4"/>
        <w:rPr>
          <w:lang w:val="sk-SK"/>
        </w:rPr>
      </w:pPr>
      <w:bookmarkStart w:id="10" w:name="_Koaxiálny_kábel"/>
      <w:bookmarkStart w:id="11" w:name="_Toc95541571"/>
      <w:bookmarkEnd w:id="10"/>
      <w:r w:rsidRPr="003B16ED">
        <w:rPr>
          <w:lang w:val="sk-SK"/>
        </w:rPr>
        <w:t>Koaxiálny kábel</w:t>
      </w:r>
      <w:bookmarkEnd w:id="11"/>
      <w:r w:rsidRPr="003B16ED">
        <w:rPr>
          <w:lang w:val="sk-SK"/>
        </w:rPr>
        <w:t xml:space="preserve"> </w:t>
      </w:r>
    </w:p>
    <w:p w:rsidR="002061DB" w:rsidRPr="003B16ED" w:rsidRDefault="002061DB" w:rsidP="002061DB">
      <w:pPr>
        <w:rPr>
          <w:iCs/>
          <w:lang w:val="sk-SK"/>
        </w:rPr>
      </w:pPr>
      <w:r w:rsidRPr="003B16ED">
        <w:rPr>
          <w:lang w:val="sk-SK"/>
        </w:rPr>
        <w:t xml:space="preserve">Koaxiálny kábel sa často používa v sieťach káblovej televízie CATV </w:t>
      </w:r>
      <w:r w:rsidRPr="003B16ED">
        <w:rPr>
          <w:i/>
          <w:iCs/>
          <w:lang w:val="sk-SK"/>
        </w:rPr>
        <w:t>(</w:t>
      </w:r>
      <w:proofErr w:type="spellStart"/>
      <w:r w:rsidRPr="003B16ED">
        <w:rPr>
          <w:i/>
          <w:iCs/>
          <w:lang w:val="sk-SK"/>
        </w:rPr>
        <w:t>Cable</w:t>
      </w:r>
      <w:proofErr w:type="spellEnd"/>
      <w:r w:rsidRPr="003B16ED">
        <w:rPr>
          <w:i/>
          <w:iCs/>
          <w:lang w:val="sk-SK"/>
        </w:rPr>
        <w:t xml:space="preserve"> </w:t>
      </w:r>
      <w:proofErr w:type="spellStart"/>
      <w:r w:rsidRPr="003B16ED">
        <w:rPr>
          <w:i/>
          <w:iCs/>
          <w:lang w:val="sk-SK"/>
        </w:rPr>
        <w:t>Television</w:t>
      </w:r>
      <w:proofErr w:type="spellEnd"/>
      <w:r w:rsidRPr="003B16ED">
        <w:rPr>
          <w:i/>
          <w:iCs/>
          <w:lang w:val="sk-SK"/>
        </w:rPr>
        <w:t xml:space="preserve">) </w:t>
      </w:r>
      <w:r w:rsidRPr="003B16ED">
        <w:rPr>
          <w:iCs/>
          <w:lang w:val="sk-SK"/>
        </w:rPr>
        <w:t>a</w:t>
      </w:r>
      <w:r w:rsidRPr="003B16ED">
        <w:rPr>
          <w:i/>
          <w:iCs/>
          <w:lang w:val="sk-SK"/>
        </w:rPr>
        <w:t> </w:t>
      </w:r>
      <w:r w:rsidRPr="003B16ED">
        <w:rPr>
          <w:iCs/>
          <w:lang w:val="sk-SK"/>
        </w:rPr>
        <w:t xml:space="preserve">na pripájanie </w:t>
      </w:r>
      <w:proofErr w:type="spellStart"/>
      <w:r w:rsidRPr="003B16ED">
        <w:rPr>
          <w:iCs/>
          <w:lang w:val="sk-SK"/>
        </w:rPr>
        <w:t>antén</w:t>
      </w:r>
      <w:r w:rsidRPr="003B16ED">
        <w:rPr>
          <w:i/>
          <w:iCs/>
          <w:lang w:val="sk-SK"/>
        </w:rPr>
        <w:t>.</w:t>
      </w:r>
      <w:r w:rsidRPr="003B16ED">
        <w:rPr>
          <w:iCs/>
          <w:lang w:val="sk-SK"/>
        </w:rPr>
        <w:t>Bol</w:t>
      </w:r>
      <w:proofErr w:type="spellEnd"/>
      <w:r w:rsidRPr="003B16ED">
        <w:rPr>
          <w:iCs/>
          <w:lang w:val="sk-SK"/>
        </w:rPr>
        <w:t xml:space="preserve"> vyvinutý pre zlepšenie odolnosti vedenia voči šumu. Na rozdiel od krútenej dvojlinky má koaxiálny kábel dva rozdielne vodiče. Vnútorný vodič je uložený v dielektriku tvorenom polyetylénom. Dielektrikum je obalené tienením vo forme kovovej sieťky, ktorá  tvorí vonkajší vodič. Celý kábel je obalený vonkajšou izoláciou, ktorá chráni pred vonkajšími vplyvmi. </w:t>
      </w:r>
      <w:r w:rsidRPr="003B16ED">
        <w:rPr>
          <w:i/>
          <w:iCs/>
          <w:lang w:val="sk-SK"/>
        </w:rPr>
        <w:t xml:space="preserve"> </w:t>
      </w:r>
      <w:r w:rsidRPr="003B16ED">
        <w:rPr>
          <w:iCs/>
          <w:lang w:val="sk-SK"/>
        </w:rPr>
        <w:t>Konštrukcia koaxiálneho kábla je znázornená na obr. 4.2</w:t>
      </w:r>
    </w:p>
    <w:p w:rsidR="002061DB" w:rsidRPr="003B16ED" w:rsidRDefault="002061DB" w:rsidP="002061DB">
      <w:pPr>
        <w:pStyle w:val="obrazok"/>
        <w:rPr>
          <w:sz w:val="20"/>
          <w:szCs w:val="20"/>
        </w:rPr>
      </w:pPr>
      <w:r w:rsidRPr="003B16ED">
        <w:rPr>
          <w:noProof/>
          <w:lang w:eastAsia="en-US"/>
        </w:rPr>
        <w:drawing>
          <wp:inline distT="0" distB="0" distL="0" distR="0">
            <wp:extent cx="4225290" cy="1955165"/>
            <wp:effectExtent l="0" t="0" r="3810" b="698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5290" cy="1955165"/>
                    </a:xfrm>
                    <a:prstGeom prst="rect">
                      <a:avLst/>
                    </a:prstGeom>
                    <a:noFill/>
                    <a:ln>
                      <a:noFill/>
                    </a:ln>
                  </pic:spPr>
                </pic:pic>
              </a:graphicData>
            </a:graphic>
          </wp:inline>
        </w:drawing>
      </w:r>
    </w:p>
    <w:p w:rsidR="002061DB" w:rsidRPr="003B16ED" w:rsidRDefault="002061DB" w:rsidP="002061DB">
      <w:pPr>
        <w:pStyle w:val="obrazok"/>
      </w:pPr>
      <w:r w:rsidRPr="003B16ED">
        <w:t>Obr. 4.2 Koaxiálny kábel</w:t>
      </w:r>
    </w:p>
    <w:p w:rsidR="002061DB" w:rsidRPr="003B16ED" w:rsidRDefault="002061DB" w:rsidP="002061DB">
      <w:pPr>
        <w:rPr>
          <w:lang w:val="sk-SK"/>
        </w:rPr>
      </w:pPr>
      <w:bookmarkStart w:id="12" w:name="_Optické_vlákna"/>
      <w:bookmarkEnd w:id="12"/>
      <w:r w:rsidRPr="003B16ED">
        <w:rPr>
          <w:lang w:val="sk-SK"/>
        </w:rPr>
        <w:t xml:space="preserve">Koaxiálny kábel je v ostatnom období nahrádzaný hlavne optickými káblami. </w:t>
      </w:r>
    </w:p>
    <w:p w:rsidR="002061DB" w:rsidRPr="003B16ED" w:rsidRDefault="002061DB" w:rsidP="002061DB">
      <w:pPr>
        <w:pStyle w:val="Nadpis3"/>
        <w:rPr>
          <w:lang w:val="sk-SK"/>
        </w:rPr>
      </w:pPr>
      <w:r w:rsidRPr="003B16ED">
        <w:rPr>
          <w:lang w:val="sk-SK"/>
        </w:rPr>
        <w:t>Optický kábel/vlákno (</w:t>
      </w:r>
      <w:proofErr w:type="spellStart"/>
      <w:r w:rsidRPr="003B16ED">
        <w:rPr>
          <w:lang w:val="sk-SK"/>
        </w:rPr>
        <w:t>Optical</w:t>
      </w:r>
      <w:proofErr w:type="spellEnd"/>
      <w:r w:rsidRPr="003B16ED">
        <w:rPr>
          <w:lang w:val="sk-SK"/>
        </w:rPr>
        <w:t xml:space="preserve"> </w:t>
      </w:r>
      <w:proofErr w:type="spellStart"/>
      <w:r w:rsidRPr="003B16ED">
        <w:rPr>
          <w:lang w:val="sk-SK"/>
        </w:rPr>
        <w:t>cable</w:t>
      </w:r>
      <w:proofErr w:type="spellEnd"/>
      <w:r w:rsidRPr="003B16ED">
        <w:rPr>
          <w:lang w:val="sk-SK"/>
        </w:rPr>
        <w:t>)</w:t>
      </w:r>
    </w:p>
    <w:p w:rsidR="002061DB" w:rsidRPr="003B16ED" w:rsidRDefault="002061DB" w:rsidP="002061DB">
      <w:pPr>
        <w:rPr>
          <w:lang w:val="sk-SK"/>
        </w:rPr>
      </w:pPr>
      <w:r w:rsidRPr="003B16ED">
        <w:rPr>
          <w:lang w:val="sk-SK"/>
        </w:rPr>
        <w:t xml:space="preserve">Optické káble sú používané pre celé spektrum komunikačných technológií. Používajú sa na prepojovanie v budovách aj v diaľkových prenosoch. Optický kábel  je tvorený skleneným alebo plastovým vláknom s priemerom 5 až 125 </w:t>
      </w:r>
      <w:r w:rsidRPr="003B16ED">
        <w:rPr>
          <w:lang w:val="sk-SK"/>
        </w:rPr>
        <w:sym w:font="Symbol" w:char="F06D"/>
      </w:r>
      <w:r w:rsidRPr="003B16ED">
        <w:rPr>
          <w:lang w:val="sk-SK"/>
        </w:rPr>
        <w:t xml:space="preserve">m. Odtiaľ je aj častejšie používané označenie optické vlákno.  Konštrukčne je optický káble tvorený  jadrom, obalom a plášťom, znázorneným na obr. 4.3. </w:t>
      </w:r>
    </w:p>
    <w:p w:rsidR="002061DB" w:rsidRPr="003B16ED" w:rsidRDefault="002061DB" w:rsidP="002061DB">
      <w:pPr>
        <w:pStyle w:val="obrazok"/>
        <w:rPr>
          <w:rFonts w:ascii="Arial Unicode MS" w:hAnsi="Arial Unicode MS"/>
        </w:rPr>
      </w:pPr>
      <w:bookmarkStart w:id="13" w:name="_Typy_optických_vlákien"/>
      <w:bookmarkEnd w:id="13"/>
      <w:r w:rsidRPr="003B16ED">
        <w:rPr>
          <w:rFonts w:ascii="Arial Unicode MS" w:hAnsi="Arial Unicode MS"/>
          <w:noProof/>
          <w:lang w:eastAsia="en-US"/>
        </w:rPr>
        <w:drawing>
          <wp:inline distT="0" distB="0" distL="0" distR="0">
            <wp:extent cx="3357880" cy="145034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7880" cy="145034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4.3 Optické vlákno</w:t>
      </w:r>
    </w:p>
    <w:p w:rsidR="002061DB" w:rsidRPr="003B16ED" w:rsidRDefault="002061DB" w:rsidP="002061DB">
      <w:pPr>
        <w:rPr>
          <w:lang w:val="sk-SK"/>
        </w:rPr>
      </w:pPr>
      <w:bookmarkStart w:id="14" w:name="_Princíp_šírenia_svetelného_lúča_opt"/>
      <w:bookmarkEnd w:id="14"/>
      <w:r w:rsidRPr="003B16ED">
        <w:rPr>
          <w:lang w:val="sk-SK"/>
        </w:rPr>
        <w:t xml:space="preserve">Optickým vláknom sa šíria elektromagnetické vlny vlnovej dĺžky svetla alebo infračerveného žiarenia. Elektromagnetická vlna je označovaná ako svetelný lúč. Šírenie svetelného lúča je v smere osi vlákna. Ak má vlákno veľmi malý priemer, porovnateľný </w:t>
      </w:r>
      <w:r w:rsidRPr="003B16ED">
        <w:rPr>
          <w:lang w:val="sk-SK"/>
        </w:rPr>
        <w:lastRenderedPageBreak/>
        <w:t>s dĺžkou svetla, lúč sa prenáša priamo od vysielača k prijímaču.  Ak je priemer vlákna väčší, prenos je uskutočňovaný s využitím princípu totálneho odrazu na rozhraní dvoch prostredí s rozdielnym indexom lomu. Sériou takýchto odrazov sa elektromagnetická vlna šíri od vysielača k prijímaču a umožňuje šírenie svetelného lúča vo viacerých módoch/vidoch. Jednotlivé módy sa  šíria rozličnou rýchlosťou  a tým sú vytvárané akoby mnohonásobné prenosové kanály s rôznymi dobami prenosu signálu. To obmedzuje rýchlosť prenosu. Kompromisným riešením je vlákno s </w:t>
      </w:r>
      <w:proofErr w:type="spellStart"/>
      <w:r w:rsidRPr="003B16ED">
        <w:rPr>
          <w:lang w:val="sk-SK"/>
        </w:rPr>
        <w:t>gradientovou</w:t>
      </w:r>
      <w:proofErr w:type="spellEnd"/>
      <w:r w:rsidRPr="003B16ED">
        <w:rPr>
          <w:lang w:val="sk-SK"/>
        </w:rPr>
        <w:t xml:space="preserve"> zmenou indexu lomu. Požadovaný efekt sa dosiahne tým, že index odrazu v smere od jadra k jeho okraju sa </w:t>
      </w:r>
      <w:proofErr w:type="spellStart"/>
      <w:r w:rsidRPr="003B16ED">
        <w:rPr>
          <w:lang w:val="sk-SK"/>
        </w:rPr>
        <w:t>gradientne</w:t>
      </w:r>
      <w:proofErr w:type="spellEnd"/>
      <w:r w:rsidRPr="003B16ED">
        <w:rPr>
          <w:lang w:val="sk-SK"/>
        </w:rPr>
        <w:t xml:space="preserve"> mení. </w:t>
      </w:r>
    </w:p>
    <w:p w:rsidR="002061DB" w:rsidRPr="003B16ED" w:rsidRDefault="002061DB" w:rsidP="002061DB">
      <w:pPr>
        <w:rPr>
          <w:highlight w:val="green"/>
          <w:lang w:val="sk-SK"/>
        </w:rPr>
      </w:pPr>
      <w:r w:rsidRPr="003B16ED">
        <w:rPr>
          <w:highlight w:val="green"/>
          <w:lang w:val="sk-SK"/>
        </w:rPr>
        <w:t>Podľa typu šírenia lúča vláknom sa rozlišujú tri základné typy optických vlákien:</w:t>
      </w:r>
    </w:p>
    <w:p w:rsidR="002061DB" w:rsidRPr="003B16ED" w:rsidRDefault="002061DB" w:rsidP="002061DB">
      <w:pPr>
        <w:pStyle w:val="Odrkysgulikou"/>
        <w:rPr>
          <w:color w:val="999999"/>
          <w:highlight w:val="green"/>
          <w:lang w:val="sk-SK"/>
        </w:rPr>
      </w:pPr>
      <w:proofErr w:type="spellStart"/>
      <w:r w:rsidRPr="003B16ED">
        <w:rPr>
          <w:highlight w:val="green"/>
          <w:lang w:val="sk-SK"/>
        </w:rPr>
        <w:t>mnohovidové</w:t>
      </w:r>
      <w:proofErr w:type="spellEnd"/>
      <w:r w:rsidRPr="003B16ED">
        <w:rPr>
          <w:highlight w:val="green"/>
          <w:lang w:val="sk-SK"/>
        </w:rPr>
        <w:t>/</w:t>
      </w:r>
      <w:proofErr w:type="spellStart"/>
      <w:r w:rsidRPr="003B16ED">
        <w:rPr>
          <w:highlight w:val="green"/>
          <w:lang w:val="sk-SK"/>
        </w:rPr>
        <w:t>multividové</w:t>
      </w:r>
      <w:proofErr w:type="spellEnd"/>
      <w:r w:rsidRPr="003B16ED">
        <w:rPr>
          <w:highlight w:val="green"/>
          <w:lang w:val="sk-SK"/>
        </w:rPr>
        <w:t xml:space="preserve"> vlákna (</w:t>
      </w:r>
      <w:proofErr w:type="spellStart"/>
      <w:r w:rsidRPr="003B16ED">
        <w:rPr>
          <w:i/>
          <w:iCs/>
          <w:highlight w:val="green"/>
          <w:lang w:val="sk-SK"/>
        </w:rPr>
        <w:t>multi</w:t>
      </w:r>
      <w:proofErr w:type="spellEnd"/>
      <w:r w:rsidRPr="003B16ED">
        <w:rPr>
          <w:i/>
          <w:iCs/>
          <w:highlight w:val="green"/>
          <w:lang w:val="sk-SK"/>
        </w:rPr>
        <w:t xml:space="preserve"> </w:t>
      </w:r>
      <w:proofErr w:type="spellStart"/>
      <w:r w:rsidRPr="003B16ED">
        <w:rPr>
          <w:i/>
          <w:iCs/>
          <w:highlight w:val="green"/>
          <w:lang w:val="sk-SK"/>
        </w:rPr>
        <w:t>mode</w:t>
      </w:r>
      <w:proofErr w:type="spellEnd"/>
      <w:r w:rsidRPr="003B16ED">
        <w:rPr>
          <w:i/>
          <w:iCs/>
          <w:highlight w:val="green"/>
          <w:lang w:val="sk-SK"/>
        </w:rPr>
        <w:t xml:space="preserve"> </w:t>
      </w:r>
      <w:proofErr w:type="spellStart"/>
      <w:r w:rsidRPr="003B16ED">
        <w:rPr>
          <w:i/>
          <w:iCs/>
          <w:highlight w:val="green"/>
          <w:lang w:val="sk-SK"/>
        </w:rPr>
        <w:t>fiber</w:t>
      </w:r>
      <w:proofErr w:type="spellEnd"/>
      <w:r w:rsidRPr="003B16ED">
        <w:rPr>
          <w:highlight w:val="green"/>
          <w:lang w:val="sk-SK"/>
        </w:rPr>
        <w:t xml:space="preserve">), </w:t>
      </w:r>
    </w:p>
    <w:p w:rsidR="002061DB" w:rsidRPr="003B16ED" w:rsidRDefault="002061DB" w:rsidP="002061DB">
      <w:pPr>
        <w:pStyle w:val="Odrkysgulikou"/>
        <w:rPr>
          <w:color w:val="999999"/>
          <w:highlight w:val="green"/>
          <w:lang w:val="sk-SK"/>
        </w:rPr>
      </w:pPr>
      <w:proofErr w:type="spellStart"/>
      <w:r w:rsidRPr="003B16ED">
        <w:rPr>
          <w:highlight w:val="green"/>
          <w:lang w:val="sk-SK"/>
        </w:rPr>
        <w:t>mnohovidové</w:t>
      </w:r>
      <w:proofErr w:type="spellEnd"/>
      <w:r w:rsidRPr="003B16ED">
        <w:rPr>
          <w:highlight w:val="green"/>
          <w:lang w:val="sk-SK"/>
        </w:rPr>
        <w:t xml:space="preserve"> vlákna s </w:t>
      </w:r>
      <w:proofErr w:type="spellStart"/>
      <w:r w:rsidRPr="003B16ED">
        <w:rPr>
          <w:highlight w:val="green"/>
          <w:lang w:val="sk-SK"/>
        </w:rPr>
        <w:t>gradientným</w:t>
      </w:r>
      <w:proofErr w:type="spellEnd"/>
      <w:r w:rsidRPr="003B16ED">
        <w:rPr>
          <w:highlight w:val="green"/>
          <w:lang w:val="sk-SK"/>
        </w:rPr>
        <w:t xml:space="preserve"> priebehom indexu (</w:t>
      </w:r>
      <w:proofErr w:type="spellStart"/>
      <w:r w:rsidRPr="003B16ED">
        <w:rPr>
          <w:i/>
          <w:highlight w:val="green"/>
          <w:lang w:val="sk-SK"/>
        </w:rPr>
        <w:t>gradient</w:t>
      </w:r>
      <w:proofErr w:type="spellEnd"/>
      <w:r w:rsidRPr="003B16ED">
        <w:rPr>
          <w:highlight w:val="green"/>
          <w:lang w:val="sk-SK"/>
        </w:rPr>
        <w:t xml:space="preserve"> </w:t>
      </w:r>
      <w:proofErr w:type="spellStart"/>
      <w:r w:rsidRPr="003B16ED">
        <w:rPr>
          <w:i/>
          <w:iCs/>
          <w:highlight w:val="green"/>
          <w:lang w:val="sk-SK"/>
        </w:rPr>
        <w:t>multi</w:t>
      </w:r>
      <w:proofErr w:type="spellEnd"/>
      <w:r w:rsidRPr="003B16ED">
        <w:rPr>
          <w:i/>
          <w:iCs/>
          <w:highlight w:val="green"/>
          <w:lang w:val="sk-SK"/>
        </w:rPr>
        <w:t xml:space="preserve"> </w:t>
      </w:r>
      <w:proofErr w:type="spellStart"/>
      <w:r w:rsidRPr="003B16ED">
        <w:rPr>
          <w:i/>
          <w:iCs/>
          <w:highlight w:val="green"/>
          <w:lang w:val="sk-SK"/>
        </w:rPr>
        <w:t>mode</w:t>
      </w:r>
      <w:proofErr w:type="spellEnd"/>
      <w:r w:rsidRPr="003B16ED">
        <w:rPr>
          <w:i/>
          <w:iCs/>
          <w:highlight w:val="green"/>
          <w:lang w:val="sk-SK"/>
        </w:rPr>
        <w:t xml:space="preserve"> </w:t>
      </w:r>
      <w:proofErr w:type="spellStart"/>
      <w:r w:rsidRPr="003B16ED">
        <w:rPr>
          <w:i/>
          <w:iCs/>
          <w:highlight w:val="green"/>
          <w:lang w:val="sk-SK"/>
        </w:rPr>
        <w:t>fiber</w:t>
      </w:r>
      <w:proofErr w:type="spellEnd"/>
      <w:r w:rsidRPr="003B16ED">
        <w:rPr>
          <w:highlight w:val="green"/>
          <w:lang w:val="sk-SK"/>
        </w:rPr>
        <w:t xml:space="preserve">), </w:t>
      </w:r>
    </w:p>
    <w:p w:rsidR="002061DB" w:rsidRPr="003B16ED" w:rsidRDefault="002061DB" w:rsidP="002061DB">
      <w:pPr>
        <w:pStyle w:val="Odrkysgulikou"/>
        <w:rPr>
          <w:color w:val="999999"/>
          <w:highlight w:val="green"/>
          <w:lang w:val="sk-SK"/>
        </w:rPr>
      </w:pPr>
      <w:proofErr w:type="spellStart"/>
      <w:r w:rsidRPr="003B16ED">
        <w:rPr>
          <w:highlight w:val="green"/>
          <w:lang w:val="sk-SK"/>
        </w:rPr>
        <w:t>jednovidové</w:t>
      </w:r>
      <w:proofErr w:type="spellEnd"/>
      <w:r w:rsidRPr="003B16ED">
        <w:rPr>
          <w:highlight w:val="green"/>
          <w:lang w:val="sk-SK"/>
        </w:rPr>
        <w:t>/</w:t>
      </w:r>
      <w:proofErr w:type="spellStart"/>
      <w:r w:rsidRPr="003B16ED">
        <w:rPr>
          <w:highlight w:val="green"/>
          <w:lang w:val="sk-SK"/>
        </w:rPr>
        <w:t>monovidové</w:t>
      </w:r>
      <w:proofErr w:type="spellEnd"/>
      <w:r w:rsidRPr="003B16ED">
        <w:rPr>
          <w:highlight w:val="green"/>
          <w:lang w:val="sk-SK"/>
        </w:rPr>
        <w:t xml:space="preserve"> vlákna (</w:t>
      </w:r>
      <w:r w:rsidRPr="003B16ED">
        <w:rPr>
          <w:i/>
          <w:iCs/>
          <w:highlight w:val="green"/>
          <w:lang w:val="sk-SK"/>
        </w:rPr>
        <w:t xml:space="preserve">single </w:t>
      </w:r>
      <w:proofErr w:type="spellStart"/>
      <w:r w:rsidRPr="003B16ED">
        <w:rPr>
          <w:i/>
          <w:iCs/>
          <w:highlight w:val="green"/>
          <w:lang w:val="sk-SK"/>
        </w:rPr>
        <w:t>mode</w:t>
      </w:r>
      <w:proofErr w:type="spellEnd"/>
      <w:r w:rsidRPr="003B16ED">
        <w:rPr>
          <w:i/>
          <w:iCs/>
          <w:highlight w:val="green"/>
          <w:lang w:val="sk-SK"/>
        </w:rPr>
        <w:t xml:space="preserve"> </w:t>
      </w:r>
      <w:proofErr w:type="spellStart"/>
      <w:r w:rsidRPr="003B16ED">
        <w:rPr>
          <w:i/>
          <w:iCs/>
          <w:highlight w:val="green"/>
          <w:lang w:val="sk-SK"/>
        </w:rPr>
        <w:t>fiber</w:t>
      </w:r>
      <w:proofErr w:type="spellEnd"/>
      <w:r w:rsidRPr="003B16ED">
        <w:rPr>
          <w:i/>
          <w:iCs/>
          <w:highlight w:val="green"/>
          <w:lang w:val="sk-SK"/>
        </w:rPr>
        <w:t>).</w:t>
      </w:r>
      <w:r w:rsidRPr="003B16ED">
        <w:rPr>
          <w:i/>
          <w:iCs/>
          <w:color w:val="999999"/>
          <w:highlight w:val="green"/>
          <w:lang w:val="sk-SK"/>
        </w:rPr>
        <w:t xml:space="preserve"> </w:t>
      </w:r>
    </w:p>
    <w:p w:rsidR="002061DB" w:rsidRPr="003B16ED" w:rsidRDefault="002061DB" w:rsidP="002061DB">
      <w:pPr>
        <w:rPr>
          <w:lang w:val="sk-SK"/>
        </w:rPr>
      </w:pPr>
      <w:r w:rsidRPr="003B16ED">
        <w:rPr>
          <w:lang w:val="sk-SK"/>
        </w:rPr>
        <w:t>Príklady typov optických vlákien sú na obrázku 4.4.</w:t>
      </w:r>
    </w:p>
    <w:p w:rsidR="002061DB" w:rsidRPr="003B16ED" w:rsidRDefault="002061DB" w:rsidP="002061DB">
      <w:pPr>
        <w:pStyle w:val="obrazok"/>
      </w:pPr>
      <w:r w:rsidRPr="003B16ED">
        <w:rPr>
          <w:noProof/>
          <w:lang w:eastAsia="en-US"/>
        </w:rPr>
        <w:drawing>
          <wp:inline distT="0" distB="0" distL="0" distR="0">
            <wp:extent cx="3815080" cy="88265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5080" cy="882650"/>
                    </a:xfrm>
                    <a:prstGeom prst="rect">
                      <a:avLst/>
                    </a:prstGeom>
                    <a:noFill/>
                    <a:ln>
                      <a:noFill/>
                    </a:ln>
                  </pic:spPr>
                </pic:pic>
              </a:graphicData>
            </a:graphic>
          </wp:inline>
        </w:drawing>
      </w:r>
    </w:p>
    <w:p w:rsidR="002061DB" w:rsidRPr="003B16ED" w:rsidRDefault="002061DB" w:rsidP="002061DB">
      <w:pPr>
        <w:pStyle w:val="obrazok"/>
      </w:pPr>
      <w:r w:rsidRPr="003B16ED">
        <w:t xml:space="preserve">a) </w:t>
      </w:r>
      <w:proofErr w:type="spellStart"/>
      <w:r w:rsidRPr="003B16ED">
        <w:t>mnohovidové</w:t>
      </w:r>
      <w:proofErr w:type="spellEnd"/>
      <w:r w:rsidRPr="003B16ED">
        <w:t xml:space="preserve"> / </w:t>
      </w:r>
      <w:proofErr w:type="spellStart"/>
      <w:r w:rsidRPr="003B16ED">
        <w:t>multividové</w:t>
      </w:r>
      <w:proofErr w:type="spellEnd"/>
      <w:r w:rsidRPr="003B16ED">
        <w:t xml:space="preserve"> vlákno</w:t>
      </w:r>
    </w:p>
    <w:p w:rsidR="002061DB" w:rsidRPr="003B16ED" w:rsidRDefault="002061DB" w:rsidP="002061DB">
      <w:pPr>
        <w:pStyle w:val="obrazok"/>
      </w:pPr>
      <w:r w:rsidRPr="003B16ED">
        <w:rPr>
          <w:noProof/>
          <w:lang w:eastAsia="en-US"/>
        </w:rPr>
        <w:drawing>
          <wp:inline distT="0" distB="0" distL="0" distR="0">
            <wp:extent cx="3846830" cy="914400"/>
            <wp:effectExtent l="0" t="0" r="127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6830" cy="914400"/>
                    </a:xfrm>
                    <a:prstGeom prst="rect">
                      <a:avLst/>
                    </a:prstGeom>
                    <a:noFill/>
                    <a:ln>
                      <a:noFill/>
                    </a:ln>
                  </pic:spPr>
                </pic:pic>
              </a:graphicData>
            </a:graphic>
          </wp:inline>
        </w:drawing>
      </w:r>
    </w:p>
    <w:p w:rsidR="002061DB" w:rsidRPr="003B16ED" w:rsidRDefault="002061DB" w:rsidP="002061DB">
      <w:pPr>
        <w:pStyle w:val="obrazok"/>
      </w:pPr>
      <w:r w:rsidRPr="003B16ED">
        <w:t xml:space="preserve">b) </w:t>
      </w:r>
      <w:proofErr w:type="spellStart"/>
      <w:r w:rsidRPr="003B16ED">
        <w:t>mnohovidové</w:t>
      </w:r>
      <w:proofErr w:type="spellEnd"/>
      <w:r w:rsidRPr="003B16ED">
        <w:t xml:space="preserve"> vlákno s </w:t>
      </w:r>
      <w:proofErr w:type="spellStart"/>
      <w:r w:rsidRPr="003B16ED">
        <w:t>gradientným</w:t>
      </w:r>
      <w:proofErr w:type="spellEnd"/>
      <w:r w:rsidRPr="003B16ED">
        <w:t xml:space="preserve"> priebehom indexu</w:t>
      </w:r>
    </w:p>
    <w:p w:rsidR="002061DB" w:rsidRPr="003B16ED" w:rsidRDefault="002061DB" w:rsidP="002061DB">
      <w:pPr>
        <w:pStyle w:val="obrazok"/>
      </w:pPr>
      <w:r w:rsidRPr="003B16ED">
        <w:rPr>
          <w:noProof/>
          <w:lang w:eastAsia="en-US"/>
        </w:rPr>
        <w:drawing>
          <wp:inline distT="0" distB="0" distL="0" distR="0">
            <wp:extent cx="3736340" cy="88265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6340" cy="882650"/>
                    </a:xfrm>
                    <a:prstGeom prst="rect">
                      <a:avLst/>
                    </a:prstGeom>
                    <a:noFill/>
                    <a:ln>
                      <a:noFill/>
                    </a:ln>
                  </pic:spPr>
                </pic:pic>
              </a:graphicData>
            </a:graphic>
          </wp:inline>
        </w:drawing>
      </w:r>
      <w:r w:rsidRPr="003B16ED">
        <w:tab/>
      </w:r>
    </w:p>
    <w:p w:rsidR="002061DB" w:rsidRPr="003B16ED" w:rsidRDefault="002061DB" w:rsidP="002061DB">
      <w:pPr>
        <w:pStyle w:val="obrazok"/>
      </w:pPr>
      <w:r w:rsidRPr="003B16ED">
        <w:t xml:space="preserve">c) </w:t>
      </w:r>
      <w:proofErr w:type="spellStart"/>
      <w:r w:rsidRPr="003B16ED">
        <w:t>jednovidové</w:t>
      </w:r>
      <w:proofErr w:type="spellEnd"/>
      <w:r w:rsidRPr="003B16ED">
        <w:t xml:space="preserve"> / </w:t>
      </w:r>
      <w:proofErr w:type="spellStart"/>
      <w:r w:rsidRPr="003B16ED">
        <w:t>monovidové</w:t>
      </w:r>
      <w:proofErr w:type="spellEnd"/>
      <w:r w:rsidRPr="003B16ED">
        <w:t xml:space="preserve"> vlákno</w:t>
      </w:r>
    </w:p>
    <w:p w:rsidR="002061DB" w:rsidRPr="003B16ED" w:rsidRDefault="002061DB" w:rsidP="002061DB">
      <w:pPr>
        <w:pStyle w:val="obrazok"/>
      </w:pPr>
      <w:r w:rsidRPr="003B16ED">
        <w:t>Obr. 4.4 Typy optických vlákien</w:t>
      </w:r>
    </w:p>
    <w:p w:rsidR="002061DB" w:rsidRPr="003B16ED" w:rsidRDefault="002061DB" w:rsidP="002061DB">
      <w:pPr>
        <w:rPr>
          <w:lang w:val="sk-SK"/>
        </w:rPr>
      </w:pPr>
      <w:bookmarkStart w:id="15" w:name="_Použitie_optických_vlákien"/>
      <w:bookmarkEnd w:id="15"/>
      <w:r w:rsidRPr="003B16ED">
        <w:rPr>
          <w:lang w:val="sk-SK"/>
        </w:rPr>
        <w:t>Každý z typov optických vlákien sa využíva na iné účely:</w:t>
      </w:r>
    </w:p>
    <w:p w:rsidR="002061DB" w:rsidRPr="003B16ED" w:rsidRDefault="002061DB" w:rsidP="002061DB">
      <w:pPr>
        <w:pStyle w:val="Odrkysgulikou"/>
        <w:rPr>
          <w:lang w:val="sk-SK"/>
        </w:rPr>
      </w:pPr>
      <w:proofErr w:type="spellStart"/>
      <w:r w:rsidRPr="003B16ED">
        <w:rPr>
          <w:b/>
          <w:highlight w:val="green"/>
          <w:lang w:val="sk-SK"/>
        </w:rPr>
        <w:t>mnohovidové</w:t>
      </w:r>
      <w:proofErr w:type="spellEnd"/>
      <w:r w:rsidRPr="003B16ED">
        <w:rPr>
          <w:highlight w:val="green"/>
          <w:lang w:val="sk-SK"/>
        </w:rPr>
        <w:t xml:space="preserve"> </w:t>
      </w:r>
      <w:r w:rsidRPr="003B16ED">
        <w:rPr>
          <w:lang w:val="sk-SK"/>
        </w:rPr>
        <w:t>– krátke trasy (medzi miestnosťami, budovami) s menšími prenosovými rýchlosťami, majú nižšiu cenu,</w:t>
      </w:r>
    </w:p>
    <w:p w:rsidR="002061DB" w:rsidRPr="003B16ED" w:rsidRDefault="002061DB" w:rsidP="002061DB">
      <w:pPr>
        <w:pStyle w:val="Odrkysgulikou"/>
        <w:rPr>
          <w:lang w:val="sk-SK"/>
        </w:rPr>
      </w:pPr>
      <w:proofErr w:type="spellStart"/>
      <w:r w:rsidRPr="003B16ED">
        <w:rPr>
          <w:b/>
          <w:highlight w:val="green"/>
          <w:lang w:val="sk-SK"/>
        </w:rPr>
        <w:t>mnohovidové</w:t>
      </w:r>
      <w:proofErr w:type="spellEnd"/>
      <w:r w:rsidRPr="003B16ED">
        <w:rPr>
          <w:highlight w:val="green"/>
          <w:lang w:val="sk-SK"/>
        </w:rPr>
        <w:t xml:space="preserve"> </w:t>
      </w:r>
      <w:proofErr w:type="spellStart"/>
      <w:r w:rsidRPr="003B16ED">
        <w:rPr>
          <w:b/>
          <w:highlight w:val="green"/>
          <w:lang w:val="sk-SK"/>
        </w:rPr>
        <w:t>gradientné</w:t>
      </w:r>
      <w:proofErr w:type="spellEnd"/>
      <w:r w:rsidRPr="003B16ED">
        <w:rPr>
          <w:highlight w:val="green"/>
          <w:lang w:val="sk-SK"/>
        </w:rPr>
        <w:t xml:space="preserve"> </w:t>
      </w:r>
      <w:r w:rsidRPr="003B16ED">
        <w:rPr>
          <w:lang w:val="sk-SK"/>
        </w:rPr>
        <w:t>vlákna pre vzdialenosti 260 m až 2 km v závislosti od technológie,</w:t>
      </w:r>
    </w:p>
    <w:p w:rsidR="002061DB" w:rsidRPr="003B16ED" w:rsidRDefault="002061DB" w:rsidP="002061DB">
      <w:pPr>
        <w:pStyle w:val="Odrkysgulikou"/>
        <w:rPr>
          <w:lang w:val="sk-SK"/>
        </w:rPr>
      </w:pPr>
      <w:proofErr w:type="spellStart"/>
      <w:r w:rsidRPr="003B16ED">
        <w:rPr>
          <w:b/>
          <w:highlight w:val="green"/>
          <w:lang w:val="sk-SK"/>
        </w:rPr>
        <w:t>jednovidové</w:t>
      </w:r>
      <w:proofErr w:type="spellEnd"/>
      <w:r w:rsidRPr="003B16ED">
        <w:rPr>
          <w:lang w:val="sk-SK"/>
        </w:rPr>
        <w:t xml:space="preserve"> v diaľkových prenosoch, kde sú potrebné vysoké prenosové rýchlosti.</w:t>
      </w:r>
    </w:p>
    <w:p w:rsidR="002061DB" w:rsidRPr="003B16ED" w:rsidRDefault="002061DB" w:rsidP="002061DB">
      <w:pPr>
        <w:rPr>
          <w:lang w:val="sk-SK"/>
        </w:rPr>
      </w:pPr>
      <w:bookmarkStart w:id="16" w:name="_Výhody_optických_káblov"/>
      <w:bookmarkEnd w:id="16"/>
      <w:r w:rsidRPr="003B16ED">
        <w:rPr>
          <w:lang w:val="sk-SK"/>
        </w:rPr>
        <w:t>Charakteristiky optických vlákien:</w:t>
      </w:r>
    </w:p>
    <w:p w:rsidR="002061DB" w:rsidRPr="003B16ED" w:rsidRDefault="002061DB" w:rsidP="002061DB">
      <w:pPr>
        <w:pStyle w:val="Odrkysgulikou"/>
        <w:rPr>
          <w:lang w:val="sk-SK"/>
        </w:rPr>
      </w:pPr>
      <w:r w:rsidRPr="003B16ED">
        <w:rPr>
          <w:b/>
          <w:highlight w:val="green"/>
          <w:lang w:val="sk-SK"/>
        </w:rPr>
        <w:lastRenderedPageBreak/>
        <w:t>Veľká šírka pásma</w:t>
      </w:r>
      <w:r w:rsidRPr="003B16ED">
        <w:rPr>
          <w:highlight w:val="green"/>
          <w:lang w:val="sk-SK"/>
        </w:rPr>
        <w:t xml:space="preserve"> </w:t>
      </w:r>
      <w:r w:rsidRPr="003B16ED">
        <w:rPr>
          <w:lang w:val="sk-SK"/>
        </w:rPr>
        <w:t>– optická frekvencia sa pohybuje v rozsahu 10</w:t>
      </w:r>
      <w:r w:rsidRPr="003B16ED">
        <w:rPr>
          <w:vertAlign w:val="superscript"/>
          <w:lang w:val="sk-SK"/>
        </w:rPr>
        <w:t xml:space="preserve">13 </w:t>
      </w:r>
      <w:r w:rsidRPr="003B16ED">
        <w:rPr>
          <w:lang w:val="sk-SK"/>
        </w:rPr>
        <w:t>až 10</w:t>
      </w:r>
      <w:r w:rsidRPr="003B16ED">
        <w:rPr>
          <w:vertAlign w:val="superscript"/>
          <w:lang w:val="sk-SK"/>
        </w:rPr>
        <w:t>16</w:t>
      </w:r>
      <w:r w:rsidRPr="003B16ED">
        <w:rPr>
          <w:lang w:val="sk-SK"/>
        </w:rPr>
        <w:t xml:space="preserve"> Hz, šírka pásma tak dosahuje rádovo </w:t>
      </w:r>
      <w:proofErr w:type="spellStart"/>
      <w:r w:rsidRPr="003B16ED">
        <w:rPr>
          <w:lang w:val="sk-SK"/>
        </w:rPr>
        <w:t>THz</w:t>
      </w:r>
      <w:proofErr w:type="spellEnd"/>
      <w:r w:rsidRPr="003B16ED">
        <w:rPr>
          <w:lang w:val="sk-SK"/>
        </w:rPr>
        <w:t xml:space="preserve">. </w:t>
      </w:r>
    </w:p>
    <w:p w:rsidR="002061DB" w:rsidRPr="003B16ED" w:rsidRDefault="002061DB" w:rsidP="002061DB">
      <w:pPr>
        <w:pStyle w:val="Odrkysgulikou"/>
        <w:rPr>
          <w:lang w:val="sk-SK"/>
        </w:rPr>
      </w:pPr>
      <w:r w:rsidRPr="003B16ED">
        <w:rPr>
          <w:b/>
          <w:highlight w:val="green"/>
          <w:lang w:val="sk-SK"/>
        </w:rPr>
        <w:t>Malé rozmery a váha</w:t>
      </w:r>
      <w:r w:rsidRPr="003B16ED">
        <w:rPr>
          <w:highlight w:val="green"/>
          <w:lang w:val="sk-SK"/>
        </w:rPr>
        <w:t xml:space="preserve"> </w:t>
      </w:r>
      <w:r w:rsidRPr="003B16ED">
        <w:rPr>
          <w:lang w:val="sk-SK"/>
        </w:rPr>
        <w:t xml:space="preserve">– optické vlákna pre komunikačné účely majú veľmi malý priemer, nepresahujúci priemer ľudského vlasu. </w:t>
      </w:r>
    </w:p>
    <w:p w:rsidR="002061DB" w:rsidRPr="003B16ED" w:rsidRDefault="002061DB" w:rsidP="002061DB">
      <w:pPr>
        <w:pStyle w:val="Odrkysgulikou"/>
        <w:rPr>
          <w:lang w:val="sk-SK"/>
        </w:rPr>
      </w:pPr>
      <w:r w:rsidRPr="003B16ED">
        <w:rPr>
          <w:b/>
          <w:highlight w:val="green"/>
          <w:lang w:val="sk-SK"/>
        </w:rPr>
        <w:t>Bezpečnosť prenosu</w:t>
      </w:r>
      <w:r w:rsidRPr="003B16ED">
        <w:rPr>
          <w:highlight w:val="green"/>
          <w:lang w:val="sk-SK"/>
        </w:rPr>
        <w:t xml:space="preserve"> </w:t>
      </w:r>
      <w:r w:rsidRPr="003B16ED">
        <w:rPr>
          <w:lang w:val="sk-SK"/>
        </w:rPr>
        <w:t xml:space="preserve">– optické vlákna sú vyrábané zo skla, alebo plastických polymérov, čo sú izolačné materiály. </w:t>
      </w:r>
    </w:p>
    <w:p w:rsidR="002061DB" w:rsidRPr="003B16ED" w:rsidRDefault="002061DB" w:rsidP="002061DB">
      <w:pPr>
        <w:pStyle w:val="Odrkysgulikou"/>
        <w:rPr>
          <w:lang w:val="sk-SK"/>
        </w:rPr>
      </w:pPr>
      <w:r w:rsidRPr="003B16ED">
        <w:rPr>
          <w:b/>
          <w:highlight w:val="green"/>
          <w:lang w:val="sk-SK"/>
        </w:rPr>
        <w:t>Nízke straty pri prenose</w:t>
      </w:r>
      <w:r w:rsidRPr="003B16ED">
        <w:rPr>
          <w:highlight w:val="green"/>
          <w:lang w:val="sk-SK"/>
        </w:rPr>
        <w:t xml:space="preserve"> </w:t>
      </w:r>
      <w:r w:rsidRPr="003B16ED">
        <w:rPr>
          <w:lang w:val="sk-SK"/>
        </w:rPr>
        <w:t>– optické vlákna majú nízke hodnoty tlmenia, čím sa znižuje cena i zložitosť prenosových zariadení a zvyšuje sa spoľahlivosť prenosu.</w:t>
      </w:r>
    </w:p>
    <w:p w:rsidR="002061DB" w:rsidRPr="003B16ED" w:rsidRDefault="002061DB" w:rsidP="002061DB">
      <w:pPr>
        <w:pStyle w:val="Nadpis3"/>
        <w:rPr>
          <w:lang w:val="sk-SK"/>
        </w:rPr>
      </w:pPr>
      <w:bookmarkStart w:id="17" w:name="_Rádiové_spoje"/>
      <w:bookmarkEnd w:id="17"/>
      <w:r w:rsidRPr="003B16ED">
        <w:rPr>
          <w:lang w:val="sk-SK"/>
        </w:rPr>
        <w:t>Rádiové spoje</w:t>
      </w:r>
    </w:p>
    <w:p w:rsidR="002061DB" w:rsidRPr="003B16ED" w:rsidRDefault="002061DB" w:rsidP="002061DB">
      <w:pPr>
        <w:rPr>
          <w:lang w:val="sk-SK"/>
        </w:rPr>
      </w:pPr>
      <w:r w:rsidRPr="003B16ED">
        <w:rPr>
          <w:lang w:val="sk-SK"/>
        </w:rPr>
        <w:t>Pri rádiových spojoch je prenosovým prostredím vzduch. Na realizáciu prenosu sa využívajú elektromagnetické vlny frekvencií 10</w:t>
      </w:r>
      <w:r w:rsidRPr="003B16ED">
        <w:rPr>
          <w:vertAlign w:val="superscript"/>
          <w:lang w:val="sk-SK"/>
        </w:rPr>
        <w:t>4</w:t>
      </w:r>
      <w:r w:rsidRPr="003B16ED">
        <w:rPr>
          <w:lang w:val="sk-SK"/>
        </w:rPr>
        <w:t>Hz – 10</w:t>
      </w:r>
      <w:r w:rsidRPr="003B16ED">
        <w:rPr>
          <w:vertAlign w:val="superscript"/>
          <w:lang w:val="sk-SK"/>
        </w:rPr>
        <w:t>10</w:t>
      </w:r>
      <w:r w:rsidRPr="003B16ED">
        <w:rPr>
          <w:lang w:val="sk-SK"/>
        </w:rPr>
        <w:t xml:space="preserve">Hz. Vzduch, podobne ako kov pri </w:t>
      </w:r>
      <w:proofErr w:type="spellStart"/>
      <w:r w:rsidRPr="003B16ED">
        <w:rPr>
          <w:lang w:val="sk-SK"/>
        </w:rPr>
        <w:t>metalických</w:t>
      </w:r>
      <w:proofErr w:type="spellEnd"/>
      <w:r w:rsidRPr="003B16ED">
        <w:rPr>
          <w:lang w:val="sk-SK"/>
        </w:rPr>
        <w:t xml:space="preserve"> vedeniach, nie je ideálnym prenosovým médiom a spôsobuje tlmenie signálu. Tlmenie sa zvyšuje nepriaznivým počasím, zvýšenou vlhkosťou, prípadne dažďom. Vplyv počasia na veľkosť tlmenia je výraznejší pri prenose vyšších frekvencií nad 10 GHz. Ďalší obmedzujúci faktor je interferencia z iných rádiových spojov, ktorá vzniká  s rastom počtu rádiových smerových spojov.  Preto  sú na národnej aj medzinárodnej úrovni dohodnuté rozdelenia frekvencií pre konkrétne prenosy. Dohody o rozdelení frekvenčného spektra rádiových vĺn vyústili k dohovoru medzi členskými štátmi OSN, ktorý má názov Medzinárodný dohovor o telekomunikáciách. Na základe neho Medzinárodná telekomunikačná únia vytvorila rádiokomunikačný poriadok, ktorý je prílohou Medzinárodného dohovoru o telekomunikáciách. Podľa pravidiel rádiokomunikačného poriadku organizácia CEPT (</w:t>
      </w:r>
      <w:proofErr w:type="spellStart"/>
      <w:r w:rsidRPr="003B16ED">
        <w:rPr>
          <w:i/>
          <w:lang w:val="sk-SK"/>
        </w:rPr>
        <w:t>European</w:t>
      </w:r>
      <w:proofErr w:type="spellEnd"/>
      <w:r w:rsidRPr="003B16ED">
        <w:rPr>
          <w:i/>
          <w:lang w:val="sk-SK"/>
        </w:rPr>
        <w:t xml:space="preserve"> </w:t>
      </w:r>
      <w:proofErr w:type="spellStart"/>
      <w:r w:rsidRPr="003B16ED">
        <w:rPr>
          <w:i/>
          <w:lang w:val="sk-SK"/>
        </w:rPr>
        <w:t>Conference</w:t>
      </w:r>
      <w:proofErr w:type="spellEnd"/>
      <w:r w:rsidRPr="003B16ED">
        <w:rPr>
          <w:i/>
          <w:lang w:val="sk-SK"/>
        </w:rPr>
        <w:t xml:space="preserve"> on </w:t>
      </w:r>
      <w:proofErr w:type="spellStart"/>
      <w:r w:rsidRPr="003B16ED">
        <w:rPr>
          <w:i/>
          <w:lang w:val="sk-SK"/>
        </w:rPr>
        <w:t>Postal</w:t>
      </w:r>
      <w:proofErr w:type="spellEnd"/>
      <w:r w:rsidRPr="003B16ED">
        <w:rPr>
          <w:i/>
          <w:lang w:val="sk-SK"/>
        </w:rPr>
        <w:t xml:space="preserve"> and </w:t>
      </w:r>
      <w:proofErr w:type="spellStart"/>
      <w:r w:rsidRPr="003B16ED">
        <w:rPr>
          <w:i/>
          <w:lang w:val="sk-SK"/>
        </w:rPr>
        <w:t>Telecommunications</w:t>
      </w:r>
      <w:proofErr w:type="spellEnd"/>
      <w:r w:rsidRPr="003B16ED">
        <w:rPr>
          <w:lang w:val="sk-SK"/>
        </w:rPr>
        <w:t xml:space="preserve">) sleduje, koordinuje a reguluje  využívania frekvenčného spektra vyplývajúce z mandátov Európskej komisie. Slovenská republika má Národnú tabuľku frekvenčného spektra, ktorú schvaľuje vláda Slovenskej republiky raz za 3-4 roky. Aktuálna verzia NTFS 2011 je schválená uznesením vlády SR č. 573/2011. Správu frekvenčného spektra vykonáva Telekomunikačný úrad Slovenskej republiky. </w:t>
      </w:r>
    </w:p>
    <w:p w:rsidR="002061DB" w:rsidRPr="003B16ED" w:rsidRDefault="002061DB" w:rsidP="002061DB">
      <w:pPr>
        <w:rPr>
          <w:lang w:val="sk-SK"/>
        </w:rPr>
      </w:pPr>
      <w:r w:rsidRPr="003B16ED">
        <w:rPr>
          <w:lang w:val="sk-SK"/>
        </w:rPr>
        <w:t xml:space="preserve">Rádiové spoje možno kategorizovať podľa rôznych hľadísk. Podľa spôsobu vytvárania prenosovej cesty rozlišujeme </w:t>
      </w:r>
    </w:p>
    <w:p w:rsidR="002061DB" w:rsidRPr="003B16ED" w:rsidRDefault="002061DB" w:rsidP="002061DB">
      <w:pPr>
        <w:pStyle w:val="Odrkysgulikou"/>
        <w:rPr>
          <w:lang w:val="sk-SK"/>
        </w:rPr>
      </w:pPr>
      <w:r w:rsidRPr="003B16ED">
        <w:rPr>
          <w:lang w:val="sk-SK"/>
        </w:rPr>
        <w:t>smerové rádiové spoje,</w:t>
      </w:r>
    </w:p>
    <w:p w:rsidR="002061DB" w:rsidRPr="003B16ED" w:rsidRDefault="002061DB" w:rsidP="002061DB">
      <w:pPr>
        <w:pStyle w:val="Odrkysgulikou"/>
        <w:rPr>
          <w:lang w:val="sk-SK"/>
        </w:rPr>
      </w:pPr>
      <w:r w:rsidRPr="003B16ED">
        <w:rPr>
          <w:lang w:val="sk-SK"/>
        </w:rPr>
        <w:t>satelitné/družicové rádiové spoje,</w:t>
      </w:r>
    </w:p>
    <w:p w:rsidR="002061DB" w:rsidRPr="003B16ED" w:rsidRDefault="002061DB" w:rsidP="002061DB">
      <w:pPr>
        <w:pStyle w:val="Odrkysgulikou"/>
        <w:rPr>
          <w:lang w:val="sk-SK"/>
        </w:rPr>
      </w:pPr>
      <w:proofErr w:type="spellStart"/>
      <w:r w:rsidRPr="003B16ED">
        <w:rPr>
          <w:lang w:val="sk-SK"/>
        </w:rPr>
        <w:t>všesmerové</w:t>
      </w:r>
      <w:proofErr w:type="spellEnd"/>
      <w:r w:rsidRPr="003B16ED">
        <w:rPr>
          <w:lang w:val="sk-SK"/>
        </w:rPr>
        <w:t xml:space="preserve"> rádiové spoje.</w:t>
      </w:r>
    </w:p>
    <w:p w:rsidR="002061DB" w:rsidRPr="003B16ED" w:rsidRDefault="002061DB" w:rsidP="002061DB">
      <w:pPr>
        <w:rPr>
          <w:lang w:val="sk-SK"/>
        </w:rPr>
      </w:pPr>
      <w:bookmarkStart w:id="18" w:name="_Použitie_priamych_rádiových_spojov"/>
      <w:bookmarkEnd w:id="18"/>
      <w:r w:rsidRPr="003B16ED">
        <w:rPr>
          <w:lang w:val="sk-SK"/>
        </w:rPr>
        <w:t xml:space="preserve">Charakteristiky  rádiových spojov sú nasledovné: </w:t>
      </w:r>
    </w:p>
    <w:p w:rsidR="002061DB" w:rsidRPr="003B16ED" w:rsidRDefault="002061DB" w:rsidP="002061DB">
      <w:pPr>
        <w:pStyle w:val="Nadpis4"/>
        <w:rPr>
          <w:rStyle w:val="Zvraznenie"/>
          <w:sz w:val="26"/>
          <w:szCs w:val="26"/>
          <w:lang w:val="sk-SK"/>
        </w:rPr>
      </w:pPr>
      <w:r w:rsidRPr="003B16ED">
        <w:rPr>
          <w:rStyle w:val="Zvraznenie"/>
          <w:sz w:val="26"/>
          <w:szCs w:val="26"/>
          <w:lang w:val="sk-SK"/>
        </w:rPr>
        <w:t xml:space="preserve">Smerové rádiové spoje </w:t>
      </w:r>
    </w:p>
    <w:p w:rsidR="002061DB" w:rsidRPr="003B16ED" w:rsidRDefault="002061DB" w:rsidP="002061DB">
      <w:pPr>
        <w:pStyle w:val="Odrkysgulikou"/>
        <w:rPr>
          <w:lang w:val="sk-SK"/>
        </w:rPr>
      </w:pPr>
      <w:r w:rsidRPr="003B16ED">
        <w:rPr>
          <w:lang w:val="sk-SK"/>
        </w:rPr>
        <w:t>Smerové rádiové spoje patria do skupiny bezdrôtových prenosových médií.</w:t>
      </w:r>
    </w:p>
    <w:p w:rsidR="002061DB" w:rsidRPr="003B16ED" w:rsidRDefault="002061DB" w:rsidP="002061DB">
      <w:pPr>
        <w:pStyle w:val="Odrkysgulikou"/>
        <w:rPr>
          <w:lang w:val="sk-SK"/>
        </w:rPr>
      </w:pPr>
      <w:r w:rsidRPr="003B16ED">
        <w:rPr>
          <w:lang w:val="sk-SK"/>
        </w:rPr>
        <w:t xml:space="preserve">Vysielače a prijímače sú vybavené parabolickými anténami, ktoré slúžia na vysielanie  a príjem úzko smerovaného </w:t>
      </w:r>
      <w:proofErr w:type="spellStart"/>
      <w:r w:rsidRPr="003B16ED">
        <w:rPr>
          <w:lang w:val="sk-SK"/>
        </w:rPr>
        <w:t>mikrovlného</w:t>
      </w:r>
      <w:proofErr w:type="spellEnd"/>
      <w:r w:rsidRPr="003B16ED">
        <w:rPr>
          <w:lang w:val="sk-SK"/>
        </w:rPr>
        <w:t xml:space="preserve"> lúča.  V princípe ide o dvojbodové spojenie, obr. 4.5.</w:t>
      </w:r>
    </w:p>
    <w:p w:rsidR="002061DB" w:rsidRPr="003B16ED" w:rsidRDefault="002061DB" w:rsidP="002061DB">
      <w:pPr>
        <w:pStyle w:val="Odrkysgulikou"/>
        <w:rPr>
          <w:lang w:val="sk-SK"/>
        </w:rPr>
      </w:pPr>
      <w:r w:rsidRPr="003B16ED">
        <w:rPr>
          <w:lang w:val="sk-SK"/>
        </w:rPr>
        <w:lastRenderedPageBreak/>
        <w:t xml:space="preserve">Smerové rádiové spoje sa označujú aj ako spoje </w:t>
      </w:r>
      <w:proofErr w:type="spellStart"/>
      <w:r w:rsidRPr="003B16ED">
        <w:rPr>
          <w:lang w:val="sk-SK"/>
        </w:rPr>
        <w:t>mikrovlné</w:t>
      </w:r>
      <w:proofErr w:type="spellEnd"/>
      <w:r w:rsidRPr="003B16ED">
        <w:rPr>
          <w:lang w:val="sk-SK"/>
        </w:rPr>
        <w:t>.</w:t>
      </w:r>
    </w:p>
    <w:p w:rsidR="002061DB" w:rsidRPr="003B16ED" w:rsidRDefault="002061DB" w:rsidP="002061DB">
      <w:pPr>
        <w:pStyle w:val="Odrkysgulikou"/>
        <w:rPr>
          <w:lang w:val="sk-SK"/>
        </w:rPr>
      </w:pPr>
      <w:r w:rsidRPr="003B16ED">
        <w:rPr>
          <w:lang w:val="sk-SK"/>
        </w:rPr>
        <w:t>Sú vhodné i na prenos dát vysokými rýchlosťami, desiatky až stovky Mbit/s.</w:t>
      </w:r>
    </w:p>
    <w:p w:rsidR="002061DB" w:rsidRPr="003B16ED" w:rsidRDefault="002061DB" w:rsidP="002061DB">
      <w:pPr>
        <w:pStyle w:val="Odrkysgulikou"/>
        <w:rPr>
          <w:lang w:val="sk-SK"/>
        </w:rPr>
      </w:pPr>
      <w:r w:rsidRPr="003B16ED">
        <w:rPr>
          <w:lang w:val="sk-SK"/>
        </w:rPr>
        <w:t xml:space="preserve">V transportných sieťach sú používané na preklenutie ťažkých terénov. </w:t>
      </w:r>
    </w:p>
    <w:p w:rsidR="002061DB" w:rsidRPr="003B16ED" w:rsidRDefault="002061DB" w:rsidP="002061DB">
      <w:pPr>
        <w:pStyle w:val="Odrkysgulikou"/>
        <w:rPr>
          <w:lang w:val="sk-SK"/>
        </w:rPr>
      </w:pPr>
      <w:r w:rsidRPr="003B16ED">
        <w:rPr>
          <w:lang w:val="sk-SK"/>
        </w:rPr>
        <w:t xml:space="preserve">Ako prístupové  siete na distribúciu dát v dosahu do 10 km. </w:t>
      </w:r>
    </w:p>
    <w:p w:rsidR="002061DB" w:rsidRPr="003B16ED" w:rsidRDefault="002061DB" w:rsidP="002061DB">
      <w:pPr>
        <w:pStyle w:val="obrazok"/>
      </w:pPr>
      <w:r w:rsidRPr="003B16ED">
        <w:rPr>
          <w:noProof/>
          <w:lang w:eastAsia="en-US"/>
        </w:rPr>
        <w:drawing>
          <wp:inline distT="0" distB="0" distL="0" distR="0">
            <wp:extent cx="4177665" cy="1040765"/>
            <wp:effectExtent l="0" t="0" r="0" b="698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7665" cy="1040765"/>
                    </a:xfrm>
                    <a:prstGeom prst="rect">
                      <a:avLst/>
                    </a:prstGeom>
                    <a:noFill/>
                    <a:ln>
                      <a:noFill/>
                    </a:ln>
                  </pic:spPr>
                </pic:pic>
              </a:graphicData>
            </a:graphic>
          </wp:inline>
        </w:drawing>
      </w:r>
    </w:p>
    <w:p w:rsidR="002061DB" w:rsidRPr="003B16ED" w:rsidRDefault="002061DB" w:rsidP="002061DB">
      <w:pPr>
        <w:pStyle w:val="obrazok"/>
      </w:pPr>
      <w:r w:rsidRPr="003B16ED">
        <w:t>Obr. 4.5 Smerový rádiový spoj</w:t>
      </w:r>
    </w:p>
    <w:p w:rsidR="002061DB" w:rsidRPr="003B16ED" w:rsidRDefault="002061DB" w:rsidP="002061DB">
      <w:pPr>
        <w:pStyle w:val="Nadpis4"/>
        <w:rPr>
          <w:rStyle w:val="Zvraznenie"/>
          <w:lang w:val="sk-SK"/>
        </w:rPr>
      </w:pPr>
      <w:bookmarkStart w:id="19" w:name="_Satelitné_rádiové_spoje"/>
      <w:bookmarkStart w:id="20" w:name="_Toc95541574"/>
      <w:bookmarkEnd w:id="19"/>
      <w:r w:rsidRPr="003B16ED">
        <w:rPr>
          <w:rStyle w:val="Zvraznenie"/>
          <w:lang w:val="sk-SK"/>
        </w:rPr>
        <w:t xml:space="preserve">Satelitné </w:t>
      </w:r>
      <w:r w:rsidRPr="003B16ED">
        <w:rPr>
          <w:rStyle w:val="Zvraznenie"/>
          <w:sz w:val="28"/>
          <w:lang w:val="sk-SK"/>
        </w:rPr>
        <w:t>rádiové</w:t>
      </w:r>
      <w:r w:rsidRPr="003B16ED">
        <w:rPr>
          <w:rStyle w:val="Zvraznenie"/>
          <w:lang w:val="sk-SK"/>
        </w:rPr>
        <w:t xml:space="preserve"> spoje</w:t>
      </w:r>
      <w:bookmarkEnd w:id="20"/>
    </w:p>
    <w:p w:rsidR="002061DB" w:rsidRPr="003B16ED" w:rsidRDefault="002061DB" w:rsidP="002061DB">
      <w:pPr>
        <w:pStyle w:val="Odrkysgulikou"/>
        <w:rPr>
          <w:lang w:val="sk-SK"/>
        </w:rPr>
      </w:pPr>
      <w:r w:rsidRPr="003B16ED">
        <w:rPr>
          <w:lang w:val="sk-SK"/>
        </w:rPr>
        <w:t>Satelitné rádiové spoje pracujú so satelitmi, umiestnenými mimo atmosféry.</w:t>
      </w:r>
    </w:p>
    <w:p w:rsidR="002061DB" w:rsidRPr="003B16ED" w:rsidRDefault="002061DB" w:rsidP="002061DB">
      <w:pPr>
        <w:pStyle w:val="Odrkysgulikou"/>
        <w:rPr>
          <w:lang w:val="sk-SK"/>
        </w:rPr>
      </w:pPr>
      <w:r w:rsidRPr="003B16ED">
        <w:rPr>
          <w:lang w:val="sk-SK"/>
        </w:rPr>
        <w:t xml:space="preserve">Satelit pracuje ako prepojovací uzol, ktorý spája pozemské vysielače a prijímače a vytvára tak dvojbodové spojenia alebo spojenia typu 1:n, obr. 4.6. </w:t>
      </w:r>
    </w:p>
    <w:p w:rsidR="002061DB" w:rsidRPr="003B16ED" w:rsidRDefault="002061DB" w:rsidP="002061DB">
      <w:pPr>
        <w:pStyle w:val="Odrkysgulikou"/>
        <w:rPr>
          <w:lang w:val="sk-SK"/>
        </w:rPr>
      </w:pPr>
      <w:r w:rsidRPr="003B16ED">
        <w:rPr>
          <w:lang w:val="sk-SK"/>
        </w:rPr>
        <w:t>Satelit signál prijme, zosilní alebo obnoví a vysiela v inom frekvenčnom pásme (aby nedošlo k interferencii oboch signálov) smerom k zemi.</w:t>
      </w:r>
    </w:p>
    <w:p w:rsidR="002061DB" w:rsidRPr="003B16ED" w:rsidRDefault="002061DB" w:rsidP="002061DB">
      <w:pPr>
        <w:pStyle w:val="Odrkysgulikou"/>
        <w:rPr>
          <w:lang w:val="sk-SK"/>
        </w:rPr>
      </w:pPr>
      <w:r w:rsidRPr="003B16ED">
        <w:rPr>
          <w:lang w:val="sk-SK"/>
        </w:rPr>
        <w:t xml:space="preserve">Satelity kvôli vzájomnej interferencii signálov pôvodne nesmeli byť k sebe bližšie než  4° (merané na Zemi). Pokrok vo výrobe antén umožnil zmenšiť tento rozstup na 2°. </w:t>
      </w:r>
    </w:p>
    <w:p w:rsidR="002061DB" w:rsidRPr="003B16ED" w:rsidRDefault="002061DB" w:rsidP="002061DB">
      <w:pPr>
        <w:pStyle w:val="Odrkysgulikou"/>
        <w:rPr>
          <w:lang w:val="sk-SK"/>
        </w:rPr>
      </w:pPr>
      <w:r w:rsidRPr="003B16ED">
        <w:rPr>
          <w:lang w:val="sk-SK"/>
        </w:rPr>
        <w:t xml:space="preserve">Aby satelit mohol pracovať nepretržite, musí byť neustále „viditeľný“ z vysielača i prijímača. </w:t>
      </w:r>
    </w:p>
    <w:p w:rsidR="002061DB" w:rsidRPr="003B16ED" w:rsidRDefault="002061DB" w:rsidP="002061DB">
      <w:pPr>
        <w:pStyle w:val="Odrkysgulikou"/>
        <w:rPr>
          <w:lang w:val="sk-SK"/>
        </w:rPr>
      </w:pPr>
      <w:r w:rsidRPr="003B16ED">
        <w:rPr>
          <w:lang w:val="sk-SK"/>
        </w:rPr>
        <w:t>Optimálne frekvenčné pásmo pre satelitné spoje je 1-10 GHz.</w:t>
      </w:r>
    </w:p>
    <w:p w:rsidR="002061DB" w:rsidRPr="003B16ED" w:rsidRDefault="002061DB" w:rsidP="002061DB">
      <w:pPr>
        <w:pStyle w:val="Odrkysgulikou"/>
        <w:rPr>
          <w:lang w:val="sk-SK"/>
        </w:rPr>
      </w:pPr>
      <w:r w:rsidRPr="003B16ED">
        <w:rPr>
          <w:lang w:val="sk-SK"/>
        </w:rPr>
        <w:t xml:space="preserve">Používanie satelitných spojov je široké. Slúžia na prenos televíznych signálov, telefónnych hovorov i pre prenosy dát. </w:t>
      </w:r>
    </w:p>
    <w:p w:rsidR="002061DB" w:rsidRPr="003B16ED" w:rsidRDefault="002061DB" w:rsidP="002061DB">
      <w:pPr>
        <w:pStyle w:val="obrazok"/>
      </w:pPr>
      <w:r w:rsidRPr="003B16ED">
        <w:rPr>
          <w:noProof/>
          <w:lang w:eastAsia="en-US"/>
        </w:rPr>
        <w:drawing>
          <wp:inline distT="0" distB="0" distL="0" distR="0">
            <wp:extent cx="4966335" cy="1923415"/>
            <wp:effectExtent l="0" t="0" r="5715"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6335" cy="1923415"/>
                    </a:xfrm>
                    <a:prstGeom prst="rect">
                      <a:avLst/>
                    </a:prstGeom>
                    <a:noFill/>
                    <a:ln>
                      <a:noFill/>
                    </a:ln>
                  </pic:spPr>
                </pic:pic>
              </a:graphicData>
            </a:graphic>
          </wp:inline>
        </w:drawing>
      </w:r>
    </w:p>
    <w:p w:rsidR="002061DB" w:rsidRPr="003B16ED" w:rsidRDefault="002061DB" w:rsidP="002061DB">
      <w:pPr>
        <w:pStyle w:val="obrazok"/>
      </w:pPr>
      <w:r w:rsidRPr="003B16ED">
        <w:t>Obr. 4.6 Satelitný spoj</w:t>
      </w:r>
    </w:p>
    <w:p w:rsidR="002061DB" w:rsidRPr="003B16ED" w:rsidRDefault="002061DB" w:rsidP="002061DB">
      <w:pPr>
        <w:pStyle w:val="Nadpis4"/>
        <w:rPr>
          <w:lang w:val="sk-SK"/>
        </w:rPr>
      </w:pPr>
      <w:bookmarkStart w:id="21" w:name="_Všesmerové_rádiové_spoje"/>
      <w:bookmarkStart w:id="22" w:name="_Toc95541575"/>
      <w:bookmarkEnd w:id="21"/>
      <w:proofErr w:type="spellStart"/>
      <w:r w:rsidRPr="003B16ED">
        <w:rPr>
          <w:lang w:val="sk-SK"/>
        </w:rPr>
        <w:t>Všesmerové</w:t>
      </w:r>
      <w:proofErr w:type="spellEnd"/>
      <w:r w:rsidRPr="003B16ED">
        <w:rPr>
          <w:lang w:val="sk-SK"/>
        </w:rPr>
        <w:t xml:space="preserve"> rádiové spoje</w:t>
      </w:r>
      <w:bookmarkEnd w:id="22"/>
    </w:p>
    <w:p w:rsidR="002061DB" w:rsidRPr="003B16ED" w:rsidRDefault="002061DB" w:rsidP="002061DB">
      <w:pPr>
        <w:pStyle w:val="Odrkysgulikou"/>
        <w:rPr>
          <w:rFonts w:ascii="Arial Unicode MS" w:hAnsi="Arial Unicode MS"/>
          <w:lang w:val="sk-SK"/>
        </w:rPr>
      </w:pPr>
      <w:r w:rsidRPr="003B16ED">
        <w:rPr>
          <w:lang w:val="sk-SK"/>
        </w:rPr>
        <w:t xml:space="preserve">Základný rozdiel oproti priamym spojom je v tom, že rádiové vysielanie je </w:t>
      </w:r>
      <w:proofErr w:type="spellStart"/>
      <w:r w:rsidRPr="003B16ED">
        <w:rPr>
          <w:lang w:val="sk-SK"/>
        </w:rPr>
        <w:t>všesmerové</w:t>
      </w:r>
      <w:proofErr w:type="spellEnd"/>
      <w:r w:rsidRPr="003B16ED">
        <w:rPr>
          <w:lang w:val="sk-SK"/>
        </w:rPr>
        <w:t>, obrázok 4.7.</w:t>
      </w:r>
    </w:p>
    <w:p w:rsidR="002061DB" w:rsidRPr="003B16ED" w:rsidRDefault="002061DB" w:rsidP="002061DB">
      <w:pPr>
        <w:pStyle w:val="Odrkysgulikou"/>
        <w:rPr>
          <w:rFonts w:ascii="Arial Unicode MS" w:hAnsi="Arial Unicode MS"/>
          <w:lang w:val="sk-SK"/>
        </w:rPr>
      </w:pPr>
      <w:proofErr w:type="spellStart"/>
      <w:r w:rsidRPr="003B16ED">
        <w:rPr>
          <w:lang w:val="sk-SK"/>
        </w:rPr>
        <w:t>Všesmerové</w:t>
      </w:r>
      <w:proofErr w:type="spellEnd"/>
      <w:r w:rsidRPr="003B16ED">
        <w:rPr>
          <w:lang w:val="sk-SK"/>
        </w:rPr>
        <w:t xml:space="preserve"> rádiové spoje sa používajú hlavne pre:</w:t>
      </w:r>
    </w:p>
    <w:p w:rsidR="002061DB" w:rsidRPr="003B16ED" w:rsidRDefault="002061DB" w:rsidP="002061DB">
      <w:pPr>
        <w:pStyle w:val="Odrkysgulikou"/>
        <w:numPr>
          <w:ilvl w:val="1"/>
          <w:numId w:val="6"/>
        </w:numPr>
        <w:rPr>
          <w:lang w:val="sk-SK"/>
        </w:rPr>
      </w:pPr>
      <w:r w:rsidRPr="003B16ED">
        <w:rPr>
          <w:lang w:val="sk-SK"/>
        </w:rPr>
        <w:t>rozhlasové a televízne vysielanie,</w:t>
      </w:r>
    </w:p>
    <w:p w:rsidR="002061DB" w:rsidRPr="003B16ED" w:rsidRDefault="002061DB" w:rsidP="002061DB">
      <w:pPr>
        <w:pStyle w:val="Odrkysgulikou"/>
        <w:numPr>
          <w:ilvl w:val="1"/>
          <w:numId w:val="6"/>
        </w:numPr>
        <w:rPr>
          <w:lang w:val="sk-SK"/>
        </w:rPr>
      </w:pPr>
      <w:r w:rsidRPr="003B16ED">
        <w:rPr>
          <w:lang w:val="sk-SK"/>
        </w:rPr>
        <w:lastRenderedPageBreak/>
        <w:t>mobilné telefónne systémy.</w:t>
      </w:r>
    </w:p>
    <w:p w:rsidR="002061DB" w:rsidRPr="003B16ED" w:rsidRDefault="002061DB" w:rsidP="002061DB">
      <w:pPr>
        <w:pStyle w:val="obrazok"/>
      </w:pPr>
      <w:r w:rsidRPr="003B16ED">
        <w:rPr>
          <w:noProof/>
          <w:lang w:eastAsia="en-US"/>
        </w:rPr>
        <w:drawing>
          <wp:inline distT="0" distB="0" distL="0" distR="0">
            <wp:extent cx="3279140" cy="190754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9140" cy="1907540"/>
                    </a:xfrm>
                    <a:prstGeom prst="rect">
                      <a:avLst/>
                    </a:prstGeom>
                    <a:noFill/>
                    <a:ln>
                      <a:noFill/>
                    </a:ln>
                  </pic:spPr>
                </pic:pic>
              </a:graphicData>
            </a:graphic>
          </wp:inline>
        </w:drawing>
      </w:r>
    </w:p>
    <w:p w:rsidR="002061DB" w:rsidRPr="003B16ED" w:rsidRDefault="002061DB" w:rsidP="002061DB">
      <w:pPr>
        <w:pStyle w:val="obrazok"/>
      </w:pPr>
      <w:r w:rsidRPr="003B16ED">
        <w:t xml:space="preserve">Obr. 4.7 </w:t>
      </w:r>
      <w:proofErr w:type="spellStart"/>
      <w:r w:rsidRPr="003B16ED">
        <w:t>Všesmerový</w:t>
      </w:r>
      <w:proofErr w:type="spellEnd"/>
      <w:r w:rsidRPr="003B16ED">
        <w:t xml:space="preserve"> rádiový spoj</w:t>
      </w:r>
      <w:bookmarkStart w:id="23" w:name="_Záver"/>
      <w:bookmarkStart w:id="24" w:name="_Záverečné_zhodnotenie"/>
      <w:bookmarkEnd w:id="23"/>
      <w:bookmarkEnd w:id="24"/>
    </w:p>
    <w:p w:rsidR="002061DB" w:rsidRPr="003B16ED" w:rsidRDefault="002061DB" w:rsidP="002061DB">
      <w:pPr>
        <w:pStyle w:val="Nadpis2"/>
      </w:pPr>
      <w:r w:rsidRPr="003B16ED">
        <w:t>Použitie prenosových médií</w:t>
      </w:r>
    </w:p>
    <w:p w:rsidR="002061DB" w:rsidRPr="003B16ED" w:rsidRDefault="002061DB" w:rsidP="002061DB">
      <w:pPr>
        <w:rPr>
          <w:lang w:val="sk-SK"/>
        </w:rPr>
      </w:pPr>
      <w:r w:rsidRPr="003B16ED">
        <w:rPr>
          <w:lang w:val="sk-SK"/>
        </w:rPr>
        <w:t xml:space="preserve">Pri vedeniach (krútený </w:t>
      </w:r>
      <w:proofErr w:type="spellStart"/>
      <w:r w:rsidRPr="003B16ED">
        <w:rPr>
          <w:lang w:val="sk-SK"/>
        </w:rPr>
        <w:t>dvojpár</w:t>
      </w:r>
      <w:proofErr w:type="spellEnd"/>
      <w:r w:rsidRPr="003B16ED">
        <w:rPr>
          <w:lang w:val="sk-SK"/>
        </w:rPr>
        <w:t xml:space="preserve">, koaxiálny kábel, optické vlákno) má rozhodujúci vplyv na kvalitu prenosu samotná kvalita vedenia. Pri rádiových a satelitných spojoch je okrem prenosového prostredia (vzduchu) dôležitá kvalita vysielacieho zariadenia, hlavne antény. </w:t>
      </w:r>
    </w:p>
    <w:p w:rsidR="002061DB" w:rsidRPr="003B16ED" w:rsidRDefault="002061DB" w:rsidP="002061DB">
      <w:pPr>
        <w:pStyle w:val="Odrkysgulikou"/>
        <w:rPr>
          <w:lang w:val="sk-SK"/>
        </w:rPr>
      </w:pPr>
      <w:r w:rsidRPr="003B16ED">
        <w:rPr>
          <w:lang w:val="sk-SK"/>
        </w:rPr>
        <w:t xml:space="preserve">V zásade sa dá povedať, že v posledných rokoch postupne klesá význam </w:t>
      </w:r>
      <w:proofErr w:type="spellStart"/>
      <w:r w:rsidRPr="003B16ED">
        <w:rPr>
          <w:lang w:val="sk-SK"/>
        </w:rPr>
        <w:t>metalických</w:t>
      </w:r>
      <w:proofErr w:type="spellEnd"/>
      <w:r w:rsidRPr="003B16ED">
        <w:rPr>
          <w:lang w:val="sk-SK"/>
        </w:rPr>
        <w:t xml:space="preserve"> prenosových médií a narastá význam optických médií. </w:t>
      </w:r>
    </w:p>
    <w:p w:rsidR="002061DB" w:rsidRPr="003B16ED" w:rsidRDefault="002061DB" w:rsidP="002061DB">
      <w:pPr>
        <w:pStyle w:val="Odrkysgulikou"/>
        <w:rPr>
          <w:lang w:val="sk-SK"/>
        </w:rPr>
      </w:pPr>
      <w:r w:rsidRPr="003B16ED">
        <w:rPr>
          <w:lang w:val="sk-SK"/>
        </w:rPr>
        <w:t>Rovnako bezdrôtové spojenia nadobúdajú na význame nielen pre distribuované vysielacie služby (rozhlas, televízia), ale aj preto, že je nimi možné riešiť mobilitu koncového zákazníka komunikačnej siete.</w:t>
      </w:r>
    </w:p>
    <w:p w:rsidR="002061DB" w:rsidRPr="003B16ED" w:rsidRDefault="002061DB" w:rsidP="002061DB">
      <w:pPr>
        <w:jc w:val="right"/>
        <w:rPr>
          <w:lang w:val="sk-SK"/>
        </w:rPr>
      </w:pPr>
      <w:r w:rsidRPr="003B16ED">
        <w:rPr>
          <w:lang w:val="sk-SK"/>
        </w:rPr>
        <w:t>Tab. 4.1 Niektoré približné reálne parametre prenosových médií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197"/>
        <w:gridCol w:w="2268"/>
        <w:gridCol w:w="2268"/>
        <w:gridCol w:w="2479"/>
      </w:tblGrid>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Prenosové médium</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Maximálna rýchlosť prenosu</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Šírka pásma prenosu</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Použitie</w:t>
            </w:r>
          </w:p>
        </w:tc>
      </w:tr>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 xml:space="preserve">Krútený </w:t>
            </w:r>
            <w:proofErr w:type="spellStart"/>
            <w:r w:rsidRPr="003B16ED">
              <w:t>dvojpár</w:t>
            </w:r>
            <w:proofErr w:type="spellEnd"/>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4 Mbit/s</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250 kHz – 1000 MHz</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budovy, vnútorná inštalácia, prístupové siete</w:t>
            </w:r>
          </w:p>
        </w:tc>
      </w:tr>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Koaxiálny kábel</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400 – 800 Mbit/s</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350 MHz</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budovy, vnútorná inštalácia, prístupové siete</w:t>
            </w:r>
          </w:p>
        </w:tc>
      </w:tr>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Optické vlákno</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 xml:space="preserve">20 </w:t>
            </w:r>
            <w:proofErr w:type="spellStart"/>
            <w:r w:rsidRPr="003B16ED">
              <w:t>Gbit</w:t>
            </w:r>
            <w:proofErr w:type="spellEnd"/>
            <w:r w:rsidRPr="003B16ED">
              <w:t>/s</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20 GHz</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budovy, vnútorná inštalácia, prístupové siete, transportné siete</w:t>
            </w:r>
          </w:p>
        </w:tc>
      </w:tr>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Rádiové smerové spoje</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12 – 274 Mbit/s</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2-40 GHz</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prístupové siete</w:t>
            </w:r>
          </w:p>
        </w:tc>
      </w:tr>
      <w:tr w:rsidR="002061DB" w:rsidRPr="003B16ED" w:rsidTr="00756934">
        <w:tc>
          <w:tcPr>
            <w:tcW w:w="2197"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 xml:space="preserve">Rádiové </w:t>
            </w:r>
            <w:proofErr w:type="spellStart"/>
            <w:r w:rsidRPr="003B16ED">
              <w:t>všesmerové</w:t>
            </w:r>
            <w:proofErr w:type="spellEnd"/>
            <w:r w:rsidRPr="003B16ED">
              <w:t xml:space="preserve"> spoje</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0,1 – 2 Mbit/s</w:t>
            </w:r>
          </w:p>
        </w:tc>
        <w:tc>
          <w:tcPr>
            <w:tcW w:w="2268"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16 kHz – 30 MHz</w:t>
            </w:r>
          </w:p>
        </w:tc>
        <w:tc>
          <w:tcPr>
            <w:tcW w:w="2479" w:type="dxa"/>
            <w:tcBorders>
              <w:top w:val="single" w:sz="4" w:space="0" w:color="auto"/>
              <w:left w:val="single" w:sz="4" w:space="0" w:color="auto"/>
              <w:bottom w:val="single" w:sz="4" w:space="0" w:color="auto"/>
              <w:right w:val="single" w:sz="4" w:space="0" w:color="auto"/>
            </w:tcBorders>
          </w:tcPr>
          <w:p w:rsidR="002061DB" w:rsidRPr="003B16ED" w:rsidRDefault="002061DB" w:rsidP="00756934">
            <w:pPr>
              <w:pStyle w:val="Textvtabuke"/>
            </w:pPr>
            <w:r w:rsidRPr="003B16ED">
              <w:t>transportné siete</w:t>
            </w:r>
          </w:p>
        </w:tc>
      </w:tr>
    </w:tbl>
    <w:p w:rsidR="002061DB" w:rsidRPr="003B16ED" w:rsidRDefault="002061DB" w:rsidP="002061DB">
      <w:pPr>
        <w:pStyle w:val="Nadpis2"/>
      </w:pPr>
      <w:bookmarkStart w:id="25" w:name="_Linkové_kódy"/>
      <w:bookmarkStart w:id="26" w:name="_Vlastnosti_prenosových_kanálov_a_mé"/>
      <w:bookmarkStart w:id="27" w:name="_Prispôsobenie_signálu_prenosovému_m"/>
      <w:bookmarkEnd w:id="25"/>
      <w:bookmarkEnd w:id="26"/>
      <w:bookmarkEnd w:id="27"/>
      <w:r w:rsidRPr="003B16ED">
        <w:t>Prispôsobenie signálu prenosovému médiu</w:t>
      </w:r>
    </w:p>
    <w:p w:rsidR="002061DB" w:rsidRPr="003B16ED" w:rsidRDefault="002061DB" w:rsidP="002061DB">
      <w:pPr>
        <w:rPr>
          <w:lang w:val="sk-SK"/>
        </w:rPr>
      </w:pPr>
      <w:r w:rsidRPr="003B16ED">
        <w:rPr>
          <w:lang w:val="sk-SK"/>
        </w:rPr>
        <w:t>Signál, ktorý je nosičom správy, môže byť  prenášaný po prenosovom médiu v analógovom alebo digitálnom tvare. Podľa typu prenášaného signálu označujeme prenos:</w:t>
      </w:r>
    </w:p>
    <w:p w:rsidR="002061DB" w:rsidRPr="003B16ED" w:rsidRDefault="002061DB" w:rsidP="002061DB">
      <w:pPr>
        <w:pStyle w:val="Odrkysgulikou"/>
        <w:rPr>
          <w:lang w:val="sk-SK"/>
        </w:rPr>
      </w:pPr>
      <w:r w:rsidRPr="003B16ED">
        <w:rPr>
          <w:lang w:val="sk-SK"/>
        </w:rPr>
        <w:lastRenderedPageBreak/>
        <w:t>v základnom pásme a</w:t>
      </w:r>
    </w:p>
    <w:p w:rsidR="002061DB" w:rsidRPr="003B16ED" w:rsidRDefault="002061DB" w:rsidP="002061DB">
      <w:pPr>
        <w:pStyle w:val="Odrkysgulikou"/>
        <w:rPr>
          <w:lang w:val="sk-SK"/>
        </w:rPr>
      </w:pPr>
      <w:r w:rsidRPr="003B16ED">
        <w:rPr>
          <w:lang w:val="sk-SK"/>
        </w:rPr>
        <w:t xml:space="preserve">v preloženom pásme.  </w:t>
      </w:r>
    </w:p>
    <w:p w:rsidR="002061DB" w:rsidRPr="003B16ED" w:rsidRDefault="002061DB" w:rsidP="002061DB">
      <w:pPr>
        <w:rPr>
          <w:lang w:val="sk-SK"/>
        </w:rPr>
      </w:pPr>
      <w:r w:rsidRPr="003B16ED">
        <w:rPr>
          <w:highlight w:val="yellow"/>
          <w:lang w:val="sk-SK"/>
        </w:rPr>
        <w:t>Pojem základné pásmo znamená, že frekvenčný rozsah prenášaného signálu nie je zmenený oproti  signálu, v ktorom je zakódovaná správa. Pojem preložené pásmo vyjadruje zmenu frekvenčného rozsahu prenášaného signálu oproti signálu, v ktorom je zakódovaná správa.</w:t>
      </w:r>
      <w:r w:rsidRPr="003B16ED">
        <w:rPr>
          <w:lang w:val="sk-SK"/>
        </w:rPr>
        <w:t xml:space="preserve"> Príklad rozdielu uvedených pojmov je na obrázku 4.8. </w:t>
      </w:r>
    </w:p>
    <w:p w:rsidR="002061DB" w:rsidRPr="003B16ED" w:rsidRDefault="002061DB" w:rsidP="002061DB">
      <w:pPr>
        <w:jc w:val="center"/>
        <w:rPr>
          <w:lang w:val="sk-SK"/>
        </w:rPr>
      </w:pPr>
      <w:r w:rsidRPr="003B16ED">
        <w:rPr>
          <w:noProof/>
          <w:lang w:val="sk-SK" w:eastAsia="en-US"/>
        </w:rPr>
        <w:drawing>
          <wp:inline distT="0" distB="0" distL="0" distR="0">
            <wp:extent cx="4477385" cy="598805"/>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7385" cy="598805"/>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4.8 Prenos v základnom a preloženom pásme</w:t>
      </w:r>
    </w:p>
    <w:p w:rsidR="002061DB" w:rsidRPr="003B16ED" w:rsidRDefault="002061DB" w:rsidP="002061DB">
      <w:pPr>
        <w:rPr>
          <w:lang w:val="sk-SK"/>
        </w:rPr>
      </w:pPr>
      <w:r w:rsidRPr="003B16ED">
        <w:rPr>
          <w:lang w:val="sk-SK"/>
        </w:rPr>
        <w:t>Binárny digitálny signál, ktorý je vytvorený na výstupe zdroja informácií má nasledovné vlastnosti:</w:t>
      </w:r>
    </w:p>
    <w:p w:rsidR="002061DB" w:rsidRPr="003B16ED" w:rsidRDefault="002061DB" w:rsidP="002061DB">
      <w:pPr>
        <w:pStyle w:val="Odrkysgulikou"/>
        <w:rPr>
          <w:lang w:val="sk-SK"/>
        </w:rPr>
      </w:pPr>
      <w:r w:rsidRPr="003B16ED">
        <w:rPr>
          <w:lang w:val="sk-SK"/>
        </w:rPr>
        <w:t>Frekvenčné pásmo začína na frekvenciách blízkych nule.</w:t>
      </w:r>
    </w:p>
    <w:p w:rsidR="002061DB" w:rsidRPr="003B16ED" w:rsidRDefault="002061DB" w:rsidP="002061DB">
      <w:pPr>
        <w:pStyle w:val="Odrkysgulikou"/>
        <w:rPr>
          <w:lang w:val="sk-SK"/>
        </w:rPr>
      </w:pPr>
      <w:r w:rsidRPr="003B16ED">
        <w:rPr>
          <w:lang w:val="sk-SK"/>
        </w:rPr>
        <w:t xml:space="preserve">Obsahuje jednosmernú zložku, ktorú nie je možné prenášať niektorými prenosovými zariadeniami. </w:t>
      </w:r>
    </w:p>
    <w:p w:rsidR="002061DB" w:rsidRPr="003B16ED" w:rsidRDefault="002061DB" w:rsidP="002061DB">
      <w:pPr>
        <w:pStyle w:val="Odrkysgulikou"/>
        <w:rPr>
          <w:lang w:val="sk-SK"/>
        </w:rPr>
      </w:pPr>
      <w:r w:rsidRPr="003B16ED">
        <w:rPr>
          <w:lang w:val="sk-SK"/>
        </w:rPr>
        <w:t xml:space="preserve">Nedá sa jednoducho obnoviť vzorkovací/taktovací signál potrebný pre synchronizáciu. </w:t>
      </w:r>
    </w:p>
    <w:p w:rsidR="002061DB" w:rsidRPr="003B16ED" w:rsidRDefault="002061DB" w:rsidP="002061DB">
      <w:pPr>
        <w:rPr>
          <w:lang w:val="sk-SK"/>
        </w:rPr>
      </w:pPr>
      <w:r w:rsidRPr="003B16ED">
        <w:rPr>
          <w:lang w:val="sk-SK"/>
        </w:rPr>
        <w:t>Pre uvedené vlastnosti nie je vhodný pre prenos v elektronickej komunikačnej sieti. Preto boli pre prenos cez komunikačné systémy štandardizované linkové kódy, prostredníctvom ktorých sa vytvárajú linkové signály, ktoré tieto negatívne vlastnosti binárneho digitálneho signálu odstraňujú. Linkové signály upravujú signál nesúci správu do tvaru vhodného pre prenos po komunikačných sieťach</w:t>
      </w:r>
    </w:p>
    <w:p w:rsidR="002061DB" w:rsidRPr="003B16ED" w:rsidRDefault="002061DB" w:rsidP="00182647">
      <w:pPr>
        <w:rPr>
          <w:lang w:val="sk-SK"/>
        </w:rPr>
      </w:pPr>
      <w:r w:rsidRPr="003B16ED">
        <w:rPr>
          <w:lang w:val="sk-SK"/>
        </w:rPr>
        <w:t>Prenos v preloženom kmitočtovom pásme sa realizuje použitím vhodnej modulácie.</w:t>
      </w:r>
    </w:p>
    <w:p w:rsidR="002061DB" w:rsidRPr="003B16ED" w:rsidRDefault="002061DB" w:rsidP="002061DB">
      <w:pPr>
        <w:pStyle w:val="Nadpis4"/>
        <w:rPr>
          <w:lang w:val="sk-SK"/>
        </w:rPr>
      </w:pPr>
      <w:r w:rsidRPr="003B16ED">
        <w:rPr>
          <w:lang w:val="sk-SK"/>
        </w:rPr>
        <w:t>Pojem kódovanie</w:t>
      </w:r>
    </w:p>
    <w:p w:rsidR="002061DB" w:rsidRPr="003B16ED" w:rsidRDefault="002061DB" w:rsidP="002061DB">
      <w:pPr>
        <w:rPr>
          <w:lang w:val="sk-SK"/>
        </w:rPr>
      </w:pPr>
      <w:r w:rsidRPr="003B16ED">
        <w:rPr>
          <w:lang w:val="sk-SK"/>
        </w:rPr>
        <w:t>Kódovanie je všeobecne priraďovanie prvkov množiny signálov S = (S</w:t>
      </w:r>
      <w:r w:rsidRPr="003B16ED">
        <w:rPr>
          <w:vertAlign w:val="subscript"/>
          <w:lang w:val="sk-SK"/>
        </w:rPr>
        <w:t>0</w:t>
      </w:r>
      <w:r w:rsidRPr="003B16ED">
        <w:rPr>
          <w:lang w:val="sk-SK"/>
        </w:rPr>
        <w:t>, S</w:t>
      </w:r>
      <w:r w:rsidRPr="003B16ED">
        <w:rPr>
          <w:vertAlign w:val="subscript"/>
          <w:lang w:val="sk-SK"/>
        </w:rPr>
        <w:t>1</w:t>
      </w:r>
      <w:r w:rsidRPr="003B16ED">
        <w:rPr>
          <w:lang w:val="sk-SK"/>
        </w:rPr>
        <w:t xml:space="preserve">, ….. </w:t>
      </w:r>
      <w:proofErr w:type="spellStart"/>
      <w:r w:rsidRPr="003B16ED">
        <w:rPr>
          <w:lang w:val="sk-SK"/>
        </w:rPr>
        <w:t>S</w:t>
      </w:r>
      <w:r w:rsidRPr="003B16ED">
        <w:rPr>
          <w:vertAlign w:val="subscript"/>
          <w:lang w:val="sk-SK"/>
        </w:rPr>
        <w:t>n</w:t>
      </w:r>
      <w:proofErr w:type="spellEnd"/>
      <w:r w:rsidRPr="003B16ED">
        <w:rPr>
          <w:lang w:val="sk-SK"/>
        </w:rPr>
        <w:t>) prvkom množiny správ Z = (Z</w:t>
      </w:r>
      <w:r w:rsidRPr="003B16ED">
        <w:rPr>
          <w:vertAlign w:val="subscript"/>
          <w:lang w:val="sk-SK"/>
        </w:rPr>
        <w:t>0</w:t>
      </w:r>
      <w:r w:rsidRPr="003B16ED">
        <w:rPr>
          <w:lang w:val="sk-SK"/>
        </w:rPr>
        <w:t>, Z</w:t>
      </w:r>
      <w:r w:rsidRPr="003B16ED">
        <w:rPr>
          <w:vertAlign w:val="subscript"/>
          <w:lang w:val="sk-SK"/>
        </w:rPr>
        <w:t>1</w:t>
      </w:r>
      <w:r w:rsidRPr="003B16ED">
        <w:rPr>
          <w:lang w:val="sk-SK"/>
        </w:rPr>
        <w:t xml:space="preserve">, …. </w:t>
      </w:r>
      <w:proofErr w:type="spellStart"/>
      <w:r w:rsidRPr="003B16ED">
        <w:rPr>
          <w:lang w:val="sk-SK"/>
        </w:rPr>
        <w:t>Z</w:t>
      </w:r>
      <w:r w:rsidRPr="003B16ED">
        <w:rPr>
          <w:vertAlign w:val="subscript"/>
          <w:lang w:val="sk-SK"/>
        </w:rPr>
        <w:t>n</w:t>
      </w:r>
      <w:proofErr w:type="spellEnd"/>
      <w:r w:rsidRPr="003B16ED">
        <w:rPr>
          <w:lang w:val="sk-SK"/>
        </w:rPr>
        <w:t xml:space="preserve">). </w:t>
      </w:r>
      <w:r w:rsidRPr="003B16ED">
        <w:rPr>
          <w:highlight w:val="green"/>
          <w:lang w:val="sk-SK"/>
        </w:rPr>
        <w:t>Kód predstavuje algoritmus alebo pravidlo, ktoré priraďuje každému konkrétnemu prvku správy z množiny (Z) jediný prvok z postupnosti signálových prvkov z množiny (S)</w:t>
      </w:r>
      <w:r w:rsidRPr="003B16ED">
        <w:rPr>
          <w:lang w:val="sk-SK"/>
        </w:rPr>
        <w:t>.</w:t>
      </w:r>
      <w:r w:rsidR="00EA3B1F" w:rsidRPr="003B16ED">
        <w:rPr>
          <w:lang w:val="sk-SK"/>
        </w:rPr>
        <w:t xml:space="preserve"> </w:t>
      </w:r>
      <w:r w:rsidRPr="003B16ED">
        <w:rPr>
          <w:lang w:val="sk-SK"/>
        </w:rPr>
        <w:t xml:space="preserve">Možno povedať, že </w:t>
      </w:r>
      <w:r w:rsidRPr="003B16ED">
        <w:rPr>
          <w:highlight w:val="yellow"/>
          <w:lang w:val="sk-SK"/>
        </w:rPr>
        <w:t>kódovaním je priraďované každému prvku správy jedno kódové slovo daného kódu.</w:t>
      </w:r>
    </w:p>
    <w:p w:rsidR="002061DB" w:rsidRPr="003B16ED" w:rsidRDefault="002061DB" w:rsidP="002061DB">
      <w:pPr>
        <w:rPr>
          <w:lang w:val="sk-SK"/>
        </w:rPr>
      </w:pPr>
      <w:r w:rsidRPr="003B16ED">
        <w:rPr>
          <w:lang w:val="sk-SK"/>
        </w:rPr>
        <w:t>Kódovanie sa robí z dvoch dôvodov:</w:t>
      </w:r>
    </w:p>
    <w:p w:rsidR="002061DB" w:rsidRPr="003B16ED" w:rsidRDefault="002061DB" w:rsidP="002061DB">
      <w:pPr>
        <w:pStyle w:val="odrkysslom"/>
        <w:numPr>
          <w:ilvl w:val="0"/>
          <w:numId w:val="12"/>
        </w:numPr>
      </w:pPr>
      <w:r w:rsidRPr="003B16ED">
        <w:t xml:space="preserve">Správa sa kódovaním upravuje do tvaru, ktorý je potrebný pre ďalšie spracovanie, prípadne uloženie do pamäti. Toto kódovanie sa nazýva kódovanie na výstupe zdroja informácií alebo </w:t>
      </w:r>
      <w:r w:rsidRPr="003B16ED">
        <w:rPr>
          <w:highlight w:val="green"/>
        </w:rPr>
        <w:t>zdrojové kódovanie</w:t>
      </w:r>
      <w:r w:rsidRPr="003B16ED">
        <w:t xml:space="preserve">. Takýto typ kódovania je </w:t>
      </w:r>
      <w:r w:rsidRPr="003B16ED">
        <w:rPr>
          <w:highlight w:val="green"/>
        </w:rPr>
        <w:t xml:space="preserve">použitý na prezentačnej vrstve </w:t>
      </w:r>
      <w:r w:rsidRPr="003B16ED">
        <w:t>OSI modelu a jeho princípy budú vysvetľované ako súčasť prezentačnej vrstvy.</w:t>
      </w:r>
    </w:p>
    <w:p w:rsidR="002061DB" w:rsidRPr="003B16ED" w:rsidRDefault="002061DB" w:rsidP="002061DB">
      <w:pPr>
        <w:pStyle w:val="odrkysslom"/>
        <w:numPr>
          <w:ilvl w:val="0"/>
          <w:numId w:val="12"/>
        </w:numPr>
      </w:pPr>
      <w:r w:rsidRPr="003B16ED">
        <w:rPr>
          <w:highlight w:val="yellow"/>
        </w:rPr>
        <w:t>Správa sa upravuje do tvaru vhodného pre prenos po komunikačných sieťach.</w:t>
      </w:r>
      <w:r w:rsidRPr="003B16ED">
        <w:t xml:space="preserve"> Tento typ kódovania je označovaný ako kódovanie na vstupe kanála alebo </w:t>
      </w:r>
      <w:r w:rsidRPr="003B16ED">
        <w:rPr>
          <w:highlight w:val="yellow"/>
        </w:rPr>
        <w:t>kanálové kódovanie</w:t>
      </w:r>
      <w:r w:rsidRPr="003B16ED">
        <w:t>.</w:t>
      </w:r>
    </w:p>
    <w:p w:rsidR="002061DB" w:rsidRPr="003B16ED" w:rsidRDefault="002061DB" w:rsidP="002061DB">
      <w:pPr>
        <w:rPr>
          <w:lang w:val="sk-SK"/>
        </w:rPr>
      </w:pPr>
      <w:r w:rsidRPr="003B16ED">
        <w:rPr>
          <w:lang w:val="sk-SK"/>
        </w:rPr>
        <w:lastRenderedPageBreak/>
        <w:t xml:space="preserve">V oboch prípadoch sa kódovaním rieši rovnaký problém, prenos informácie zo zdroja na miesto určenia. Rozdiel je v účele kódovania: </w:t>
      </w:r>
    </w:p>
    <w:p w:rsidR="002061DB" w:rsidRPr="003B16ED" w:rsidRDefault="002061DB" w:rsidP="002061DB">
      <w:pPr>
        <w:pStyle w:val="Odrkysgulikou"/>
        <w:rPr>
          <w:lang w:val="sk-SK"/>
        </w:rPr>
      </w:pPr>
      <w:r w:rsidRPr="003B16ED">
        <w:rPr>
          <w:lang w:val="sk-SK"/>
        </w:rPr>
        <w:t xml:space="preserve">Pri </w:t>
      </w:r>
      <w:r w:rsidRPr="003B16ED">
        <w:rPr>
          <w:highlight w:val="green"/>
          <w:lang w:val="sk-SK"/>
        </w:rPr>
        <w:t xml:space="preserve">kódovaní na výstupe </w:t>
      </w:r>
      <w:r w:rsidRPr="003B16ED">
        <w:rPr>
          <w:lang w:val="sk-SK"/>
        </w:rPr>
        <w:t xml:space="preserve">zdroja informácií je účelom zakódovať správu čo </w:t>
      </w:r>
      <w:r w:rsidRPr="003B16ED">
        <w:rPr>
          <w:highlight w:val="green"/>
          <w:lang w:val="sk-SK"/>
        </w:rPr>
        <w:t>najúspornejšie</w:t>
      </w:r>
      <w:r w:rsidRPr="003B16ED">
        <w:rPr>
          <w:lang w:val="sk-SK"/>
        </w:rPr>
        <w:t>.</w:t>
      </w:r>
    </w:p>
    <w:p w:rsidR="002061DB" w:rsidRPr="003B16ED" w:rsidRDefault="002061DB" w:rsidP="002061DB">
      <w:pPr>
        <w:pStyle w:val="Odrkysgulikou"/>
        <w:rPr>
          <w:lang w:val="sk-SK"/>
        </w:rPr>
      </w:pPr>
      <w:r w:rsidRPr="003B16ED">
        <w:rPr>
          <w:lang w:val="sk-SK"/>
        </w:rPr>
        <w:t xml:space="preserve">Pri </w:t>
      </w:r>
      <w:r w:rsidRPr="003B16ED">
        <w:rPr>
          <w:highlight w:val="yellow"/>
          <w:lang w:val="sk-SK"/>
        </w:rPr>
        <w:t xml:space="preserve">kódovaní na vstupe </w:t>
      </w:r>
      <w:r w:rsidRPr="003B16ED">
        <w:rPr>
          <w:lang w:val="sk-SK"/>
        </w:rPr>
        <w:t xml:space="preserve">do komunikačného kanála je účelom dosiahnuť </w:t>
      </w:r>
      <w:r w:rsidRPr="003B16ED">
        <w:rPr>
          <w:highlight w:val="yellow"/>
          <w:lang w:val="sk-SK"/>
        </w:rPr>
        <w:t>čo najbezpečnejší prenos</w:t>
      </w:r>
      <w:r w:rsidRPr="003B16ED">
        <w:rPr>
          <w:lang w:val="sk-SK"/>
        </w:rPr>
        <w:t xml:space="preserve">. Tento typ kódovania je uplatnený na </w:t>
      </w:r>
      <w:r w:rsidRPr="003B16ED">
        <w:rPr>
          <w:highlight w:val="green"/>
          <w:lang w:val="sk-SK"/>
        </w:rPr>
        <w:t>fyzickej úrovni OSI modelu</w:t>
      </w:r>
      <w:r w:rsidRPr="003B16ED">
        <w:rPr>
          <w:lang w:val="sk-SK"/>
        </w:rPr>
        <w:t>. Signál je po prenosovom médiu prenášaný v základnom pásme. Postupy kódovania sú označované ako linkové kódy a výstupom kódovania sú linkové signály.</w:t>
      </w:r>
    </w:p>
    <w:p w:rsidR="002061DB" w:rsidRPr="003B16ED" w:rsidRDefault="002061DB" w:rsidP="002061DB">
      <w:pPr>
        <w:pStyle w:val="Nadpis4"/>
        <w:rPr>
          <w:lang w:val="sk-SK"/>
        </w:rPr>
      </w:pPr>
      <w:bookmarkStart w:id="28" w:name="_Kódovanie_na_výstupe_zdroja"/>
      <w:bookmarkStart w:id="29" w:name="_Bezpečnostné_kódovanie"/>
      <w:bookmarkStart w:id="30" w:name="_Linkové_kódy_1"/>
      <w:bookmarkEnd w:id="28"/>
      <w:bookmarkEnd w:id="29"/>
      <w:bookmarkEnd w:id="30"/>
      <w:r w:rsidRPr="003B16ED">
        <w:rPr>
          <w:lang w:val="sk-SK"/>
        </w:rPr>
        <w:t>Kódovanie na vstupe kanála - Linkové kódy/ linkové signály</w:t>
      </w:r>
    </w:p>
    <w:p w:rsidR="002061DB" w:rsidRPr="003B16ED" w:rsidRDefault="002061DB" w:rsidP="002061DB">
      <w:pPr>
        <w:rPr>
          <w:lang w:val="sk-SK"/>
        </w:rPr>
      </w:pPr>
      <w:r w:rsidRPr="003B16ED">
        <w:rPr>
          <w:lang w:val="sk-SK"/>
        </w:rPr>
        <w:t xml:space="preserve">Linkový signál vzniká prekódovaním pôvodného binárneho digitálneho signálu použitím linkového kódu. Účelom takéhoto kódovania je dosiahnuť čo najlepší prenos signálu. </w:t>
      </w:r>
    </w:p>
    <w:p w:rsidR="002061DB" w:rsidRPr="003B16ED" w:rsidRDefault="002061DB" w:rsidP="002061DB">
      <w:pPr>
        <w:rPr>
          <w:lang w:val="sk-SK"/>
        </w:rPr>
      </w:pPr>
      <w:r w:rsidRPr="003B16ED">
        <w:rPr>
          <w:lang w:val="sk-SK"/>
        </w:rPr>
        <w:t xml:space="preserve">Používané typy linkových signálov môžeme klasifikovať podľa troch hľadísk: </w:t>
      </w:r>
    </w:p>
    <w:p w:rsidR="002061DB" w:rsidRPr="003B16ED" w:rsidRDefault="002061DB" w:rsidP="002061DB">
      <w:pPr>
        <w:pStyle w:val="Odrkysgulikou"/>
        <w:rPr>
          <w:lang w:val="sk-SK"/>
        </w:rPr>
      </w:pPr>
      <w:r w:rsidRPr="003B16ED">
        <w:rPr>
          <w:lang w:val="sk-SK"/>
        </w:rPr>
        <w:t xml:space="preserve">Podľa použitej polohy signálových prvkov: </w:t>
      </w:r>
    </w:p>
    <w:p w:rsidR="002061DB" w:rsidRPr="003B16ED" w:rsidRDefault="002061DB" w:rsidP="002061DB">
      <w:pPr>
        <w:pStyle w:val="Odrkysgulikou"/>
        <w:numPr>
          <w:ilvl w:val="1"/>
          <w:numId w:val="6"/>
        </w:numPr>
        <w:rPr>
          <w:lang w:val="sk-SK"/>
        </w:rPr>
      </w:pPr>
      <w:proofErr w:type="spellStart"/>
      <w:r w:rsidRPr="003B16ED">
        <w:rPr>
          <w:lang w:val="sk-SK"/>
        </w:rPr>
        <w:t>unipolárne</w:t>
      </w:r>
      <w:proofErr w:type="spellEnd"/>
      <w:r w:rsidRPr="003B16ED">
        <w:rPr>
          <w:lang w:val="sk-SK"/>
        </w:rPr>
        <w:t xml:space="preserve"> linkové signály - signálové prvky len jednej polarity </w:t>
      </w:r>
    </w:p>
    <w:p w:rsidR="002061DB" w:rsidRPr="003B16ED" w:rsidRDefault="002061DB" w:rsidP="002061DB">
      <w:pPr>
        <w:pStyle w:val="Odrkysgulikou"/>
        <w:numPr>
          <w:ilvl w:val="1"/>
          <w:numId w:val="6"/>
        </w:numPr>
        <w:rPr>
          <w:lang w:val="sk-SK"/>
        </w:rPr>
      </w:pPr>
      <w:r w:rsidRPr="003B16ED">
        <w:rPr>
          <w:lang w:val="sk-SK"/>
        </w:rPr>
        <w:t xml:space="preserve">polárne linkové signály - signálové prvky dvojakej polarity </w:t>
      </w:r>
    </w:p>
    <w:p w:rsidR="002061DB" w:rsidRPr="003B16ED" w:rsidRDefault="002061DB" w:rsidP="002061DB">
      <w:pPr>
        <w:pStyle w:val="Odrkysgulikou"/>
        <w:numPr>
          <w:ilvl w:val="1"/>
          <w:numId w:val="6"/>
        </w:numPr>
        <w:rPr>
          <w:lang w:val="sk-SK"/>
        </w:rPr>
      </w:pPr>
      <w:r w:rsidRPr="003B16ED">
        <w:rPr>
          <w:lang w:val="sk-SK"/>
        </w:rPr>
        <w:t>bipolárne linkové signály – signálové prvky dvojakej polarity a aj nula</w:t>
      </w:r>
    </w:p>
    <w:p w:rsidR="002061DB" w:rsidRPr="003B16ED" w:rsidRDefault="002061DB" w:rsidP="002061DB">
      <w:pPr>
        <w:pStyle w:val="Odrkysgulikou"/>
        <w:rPr>
          <w:lang w:val="sk-SK"/>
        </w:rPr>
      </w:pPr>
      <w:r w:rsidRPr="003B16ED">
        <w:rPr>
          <w:lang w:val="sk-SK"/>
        </w:rPr>
        <w:t xml:space="preserve">Podľa toho, či sa signálový prvok vracia k nulovej úrovni nebo prechádza priamo k druhému charakteristickému stavu: </w:t>
      </w:r>
    </w:p>
    <w:p w:rsidR="002061DB" w:rsidRPr="003B16ED" w:rsidRDefault="002061DB" w:rsidP="002061DB">
      <w:pPr>
        <w:pStyle w:val="Odrkysgulikou"/>
        <w:numPr>
          <w:ilvl w:val="1"/>
          <w:numId w:val="6"/>
        </w:numPr>
        <w:rPr>
          <w:i/>
          <w:iCs/>
          <w:lang w:val="sk-SK"/>
        </w:rPr>
      </w:pPr>
      <w:r w:rsidRPr="003B16ED">
        <w:rPr>
          <w:lang w:val="sk-SK"/>
        </w:rPr>
        <w:t xml:space="preserve">linkové signály s návratom k nule RZ </w:t>
      </w:r>
      <w:r w:rsidRPr="003B16ED">
        <w:rPr>
          <w:i/>
          <w:iCs/>
          <w:lang w:val="sk-SK"/>
        </w:rPr>
        <w:t>(</w:t>
      </w:r>
      <w:proofErr w:type="spellStart"/>
      <w:r w:rsidRPr="003B16ED">
        <w:rPr>
          <w:i/>
          <w:iCs/>
          <w:lang w:val="sk-SK"/>
        </w:rPr>
        <w:t>Return</w:t>
      </w:r>
      <w:proofErr w:type="spellEnd"/>
      <w:r w:rsidRPr="003B16ED">
        <w:rPr>
          <w:i/>
          <w:iCs/>
          <w:lang w:val="sk-SK"/>
        </w:rPr>
        <w:t xml:space="preserve"> to </w:t>
      </w:r>
      <w:proofErr w:type="spellStart"/>
      <w:r w:rsidRPr="003B16ED">
        <w:rPr>
          <w:i/>
          <w:iCs/>
          <w:lang w:val="sk-SK"/>
        </w:rPr>
        <w:t>Zero</w:t>
      </w:r>
      <w:proofErr w:type="spellEnd"/>
      <w:r w:rsidRPr="003B16ED">
        <w:rPr>
          <w:i/>
          <w:iCs/>
          <w:lang w:val="sk-SK"/>
        </w:rPr>
        <w:t xml:space="preserve">) </w:t>
      </w:r>
    </w:p>
    <w:p w:rsidR="002061DB" w:rsidRPr="003B16ED" w:rsidRDefault="002061DB" w:rsidP="002061DB">
      <w:pPr>
        <w:pStyle w:val="Odrkysgulikou"/>
        <w:numPr>
          <w:ilvl w:val="1"/>
          <w:numId w:val="6"/>
        </w:numPr>
        <w:rPr>
          <w:lang w:val="sk-SK"/>
        </w:rPr>
      </w:pPr>
      <w:r w:rsidRPr="003B16ED">
        <w:rPr>
          <w:lang w:val="sk-SK"/>
        </w:rPr>
        <w:t xml:space="preserve">linkové signály bez návratu k nule NRZ </w:t>
      </w:r>
      <w:r w:rsidRPr="003B16ED">
        <w:rPr>
          <w:i/>
          <w:iCs/>
          <w:lang w:val="sk-SK"/>
        </w:rPr>
        <w:t>(</w:t>
      </w:r>
      <w:proofErr w:type="spellStart"/>
      <w:r w:rsidRPr="003B16ED">
        <w:rPr>
          <w:i/>
          <w:iCs/>
          <w:lang w:val="sk-SK"/>
        </w:rPr>
        <w:t>Not</w:t>
      </w:r>
      <w:proofErr w:type="spellEnd"/>
      <w:r w:rsidRPr="003B16ED">
        <w:rPr>
          <w:i/>
          <w:iCs/>
          <w:lang w:val="sk-SK"/>
        </w:rPr>
        <w:t xml:space="preserve"> </w:t>
      </w:r>
      <w:proofErr w:type="spellStart"/>
      <w:r w:rsidRPr="003B16ED">
        <w:rPr>
          <w:i/>
          <w:iCs/>
          <w:lang w:val="sk-SK"/>
        </w:rPr>
        <w:t>Return</w:t>
      </w:r>
      <w:proofErr w:type="spellEnd"/>
      <w:r w:rsidRPr="003B16ED">
        <w:rPr>
          <w:i/>
          <w:iCs/>
          <w:lang w:val="sk-SK"/>
        </w:rPr>
        <w:t xml:space="preserve"> to </w:t>
      </w:r>
      <w:proofErr w:type="spellStart"/>
      <w:r w:rsidRPr="003B16ED">
        <w:rPr>
          <w:i/>
          <w:iCs/>
          <w:lang w:val="sk-SK"/>
        </w:rPr>
        <w:t>Zero</w:t>
      </w:r>
      <w:proofErr w:type="spellEnd"/>
      <w:r w:rsidRPr="003B16ED">
        <w:rPr>
          <w:i/>
          <w:iCs/>
          <w:lang w:val="sk-SK"/>
        </w:rPr>
        <w:t>)</w:t>
      </w:r>
      <w:r w:rsidRPr="003B16ED">
        <w:rPr>
          <w:lang w:val="sk-SK"/>
        </w:rPr>
        <w:t xml:space="preserve"> </w:t>
      </w:r>
    </w:p>
    <w:p w:rsidR="002061DB" w:rsidRPr="003B16ED" w:rsidRDefault="002061DB" w:rsidP="002061DB">
      <w:pPr>
        <w:pStyle w:val="Odrkysgulikou"/>
        <w:rPr>
          <w:lang w:val="sk-SK"/>
        </w:rPr>
      </w:pPr>
      <w:r w:rsidRPr="003B16ED">
        <w:rPr>
          <w:lang w:val="sk-SK"/>
        </w:rPr>
        <w:t xml:space="preserve">Podľa počtu úrovní: </w:t>
      </w:r>
    </w:p>
    <w:p w:rsidR="002061DB" w:rsidRPr="003B16ED" w:rsidRDefault="002061DB" w:rsidP="002061DB">
      <w:pPr>
        <w:pStyle w:val="Odrkysgulikou"/>
        <w:numPr>
          <w:ilvl w:val="1"/>
          <w:numId w:val="6"/>
        </w:numPr>
        <w:rPr>
          <w:lang w:val="sk-SK"/>
        </w:rPr>
      </w:pPr>
      <w:r w:rsidRPr="003B16ED">
        <w:rPr>
          <w:lang w:val="sk-SK"/>
        </w:rPr>
        <w:t xml:space="preserve">dvojúrovňové linkové signály </w:t>
      </w:r>
    </w:p>
    <w:p w:rsidR="002061DB" w:rsidRPr="003B16ED" w:rsidRDefault="002061DB" w:rsidP="002061DB">
      <w:pPr>
        <w:pStyle w:val="Odrkysgulikou"/>
        <w:numPr>
          <w:ilvl w:val="1"/>
          <w:numId w:val="6"/>
        </w:numPr>
        <w:rPr>
          <w:lang w:val="sk-SK"/>
        </w:rPr>
      </w:pPr>
      <w:r w:rsidRPr="003B16ED">
        <w:rPr>
          <w:lang w:val="sk-SK"/>
        </w:rPr>
        <w:t xml:space="preserve">trojúrovňové linkové signály </w:t>
      </w:r>
    </w:p>
    <w:p w:rsidR="002061DB" w:rsidRPr="003B16ED" w:rsidRDefault="002061DB" w:rsidP="002061DB">
      <w:pPr>
        <w:pStyle w:val="Odrkysgulikou"/>
        <w:numPr>
          <w:ilvl w:val="2"/>
          <w:numId w:val="6"/>
        </w:numPr>
        <w:rPr>
          <w:lang w:val="sk-SK"/>
        </w:rPr>
      </w:pPr>
      <w:r w:rsidRPr="003B16ED">
        <w:rPr>
          <w:lang w:val="sk-SK"/>
        </w:rPr>
        <w:t>bipolárne (</w:t>
      </w:r>
      <w:proofErr w:type="spellStart"/>
      <w:r w:rsidRPr="003B16ED">
        <w:rPr>
          <w:lang w:val="sk-SK"/>
        </w:rPr>
        <w:t>pseudotrojkové</w:t>
      </w:r>
      <w:proofErr w:type="spellEnd"/>
      <w:r w:rsidRPr="003B16ED">
        <w:rPr>
          <w:lang w:val="sk-SK"/>
        </w:rPr>
        <w:t>), za jednu úroveň je považovaná 0,</w:t>
      </w:r>
    </w:p>
    <w:p w:rsidR="002061DB" w:rsidRPr="003B16ED" w:rsidRDefault="002061DB" w:rsidP="002061DB">
      <w:pPr>
        <w:pStyle w:val="Odrkysgulikou"/>
        <w:numPr>
          <w:ilvl w:val="2"/>
          <w:numId w:val="6"/>
        </w:numPr>
        <w:rPr>
          <w:lang w:val="sk-SK"/>
        </w:rPr>
      </w:pPr>
      <w:proofErr w:type="spellStart"/>
      <w:r w:rsidRPr="003B16ED">
        <w:rPr>
          <w:lang w:val="sk-SK"/>
        </w:rPr>
        <w:t>trojkové</w:t>
      </w:r>
      <w:proofErr w:type="spellEnd"/>
      <w:r w:rsidRPr="003B16ED">
        <w:rPr>
          <w:lang w:val="sk-SK"/>
        </w:rPr>
        <w:t xml:space="preserve">  majú tri rôzne úrovne</w:t>
      </w:r>
    </w:p>
    <w:p w:rsidR="002061DB" w:rsidRPr="003B16ED" w:rsidRDefault="002061DB" w:rsidP="002061DB">
      <w:pPr>
        <w:pStyle w:val="Odrkysgulikou"/>
        <w:numPr>
          <w:ilvl w:val="1"/>
          <w:numId w:val="6"/>
        </w:numPr>
        <w:rPr>
          <w:lang w:val="sk-SK"/>
        </w:rPr>
      </w:pPr>
      <w:r w:rsidRPr="003B16ED">
        <w:rPr>
          <w:lang w:val="sk-SK"/>
        </w:rPr>
        <w:t xml:space="preserve">viacúrovňové linkové signály </w:t>
      </w:r>
    </w:p>
    <w:p w:rsidR="002061DB" w:rsidRPr="003B16ED" w:rsidRDefault="002061DB" w:rsidP="002061DB">
      <w:pPr>
        <w:pStyle w:val="Nadpis4"/>
        <w:rPr>
          <w:lang w:val="sk-SK"/>
        </w:rPr>
      </w:pPr>
      <w:bookmarkStart w:id="31" w:name="Metody_modulace"/>
      <w:bookmarkEnd w:id="31"/>
      <w:r w:rsidRPr="003B16ED">
        <w:rPr>
          <w:lang w:val="sk-SK"/>
        </w:rPr>
        <w:t>Príklady rôznych druhov linkových kódov</w:t>
      </w:r>
    </w:p>
    <w:p w:rsidR="002061DB" w:rsidRPr="003B16ED" w:rsidRDefault="002061DB" w:rsidP="002061DB">
      <w:pPr>
        <w:pStyle w:val="Odrkysgulikou"/>
        <w:rPr>
          <w:lang w:val="sk-SK"/>
        </w:rPr>
      </w:pPr>
      <w:r w:rsidRPr="003B16ED">
        <w:rPr>
          <w:lang w:val="sk-SK"/>
        </w:rPr>
        <w:t>Kód Manchester, obr. 4.8.</w:t>
      </w:r>
    </w:p>
    <w:p w:rsidR="002061DB" w:rsidRPr="003B16ED" w:rsidRDefault="002061DB" w:rsidP="002061DB">
      <w:pPr>
        <w:pStyle w:val="Odrkysgulikou"/>
        <w:numPr>
          <w:ilvl w:val="1"/>
          <w:numId w:val="6"/>
        </w:numPr>
        <w:rPr>
          <w:lang w:val="sk-SK"/>
        </w:rPr>
      </w:pPr>
      <w:r w:rsidRPr="003B16ED">
        <w:rPr>
          <w:lang w:val="sk-SK"/>
        </w:rPr>
        <w:t>Je dvojúrovňový polárny kód bez návratu k nule.</w:t>
      </w:r>
    </w:p>
    <w:p w:rsidR="002061DB" w:rsidRPr="003B16ED" w:rsidRDefault="002061DB" w:rsidP="002061DB">
      <w:pPr>
        <w:pStyle w:val="Odrkysgulikou"/>
        <w:numPr>
          <w:ilvl w:val="1"/>
          <w:numId w:val="6"/>
        </w:numPr>
        <w:rPr>
          <w:lang w:val="sk-SK"/>
        </w:rPr>
      </w:pPr>
      <w:r w:rsidRPr="003B16ED">
        <w:rPr>
          <w:lang w:val="sk-SK"/>
        </w:rPr>
        <w:t>Kódovanie symbolu 1:</w:t>
      </w:r>
    </w:p>
    <w:p w:rsidR="002061DB" w:rsidRPr="003B16ED" w:rsidRDefault="002061DB" w:rsidP="002061DB">
      <w:pPr>
        <w:pStyle w:val="Odrkysgulikou"/>
        <w:numPr>
          <w:ilvl w:val="2"/>
          <w:numId w:val="6"/>
        </w:numPr>
        <w:rPr>
          <w:lang w:val="sk-SK"/>
        </w:rPr>
      </w:pPr>
      <w:r w:rsidRPr="003B16ED">
        <w:rPr>
          <w:lang w:val="sk-SK"/>
        </w:rPr>
        <w:t xml:space="preserve">–A v prvej polovici dĺžky trvania signálového prvku T, </w:t>
      </w:r>
    </w:p>
    <w:p w:rsidR="002061DB" w:rsidRPr="003B16ED" w:rsidRDefault="002061DB" w:rsidP="002061DB">
      <w:pPr>
        <w:pStyle w:val="Odrkysgulikou"/>
        <w:numPr>
          <w:ilvl w:val="2"/>
          <w:numId w:val="6"/>
        </w:numPr>
        <w:rPr>
          <w:lang w:val="sk-SK"/>
        </w:rPr>
      </w:pPr>
      <w:r w:rsidRPr="003B16ED">
        <w:rPr>
          <w:lang w:val="sk-SK"/>
        </w:rPr>
        <w:t xml:space="preserve">+A v druhej polovici dĺžky trvania signálového prvku T. </w:t>
      </w:r>
    </w:p>
    <w:p w:rsidR="002061DB" w:rsidRPr="003B16ED" w:rsidRDefault="002061DB" w:rsidP="002061DB">
      <w:pPr>
        <w:pStyle w:val="Odrkysgulikou"/>
        <w:numPr>
          <w:ilvl w:val="1"/>
          <w:numId w:val="6"/>
        </w:numPr>
        <w:rPr>
          <w:lang w:val="sk-SK"/>
        </w:rPr>
      </w:pPr>
      <w:r w:rsidRPr="003B16ED">
        <w:rPr>
          <w:lang w:val="sk-SK"/>
        </w:rPr>
        <w:t>Kódovanie symbolu 0:</w:t>
      </w:r>
    </w:p>
    <w:p w:rsidR="002061DB" w:rsidRPr="003B16ED" w:rsidRDefault="002061DB" w:rsidP="002061DB">
      <w:pPr>
        <w:pStyle w:val="Odrkysgulikou"/>
        <w:numPr>
          <w:ilvl w:val="2"/>
          <w:numId w:val="6"/>
        </w:numPr>
        <w:rPr>
          <w:lang w:val="sk-SK"/>
        </w:rPr>
      </w:pPr>
      <w:r w:rsidRPr="003B16ED">
        <w:rPr>
          <w:lang w:val="sk-SK"/>
        </w:rPr>
        <w:t>+A v prvej polovici dĺžky trvania signálového prvku T,</w:t>
      </w:r>
    </w:p>
    <w:p w:rsidR="002061DB" w:rsidRPr="003B16ED" w:rsidRDefault="002061DB" w:rsidP="002061DB">
      <w:pPr>
        <w:pStyle w:val="Odrkysgulikou"/>
        <w:numPr>
          <w:ilvl w:val="2"/>
          <w:numId w:val="6"/>
        </w:numPr>
        <w:rPr>
          <w:lang w:val="sk-SK"/>
        </w:rPr>
      </w:pPr>
      <w:r w:rsidRPr="003B16ED">
        <w:rPr>
          <w:lang w:val="sk-SK"/>
        </w:rPr>
        <w:t>–A v druhej polovici dĺžky trvania signálového prvku T.</w:t>
      </w:r>
    </w:p>
    <w:p w:rsidR="002061DB" w:rsidRPr="003B16ED" w:rsidRDefault="002061DB" w:rsidP="002061DB">
      <w:pPr>
        <w:pStyle w:val="Odrkysgulikou"/>
        <w:numPr>
          <w:ilvl w:val="1"/>
          <w:numId w:val="6"/>
        </w:numPr>
        <w:rPr>
          <w:lang w:val="sk-SK"/>
        </w:rPr>
      </w:pPr>
      <w:r w:rsidRPr="003B16ED">
        <w:rPr>
          <w:lang w:val="sk-SK"/>
        </w:rPr>
        <w:t xml:space="preserve">Používa sa v sieťach LAN na rozhraniach </w:t>
      </w:r>
      <w:proofErr w:type="spellStart"/>
      <w:r w:rsidRPr="003B16ED">
        <w:rPr>
          <w:lang w:val="sk-SK"/>
        </w:rPr>
        <w:t>Ethernet</w:t>
      </w:r>
      <w:proofErr w:type="spellEnd"/>
      <w:r w:rsidRPr="003B16ED">
        <w:rPr>
          <w:lang w:val="sk-SK"/>
        </w:rPr>
        <w:t xml:space="preserve"> 10BASE-T s rýchlosťou 10Mbit/s.</w:t>
      </w:r>
    </w:p>
    <w:p w:rsidR="002061DB" w:rsidRPr="003B16ED" w:rsidRDefault="002061DB" w:rsidP="002061DB">
      <w:pPr>
        <w:pStyle w:val="Odrkysgulikou"/>
        <w:rPr>
          <w:lang w:val="sk-SK"/>
        </w:rPr>
      </w:pPr>
      <w:r w:rsidRPr="003B16ED">
        <w:rPr>
          <w:lang w:val="sk-SK"/>
        </w:rPr>
        <w:t>Diferenčný variant kódu Manchester, obr. 4.11.</w:t>
      </w:r>
    </w:p>
    <w:p w:rsidR="002061DB" w:rsidRPr="003B16ED" w:rsidRDefault="002061DB" w:rsidP="002061DB">
      <w:pPr>
        <w:pStyle w:val="Odrkysgulikou"/>
        <w:numPr>
          <w:ilvl w:val="1"/>
          <w:numId w:val="6"/>
        </w:numPr>
        <w:rPr>
          <w:lang w:val="sk-SK"/>
        </w:rPr>
      </w:pPr>
      <w:r w:rsidRPr="003B16ED">
        <w:rPr>
          <w:lang w:val="sk-SK"/>
        </w:rPr>
        <w:t>Je dvojúrovňový polárny kód bez návratu k nule.</w:t>
      </w:r>
    </w:p>
    <w:p w:rsidR="002061DB" w:rsidRPr="003B16ED" w:rsidRDefault="002061DB" w:rsidP="002061DB">
      <w:pPr>
        <w:pStyle w:val="Odrkysgulikou"/>
        <w:numPr>
          <w:ilvl w:val="1"/>
          <w:numId w:val="6"/>
        </w:numPr>
        <w:rPr>
          <w:lang w:val="sk-SK"/>
        </w:rPr>
      </w:pPr>
      <w:r w:rsidRPr="003B16ED">
        <w:rPr>
          <w:lang w:val="sk-SK"/>
        </w:rPr>
        <w:lastRenderedPageBreak/>
        <w:t xml:space="preserve">Symbol 0 alebo 1 určuje charakter prechodu na začiatku signálového prvku. Ak nastáva na začiatku doby trvania signálového prvku zmena amplitúdy nasleduje symbol 0, ak sa amplitúda nemení nasleduje symbol 1.  </w:t>
      </w:r>
    </w:p>
    <w:p w:rsidR="002061DB" w:rsidRPr="003B16ED" w:rsidRDefault="002061DB" w:rsidP="002061DB">
      <w:pPr>
        <w:pStyle w:val="Odrkysgulikou"/>
        <w:numPr>
          <w:ilvl w:val="1"/>
          <w:numId w:val="6"/>
        </w:numPr>
        <w:rPr>
          <w:lang w:val="sk-SK"/>
        </w:rPr>
      </w:pPr>
      <w:r w:rsidRPr="003B16ED">
        <w:rPr>
          <w:lang w:val="sk-SK"/>
        </w:rPr>
        <w:t xml:space="preserve">Používa sa v sieťach typu </w:t>
      </w:r>
      <w:proofErr w:type="spellStart"/>
      <w:r w:rsidRPr="003B16ED">
        <w:rPr>
          <w:lang w:val="sk-SK"/>
        </w:rPr>
        <w:t>Token</w:t>
      </w:r>
      <w:proofErr w:type="spellEnd"/>
      <w:r w:rsidRPr="003B16ED">
        <w:rPr>
          <w:lang w:val="sk-SK"/>
        </w:rPr>
        <w:t xml:space="preserve"> Ring.</w:t>
      </w:r>
    </w:p>
    <w:p w:rsidR="002061DB" w:rsidRPr="003B16ED" w:rsidRDefault="002061DB" w:rsidP="002061DB">
      <w:pPr>
        <w:pStyle w:val="Odrkysgulikou"/>
        <w:rPr>
          <w:lang w:val="sk-SK"/>
        </w:rPr>
      </w:pPr>
      <w:r w:rsidRPr="003B16ED">
        <w:rPr>
          <w:lang w:val="sk-SK"/>
        </w:rPr>
        <w:t>Kód CMI (</w:t>
      </w:r>
      <w:proofErr w:type="spellStart"/>
      <w:r w:rsidRPr="003B16ED">
        <w:rPr>
          <w:lang w:val="sk-SK"/>
        </w:rPr>
        <w:t>Coded</w:t>
      </w:r>
      <w:proofErr w:type="spellEnd"/>
      <w:r w:rsidRPr="003B16ED">
        <w:rPr>
          <w:lang w:val="sk-SK"/>
        </w:rPr>
        <w:t xml:space="preserve"> </w:t>
      </w:r>
      <w:proofErr w:type="spellStart"/>
      <w:r w:rsidRPr="003B16ED">
        <w:rPr>
          <w:lang w:val="sk-SK"/>
        </w:rPr>
        <w:t>Mark</w:t>
      </w:r>
      <w:proofErr w:type="spellEnd"/>
      <w:r w:rsidRPr="003B16ED">
        <w:rPr>
          <w:lang w:val="sk-SK"/>
        </w:rPr>
        <w:t xml:space="preserve"> </w:t>
      </w:r>
      <w:proofErr w:type="spellStart"/>
      <w:r w:rsidRPr="003B16ED">
        <w:rPr>
          <w:lang w:val="sk-SK"/>
        </w:rPr>
        <w:t>Inversion</w:t>
      </w:r>
      <w:proofErr w:type="spellEnd"/>
      <w:r w:rsidRPr="003B16ED">
        <w:rPr>
          <w:lang w:val="sk-SK"/>
        </w:rPr>
        <w:t>), obr. 4.12.</w:t>
      </w:r>
    </w:p>
    <w:p w:rsidR="002061DB" w:rsidRPr="003B16ED" w:rsidRDefault="002061DB" w:rsidP="002061DB">
      <w:pPr>
        <w:pStyle w:val="Odrkysgulikou"/>
        <w:numPr>
          <w:ilvl w:val="1"/>
          <w:numId w:val="6"/>
        </w:numPr>
        <w:rPr>
          <w:lang w:val="sk-SK"/>
        </w:rPr>
      </w:pPr>
      <w:r w:rsidRPr="003B16ED">
        <w:rPr>
          <w:lang w:val="sk-SK"/>
        </w:rPr>
        <w:t>Je dvojúrovňový polárny kód s návratom k nule</w:t>
      </w:r>
    </w:p>
    <w:p w:rsidR="002061DB" w:rsidRPr="003B16ED" w:rsidRDefault="002061DB" w:rsidP="002061DB">
      <w:pPr>
        <w:pStyle w:val="Odrkysgulikou"/>
        <w:numPr>
          <w:ilvl w:val="1"/>
          <w:numId w:val="6"/>
        </w:numPr>
        <w:rPr>
          <w:lang w:val="sk-SK"/>
        </w:rPr>
      </w:pPr>
      <w:r w:rsidRPr="003B16ED">
        <w:rPr>
          <w:lang w:val="sk-SK"/>
        </w:rPr>
        <w:t>Kódovanie symbolu 1 striedavo –A alebo +A počas celého intervalu signálového prvku.</w:t>
      </w:r>
    </w:p>
    <w:p w:rsidR="002061DB" w:rsidRPr="003B16ED" w:rsidRDefault="002061DB" w:rsidP="002061DB">
      <w:pPr>
        <w:pStyle w:val="Odrkysgulikou"/>
        <w:numPr>
          <w:ilvl w:val="1"/>
          <w:numId w:val="6"/>
        </w:numPr>
        <w:rPr>
          <w:lang w:val="sk-SK"/>
        </w:rPr>
      </w:pPr>
      <w:r w:rsidRPr="003B16ED">
        <w:rPr>
          <w:lang w:val="sk-SK"/>
        </w:rPr>
        <w:t>Kódovanie symbolu 0:</w:t>
      </w:r>
    </w:p>
    <w:p w:rsidR="002061DB" w:rsidRPr="003B16ED" w:rsidRDefault="002061DB" w:rsidP="002061DB">
      <w:pPr>
        <w:pStyle w:val="Odrkysgulikou"/>
        <w:numPr>
          <w:ilvl w:val="2"/>
          <w:numId w:val="6"/>
        </w:numPr>
        <w:rPr>
          <w:lang w:val="sk-SK"/>
        </w:rPr>
      </w:pPr>
      <w:r w:rsidRPr="003B16ED">
        <w:rPr>
          <w:lang w:val="sk-SK"/>
        </w:rPr>
        <w:t xml:space="preserve">–A v prvej polovici dĺžky trvania signálového prvku T, </w:t>
      </w:r>
    </w:p>
    <w:p w:rsidR="002061DB" w:rsidRPr="003B16ED" w:rsidRDefault="002061DB" w:rsidP="002061DB">
      <w:pPr>
        <w:pStyle w:val="Odrkysgulikou"/>
        <w:numPr>
          <w:ilvl w:val="2"/>
          <w:numId w:val="6"/>
        </w:numPr>
        <w:rPr>
          <w:lang w:val="sk-SK"/>
        </w:rPr>
      </w:pPr>
      <w:r w:rsidRPr="003B16ED">
        <w:rPr>
          <w:lang w:val="sk-SK"/>
        </w:rPr>
        <w:t>+A v druhej polovici dĺžky trvania signálového prvku T.</w:t>
      </w:r>
    </w:p>
    <w:p w:rsidR="002061DB" w:rsidRPr="003B16ED" w:rsidRDefault="002061DB" w:rsidP="002061DB">
      <w:pPr>
        <w:pStyle w:val="Odrkysgulikou"/>
        <w:numPr>
          <w:ilvl w:val="1"/>
          <w:numId w:val="6"/>
        </w:numPr>
        <w:rPr>
          <w:lang w:val="sk-SK"/>
        </w:rPr>
      </w:pPr>
      <w:r w:rsidRPr="003B16ED">
        <w:rPr>
          <w:lang w:val="sk-SK"/>
        </w:rPr>
        <w:t>Používa sa pre rozhranie PHD č. rádu (E4) a v </w:t>
      </w:r>
      <w:proofErr w:type="spellStart"/>
      <w:r w:rsidRPr="003B16ED">
        <w:rPr>
          <w:lang w:val="sk-SK"/>
        </w:rPr>
        <w:t>unipolárnom</w:t>
      </w:r>
      <w:proofErr w:type="spellEnd"/>
      <w:r w:rsidRPr="003B16ED">
        <w:rPr>
          <w:lang w:val="sk-SK"/>
        </w:rPr>
        <w:t xml:space="preserve"> variante pre optické rozhrania.</w:t>
      </w:r>
    </w:p>
    <w:p w:rsidR="002061DB" w:rsidRPr="003B16ED" w:rsidRDefault="002061DB" w:rsidP="002061DB">
      <w:pPr>
        <w:pStyle w:val="Odrkysgulikou"/>
        <w:rPr>
          <w:lang w:val="sk-SK"/>
        </w:rPr>
      </w:pPr>
      <w:r w:rsidRPr="003B16ED">
        <w:rPr>
          <w:lang w:val="sk-SK"/>
        </w:rPr>
        <w:t xml:space="preserve">Kód AMI </w:t>
      </w:r>
      <w:r w:rsidRPr="003B16ED">
        <w:rPr>
          <w:b/>
          <w:lang w:val="sk-SK"/>
        </w:rPr>
        <w:t>(</w:t>
      </w:r>
      <w:proofErr w:type="spellStart"/>
      <w:r w:rsidRPr="003B16ED">
        <w:rPr>
          <w:lang w:val="sk-SK"/>
        </w:rPr>
        <w:t>Alternate</w:t>
      </w:r>
      <w:proofErr w:type="spellEnd"/>
      <w:r w:rsidRPr="003B16ED">
        <w:rPr>
          <w:lang w:val="sk-SK"/>
        </w:rPr>
        <w:t xml:space="preserve"> </w:t>
      </w:r>
      <w:proofErr w:type="spellStart"/>
      <w:r w:rsidRPr="003B16ED">
        <w:rPr>
          <w:lang w:val="sk-SK"/>
        </w:rPr>
        <w:t>Mark</w:t>
      </w:r>
      <w:proofErr w:type="spellEnd"/>
      <w:r w:rsidRPr="003B16ED">
        <w:rPr>
          <w:lang w:val="sk-SK"/>
        </w:rPr>
        <w:t xml:space="preserve"> </w:t>
      </w:r>
      <w:proofErr w:type="spellStart"/>
      <w:r w:rsidRPr="003B16ED">
        <w:rPr>
          <w:lang w:val="sk-SK"/>
        </w:rPr>
        <w:t>Inversion</w:t>
      </w:r>
      <w:proofErr w:type="spellEnd"/>
      <w:r w:rsidRPr="003B16ED">
        <w:rPr>
          <w:lang w:val="sk-SK"/>
        </w:rPr>
        <w:t>), obr. 4.13.</w:t>
      </w:r>
    </w:p>
    <w:p w:rsidR="002061DB" w:rsidRPr="003B16ED" w:rsidRDefault="002061DB" w:rsidP="002061DB">
      <w:pPr>
        <w:pStyle w:val="Odrkysgulikou"/>
        <w:numPr>
          <w:ilvl w:val="1"/>
          <w:numId w:val="6"/>
        </w:numPr>
        <w:rPr>
          <w:lang w:val="sk-SK"/>
        </w:rPr>
      </w:pPr>
      <w:r w:rsidRPr="003B16ED">
        <w:rPr>
          <w:lang w:val="sk-SK"/>
        </w:rPr>
        <w:t>Je trojúrovňový bipolárny (</w:t>
      </w:r>
      <w:proofErr w:type="spellStart"/>
      <w:r w:rsidRPr="003B16ED">
        <w:rPr>
          <w:lang w:val="sk-SK"/>
        </w:rPr>
        <w:t>pseudotrojkový</w:t>
      </w:r>
      <w:proofErr w:type="spellEnd"/>
      <w:r w:rsidRPr="003B16ED">
        <w:rPr>
          <w:lang w:val="sk-SK"/>
        </w:rPr>
        <w:t>) kód, s návratom k nule.</w:t>
      </w:r>
    </w:p>
    <w:p w:rsidR="002061DB" w:rsidRPr="003B16ED" w:rsidRDefault="002061DB" w:rsidP="002061DB">
      <w:pPr>
        <w:pStyle w:val="Odrkysgulikou"/>
        <w:numPr>
          <w:ilvl w:val="1"/>
          <w:numId w:val="6"/>
        </w:numPr>
        <w:rPr>
          <w:lang w:val="sk-SK"/>
        </w:rPr>
      </w:pPr>
      <w:r w:rsidRPr="003B16ED">
        <w:rPr>
          <w:lang w:val="sk-SK"/>
        </w:rPr>
        <w:t xml:space="preserve">Symbolu 0 odpovedá nulová úroveň. </w:t>
      </w:r>
    </w:p>
    <w:p w:rsidR="002061DB" w:rsidRPr="003B16ED" w:rsidRDefault="002061DB" w:rsidP="002061DB">
      <w:pPr>
        <w:pStyle w:val="Odrkysgulikou"/>
        <w:numPr>
          <w:ilvl w:val="1"/>
          <w:numId w:val="6"/>
        </w:numPr>
        <w:rPr>
          <w:lang w:val="sk-SK"/>
        </w:rPr>
      </w:pPr>
      <w:r w:rsidRPr="003B16ED">
        <w:rPr>
          <w:lang w:val="sk-SK"/>
        </w:rPr>
        <w:t xml:space="preserve">Symbolu 1 odpovedajú striedavo úrovne ±U. </w:t>
      </w:r>
    </w:p>
    <w:p w:rsidR="002061DB" w:rsidRPr="003B16ED" w:rsidRDefault="002061DB" w:rsidP="002061DB">
      <w:pPr>
        <w:pStyle w:val="Odrkysgulikou"/>
        <w:numPr>
          <w:ilvl w:val="1"/>
          <w:numId w:val="6"/>
        </w:numPr>
        <w:rPr>
          <w:lang w:val="sk-SK"/>
        </w:rPr>
      </w:pPr>
      <w:r w:rsidRPr="003B16ED">
        <w:rPr>
          <w:lang w:val="sk-SK"/>
        </w:rPr>
        <w:t xml:space="preserve">Striedaním polarity symbolov 1 je možné jednoducho monitorovať chybné prvky tým, že dôjde k narušeniu bipolarity.  </w:t>
      </w:r>
    </w:p>
    <w:p w:rsidR="002061DB" w:rsidRPr="003B16ED" w:rsidRDefault="002061DB" w:rsidP="002061DB">
      <w:pPr>
        <w:pStyle w:val="Odrkysgulikou"/>
        <w:rPr>
          <w:lang w:val="sk-SK"/>
        </w:rPr>
      </w:pPr>
      <w:r w:rsidRPr="003B16ED">
        <w:rPr>
          <w:lang w:val="sk-SK"/>
        </w:rPr>
        <w:t>Kód HDB3 (</w:t>
      </w:r>
      <w:proofErr w:type="spellStart"/>
      <w:r w:rsidRPr="003B16ED">
        <w:rPr>
          <w:lang w:val="sk-SK"/>
        </w:rPr>
        <w:t>High</w:t>
      </w:r>
      <w:proofErr w:type="spellEnd"/>
      <w:r w:rsidRPr="003B16ED">
        <w:rPr>
          <w:lang w:val="sk-SK"/>
        </w:rPr>
        <w:t xml:space="preserve"> </w:t>
      </w:r>
      <w:proofErr w:type="spellStart"/>
      <w:r w:rsidRPr="003B16ED">
        <w:rPr>
          <w:lang w:val="sk-SK"/>
        </w:rPr>
        <w:t>Density</w:t>
      </w:r>
      <w:proofErr w:type="spellEnd"/>
      <w:r w:rsidRPr="003B16ED">
        <w:rPr>
          <w:lang w:val="sk-SK"/>
        </w:rPr>
        <w:t xml:space="preserve"> </w:t>
      </w:r>
      <w:proofErr w:type="spellStart"/>
      <w:r w:rsidRPr="003B16ED">
        <w:rPr>
          <w:lang w:val="sk-SK"/>
        </w:rPr>
        <w:t>Bipolar</w:t>
      </w:r>
      <w:proofErr w:type="spellEnd"/>
      <w:r w:rsidRPr="003B16ED">
        <w:rPr>
          <w:lang w:val="sk-SK"/>
        </w:rPr>
        <w:t>), obr. 4.14</w:t>
      </w:r>
    </w:p>
    <w:p w:rsidR="002061DB" w:rsidRPr="003B16ED" w:rsidRDefault="002061DB" w:rsidP="002061DB">
      <w:pPr>
        <w:pStyle w:val="Odrkysgulikou"/>
        <w:numPr>
          <w:ilvl w:val="1"/>
          <w:numId w:val="6"/>
        </w:numPr>
        <w:rPr>
          <w:lang w:val="sk-SK"/>
        </w:rPr>
      </w:pPr>
      <w:r w:rsidRPr="003B16ED">
        <w:rPr>
          <w:lang w:val="sk-SK"/>
        </w:rPr>
        <w:t>Je trojúrovňový bipolárny (</w:t>
      </w:r>
      <w:proofErr w:type="spellStart"/>
      <w:r w:rsidRPr="003B16ED">
        <w:rPr>
          <w:lang w:val="sk-SK"/>
        </w:rPr>
        <w:t>pseudotrojkový</w:t>
      </w:r>
      <w:proofErr w:type="spellEnd"/>
      <w:r w:rsidRPr="003B16ED">
        <w:rPr>
          <w:lang w:val="sk-SK"/>
        </w:rPr>
        <w:t xml:space="preserve">) kód, s návratom k nule. </w:t>
      </w:r>
    </w:p>
    <w:p w:rsidR="002061DB" w:rsidRPr="003B16ED" w:rsidRDefault="002061DB" w:rsidP="002061DB">
      <w:pPr>
        <w:pStyle w:val="Odrkysgulikou"/>
        <w:numPr>
          <w:ilvl w:val="1"/>
          <w:numId w:val="6"/>
        </w:numPr>
        <w:rPr>
          <w:lang w:val="sk-SK"/>
        </w:rPr>
      </w:pPr>
      <w:r w:rsidRPr="003B16ED">
        <w:rPr>
          <w:lang w:val="sk-SK"/>
        </w:rPr>
        <w:t>Je založený na AMI kóde.</w:t>
      </w:r>
    </w:p>
    <w:p w:rsidR="002061DB" w:rsidRPr="003B16ED" w:rsidRDefault="002061DB" w:rsidP="002061DB">
      <w:pPr>
        <w:pStyle w:val="Odrkysgulikou"/>
        <w:numPr>
          <w:ilvl w:val="1"/>
          <w:numId w:val="6"/>
        </w:numPr>
        <w:rPr>
          <w:lang w:val="sk-SK"/>
        </w:rPr>
      </w:pPr>
      <w:r w:rsidRPr="003B16ED">
        <w:rPr>
          <w:lang w:val="sk-SK"/>
        </w:rPr>
        <w:t>Symbolu 1 odpovedajú striedavo úrovne ±U.</w:t>
      </w:r>
    </w:p>
    <w:p w:rsidR="002061DB" w:rsidRPr="003B16ED" w:rsidRDefault="002061DB" w:rsidP="002061DB">
      <w:pPr>
        <w:pStyle w:val="Odrkysgulikou"/>
        <w:numPr>
          <w:ilvl w:val="1"/>
          <w:numId w:val="6"/>
        </w:numPr>
        <w:rPr>
          <w:lang w:val="sk-SK"/>
        </w:rPr>
      </w:pPr>
      <w:r w:rsidRPr="003B16ED">
        <w:rPr>
          <w:lang w:val="sk-SK"/>
        </w:rPr>
        <w:t xml:space="preserve">Symbolu 0 odpovedá nulová úroveň. Prenášajú sa maximálne tri symboly 0 idúce za sebou. Postupnosť 4 a viac núl je nahradzovaná skupinou 000V alebo B00V.  </w:t>
      </w:r>
    </w:p>
    <w:p w:rsidR="002061DB" w:rsidRPr="003B16ED" w:rsidRDefault="002061DB" w:rsidP="002061DB">
      <w:pPr>
        <w:pStyle w:val="Odrkysgulikou"/>
        <w:numPr>
          <w:ilvl w:val="1"/>
          <w:numId w:val="6"/>
        </w:numPr>
        <w:rPr>
          <w:lang w:val="sk-SK"/>
        </w:rPr>
      </w:pPr>
      <w:r w:rsidRPr="003B16ED">
        <w:rPr>
          <w:lang w:val="sk-SK"/>
        </w:rPr>
        <w:t xml:space="preserve">Používa sa pre linkové systémy PCM30/32 </w:t>
      </w:r>
    </w:p>
    <w:p w:rsidR="002061DB" w:rsidRPr="003B16ED" w:rsidRDefault="002061DB" w:rsidP="002061DB">
      <w:pPr>
        <w:pStyle w:val="Odrkysgulikou"/>
        <w:numPr>
          <w:ilvl w:val="1"/>
          <w:numId w:val="6"/>
        </w:numPr>
        <w:rPr>
          <w:lang w:val="sk-SK"/>
        </w:rPr>
      </w:pPr>
      <w:r w:rsidRPr="003B16ED">
        <w:rPr>
          <w:lang w:val="sk-SK"/>
        </w:rPr>
        <w:t xml:space="preserve">Je štandardizovaný pre linková rozhrania E1, E2, E3 európskej </w:t>
      </w:r>
      <w:proofErr w:type="spellStart"/>
      <w:r w:rsidRPr="003B16ED">
        <w:rPr>
          <w:lang w:val="sk-SK"/>
        </w:rPr>
        <w:t>plesiochronnej</w:t>
      </w:r>
      <w:proofErr w:type="spellEnd"/>
      <w:r w:rsidRPr="003B16ED">
        <w:rPr>
          <w:lang w:val="sk-SK"/>
        </w:rPr>
        <w:t xml:space="preserve"> digitálnej hierarchie (PDH). </w:t>
      </w:r>
    </w:p>
    <w:p w:rsidR="002061DB" w:rsidRPr="003B16ED" w:rsidRDefault="002061DB" w:rsidP="002061DB">
      <w:pPr>
        <w:pStyle w:val="Odrkysgulikou"/>
        <w:rPr>
          <w:lang w:val="sk-SK"/>
        </w:rPr>
      </w:pPr>
      <w:r w:rsidRPr="003B16ED">
        <w:rPr>
          <w:lang w:val="sk-SK"/>
        </w:rPr>
        <w:t>Kód 2B1Q (</w:t>
      </w:r>
      <w:proofErr w:type="spellStart"/>
      <w:r w:rsidRPr="003B16ED">
        <w:rPr>
          <w:lang w:val="sk-SK"/>
        </w:rPr>
        <w:t>Two</w:t>
      </w:r>
      <w:proofErr w:type="spellEnd"/>
      <w:r w:rsidRPr="003B16ED">
        <w:rPr>
          <w:lang w:val="sk-SK"/>
        </w:rPr>
        <w:t xml:space="preserve"> </w:t>
      </w:r>
      <w:proofErr w:type="spellStart"/>
      <w:r w:rsidRPr="003B16ED">
        <w:rPr>
          <w:lang w:val="sk-SK"/>
        </w:rPr>
        <w:t>Binary</w:t>
      </w:r>
      <w:proofErr w:type="spellEnd"/>
      <w:r w:rsidRPr="003B16ED">
        <w:rPr>
          <w:lang w:val="sk-SK"/>
        </w:rPr>
        <w:t xml:space="preserve">, </w:t>
      </w:r>
      <w:proofErr w:type="spellStart"/>
      <w:r w:rsidRPr="003B16ED">
        <w:rPr>
          <w:lang w:val="sk-SK"/>
        </w:rPr>
        <w:t>One</w:t>
      </w:r>
      <w:proofErr w:type="spellEnd"/>
      <w:r w:rsidRPr="003B16ED">
        <w:rPr>
          <w:lang w:val="sk-SK"/>
        </w:rPr>
        <w:t xml:space="preserve"> </w:t>
      </w:r>
      <w:proofErr w:type="spellStart"/>
      <w:r w:rsidRPr="003B16ED">
        <w:rPr>
          <w:lang w:val="sk-SK"/>
        </w:rPr>
        <w:t>Quaternary</w:t>
      </w:r>
      <w:proofErr w:type="spellEnd"/>
      <w:r w:rsidRPr="003B16ED">
        <w:rPr>
          <w:lang w:val="sk-SK"/>
        </w:rPr>
        <w:t>), obr. 4.15</w:t>
      </w:r>
    </w:p>
    <w:p w:rsidR="002061DB" w:rsidRPr="003B16ED" w:rsidRDefault="002061DB" w:rsidP="002061DB">
      <w:pPr>
        <w:pStyle w:val="Odrkysgulikou"/>
        <w:numPr>
          <w:ilvl w:val="1"/>
          <w:numId w:val="6"/>
        </w:numPr>
        <w:rPr>
          <w:lang w:val="sk-SK"/>
        </w:rPr>
      </w:pPr>
      <w:r w:rsidRPr="003B16ED">
        <w:rPr>
          <w:lang w:val="sk-SK"/>
        </w:rPr>
        <w:t>Je štvorúrovňový kód.</w:t>
      </w:r>
    </w:p>
    <w:p w:rsidR="002061DB" w:rsidRPr="003B16ED" w:rsidRDefault="002061DB" w:rsidP="002061DB">
      <w:pPr>
        <w:pStyle w:val="Odrkysgulikou"/>
        <w:numPr>
          <w:ilvl w:val="1"/>
          <w:numId w:val="6"/>
        </w:numPr>
        <w:rPr>
          <w:lang w:val="sk-SK"/>
        </w:rPr>
      </w:pPr>
      <w:r w:rsidRPr="003B16ED">
        <w:rPr>
          <w:lang w:val="sk-SK"/>
        </w:rPr>
        <w:t>Dva bity (</w:t>
      </w:r>
      <w:proofErr w:type="spellStart"/>
      <w:r w:rsidRPr="003B16ED">
        <w:rPr>
          <w:lang w:val="sk-SK"/>
        </w:rPr>
        <w:t>dibit</w:t>
      </w:r>
      <w:proofErr w:type="spellEnd"/>
      <w:r w:rsidRPr="003B16ED">
        <w:rPr>
          <w:lang w:val="sk-SK"/>
        </w:rPr>
        <w:t>) sú vyjadrené podľa danej tabuľky jednou zo štyroch napäťových úrovní (</w:t>
      </w:r>
      <w:proofErr w:type="spellStart"/>
      <w:r w:rsidRPr="003B16ED">
        <w:rPr>
          <w:lang w:val="sk-SK"/>
        </w:rPr>
        <w:t>quad</w:t>
      </w:r>
      <w:proofErr w:type="spellEnd"/>
      <w:r w:rsidRPr="003B16ED">
        <w:rPr>
          <w:lang w:val="sk-SK"/>
        </w:rPr>
        <w:t xml:space="preserve">). </w:t>
      </w:r>
    </w:p>
    <w:p w:rsidR="002061DB" w:rsidRPr="003B16ED" w:rsidRDefault="002061DB" w:rsidP="002061DB">
      <w:pPr>
        <w:pStyle w:val="PredformtovanHTML"/>
        <w:ind w:left="2835" w:hanging="1275"/>
      </w:pPr>
      <w:r w:rsidRPr="003B16ED">
        <w:t>Binárna hodnota    Odpovedajúca úroveň napätí</w:t>
      </w:r>
    </w:p>
    <w:p w:rsidR="002061DB" w:rsidRPr="003B16ED" w:rsidRDefault="002061DB" w:rsidP="002061DB">
      <w:pPr>
        <w:pStyle w:val="PredformtovanHTML"/>
        <w:ind w:left="2835" w:hanging="1275"/>
      </w:pPr>
      <w:r w:rsidRPr="003B16ED">
        <w:t xml:space="preserve">      0 </w:t>
      </w:r>
      <w:proofErr w:type="spellStart"/>
      <w:r w:rsidRPr="003B16ED">
        <w:t>0</w:t>
      </w:r>
      <w:proofErr w:type="spellEnd"/>
      <w:r w:rsidRPr="003B16ED">
        <w:t xml:space="preserve">                    -3 V</w:t>
      </w:r>
    </w:p>
    <w:p w:rsidR="002061DB" w:rsidRPr="003B16ED" w:rsidRDefault="002061DB" w:rsidP="002061DB">
      <w:pPr>
        <w:pStyle w:val="PredformtovanHTML"/>
        <w:ind w:left="2835" w:hanging="1275"/>
      </w:pPr>
      <w:r w:rsidRPr="003B16ED">
        <w:t xml:space="preserve">      0 1                    -1 V</w:t>
      </w:r>
    </w:p>
    <w:p w:rsidR="002061DB" w:rsidRPr="003B16ED" w:rsidRDefault="002061DB" w:rsidP="002061DB">
      <w:pPr>
        <w:pStyle w:val="PredformtovanHTML"/>
        <w:ind w:left="2835" w:hanging="1275"/>
      </w:pPr>
      <w:r w:rsidRPr="003B16ED">
        <w:t xml:space="preserve">      1 0                    +3 V</w:t>
      </w:r>
    </w:p>
    <w:p w:rsidR="002061DB" w:rsidRPr="003B16ED" w:rsidRDefault="002061DB" w:rsidP="002061DB">
      <w:pPr>
        <w:pStyle w:val="PredformtovanHTML"/>
        <w:ind w:left="2835" w:hanging="1275"/>
      </w:pPr>
      <w:r w:rsidRPr="003B16ED">
        <w:t xml:space="preserve">      1 </w:t>
      </w:r>
      <w:proofErr w:type="spellStart"/>
      <w:r w:rsidRPr="003B16ED">
        <w:t>1</w:t>
      </w:r>
      <w:proofErr w:type="spellEnd"/>
      <w:r w:rsidRPr="003B16ED">
        <w:t xml:space="preserve">                    +1 V</w:t>
      </w:r>
    </w:p>
    <w:p w:rsidR="002061DB" w:rsidRPr="003B16ED" w:rsidRDefault="002061DB" w:rsidP="002061DB">
      <w:pPr>
        <w:jc w:val="center"/>
        <w:rPr>
          <w:lang w:val="sk-SK"/>
        </w:rPr>
      </w:pPr>
      <w:r w:rsidRPr="003B16ED">
        <w:rPr>
          <w:noProof/>
          <w:lang w:val="sk-SK" w:eastAsia="en-US"/>
        </w:rPr>
        <w:lastRenderedPageBreak/>
        <w:drawing>
          <wp:inline distT="0" distB="0" distL="0" distR="0">
            <wp:extent cx="4445635" cy="209677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5635" cy="209677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4.10 Manchester</w:t>
      </w:r>
    </w:p>
    <w:p w:rsidR="002061DB" w:rsidRPr="003B16ED" w:rsidRDefault="002061DB" w:rsidP="002061DB">
      <w:pPr>
        <w:jc w:val="center"/>
        <w:rPr>
          <w:lang w:val="sk-SK"/>
        </w:rPr>
      </w:pPr>
      <w:r w:rsidRPr="003B16ED">
        <w:rPr>
          <w:noProof/>
          <w:lang w:val="sk-SK" w:eastAsia="en-US"/>
        </w:rPr>
        <w:drawing>
          <wp:inline distT="0" distB="0" distL="0" distR="0">
            <wp:extent cx="4477385" cy="2112645"/>
            <wp:effectExtent l="0" t="0" r="0" b="190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7385" cy="2112645"/>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4.11 Diferenčný Manchester</w:t>
      </w:r>
    </w:p>
    <w:p w:rsidR="002061DB" w:rsidRPr="003B16ED" w:rsidRDefault="002061DB" w:rsidP="002061DB">
      <w:pPr>
        <w:jc w:val="center"/>
        <w:rPr>
          <w:lang w:val="sk-SK"/>
        </w:rPr>
      </w:pPr>
      <w:r w:rsidRPr="003B16ED">
        <w:rPr>
          <w:noProof/>
          <w:lang w:val="sk-SK" w:eastAsia="en-US"/>
        </w:rPr>
        <w:drawing>
          <wp:inline distT="0" distB="0" distL="0" distR="0">
            <wp:extent cx="4556125" cy="2207260"/>
            <wp:effectExtent l="0" t="0" r="0" b="254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7"/>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6125" cy="220726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4.12 CMI</w:t>
      </w:r>
    </w:p>
    <w:p w:rsidR="002061DB" w:rsidRPr="003B16ED" w:rsidRDefault="002061DB" w:rsidP="002061DB">
      <w:pPr>
        <w:jc w:val="center"/>
        <w:rPr>
          <w:lang w:val="sk-SK"/>
        </w:rPr>
      </w:pPr>
      <w:r w:rsidRPr="003B16ED">
        <w:rPr>
          <w:noProof/>
          <w:lang w:val="sk-SK" w:eastAsia="en-US"/>
        </w:rPr>
        <w:lastRenderedPageBreak/>
        <w:drawing>
          <wp:inline distT="0" distB="0" distL="0" distR="0">
            <wp:extent cx="4540250" cy="209677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0250" cy="209677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4.13 AMI</w:t>
      </w:r>
    </w:p>
    <w:p w:rsidR="002061DB" w:rsidRPr="003B16ED" w:rsidRDefault="002061DB" w:rsidP="002061DB">
      <w:pPr>
        <w:jc w:val="center"/>
        <w:rPr>
          <w:lang w:val="sk-SK"/>
        </w:rPr>
      </w:pPr>
      <w:r w:rsidRPr="003B16ED">
        <w:rPr>
          <w:noProof/>
          <w:lang w:val="sk-SK" w:eastAsia="en-US"/>
        </w:rPr>
        <w:drawing>
          <wp:inline distT="0" distB="0" distL="0" distR="0">
            <wp:extent cx="4477385" cy="209677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7385" cy="2096770"/>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4.14 HDB 3</w:t>
      </w:r>
    </w:p>
    <w:p w:rsidR="002061DB" w:rsidRPr="003B16ED" w:rsidRDefault="002061DB" w:rsidP="002061DB">
      <w:pPr>
        <w:jc w:val="center"/>
        <w:rPr>
          <w:lang w:val="sk-SK"/>
        </w:rPr>
      </w:pPr>
      <w:r w:rsidRPr="003B16ED">
        <w:rPr>
          <w:noProof/>
          <w:lang w:val="sk-SK" w:eastAsia="en-US"/>
        </w:rPr>
        <w:drawing>
          <wp:inline distT="0" distB="0" distL="0" distR="0">
            <wp:extent cx="4540250" cy="2301875"/>
            <wp:effectExtent l="0" t="0" r="0" b="317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0250" cy="2301875"/>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4.15 B1Q</w:t>
      </w:r>
    </w:p>
    <w:p w:rsidR="002061DB" w:rsidRPr="003B16ED" w:rsidRDefault="002061DB" w:rsidP="002061DB">
      <w:pPr>
        <w:pStyle w:val="Nadpis2"/>
      </w:pPr>
      <w:r w:rsidRPr="003B16ED">
        <w:t>Modulácie</w:t>
      </w:r>
    </w:p>
    <w:p w:rsidR="002061DB" w:rsidRPr="003B16ED" w:rsidRDefault="002061DB" w:rsidP="002061DB">
      <w:pPr>
        <w:rPr>
          <w:lang w:val="sk-SK"/>
        </w:rPr>
      </w:pPr>
      <w:r w:rsidRPr="003B16ED">
        <w:rPr>
          <w:highlight w:val="yellow"/>
          <w:lang w:val="sk-SK"/>
        </w:rPr>
        <w:t>Moduláciou nazývame zmenu vyjadrenia signálu, vytváranú kvôli rôznym účelom prenosu signálu.</w:t>
      </w:r>
      <w:r w:rsidRPr="003B16ED">
        <w:rPr>
          <w:lang w:val="sk-SK"/>
        </w:rPr>
        <w:t xml:space="preserve"> Princípom modulácie je vytvorenie zmeny na vstupe prenosového kanála tým, že signálu priradíme určitý príznak. Pokiaľ by sme nepoznali parametre signálu, mohli </w:t>
      </w:r>
      <w:r w:rsidRPr="003B16ED">
        <w:rPr>
          <w:lang w:val="sk-SK"/>
        </w:rPr>
        <w:lastRenderedPageBreak/>
        <w:t>by sme si moduláciu priblížiť ako zafarbenie každého zo signálov a vytvorenie jednej farby, ktorá sa dosiahne ich zmiešaním. Dva rôzne signály sa tak prenášajú ako jeden signál. Znázornenie princípu modulácie je na obrázku 4.16.</w:t>
      </w:r>
    </w:p>
    <w:p w:rsidR="002061DB" w:rsidRPr="003B16ED" w:rsidRDefault="002061DB" w:rsidP="002061DB">
      <w:pPr>
        <w:pStyle w:val="obrazok"/>
      </w:pPr>
      <w:r w:rsidRPr="003B16ED">
        <w:rPr>
          <w:noProof/>
          <w:lang w:eastAsia="en-US"/>
        </w:rPr>
        <w:drawing>
          <wp:inline distT="0" distB="0" distL="0" distR="0">
            <wp:extent cx="5612765" cy="1434465"/>
            <wp:effectExtent l="0" t="0" r="698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765" cy="1434465"/>
                    </a:xfrm>
                    <a:prstGeom prst="rect">
                      <a:avLst/>
                    </a:prstGeom>
                    <a:noFill/>
                    <a:ln>
                      <a:noFill/>
                    </a:ln>
                  </pic:spPr>
                </pic:pic>
              </a:graphicData>
            </a:graphic>
          </wp:inline>
        </w:drawing>
      </w:r>
    </w:p>
    <w:p w:rsidR="002061DB" w:rsidRPr="003B16ED" w:rsidRDefault="002061DB" w:rsidP="002061DB">
      <w:pPr>
        <w:pStyle w:val="obrazok"/>
      </w:pPr>
      <w:r w:rsidRPr="003B16ED">
        <w:rPr>
          <w:noProof/>
          <w:lang w:eastAsia="en-US"/>
        </w:rPr>
        <w:drawing>
          <wp:inline distT="0" distB="0" distL="0" distR="0">
            <wp:extent cx="4934585" cy="13716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4585" cy="1371600"/>
                    </a:xfrm>
                    <a:prstGeom prst="rect">
                      <a:avLst/>
                    </a:prstGeom>
                    <a:noFill/>
                    <a:ln>
                      <a:noFill/>
                    </a:ln>
                  </pic:spPr>
                </pic:pic>
              </a:graphicData>
            </a:graphic>
          </wp:inline>
        </w:drawing>
      </w:r>
    </w:p>
    <w:p w:rsidR="002061DB" w:rsidRPr="003B16ED" w:rsidRDefault="002061DB" w:rsidP="002061DB">
      <w:pPr>
        <w:pStyle w:val="obrazok"/>
      </w:pPr>
      <w:r w:rsidRPr="003B16ED">
        <w:t>Obr. 4.16 Principiálne vyjadrenie modulácie</w:t>
      </w:r>
    </w:p>
    <w:p w:rsidR="002061DB" w:rsidRPr="003B16ED" w:rsidRDefault="002061DB" w:rsidP="002061DB">
      <w:pPr>
        <w:rPr>
          <w:lang w:val="sk-SK"/>
        </w:rPr>
      </w:pPr>
      <w:r w:rsidRPr="003B16ED">
        <w:rPr>
          <w:highlight w:val="green"/>
          <w:lang w:val="sk-SK"/>
        </w:rPr>
        <w:t>Na prijímacej strane je postup opačný</w:t>
      </w:r>
      <w:r w:rsidRPr="003B16ED">
        <w:rPr>
          <w:lang w:val="sk-SK"/>
        </w:rPr>
        <w:t xml:space="preserve">. Oddelí sa priradený príznak a vytvoria sa dva pôvodné signály, nesúce informáciu. </w:t>
      </w:r>
      <w:r w:rsidRPr="003B16ED">
        <w:rPr>
          <w:highlight w:val="green"/>
          <w:lang w:val="sk-SK"/>
        </w:rPr>
        <w:t xml:space="preserve">Postup získavania pôvodných signálov na prijímacej strane sa nazýva demodulácia. </w:t>
      </w:r>
      <w:r w:rsidRPr="003B16ED">
        <w:rPr>
          <w:lang w:val="sk-SK"/>
        </w:rPr>
        <w:t>Principiálne znázornenie demodulácie je na obr. 4.17.</w:t>
      </w:r>
    </w:p>
    <w:p w:rsidR="002061DB" w:rsidRPr="003B16ED" w:rsidRDefault="002061DB" w:rsidP="002061DB">
      <w:pPr>
        <w:pStyle w:val="obrazok"/>
      </w:pPr>
      <w:r w:rsidRPr="003B16ED">
        <w:rPr>
          <w:noProof/>
          <w:lang w:eastAsia="en-US"/>
        </w:rPr>
        <w:drawing>
          <wp:inline distT="0" distB="0" distL="0" distR="0">
            <wp:extent cx="5454650" cy="145034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4650" cy="1450340"/>
                    </a:xfrm>
                    <a:prstGeom prst="rect">
                      <a:avLst/>
                    </a:prstGeom>
                    <a:noFill/>
                    <a:ln>
                      <a:noFill/>
                    </a:ln>
                  </pic:spPr>
                </pic:pic>
              </a:graphicData>
            </a:graphic>
          </wp:inline>
        </w:drawing>
      </w:r>
    </w:p>
    <w:p w:rsidR="002061DB" w:rsidRPr="003B16ED" w:rsidRDefault="002061DB" w:rsidP="002061DB">
      <w:pPr>
        <w:pStyle w:val="obrazok"/>
      </w:pPr>
      <w:r w:rsidRPr="003B16ED">
        <w:rPr>
          <w:noProof/>
          <w:lang w:eastAsia="en-US"/>
        </w:rPr>
        <w:drawing>
          <wp:inline distT="0" distB="0" distL="0" distR="0">
            <wp:extent cx="4934585" cy="1387475"/>
            <wp:effectExtent l="0" t="0" r="0"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4585" cy="1387475"/>
                    </a:xfrm>
                    <a:prstGeom prst="rect">
                      <a:avLst/>
                    </a:prstGeom>
                    <a:noFill/>
                    <a:ln>
                      <a:noFill/>
                    </a:ln>
                  </pic:spPr>
                </pic:pic>
              </a:graphicData>
            </a:graphic>
          </wp:inline>
        </w:drawing>
      </w:r>
    </w:p>
    <w:p w:rsidR="002061DB" w:rsidRPr="003B16ED" w:rsidRDefault="00111884" w:rsidP="002061DB">
      <w:pPr>
        <w:pStyle w:val="obrazok"/>
      </w:pPr>
      <w:r w:rsidRPr="003B16ED">
        <w:rPr>
          <w:noProof/>
          <w:lang w:eastAsia="sk-SK"/>
        </w:rPr>
        <w:pict>
          <v:group id="_x0000_s1026" style="position:absolute;left:0;text-align:left;margin-left:270.15pt;margin-top:51.4pt;width:16.4pt;height:13.7pt;z-index:251659264" coordorigin="6821,2446" coordsize="328,274">
            <v:shape id="_x0000_s1027" type="#_x0000_t75" style="position:absolute;left:6821;top:2446;width:118;height:235">
              <v:imagedata r:id="rId37" o:title=""/>
            </v:shape>
            <v:shape id="_x0000_s1028" type="#_x0000_t75" style="position:absolute;left:7031;top:2486;width:118;height:234">
              <v:imagedata r:id="rId37" o:title=""/>
            </v:shape>
          </v:group>
          <o:OLEObject Type="Embed" ProgID="Equation.3" ShapeID="_x0000_s1027" DrawAspect="Content" ObjectID="_1462994455" r:id="rId38"/>
          <o:OLEObject Type="Embed" ProgID="Equation.3" ShapeID="_x0000_s1028" DrawAspect="Content" ObjectID="_1462994456" r:id="rId39"/>
        </w:pict>
      </w:r>
      <w:r w:rsidR="002061DB" w:rsidRPr="003B16ED">
        <w:t>Obr.4.17 Principiálne vyjadrenie demodulácie</w:t>
      </w:r>
    </w:p>
    <w:p w:rsidR="002061DB" w:rsidRPr="003B16ED" w:rsidRDefault="002061DB" w:rsidP="002061DB">
      <w:pPr>
        <w:rPr>
          <w:highlight w:val="yellow"/>
          <w:lang w:val="sk-SK"/>
        </w:rPr>
      </w:pPr>
      <w:r w:rsidRPr="003B16ED">
        <w:rPr>
          <w:lang w:val="sk-SK"/>
        </w:rPr>
        <w:t xml:space="preserve">Prakticky je priraďovanie príznaku realizované tak, že sa uskutočňuje zmena niektorého parametra signálu prostredníctvom iného signálu. Rozlišujeme preto </w:t>
      </w:r>
      <w:r w:rsidRPr="003B16ED">
        <w:rPr>
          <w:highlight w:val="yellow"/>
          <w:lang w:val="sk-SK"/>
        </w:rPr>
        <w:t>dva druhy signálov:</w:t>
      </w:r>
    </w:p>
    <w:p w:rsidR="002061DB" w:rsidRPr="003B16ED" w:rsidRDefault="002061DB" w:rsidP="002061DB">
      <w:pPr>
        <w:pStyle w:val="Odrkysgulikou"/>
        <w:rPr>
          <w:highlight w:val="yellow"/>
          <w:lang w:val="sk-SK"/>
        </w:rPr>
      </w:pPr>
      <w:r w:rsidRPr="003B16ED">
        <w:rPr>
          <w:b/>
          <w:highlight w:val="yellow"/>
          <w:lang w:val="sk-SK"/>
        </w:rPr>
        <w:t>Modulačný signál</w:t>
      </w:r>
      <w:r w:rsidRPr="003B16ED">
        <w:rPr>
          <w:highlight w:val="yellow"/>
          <w:lang w:val="sk-SK"/>
        </w:rPr>
        <w:t xml:space="preserve"> - signál, ktorý vyvoláva zmenu. </w:t>
      </w:r>
    </w:p>
    <w:p w:rsidR="002061DB" w:rsidRPr="003B16ED" w:rsidRDefault="00BE2A17" w:rsidP="002061DB">
      <w:pPr>
        <w:pStyle w:val="Odrkysgulikou"/>
        <w:rPr>
          <w:highlight w:val="yellow"/>
          <w:lang w:val="sk-SK"/>
        </w:rPr>
      </w:pPr>
      <w:r w:rsidRPr="003B16ED">
        <w:rPr>
          <w:highlight w:val="yellow"/>
          <w:lang w:val="sk-SK"/>
        </w:rPr>
        <w:lastRenderedPageBreak/>
        <w:t>M</w:t>
      </w:r>
      <w:r w:rsidR="002061DB" w:rsidRPr="003B16ED">
        <w:rPr>
          <w:b/>
          <w:highlight w:val="yellow"/>
          <w:lang w:val="sk-SK"/>
        </w:rPr>
        <w:t>odulovaný</w:t>
      </w:r>
      <w:r w:rsidRPr="003B16ED">
        <w:rPr>
          <w:b/>
          <w:highlight w:val="yellow"/>
          <w:lang w:val="sk-SK"/>
        </w:rPr>
        <w:t xml:space="preserve"> (nosný)</w:t>
      </w:r>
      <w:r w:rsidR="002061DB" w:rsidRPr="003B16ED">
        <w:rPr>
          <w:highlight w:val="yellow"/>
          <w:lang w:val="sk-SK"/>
        </w:rPr>
        <w:t xml:space="preserve"> </w:t>
      </w:r>
      <w:r w:rsidR="002061DB" w:rsidRPr="003B16ED">
        <w:rPr>
          <w:b/>
          <w:highlight w:val="yellow"/>
          <w:lang w:val="sk-SK"/>
        </w:rPr>
        <w:t>signál</w:t>
      </w:r>
      <w:r w:rsidR="002061DB" w:rsidRPr="003B16ED">
        <w:rPr>
          <w:highlight w:val="yellow"/>
          <w:lang w:val="sk-SK"/>
        </w:rPr>
        <w:t xml:space="preserve"> - signál, na ktorom je vyvolaná zmena. </w:t>
      </w:r>
    </w:p>
    <w:p w:rsidR="002061DB" w:rsidRPr="003B16ED" w:rsidRDefault="002061DB" w:rsidP="002061DB">
      <w:pPr>
        <w:rPr>
          <w:lang w:val="sk-SK"/>
        </w:rPr>
      </w:pPr>
      <w:r w:rsidRPr="003B16ED">
        <w:rPr>
          <w:lang w:val="sk-SK"/>
        </w:rPr>
        <w:t>Podľa typu nosného a modulačného signálu sa rozlišujú rôzne typy modulácií.</w:t>
      </w:r>
    </w:p>
    <w:p w:rsidR="002061DB" w:rsidRPr="003B16ED" w:rsidRDefault="002061DB" w:rsidP="002061DB">
      <w:pPr>
        <w:pStyle w:val="Nadpis3"/>
        <w:rPr>
          <w:lang w:val="sk-SK"/>
        </w:rPr>
      </w:pPr>
      <w:bookmarkStart w:id="32" w:name="_Typy_modulácií"/>
      <w:bookmarkEnd w:id="32"/>
      <w:r w:rsidRPr="003B16ED">
        <w:rPr>
          <w:lang w:val="sk-SK"/>
        </w:rPr>
        <w:t>Typy modulácií</w:t>
      </w:r>
    </w:p>
    <w:p w:rsidR="002061DB" w:rsidRPr="003B16ED" w:rsidRDefault="002061DB" w:rsidP="002061DB">
      <w:pPr>
        <w:rPr>
          <w:lang w:val="sk-SK"/>
        </w:rPr>
      </w:pPr>
      <w:r w:rsidRPr="003B16ED">
        <w:rPr>
          <w:lang w:val="sk-SK"/>
        </w:rPr>
        <w:t>Typy modulácií závisia od typu signálu, ktorý vyvoláva zmenu a od typu signálu, u ktorého je zmena vyvolávaná. Základné rozdelenie je na modulácie spojité a modulácie impulzné:</w:t>
      </w:r>
    </w:p>
    <w:p w:rsidR="002061DB" w:rsidRPr="003B16ED" w:rsidRDefault="002061DB" w:rsidP="002061DB">
      <w:pPr>
        <w:pStyle w:val="Odrkysgulikou"/>
        <w:rPr>
          <w:b/>
          <w:highlight w:val="yellow"/>
          <w:lang w:val="sk-SK"/>
        </w:rPr>
      </w:pPr>
      <w:r w:rsidRPr="003B16ED">
        <w:rPr>
          <w:b/>
          <w:highlight w:val="yellow"/>
          <w:lang w:val="sk-SK"/>
        </w:rPr>
        <w:t>Spojité (analógové) modulácie:</w:t>
      </w:r>
    </w:p>
    <w:p w:rsidR="002061DB" w:rsidRPr="003B16ED" w:rsidRDefault="002061DB" w:rsidP="002061DB">
      <w:pPr>
        <w:pStyle w:val="Odrkysgulikou"/>
        <w:numPr>
          <w:ilvl w:val="1"/>
          <w:numId w:val="6"/>
        </w:numPr>
        <w:rPr>
          <w:lang w:val="sk-SK"/>
        </w:rPr>
      </w:pPr>
      <w:r w:rsidRPr="003B16ED">
        <w:rPr>
          <w:lang w:val="sk-SK"/>
        </w:rPr>
        <w:t>modulačný signál je analógový alebo digitálny,</w:t>
      </w:r>
    </w:p>
    <w:p w:rsidR="002061DB" w:rsidRPr="003B16ED" w:rsidRDefault="002061DB" w:rsidP="002061DB">
      <w:pPr>
        <w:pStyle w:val="Odrkysgulikou"/>
        <w:numPr>
          <w:ilvl w:val="1"/>
          <w:numId w:val="6"/>
        </w:numPr>
        <w:rPr>
          <w:highlight w:val="yellow"/>
          <w:lang w:val="sk-SK"/>
        </w:rPr>
      </w:pPr>
      <w:r w:rsidRPr="003B16ED">
        <w:rPr>
          <w:highlight w:val="yellow"/>
          <w:lang w:val="sk-SK"/>
        </w:rPr>
        <w:t>nosný signál (nosná vlna) je harmonický.</w:t>
      </w:r>
    </w:p>
    <w:p w:rsidR="002061DB" w:rsidRPr="003B16ED" w:rsidRDefault="002061DB" w:rsidP="002061DB">
      <w:pPr>
        <w:pStyle w:val="Odrkysgulikou"/>
        <w:rPr>
          <w:b/>
          <w:highlight w:val="green"/>
          <w:lang w:val="sk-SK"/>
        </w:rPr>
      </w:pPr>
      <w:r w:rsidRPr="003B16ED">
        <w:rPr>
          <w:b/>
          <w:highlight w:val="green"/>
          <w:lang w:val="sk-SK"/>
        </w:rPr>
        <w:t>Impulzné modulácie:</w:t>
      </w:r>
    </w:p>
    <w:p w:rsidR="002061DB" w:rsidRPr="003B16ED" w:rsidRDefault="002061DB" w:rsidP="002061DB">
      <w:pPr>
        <w:pStyle w:val="Odrkysgulikou"/>
        <w:numPr>
          <w:ilvl w:val="1"/>
          <w:numId w:val="6"/>
        </w:numPr>
        <w:rPr>
          <w:lang w:val="sk-SK"/>
        </w:rPr>
      </w:pPr>
      <w:r w:rsidRPr="003B16ED">
        <w:rPr>
          <w:lang w:val="sk-SK"/>
        </w:rPr>
        <w:t>modulačný signál je analógový alebo digitálny,</w:t>
      </w:r>
    </w:p>
    <w:p w:rsidR="002061DB" w:rsidRPr="003B16ED" w:rsidRDefault="002061DB" w:rsidP="002061DB">
      <w:pPr>
        <w:pStyle w:val="Odrkysgulikou"/>
        <w:numPr>
          <w:ilvl w:val="1"/>
          <w:numId w:val="6"/>
        </w:numPr>
        <w:rPr>
          <w:highlight w:val="green"/>
          <w:lang w:val="sk-SK"/>
        </w:rPr>
      </w:pPr>
      <w:r w:rsidRPr="003B16ED">
        <w:rPr>
          <w:highlight w:val="green"/>
          <w:lang w:val="sk-SK"/>
        </w:rPr>
        <w:t xml:space="preserve">nosný signál (vzorkovací/taktovací signál) je digitálny. </w:t>
      </w:r>
    </w:p>
    <w:p w:rsidR="002061DB" w:rsidRPr="003B16ED" w:rsidRDefault="002061DB" w:rsidP="002061DB">
      <w:pPr>
        <w:rPr>
          <w:lang w:val="sk-SK"/>
        </w:rPr>
      </w:pPr>
      <w:r w:rsidRPr="003B16ED">
        <w:rPr>
          <w:lang w:val="sk-SK"/>
        </w:rPr>
        <w:t>V každom zo základných typov modulácie sa dajú vytvárať ďalšie typy modulácie podľa toho, ktorý parameter nosného signálu je ovplyvňovaný. Dostávame tak mnoho rôznych typov, ktorých názvy sú znázornené na obr. 4.18.</w:t>
      </w:r>
    </w:p>
    <w:p w:rsidR="002061DB" w:rsidRPr="003B16ED" w:rsidRDefault="002061DB" w:rsidP="002061DB">
      <w:pPr>
        <w:ind w:firstLine="0"/>
        <w:rPr>
          <w:lang w:val="sk-SK"/>
        </w:rPr>
      </w:pPr>
      <w:r w:rsidRPr="003B16ED">
        <w:rPr>
          <w:noProof/>
          <w:lang w:val="sk-SK" w:eastAsia="en-US"/>
        </w:rPr>
        <w:drawing>
          <wp:inline distT="0" distB="0" distL="0" distR="0">
            <wp:extent cx="2080895" cy="170243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0895" cy="1702435"/>
                    </a:xfrm>
                    <a:prstGeom prst="rect">
                      <a:avLst/>
                    </a:prstGeom>
                    <a:noFill/>
                    <a:ln>
                      <a:noFill/>
                    </a:ln>
                  </pic:spPr>
                </pic:pic>
              </a:graphicData>
            </a:graphic>
          </wp:inline>
        </w:drawing>
      </w:r>
      <w:r w:rsidRPr="003B16ED">
        <w:rPr>
          <w:noProof/>
          <w:lang w:val="sk-SK" w:eastAsia="en-US"/>
        </w:rPr>
        <w:drawing>
          <wp:inline distT="0" distB="0" distL="0" distR="0">
            <wp:extent cx="3625850" cy="16395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5850" cy="1639570"/>
                    </a:xfrm>
                    <a:prstGeom prst="rect">
                      <a:avLst/>
                    </a:prstGeom>
                    <a:noFill/>
                    <a:ln>
                      <a:noFill/>
                    </a:ln>
                  </pic:spPr>
                </pic:pic>
              </a:graphicData>
            </a:graphic>
          </wp:inline>
        </w:drawing>
      </w:r>
    </w:p>
    <w:p w:rsidR="002061DB" w:rsidRPr="003B16ED" w:rsidRDefault="002061DB" w:rsidP="002061DB">
      <w:pPr>
        <w:pStyle w:val="obrazok"/>
      </w:pPr>
      <w:r w:rsidRPr="003B16ED">
        <w:t>Obr. 4.18 Typy modulácií</w:t>
      </w:r>
    </w:p>
    <w:p w:rsidR="002061DB" w:rsidRPr="003B16ED" w:rsidRDefault="002061DB" w:rsidP="002061DB">
      <w:pPr>
        <w:rPr>
          <w:lang w:val="sk-SK"/>
        </w:rPr>
      </w:pPr>
      <w:r w:rsidRPr="003B16ED">
        <w:rPr>
          <w:highlight w:val="yellow"/>
          <w:lang w:val="sk-SK"/>
        </w:rPr>
        <w:t>Modulácia signálu sa robí v zariadení nazývanom modulátor.</w:t>
      </w:r>
      <w:r w:rsidRPr="003B16ED">
        <w:rPr>
          <w:lang w:val="sk-SK"/>
        </w:rPr>
        <w:t xml:space="preserve"> Všeobecné schematické znázornenie postupu modulácie je na obr. 4.19. Rozdiel je len v signáli, na ktorom je vyvolávaná zmena. V praktickom prevedení sú modulátory odlišné pre každý typ modulácie.</w:t>
      </w:r>
    </w:p>
    <w:p w:rsidR="002061DB" w:rsidRPr="003B16ED" w:rsidRDefault="002061DB" w:rsidP="002061DB">
      <w:pPr>
        <w:pStyle w:val="obrazok"/>
      </w:pPr>
      <w:r w:rsidRPr="003B16ED">
        <w:rPr>
          <w:noProof/>
          <w:lang w:eastAsia="en-US"/>
        </w:rPr>
        <w:drawing>
          <wp:inline distT="0" distB="0" distL="0" distR="0">
            <wp:extent cx="3531235" cy="1119505"/>
            <wp:effectExtent l="0" t="0" r="0" b="4445"/>
            <wp:docPr id="8" name="Obrázok 8" descr="4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_1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1235" cy="1119505"/>
                    </a:xfrm>
                    <a:prstGeom prst="rect">
                      <a:avLst/>
                    </a:prstGeom>
                    <a:noFill/>
                    <a:ln>
                      <a:noFill/>
                    </a:ln>
                  </pic:spPr>
                </pic:pic>
              </a:graphicData>
            </a:graphic>
          </wp:inline>
        </w:drawing>
      </w:r>
    </w:p>
    <w:p w:rsidR="002061DB" w:rsidRPr="003B16ED" w:rsidRDefault="002061DB" w:rsidP="002061DB">
      <w:pPr>
        <w:jc w:val="center"/>
        <w:rPr>
          <w:lang w:val="sk-SK"/>
        </w:rPr>
      </w:pPr>
      <w:r w:rsidRPr="003B16ED">
        <w:rPr>
          <w:lang w:val="sk-SK"/>
        </w:rPr>
        <w:t>Obr. 4.19 Schematické znázornenie modulácie</w:t>
      </w:r>
    </w:p>
    <w:p w:rsidR="002061DB" w:rsidRPr="003B16ED" w:rsidRDefault="002061DB" w:rsidP="002061DB">
      <w:pPr>
        <w:pStyle w:val="Nadpis3"/>
        <w:rPr>
          <w:lang w:val="sk-SK"/>
        </w:rPr>
      </w:pPr>
      <w:bookmarkStart w:id="33" w:name="_Analógové_modulácie"/>
      <w:bookmarkEnd w:id="33"/>
      <w:r w:rsidRPr="003B16ED">
        <w:rPr>
          <w:lang w:val="sk-SK"/>
        </w:rPr>
        <w:t>Analógové modulácie</w:t>
      </w:r>
    </w:p>
    <w:p w:rsidR="002061DB" w:rsidRPr="003B16ED" w:rsidRDefault="002061DB" w:rsidP="002061DB">
      <w:pPr>
        <w:rPr>
          <w:lang w:val="sk-SK"/>
        </w:rPr>
      </w:pPr>
      <w:r w:rsidRPr="003B16ED">
        <w:rPr>
          <w:lang w:val="sk-SK"/>
        </w:rPr>
        <w:t>Podľa toho, aká veličina harmonického signálu je ovplyvňovaná, delíme ich na:</w:t>
      </w:r>
    </w:p>
    <w:p w:rsidR="002061DB" w:rsidRPr="003B16ED" w:rsidRDefault="002061DB" w:rsidP="002061DB">
      <w:pPr>
        <w:pStyle w:val="Odrkysgulikou"/>
        <w:rPr>
          <w:lang w:val="sk-SK"/>
        </w:rPr>
      </w:pPr>
      <w:r w:rsidRPr="003B16ED">
        <w:rPr>
          <w:lang w:val="sk-SK"/>
        </w:rPr>
        <w:lastRenderedPageBreak/>
        <w:t>amplitúdovú moduláciu AM,</w:t>
      </w:r>
    </w:p>
    <w:p w:rsidR="002061DB" w:rsidRPr="003B16ED" w:rsidRDefault="002061DB" w:rsidP="002061DB">
      <w:pPr>
        <w:pStyle w:val="Odrkysgulikou"/>
        <w:rPr>
          <w:lang w:val="sk-SK"/>
        </w:rPr>
      </w:pPr>
      <w:r w:rsidRPr="003B16ED">
        <w:rPr>
          <w:lang w:val="sk-SK"/>
        </w:rPr>
        <w:t>frekvenčnú moduláciu FM,</w:t>
      </w:r>
    </w:p>
    <w:p w:rsidR="002061DB" w:rsidRPr="003B16ED" w:rsidRDefault="002061DB" w:rsidP="002061DB">
      <w:pPr>
        <w:pStyle w:val="Odrkysgulikou"/>
        <w:rPr>
          <w:lang w:val="sk-SK"/>
        </w:rPr>
      </w:pPr>
      <w:r w:rsidRPr="003B16ED">
        <w:rPr>
          <w:lang w:val="sk-SK"/>
        </w:rPr>
        <w:t>fázovú moduláciu PM.</w:t>
      </w:r>
    </w:p>
    <w:p w:rsidR="002061DB" w:rsidRPr="003B16ED" w:rsidRDefault="002061DB" w:rsidP="002061DB">
      <w:pPr>
        <w:pStyle w:val="Nadpis4"/>
        <w:rPr>
          <w:lang w:val="sk-SK"/>
        </w:rPr>
      </w:pPr>
      <w:r w:rsidRPr="003B16ED">
        <w:rPr>
          <w:lang w:val="sk-SK"/>
        </w:rPr>
        <w:t>Amplitúdová modulácia AM</w:t>
      </w:r>
    </w:p>
    <w:p w:rsidR="002061DB" w:rsidRPr="003B16ED" w:rsidRDefault="002061DB" w:rsidP="002061DB">
      <w:pPr>
        <w:rPr>
          <w:rFonts w:ascii="Arial Unicode MS" w:eastAsia="Arial Unicode MS" w:hAnsi="Arial Unicode MS" w:cs="Arial Unicode MS"/>
          <w:lang w:val="sk-SK"/>
        </w:rPr>
      </w:pPr>
      <w:r w:rsidRPr="003B16ED">
        <w:rPr>
          <w:highlight w:val="green"/>
          <w:lang w:val="sk-SK"/>
        </w:rPr>
        <w:t xml:space="preserve">Pri amplitúdovej modulácii ovplyvňujeme v modulátore </w:t>
      </w:r>
      <w:r w:rsidRPr="003B16ED">
        <w:rPr>
          <w:b/>
          <w:bCs/>
          <w:highlight w:val="green"/>
          <w:lang w:val="sk-SK"/>
        </w:rPr>
        <w:t>modulačným signálom</w:t>
      </w:r>
      <w:r w:rsidRPr="003B16ED">
        <w:rPr>
          <w:highlight w:val="green"/>
          <w:lang w:val="sk-SK"/>
        </w:rPr>
        <w:t xml:space="preserve"> </w:t>
      </w:r>
      <w:proofErr w:type="spellStart"/>
      <w:r w:rsidRPr="003B16ED">
        <w:rPr>
          <w:highlight w:val="green"/>
          <w:lang w:val="sk-SK"/>
        </w:rPr>
        <w:t>g</w:t>
      </w:r>
      <w:r w:rsidRPr="003B16ED">
        <w:rPr>
          <w:highlight w:val="green"/>
          <w:vertAlign w:val="subscript"/>
          <w:lang w:val="sk-SK"/>
        </w:rPr>
        <w:t>m</w:t>
      </w:r>
      <w:proofErr w:type="spellEnd"/>
      <w:r w:rsidRPr="003B16ED">
        <w:rPr>
          <w:highlight w:val="green"/>
          <w:lang w:val="sk-SK"/>
        </w:rPr>
        <w:t xml:space="preserve">(t) amplitúdu </w:t>
      </w:r>
      <w:r w:rsidRPr="003B16ED">
        <w:rPr>
          <w:b/>
          <w:bCs/>
          <w:highlight w:val="green"/>
          <w:lang w:val="sk-SK"/>
        </w:rPr>
        <w:t xml:space="preserve">nosného harmonického signálu </w:t>
      </w:r>
      <w:proofErr w:type="spellStart"/>
      <w:r w:rsidRPr="003B16ED">
        <w:rPr>
          <w:b/>
          <w:bCs/>
          <w:highlight w:val="green"/>
          <w:lang w:val="sk-SK"/>
        </w:rPr>
        <w:t>g</w:t>
      </w:r>
      <w:r w:rsidRPr="003B16ED">
        <w:rPr>
          <w:b/>
          <w:bCs/>
          <w:highlight w:val="green"/>
          <w:vertAlign w:val="subscript"/>
          <w:lang w:val="sk-SK"/>
        </w:rPr>
        <w:t>n</w:t>
      </w:r>
      <w:proofErr w:type="spellEnd"/>
      <w:r w:rsidRPr="003B16ED">
        <w:rPr>
          <w:b/>
          <w:bCs/>
          <w:highlight w:val="green"/>
          <w:lang w:val="sk-SK"/>
        </w:rPr>
        <w:t>(t)</w:t>
      </w:r>
      <w:r w:rsidRPr="003B16ED">
        <w:rPr>
          <w:highlight w:val="green"/>
          <w:lang w:val="sk-SK"/>
        </w:rPr>
        <w:t>.</w:t>
      </w:r>
      <w:r w:rsidRPr="003B16ED">
        <w:rPr>
          <w:lang w:val="sk-SK"/>
        </w:rPr>
        <w:t xml:space="preserve"> Nosný - harmonický signál</w:t>
      </w:r>
      <w:r w:rsidR="00111884" w:rsidRPr="003B16ED">
        <w:rPr>
          <w:lang w:val="sk-SK"/>
        </w:rPr>
        <w:fldChar w:fldCharType="begin"/>
      </w:r>
      <w:r w:rsidRPr="003B16ED">
        <w:rPr>
          <w:lang w:val="sk-SK"/>
        </w:rPr>
        <w:instrText xml:space="preserve"> XE "Nosný  signál" </w:instrText>
      </w:r>
      <w:r w:rsidR="00111884" w:rsidRPr="003B16ED">
        <w:rPr>
          <w:lang w:val="sk-SK"/>
        </w:rPr>
        <w:fldChar w:fldCharType="end"/>
      </w:r>
      <w:r w:rsidRPr="003B16ED">
        <w:rPr>
          <w:lang w:val="sk-SK"/>
        </w:rPr>
        <w:t xml:space="preserve"> g</w:t>
      </w:r>
      <w:r w:rsidRPr="003B16ED">
        <w:rPr>
          <w:position w:val="-5"/>
          <w:szCs w:val="21"/>
          <w:vertAlign w:val="subscript"/>
          <w:lang w:val="sk-SK"/>
        </w:rPr>
        <w:t>n</w:t>
      </w:r>
      <w:r w:rsidRPr="003B16ED">
        <w:rPr>
          <w:lang w:val="sk-SK"/>
        </w:rPr>
        <w:t>(t), je charakterizovaný amplitúdou A</w:t>
      </w:r>
      <w:r w:rsidRPr="003B16ED">
        <w:rPr>
          <w:position w:val="-5"/>
          <w:szCs w:val="21"/>
          <w:vertAlign w:val="subscript"/>
          <w:lang w:val="sk-SK"/>
        </w:rPr>
        <w:t>n</w:t>
      </w:r>
      <w:r w:rsidRPr="003B16ED">
        <w:rPr>
          <w:lang w:val="sk-SK"/>
        </w:rPr>
        <w:t xml:space="preserve"> a frekvenciou </w:t>
      </w:r>
      <w:r w:rsidRPr="003B16ED">
        <w:rPr>
          <w:lang w:val="sk-SK"/>
        </w:rPr>
        <w:sym w:font="Symbol" w:char="F057"/>
      </w:r>
      <w:r w:rsidRPr="003B16ED">
        <w:rPr>
          <w:lang w:val="sk-SK"/>
        </w:rPr>
        <w:t>. Jeho časový priebeh je daný vzťahom</w:t>
      </w:r>
    </w:p>
    <w:p w:rsidR="002061DB" w:rsidRPr="003B16ED" w:rsidRDefault="002061DB" w:rsidP="002061DB">
      <w:pPr>
        <w:rPr>
          <w:szCs w:val="32"/>
          <w:highlight w:val="green"/>
          <w:lang w:val="sk-SK"/>
        </w:rPr>
      </w:pPr>
      <w:r w:rsidRPr="003B16ED">
        <w:rPr>
          <w:szCs w:val="32"/>
          <w:lang w:val="sk-SK"/>
        </w:rPr>
        <w:tab/>
      </w:r>
      <w:r w:rsidRPr="003B16ED">
        <w:rPr>
          <w:szCs w:val="32"/>
          <w:lang w:val="sk-SK"/>
        </w:rPr>
        <w:tab/>
      </w:r>
      <w:r w:rsidRPr="003B16ED">
        <w:rPr>
          <w:szCs w:val="32"/>
          <w:highlight w:val="green"/>
          <w:lang w:val="sk-SK"/>
        </w:rPr>
        <w:t>g</w:t>
      </w:r>
      <w:r w:rsidRPr="003B16ED">
        <w:rPr>
          <w:position w:val="-5"/>
          <w:szCs w:val="21"/>
          <w:highlight w:val="green"/>
          <w:vertAlign w:val="subscript"/>
          <w:lang w:val="sk-SK"/>
        </w:rPr>
        <w:t>n</w:t>
      </w:r>
      <w:r w:rsidRPr="003B16ED">
        <w:rPr>
          <w:szCs w:val="32"/>
          <w:highlight w:val="green"/>
          <w:lang w:val="sk-SK"/>
        </w:rPr>
        <w:t>(t) =A</w:t>
      </w:r>
      <w:r w:rsidRPr="003B16ED">
        <w:rPr>
          <w:position w:val="-5"/>
          <w:szCs w:val="21"/>
          <w:highlight w:val="green"/>
          <w:vertAlign w:val="subscript"/>
          <w:lang w:val="sk-SK"/>
        </w:rPr>
        <w:t>n</w:t>
      </w:r>
      <w:r w:rsidRPr="003B16ED">
        <w:rPr>
          <w:szCs w:val="32"/>
          <w:highlight w:val="green"/>
          <w:lang w:val="sk-SK"/>
        </w:rPr>
        <w:t>. sin(</w:t>
      </w:r>
      <w:r w:rsidRPr="003B16ED">
        <w:rPr>
          <w:szCs w:val="32"/>
          <w:highlight w:val="green"/>
          <w:lang w:val="sk-SK"/>
        </w:rPr>
        <w:sym w:font="Symbol" w:char="F057"/>
      </w:r>
      <w:r w:rsidRPr="003B16ED">
        <w:rPr>
          <w:szCs w:val="32"/>
          <w:highlight w:val="green"/>
          <w:lang w:val="sk-SK"/>
        </w:rPr>
        <w:t>.t)</w:t>
      </w:r>
    </w:p>
    <w:p w:rsidR="002061DB" w:rsidRPr="003B16ED" w:rsidRDefault="002061DB" w:rsidP="002061DB">
      <w:pPr>
        <w:rPr>
          <w:lang w:val="sk-SK"/>
        </w:rPr>
      </w:pPr>
      <w:r w:rsidRPr="003B16ED">
        <w:rPr>
          <w:lang w:val="sk-SK"/>
        </w:rPr>
        <w:t>Pre jednoduchosť vysvetlenia budeme uvažovať ako modulačný signál</w:t>
      </w:r>
      <w:r w:rsidR="00111884" w:rsidRPr="003B16ED">
        <w:rPr>
          <w:lang w:val="sk-SK"/>
        </w:rPr>
        <w:fldChar w:fldCharType="begin"/>
      </w:r>
      <w:r w:rsidRPr="003B16ED">
        <w:rPr>
          <w:lang w:val="sk-SK"/>
        </w:rPr>
        <w:instrText xml:space="preserve"> XE "modulačný signál" </w:instrText>
      </w:r>
      <w:r w:rsidR="00111884" w:rsidRPr="003B16ED">
        <w:rPr>
          <w:lang w:val="sk-SK"/>
        </w:rPr>
        <w:fldChar w:fldCharType="end"/>
      </w:r>
      <w:r w:rsidRPr="003B16ED">
        <w:rPr>
          <w:lang w:val="sk-SK"/>
        </w:rPr>
        <w:t xml:space="preserve"> tiež harmonický signál </w:t>
      </w:r>
      <w:proofErr w:type="spellStart"/>
      <w:r w:rsidRPr="003B16ED">
        <w:rPr>
          <w:lang w:val="sk-SK"/>
        </w:rPr>
        <w:t>g</w:t>
      </w:r>
      <w:r w:rsidRPr="003B16ED">
        <w:rPr>
          <w:vertAlign w:val="subscript"/>
          <w:lang w:val="sk-SK"/>
        </w:rPr>
        <w:t>m</w:t>
      </w:r>
      <w:proofErr w:type="spellEnd"/>
      <w:r w:rsidRPr="003B16ED">
        <w:rPr>
          <w:lang w:val="sk-SK"/>
        </w:rPr>
        <w:t>(t), s amplitúdou A</w:t>
      </w:r>
      <w:r w:rsidRPr="003B16ED">
        <w:rPr>
          <w:vertAlign w:val="subscript"/>
          <w:lang w:val="sk-SK"/>
        </w:rPr>
        <w:t>m</w:t>
      </w:r>
      <w:r w:rsidRPr="003B16ED">
        <w:rPr>
          <w:lang w:val="sk-SK"/>
        </w:rPr>
        <w:t xml:space="preserve"> a frekvenciou </w:t>
      </w:r>
      <w:r w:rsidRPr="003B16ED">
        <w:rPr>
          <w:lang w:val="sk-SK"/>
        </w:rPr>
        <w:sym w:font="Symbol" w:char="F077"/>
      </w:r>
    </w:p>
    <w:p w:rsidR="002061DB" w:rsidRPr="003B16ED" w:rsidRDefault="002061DB" w:rsidP="002061DB">
      <w:pPr>
        <w:rPr>
          <w:szCs w:val="32"/>
          <w:lang w:val="sk-SK"/>
        </w:rPr>
      </w:pPr>
      <w:r w:rsidRPr="003B16ED">
        <w:rPr>
          <w:szCs w:val="32"/>
          <w:lang w:val="sk-SK"/>
        </w:rPr>
        <w:t xml:space="preserve"> </w:t>
      </w:r>
      <w:r w:rsidRPr="003B16ED">
        <w:rPr>
          <w:szCs w:val="32"/>
          <w:lang w:val="sk-SK"/>
        </w:rPr>
        <w:tab/>
      </w:r>
      <w:r w:rsidRPr="003B16ED">
        <w:rPr>
          <w:szCs w:val="32"/>
          <w:lang w:val="sk-SK"/>
        </w:rPr>
        <w:tab/>
      </w:r>
      <w:proofErr w:type="spellStart"/>
      <w:r w:rsidRPr="003B16ED">
        <w:rPr>
          <w:szCs w:val="32"/>
          <w:highlight w:val="green"/>
          <w:lang w:val="sk-SK"/>
        </w:rPr>
        <w:t>g</w:t>
      </w:r>
      <w:r w:rsidRPr="003B16ED">
        <w:rPr>
          <w:szCs w:val="32"/>
          <w:highlight w:val="green"/>
          <w:vertAlign w:val="subscript"/>
          <w:lang w:val="sk-SK"/>
        </w:rPr>
        <w:t>m</w:t>
      </w:r>
      <w:proofErr w:type="spellEnd"/>
      <w:r w:rsidRPr="003B16ED">
        <w:rPr>
          <w:szCs w:val="32"/>
          <w:highlight w:val="green"/>
          <w:lang w:val="sk-SK"/>
        </w:rPr>
        <w:t xml:space="preserve">(t) = </w:t>
      </w:r>
      <w:proofErr w:type="spellStart"/>
      <w:r w:rsidRPr="003B16ED">
        <w:rPr>
          <w:szCs w:val="32"/>
          <w:highlight w:val="green"/>
          <w:lang w:val="sk-SK"/>
        </w:rPr>
        <w:t>A</w:t>
      </w:r>
      <w:r w:rsidRPr="003B16ED">
        <w:rPr>
          <w:szCs w:val="32"/>
          <w:highlight w:val="green"/>
          <w:vertAlign w:val="subscript"/>
          <w:lang w:val="sk-SK"/>
        </w:rPr>
        <w:t>m</w:t>
      </w:r>
      <w:r w:rsidRPr="003B16ED">
        <w:rPr>
          <w:szCs w:val="32"/>
          <w:highlight w:val="green"/>
          <w:lang w:val="sk-SK"/>
        </w:rPr>
        <w:t>.sin</w:t>
      </w:r>
      <w:proofErr w:type="spellEnd"/>
      <w:r w:rsidRPr="003B16ED">
        <w:rPr>
          <w:szCs w:val="32"/>
          <w:highlight w:val="green"/>
          <w:lang w:val="sk-SK"/>
        </w:rPr>
        <w:t>(</w:t>
      </w:r>
      <w:r w:rsidRPr="003B16ED">
        <w:rPr>
          <w:szCs w:val="32"/>
          <w:highlight w:val="green"/>
          <w:lang w:val="sk-SK"/>
        </w:rPr>
        <w:sym w:font="Symbol" w:char="F077"/>
      </w:r>
      <w:r w:rsidRPr="003B16ED">
        <w:rPr>
          <w:szCs w:val="32"/>
          <w:highlight w:val="green"/>
          <w:lang w:val="sk-SK"/>
        </w:rPr>
        <w:t>.t)</w:t>
      </w:r>
    </w:p>
    <w:p w:rsidR="002061DB" w:rsidRPr="003B16ED" w:rsidRDefault="002061DB" w:rsidP="002061DB">
      <w:pPr>
        <w:rPr>
          <w:lang w:val="sk-SK"/>
        </w:rPr>
      </w:pPr>
      <w:r w:rsidRPr="003B16ED">
        <w:rPr>
          <w:lang w:val="sk-SK"/>
        </w:rPr>
        <w:t xml:space="preserve">Amplitúdovo analógovo modulovať znamená priradiť nosnému signálu príznak do amplitúdy modulačného signálu. Zmena amplitúdy nosného signálu je tak závislá od modulačného signálu, v ktorom je vyjadrená prenášaná informácia. </w:t>
      </w:r>
    </w:p>
    <w:p w:rsidR="002061DB" w:rsidRPr="003B16ED" w:rsidRDefault="002061DB" w:rsidP="002061DB">
      <w:pPr>
        <w:rPr>
          <w:lang w:val="sk-SK"/>
        </w:rPr>
      </w:pPr>
      <w:r w:rsidRPr="003B16ED">
        <w:rPr>
          <w:lang w:val="sk-SK"/>
        </w:rPr>
        <w:t xml:space="preserve">Okamžitá amplitúda nosného signálu sa určí pričítaním prenášaného (modulačného) signálu k amplitúde nosnej vlny </w:t>
      </w:r>
      <w:proofErr w:type="spellStart"/>
      <w:r w:rsidRPr="003B16ED">
        <w:rPr>
          <w:lang w:val="sk-SK"/>
        </w:rPr>
        <w:t>A</w:t>
      </w:r>
      <w:r w:rsidRPr="003B16ED">
        <w:rPr>
          <w:vertAlign w:val="subscript"/>
          <w:lang w:val="sk-SK"/>
        </w:rPr>
        <w:t>n</w:t>
      </w:r>
      <w:proofErr w:type="spellEnd"/>
      <w:r w:rsidRPr="003B16ED">
        <w:rPr>
          <w:lang w:val="sk-SK"/>
        </w:rPr>
        <w:t>:</w:t>
      </w:r>
    </w:p>
    <w:p w:rsidR="002061DB" w:rsidRPr="003B16ED" w:rsidRDefault="002061DB" w:rsidP="002061DB">
      <w:pPr>
        <w:ind w:left="708" w:firstLine="708"/>
        <w:rPr>
          <w:szCs w:val="32"/>
          <w:highlight w:val="yellow"/>
          <w:lang w:val="sk-SK"/>
        </w:rPr>
      </w:pPr>
      <w:r w:rsidRPr="003B16ED">
        <w:rPr>
          <w:szCs w:val="28"/>
          <w:highlight w:val="yellow"/>
          <w:lang w:val="sk-SK"/>
        </w:rPr>
        <w:t>A</w:t>
      </w:r>
      <w:r w:rsidRPr="003B16ED">
        <w:rPr>
          <w:position w:val="-5"/>
          <w:szCs w:val="19"/>
          <w:highlight w:val="yellow"/>
          <w:vertAlign w:val="subscript"/>
          <w:lang w:val="sk-SK"/>
        </w:rPr>
        <w:t>n</w:t>
      </w:r>
      <w:r w:rsidRPr="003B16ED">
        <w:rPr>
          <w:szCs w:val="28"/>
          <w:highlight w:val="yellow"/>
          <w:lang w:val="sk-SK"/>
        </w:rPr>
        <w:t xml:space="preserve"> + g</w:t>
      </w:r>
      <w:r w:rsidRPr="003B16ED">
        <w:rPr>
          <w:position w:val="-5"/>
          <w:szCs w:val="19"/>
          <w:highlight w:val="yellow"/>
          <w:vertAlign w:val="subscript"/>
          <w:lang w:val="sk-SK"/>
        </w:rPr>
        <w:t>m</w:t>
      </w:r>
      <w:r w:rsidRPr="003B16ED">
        <w:rPr>
          <w:szCs w:val="28"/>
          <w:highlight w:val="yellow"/>
          <w:lang w:val="sk-SK"/>
        </w:rPr>
        <w:t>(t) = A</w:t>
      </w:r>
      <w:r w:rsidRPr="003B16ED">
        <w:rPr>
          <w:position w:val="-5"/>
          <w:szCs w:val="19"/>
          <w:highlight w:val="yellow"/>
          <w:vertAlign w:val="subscript"/>
          <w:lang w:val="sk-SK"/>
        </w:rPr>
        <w:t>n</w:t>
      </w:r>
      <w:r w:rsidRPr="003B16ED">
        <w:rPr>
          <w:szCs w:val="28"/>
          <w:highlight w:val="yellow"/>
          <w:lang w:val="sk-SK"/>
        </w:rPr>
        <w:t xml:space="preserve"> + </w:t>
      </w:r>
      <w:r w:rsidRPr="003B16ED">
        <w:rPr>
          <w:szCs w:val="32"/>
          <w:highlight w:val="yellow"/>
          <w:lang w:val="sk-SK"/>
        </w:rPr>
        <w:t>A</w:t>
      </w:r>
      <w:r w:rsidRPr="003B16ED">
        <w:rPr>
          <w:position w:val="-5"/>
          <w:szCs w:val="21"/>
          <w:highlight w:val="yellow"/>
          <w:vertAlign w:val="subscript"/>
          <w:lang w:val="sk-SK"/>
        </w:rPr>
        <w:t>m</w:t>
      </w:r>
      <w:r w:rsidRPr="003B16ED">
        <w:rPr>
          <w:szCs w:val="32"/>
          <w:highlight w:val="yellow"/>
          <w:lang w:val="sk-SK"/>
        </w:rPr>
        <w:t>.sin (</w:t>
      </w:r>
      <w:r w:rsidRPr="003B16ED">
        <w:rPr>
          <w:szCs w:val="32"/>
          <w:highlight w:val="yellow"/>
          <w:lang w:val="sk-SK"/>
        </w:rPr>
        <w:sym w:font="Symbol" w:char="F077"/>
      </w:r>
      <w:r w:rsidRPr="003B16ED">
        <w:rPr>
          <w:szCs w:val="32"/>
          <w:highlight w:val="yellow"/>
          <w:lang w:val="sk-SK"/>
        </w:rPr>
        <w:t>.t)</w:t>
      </w:r>
    </w:p>
    <w:p w:rsidR="002061DB" w:rsidRPr="003B16ED" w:rsidRDefault="002061DB" w:rsidP="002061DB">
      <w:pPr>
        <w:ind w:left="708" w:firstLine="708"/>
        <w:rPr>
          <w:szCs w:val="32"/>
          <w:lang w:val="sk-SK"/>
        </w:rPr>
      </w:pPr>
      <w:r w:rsidRPr="003B16ED">
        <w:rPr>
          <w:noProof/>
          <w:highlight w:val="yellow"/>
          <w:lang w:val="sk-SK" w:eastAsia="en-US"/>
        </w:rPr>
        <w:drawing>
          <wp:inline distT="0" distB="0" distL="0" distR="0">
            <wp:extent cx="504190" cy="39433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190" cy="394335"/>
                    </a:xfrm>
                    <a:prstGeom prst="rect">
                      <a:avLst/>
                    </a:prstGeom>
                    <a:noFill/>
                    <a:ln>
                      <a:noFill/>
                    </a:ln>
                  </pic:spPr>
                </pic:pic>
              </a:graphicData>
            </a:graphic>
          </wp:inline>
        </w:drawing>
      </w:r>
    </w:p>
    <w:p w:rsidR="002061DB" w:rsidRPr="003B16ED" w:rsidRDefault="002061DB" w:rsidP="002061DB">
      <w:pPr>
        <w:rPr>
          <w:lang w:val="sk-SK"/>
        </w:rPr>
      </w:pPr>
      <w:r w:rsidRPr="003B16ED">
        <w:rPr>
          <w:lang w:val="sk-SK"/>
        </w:rPr>
        <w:t xml:space="preserve">Pre zjednodušenie určíme pomer amplitúd oboch signálov ako </w:t>
      </w:r>
      <w:r w:rsidRPr="003B16ED">
        <w:rPr>
          <w:i/>
          <w:iCs/>
          <w:lang w:val="sk-SK"/>
        </w:rPr>
        <w:t xml:space="preserve">m </w:t>
      </w:r>
      <w:r w:rsidRPr="003B16ED">
        <w:rPr>
          <w:lang w:val="sk-SK"/>
        </w:rPr>
        <w:t xml:space="preserve">a dostávame upravený vzťah amplitúdy nosného signálu: </w:t>
      </w:r>
    </w:p>
    <w:p w:rsidR="002061DB" w:rsidRPr="003B16ED" w:rsidRDefault="002061DB" w:rsidP="002061DB">
      <w:pPr>
        <w:ind w:left="708" w:firstLine="708"/>
        <w:rPr>
          <w:szCs w:val="28"/>
          <w:lang w:val="sk-SK"/>
        </w:rPr>
      </w:pPr>
      <w:r w:rsidRPr="003B16ED">
        <w:rPr>
          <w:szCs w:val="28"/>
          <w:lang w:val="sk-SK"/>
        </w:rPr>
        <w:t>A</w:t>
      </w:r>
      <w:r w:rsidRPr="003B16ED">
        <w:rPr>
          <w:position w:val="-5"/>
          <w:szCs w:val="19"/>
          <w:vertAlign w:val="subscript"/>
          <w:lang w:val="sk-SK"/>
        </w:rPr>
        <w:t>n</w:t>
      </w:r>
      <w:r w:rsidRPr="003B16ED">
        <w:rPr>
          <w:position w:val="-5"/>
          <w:szCs w:val="19"/>
          <w:lang w:val="sk-SK"/>
        </w:rPr>
        <w:t xml:space="preserve"> </w:t>
      </w:r>
      <w:r w:rsidRPr="003B16ED">
        <w:rPr>
          <w:szCs w:val="28"/>
          <w:lang w:val="sk-SK"/>
        </w:rPr>
        <w:t>+ g</w:t>
      </w:r>
      <w:r w:rsidRPr="003B16ED">
        <w:rPr>
          <w:position w:val="-5"/>
          <w:szCs w:val="19"/>
          <w:vertAlign w:val="subscript"/>
          <w:lang w:val="sk-SK"/>
        </w:rPr>
        <w:t>m</w:t>
      </w:r>
      <w:r w:rsidRPr="003B16ED">
        <w:rPr>
          <w:szCs w:val="28"/>
          <w:lang w:val="sk-SK"/>
        </w:rPr>
        <w:t>(t) = A</w:t>
      </w:r>
      <w:r w:rsidRPr="003B16ED">
        <w:rPr>
          <w:position w:val="-5"/>
          <w:szCs w:val="19"/>
          <w:vertAlign w:val="subscript"/>
          <w:lang w:val="sk-SK"/>
        </w:rPr>
        <w:t>n</w:t>
      </w:r>
      <w:r w:rsidRPr="003B16ED">
        <w:rPr>
          <w:szCs w:val="28"/>
          <w:lang w:val="sk-SK"/>
        </w:rPr>
        <w:t xml:space="preserve"> (1+m . sin (</w:t>
      </w:r>
      <w:r w:rsidRPr="003B16ED">
        <w:rPr>
          <w:szCs w:val="28"/>
          <w:lang w:val="sk-SK"/>
        </w:rPr>
        <w:sym w:font="Symbol" w:char="F077"/>
      </w:r>
      <w:r w:rsidRPr="003B16ED">
        <w:rPr>
          <w:szCs w:val="28"/>
          <w:lang w:val="sk-SK"/>
        </w:rPr>
        <w:t>.t))</w:t>
      </w:r>
    </w:p>
    <w:p w:rsidR="002061DB" w:rsidRPr="003B16ED" w:rsidRDefault="002061DB" w:rsidP="002061DB">
      <w:pPr>
        <w:rPr>
          <w:lang w:val="sk-SK"/>
        </w:rPr>
      </w:pPr>
      <w:r w:rsidRPr="003B16ED">
        <w:rPr>
          <w:lang w:val="sk-SK"/>
        </w:rPr>
        <w:t>Nosný signál tak nadobúda nový tvar:</w:t>
      </w:r>
    </w:p>
    <w:p w:rsidR="002061DB" w:rsidRPr="003B16ED" w:rsidRDefault="002061DB" w:rsidP="002061DB">
      <w:pPr>
        <w:ind w:left="162" w:firstLine="1254"/>
        <w:rPr>
          <w:szCs w:val="28"/>
          <w:lang w:val="sk-SK"/>
        </w:rPr>
      </w:pPr>
      <w:r w:rsidRPr="003B16ED">
        <w:rPr>
          <w:szCs w:val="28"/>
          <w:lang w:val="sk-SK"/>
        </w:rPr>
        <w:t>g</w:t>
      </w:r>
      <w:r w:rsidRPr="003B16ED">
        <w:rPr>
          <w:position w:val="-5"/>
          <w:szCs w:val="19"/>
          <w:vertAlign w:val="subscript"/>
          <w:lang w:val="sk-SK"/>
        </w:rPr>
        <w:t>n</w:t>
      </w:r>
      <w:r w:rsidRPr="003B16ED">
        <w:rPr>
          <w:szCs w:val="28"/>
          <w:lang w:val="sk-SK"/>
        </w:rPr>
        <w:t>(t) = A</w:t>
      </w:r>
      <w:r w:rsidRPr="003B16ED">
        <w:rPr>
          <w:position w:val="-5"/>
          <w:szCs w:val="19"/>
          <w:vertAlign w:val="subscript"/>
          <w:lang w:val="sk-SK"/>
        </w:rPr>
        <w:t>n</w:t>
      </w:r>
      <w:r w:rsidRPr="003B16ED">
        <w:rPr>
          <w:szCs w:val="28"/>
          <w:lang w:val="sk-SK"/>
        </w:rPr>
        <w:t xml:space="preserve"> [1+m . sin (</w:t>
      </w:r>
      <w:r w:rsidRPr="003B16ED">
        <w:rPr>
          <w:szCs w:val="28"/>
          <w:lang w:val="sk-SK"/>
        </w:rPr>
        <w:sym w:font="Symbol" w:char="F077"/>
      </w:r>
      <w:r w:rsidRPr="003B16ED">
        <w:rPr>
          <w:szCs w:val="28"/>
          <w:lang w:val="sk-SK"/>
        </w:rPr>
        <w:t>.t)] . sin (</w:t>
      </w:r>
      <w:r w:rsidRPr="003B16ED">
        <w:rPr>
          <w:szCs w:val="28"/>
          <w:lang w:val="sk-SK"/>
        </w:rPr>
        <w:sym w:font="Symbol" w:char="F057"/>
      </w:r>
      <w:r w:rsidRPr="003B16ED">
        <w:rPr>
          <w:szCs w:val="28"/>
          <w:lang w:val="sk-SK"/>
        </w:rPr>
        <w:t>.t)</w:t>
      </w:r>
    </w:p>
    <w:p w:rsidR="002061DB" w:rsidRPr="003B16ED" w:rsidRDefault="002061DB" w:rsidP="002061DB">
      <w:pPr>
        <w:rPr>
          <w:rFonts w:ascii="Arial Unicode MS" w:eastAsia="Arial Unicode MS" w:hAnsi="Arial Unicode MS" w:cs="Arial Unicode MS"/>
          <w:lang w:val="sk-SK"/>
        </w:rPr>
      </w:pPr>
      <w:r w:rsidRPr="003B16ED">
        <w:rPr>
          <w:lang w:val="sk-SK"/>
        </w:rPr>
        <w:t xml:space="preserve">Úpravou rovnice a použitím vzorca pre súčin goniometrických funkcií (sin </w:t>
      </w:r>
      <w:r w:rsidRPr="003B16ED">
        <w:rPr>
          <w:lang w:val="sk-SK"/>
        </w:rPr>
        <w:sym w:font="Symbol" w:char="F061"/>
      </w:r>
      <w:r w:rsidRPr="003B16ED">
        <w:rPr>
          <w:lang w:val="sk-SK"/>
        </w:rPr>
        <w:t xml:space="preserve"> . sin </w:t>
      </w:r>
      <w:r w:rsidRPr="003B16ED">
        <w:rPr>
          <w:lang w:val="sk-SK"/>
        </w:rPr>
        <w:sym w:font="Symbol" w:char="F062"/>
      </w:r>
      <w:r w:rsidRPr="003B16ED">
        <w:rPr>
          <w:lang w:val="sk-SK"/>
        </w:rPr>
        <w:t>) dostávame tvar modulovaného signálu</w:t>
      </w:r>
      <w:r w:rsidR="00111884" w:rsidRPr="003B16ED">
        <w:rPr>
          <w:lang w:val="sk-SK"/>
        </w:rPr>
        <w:fldChar w:fldCharType="begin"/>
      </w:r>
      <w:r w:rsidRPr="003B16ED">
        <w:rPr>
          <w:lang w:val="sk-SK"/>
        </w:rPr>
        <w:instrText xml:space="preserve"> XE "modulovaný signál" </w:instrText>
      </w:r>
      <w:r w:rsidR="00111884" w:rsidRPr="003B16ED">
        <w:rPr>
          <w:lang w:val="sk-SK"/>
        </w:rPr>
        <w:fldChar w:fldCharType="end"/>
      </w:r>
      <w:r w:rsidRPr="003B16ED">
        <w:rPr>
          <w:lang w:val="sk-SK"/>
        </w:rPr>
        <w:t>:</w:t>
      </w:r>
    </w:p>
    <w:p w:rsidR="002061DB" w:rsidRPr="003B16ED" w:rsidRDefault="002061DB" w:rsidP="002061DB">
      <w:pPr>
        <w:rPr>
          <w:szCs w:val="32"/>
          <w:lang w:val="sk-SK"/>
        </w:rPr>
      </w:pPr>
      <w:r w:rsidRPr="003B16ED">
        <w:rPr>
          <w:szCs w:val="32"/>
          <w:lang w:val="sk-SK"/>
        </w:rPr>
        <w:t xml:space="preserve"> </w:t>
      </w:r>
      <w:r w:rsidRPr="003B16ED">
        <w:rPr>
          <w:szCs w:val="32"/>
          <w:lang w:val="sk-SK"/>
        </w:rPr>
        <w:tab/>
      </w:r>
      <w:r w:rsidRPr="003B16ED">
        <w:rPr>
          <w:szCs w:val="32"/>
          <w:lang w:val="sk-SK"/>
        </w:rPr>
        <w:tab/>
      </w:r>
      <w:proofErr w:type="spellStart"/>
      <w:r w:rsidRPr="003B16ED">
        <w:rPr>
          <w:szCs w:val="32"/>
          <w:lang w:val="sk-SK"/>
        </w:rPr>
        <w:t>g</w:t>
      </w:r>
      <w:r w:rsidRPr="003B16ED">
        <w:rPr>
          <w:szCs w:val="32"/>
          <w:vertAlign w:val="subscript"/>
          <w:lang w:val="sk-SK"/>
        </w:rPr>
        <w:t>M</w:t>
      </w:r>
      <w:proofErr w:type="spellEnd"/>
      <w:r w:rsidRPr="003B16ED">
        <w:rPr>
          <w:szCs w:val="32"/>
          <w:lang w:val="sk-SK"/>
        </w:rPr>
        <w:t>(t)=A</w:t>
      </w:r>
      <w:r w:rsidRPr="003B16ED">
        <w:rPr>
          <w:position w:val="-5"/>
          <w:szCs w:val="21"/>
          <w:vertAlign w:val="subscript"/>
          <w:lang w:val="sk-SK"/>
        </w:rPr>
        <w:t>n</w:t>
      </w:r>
      <w:r w:rsidRPr="003B16ED">
        <w:rPr>
          <w:szCs w:val="32"/>
          <w:lang w:val="sk-SK"/>
        </w:rPr>
        <w:t>[sin</w:t>
      </w:r>
      <w:r w:rsidRPr="003B16ED">
        <w:rPr>
          <w:szCs w:val="28"/>
          <w:lang w:val="sk-SK"/>
        </w:rPr>
        <w:sym w:font="Symbol" w:char="F057"/>
      </w:r>
      <w:r w:rsidRPr="003B16ED">
        <w:rPr>
          <w:szCs w:val="32"/>
          <w:lang w:val="sk-SK"/>
        </w:rPr>
        <w:t>.t + m/2.cos (</w:t>
      </w:r>
      <w:r w:rsidRPr="003B16ED">
        <w:rPr>
          <w:szCs w:val="32"/>
          <w:lang w:val="sk-SK"/>
        </w:rPr>
        <w:sym w:font="Symbol" w:char="F057"/>
      </w:r>
      <w:r w:rsidRPr="003B16ED">
        <w:rPr>
          <w:szCs w:val="32"/>
          <w:lang w:val="sk-SK"/>
        </w:rPr>
        <w:t xml:space="preserve"> - </w:t>
      </w:r>
      <w:r w:rsidRPr="003B16ED">
        <w:rPr>
          <w:szCs w:val="32"/>
          <w:lang w:val="sk-SK"/>
        </w:rPr>
        <w:sym w:font="Symbol" w:char="F077"/>
      </w:r>
      <w:r w:rsidRPr="003B16ED">
        <w:rPr>
          <w:szCs w:val="32"/>
          <w:lang w:val="sk-SK"/>
        </w:rPr>
        <w:t>)t - m/2.cos(</w:t>
      </w:r>
      <w:r w:rsidRPr="003B16ED">
        <w:rPr>
          <w:szCs w:val="32"/>
          <w:lang w:val="sk-SK"/>
        </w:rPr>
        <w:sym w:font="Symbol" w:char="F057"/>
      </w:r>
      <w:r w:rsidRPr="003B16ED">
        <w:rPr>
          <w:szCs w:val="32"/>
          <w:lang w:val="sk-SK"/>
        </w:rPr>
        <w:t xml:space="preserve"> + </w:t>
      </w:r>
      <w:r w:rsidRPr="003B16ED">
        <w:rPr>
          <w:szCs w:val="32"/>
          <w:lang w:val="sk-SK"/>
        </w:rPr>
        <w:sym w:font="Symbol" w:char="F077"/>
      </w:r>
      <w:r w:rsidRPr="003B16ED">
        <w:rPr>
          <w:szCs w:val="32"/>
          <w:lang w:val="sk-SK"/>
        </w:rPr>
        <w:t>)t]</w:t>
      </w:r>
    </w:p>
    <w:p w:rsidR="002061DB" w:rsidRPr="003B16ED" w:rsidRDefault="002061DB" w:rsidP="002061DB">
      <w:pPr>
        <w:rPr>
          <w:lang w:val="sk-SK"/>
        </w:rPr>
      </w:pPr>
      <w:r w:rsidRPr="003B16ED">
        <w:rPr>
          <w:lang w:val="sk-SK"/>
        </w:rPr>
        <w:t xml:space="preserve">Proces amplitúdovej modulácie je ilustrovaný na obr. 4.20. </w:t>
      </w:r>
    </w:p>
    <w:p w:rsidR="002061DB" w:rsidRPr="003B16ED" w:rsidRDefault="002061DB" w:rsidP="002061DB">
      <w:pPr>
        <w:pStyle w:val="obrazok"/>
      </w:pPr>
      <w:r w:rsidRPr="003B16ED">
        <w:rPr>
          <w:noProof/>
          <w:lang w:eastAsia="en-US"/>
        </w:rPr>
        <w:lastRenderedPageBreak/>
        <w:drawing>
          <wp:inline distT="0" distB="0" distL="0" distR="0">
            <wp:extent cx="3689350" cy="2301875"/>
            <wp:effectExtent l="0" t="0" r="6350" b="317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9350" cy="2301875"/>
                    </a:xfrm>
                    <a:prstGeom prst="rect">
                      <a:avLst/>
                    </a:prstGeom>
                    <a:noFill/>
                    <a:ln>
                      <a:noFill/>
                    </a:ln>
                  </pic:spPr>
                </pic:pic>
              </a:graphicData>
            </a:graphic>
          </wp:inline>
        </w:drawing>
      </w:r>
    </w:p>
    <w:p w:rsidR="002061DB" w:rsidRPr="003B16ED" w:rsidRDefault="002061DB" w:rsidP="002061DB">
      <w:pPr>
        <w:pStyle w:val="obrazok"/>
      </w:pPr>
      <w:r w:rsidRPr="003B16ED">
        <w:t>Obr. 4.20 Proces amplitúdovej modulácie</w:t>
      </w:r>
    </w:p>
    <w:p w:rsidR="002061DB" w:rsidRPr="003B16ED" w:rsidRDefault="002061DB" w:rsidP="002061DB">
      <w:pPr>
        <w:pStyle w:val="Nadpis4"/>
        <w:rPr>
          <w:lang w:val="sk-SK"/>
        </w:rPr>
      </w:pPr>
      <w:r w:rsidRPr="003B16ED">
        <w:rPr>
          <w:lang w:val="sk-SK"/>
        </w:rPr>
        <w:t>Frekvenčná a fázová modulácia, FM, PM</w:t>
      </w:r>
    </w:p>
    <w:p w:rsidR="002061DB" w:rsidRPr="003B16ED" w:rsidRDefault="002061DB" w:rsidP="002061DB">
      <w:pPr>
        <w:rPr>
          <w:lang w:val="sk-SK"/>
        </w:rPr>
      </w:pPr>
      <w:r w:rsidRPr="003B16ED">
        <w:rPr>
          <w:lang w:val="sk-SK"/>
        </w:rPr>
        <w:t xml:space="preserve">Pri frekvenčnej modulácii je okamžitá hodnota frekvencie nosného signálu </w:t>
      </w:r>
      <w:proofErr w:type="spellStart"/>
      <w:r w:rsidRPr="003B16ED">
        <w:rPr>
          <w:lang w:val="sk-SK"/>
        </w:rPr>
        <w:t>f</w:t>
      </w:r>
      <w:r w:rsidRPr="003B16ED">
        <w:rPr>
          <w:vertAlign w:val="subscript"/>
          <w:lang w:val="sk-SK"/>
        </w:rPr>
        <w:t>N</w:t>
      </w:r>
      <w:proofErr w:type="spellEnd"/>
      <w:r w:rsidRPr="003B16ED">
        <w:rPr>
          <w:lang w:val="sk-SK"/>
        </w:rPr>
        <w:t xml:space="preserve"> úmerná okamžitej hodnote amplitúdy modulačného signálu A</w:t>
      </w:r>
      <w:r w:rsidRPr="003B16ED">
        <w:rPr>
          <w:vertAlign w:val="subscript"/>
          <w:lang w:val="sk-SK"/>
        </w:rPr>
        <w:t>m</w:t>
      </w:r>
      <w:r w:rsidRPr="003B16ED">
        <w:rPr>
          <w:lang w:val="sk-SK"/>
        </w:rPr>
        <w:t>.</w:t>
      </w:r>
    </w:p>
    <w:p w:rsidR="002061DB" w:rsidRPr="003B16ED" w:rsidRDefault="002061DB" w:rsidP="002061DB">
      <w:pPr>
        <w:rPr>
          <w:lang w:val="sk-SK"/>
        </w:rPr>
      </w:pPr>
      <w:r w:rsidRPr="003B16ED">
        <w:rPr>
          <w:lang w:val="sk-SK"/>
        </w:rPr>
        <w:t xml:space="preserve">Pri fázovej modulácii je ovplyvňovaná fáza </w:t>
      </w:r>
      <w:r w:rsidRPr="003B16ED">
        <w:rPr>
          <w:lang w:val="sk-SK"/>
        </w:rPr>
        <w:sym w:font="Symbol" w:char="F06A"/>
      </w:r>
      <w:r w:rsidRPr="003B16ED">
        <w:rPr>
          <w:vertAlign w:val="subscript"/>
          <w:lang w:val="sk-SK"/>
        </w:rPr>
        <w:t>N</w:t>
      </w:r>
      <w:r w:rsidRPr="003B16ED">
        <w:rPr>
          <w:lang w:val="sk-SK"/>
        </w:rPr>
        <w:t xml:space="preserve"> okamžitou hodnotou modulačného signálu A</w:t>
      </w:r>
      <w:r w:rsidRPr="003B16ED">
        <w:rPr>
          <w:vertAlign w:val="subscript"/>
          <w:lang w:val="sk-SK"/>
        </w:rPr>
        <w:t xml:space="preserve">m. </w:t>
      </w:r>
      <w:r w:rsidRPr="003B16ED">
        <w:rPr>
          <w:lang w:val="sk-SK"/>
        </w:rPr>
        <w:t xml:space="preserve">Matematické vyjadrenie fázovej a frekvenčnej modulácie je zložitejšie ako pri amplitúdovej modulácii. Pre porozumenie princípu poslúži grafické znázornenie priebehu frekvenčnej a fázovej modulácie znázornené na obr. 4.21. </w:t>
      </w:r>
    </w:p>
    <w:p w:rsidR="002061DB" w:rsidRPr="003B16ED" w:rsidRDefault="002061DB" w:rsidP="002061DB">
      <w:pPr>
        <w:tabs>
          <w:tab w:val="left" w:pos="7513"/>
        </w:tabs>
        <w:jc w:val="center"/>
        <w:rPr>
          <w:lang w:val="sk-SK"/>
        </w:rPr>
      </w:pPr>
      <w:r w:rsidRPr="003B16ED">
        <w:rPr>
          <w:lang w:val="sk-SK"/>
        </w:rPr>
        <w:object w:dxaOrig="5468" w:dyaOrig="4558">
          <v:shape id="_x0000_i1033" type="#_x0000_t75" style="width:233.75pt;height:195.05pt" o:ole="">
            <v:imagedata r:id="rId45" o:title=""/>
          </v:shape>
          <o:OLEObject Type="Embed" ProgID="Visio.Drawing.11" ShapeID="_x0000_i1033" DrawAspect="Content" ObjectID="_1462994446" r:id="rId46"/>
        </w:object>
      </w:r>
    </w:p>
    <w:p w:rsidR="002061DB" w:rsidRPr="003B16ED" w:rsidRDefault="002061DB" w:rsidP="002061DB">
      <w:pPr>
        <w:pStyle w:val="obrazok"/>
      </w:pPr>
      <w:r w:rsidRPr="003B16ED">
        <w:t>Obr. 4.21 Princíp frekvenčnej a fázovej modulácie</w:t>
      </w:r>
    </w:p>
    <w:p w:rsidR="002061DB" w:rsidRPr="003B16ED" w:rsidRDefault="002061DB" w:rsidP="002061DB">
      <w:pPr>
        <w:pStyle w:val="Nadpis4"/>
        <w:rPr>
          <w:lang w:val="sk-SK"/>
        </w:rPr>
      </w:pPr>
      <w:bookmarkStart w:id="34" w:name="_Toc95541559"/>
      <w:r w:rsidRPr="003B16ED">
        <w:rPr>
          <w:lang w:val="sk-SK"/>
        </w:rPr>
        <w:t>Analógové modulácie s digitálnym modulačným signálom</w:t>
      </w:r>
      <w:bookmarkEnd w:id="34"/>
    </w:p>
    <w:p w:rsidR="002061DB" w:rsidRPr="003B16ED" w:rsidRDefault="002061DB" w:rsidP="002061DB">
      <w:pPr>
        <w:rPr>
          <w:lang w:val="sk-SK"/>
        </w:rPr>
      </w:pPr>
      <w:r w:rsidRPr="003B16ED">
        <w:rPr>
          <w:highlight w:val="green"/>
          <w:lang w:val="sk-SK"/>
        </w:rPr>
        <w:t xml:space="preserve">Analógová modulácia, kde modulačným signálom je digitálny signál sa tiež delí na tri základné typy, podľa toho, aká veličina nosného harmonického signálu je ovplyvňovaná. </w:t>
      </w:r>
      <w:r w:rsidRPr="003B16ED">
        <w:rPr>
          <w:lang w:val="sk-SK"/>
        </w:rPr>
        <w:t>Rovnako ako v predošlých prípadoch sa označujú :</w:t>
      </w:r>
    </w:p>
    <w:p w:rsidR="002061DB" w:rsidRPr="003B16ED" w:rsidRDefault="002061DB" w:rsidP="002061DB">
      <w:pPr>
        <w:pStyle w:val="Odrkysgulikou"/>
        <w:rPr>
          <w:highlight w:val="green"/>
          <w:lang w:val="sk-SK"/>
        </w:rPr>
      </w:pPr>
      <w:r w:rsidRPr="003B16ED">
        <w:rPr>
          <w:highlight w:val="green"/>
          <w:lang w:val="sk-SK"/>
        </w:rPr>
        <w:t>amplitúdová modulácia,</w:t>
      </w:r>
    </w:p>
    <w:p w:rsidR="002061DB" w:rsidRPr="003B16ED" w:rsidRDefault="002061DB" w:rsidP="002061DB">
      <w:pPr>
        <w:pStyle w:val="Odrkysgulikou"/>
        <w:rPr>
          <w:highlight w:val="green"/>
          <w:lang w:val="sk-SK"/>
        </w:rPr>
      </w:pPr>
      <w:r w:rsidRPr="003B16ED">
        <w:rPr>
          <w:highlight w:val="green"/>
          <w:lang w:val="sk-SK"/>
        </w:rPr>
        <w:t>frekvenčná modulácia,</w:t>
      </w:r>
    </w:p>
    <w:p w:rsidR="002061DB" w:rsidRPr="003B16ED" w:rsidRDefault="002061DB" w:rsidP="002061DB">
      <w:pPr>
        <w:pStyle w:val="Odrkysgulikou"/>
        <w:rPr>
          <w:highlight w:val="green"/>
          <w:lang w:val="sk-SK"/>
        </w:rPr>
      </w:pPr>
      <w:r w:rsidRPr="003B16ED">
        <w:rPr>
          <w:highlight w:val="green"/>
          <w:lang w:val="sk-SK"/>
        </w:rPr>
        <w:lastRenderedPageBreak/>
        <w:t>fázová modulácia.</w:t>
      </w:r>
    </w:p>
    <w:p w:rsidR="002061DB" w:rsidRPr="003B16ED" w:rsidRDefault="002061DB" w:rsidP="002061DB">
      <w:pPr>
        <w:rPr>
          <w:lang w:val="sk-SK"/>
        </w:rPr>
      </w:pPr>
      <w:r w:rsidRPr="003B16ED">
        <w:rPr>
          <w:lang w:val="sk-SK"/>
        </w:rPr>
        <w:t xml:space="preserve">Princíp realizácie je však odlišný. </w:t>
      </w:r>
      <w:r w:rsidRPr="003B16ED">
        <w:rPr>
          <w:highlight w:val="yellow"/>
          <w:lang w:val="sk-SK"/>
        </w:rPr>
        <w:t xml:space="preserve">Pri týchto typoch modulácie sa v podstate </w:t>
      </w:r>
      <w:proofErr w:type="spellStart"/>
      <w:r w:rsidRPr="003F7228">
        <w:rPr>
          <w:b/>
          <w:highlight w:val="yellow"/>
          <w:lang w:val="sk-SK"/>
        </w:rPr>
        <w:t>kľúčuje</w:t>
      </w:r>
      <w:proofErr w:type="spellEnd"/>
      <w:r w:rsidRPr="003B16ED">
        <w:rPr>
          <w:highlight w:val="yellow"/>
          <w:lang w:val="sk-SK"/>
        </w:rPr>
        <w:t xml:space="preserve"> (prepína) nosný harmonický signál podľa hodnoty digitálneho signálu. </w:t>
      </w:r>
      <w:r w:rsidRPr="003B16ED">
        <w:rPr>
          <w:b/>
          <w:highlight w:val="yellow"/>
          <w:lang w:val="sk-SK"/>
        </w:rPr>
        <w:t>Výsledný signál sa označuje ako číslicový signál v preloženom pásme.</w:t>
      </w:r>
      <w:r w:rsidRPr="003B16ED">
        <w:rPr>
          <w:lang w:val="sk-SK"/>
        </w:rPr>
        <w:t xml:space="preserve"> V niektorých prípadoch sa používa ako nosný signál jednosmerný prúd a vytvárajú sa tzv. číslicové signály v základnom pásme. Princíp </w:t>
      </w:r>
      <w:proofErr w:type="spellStart"/>
      <w:r w:rsidRPr="003B16ED">
        <w:rPr>
          <w:lang w:val="sk-SK"/>
        </w:rPr>
        <w:t>kľúčovania</w:t>
      </w:r>
      <w:proofErr w:type="spellEnd"/>
      <w:r w:rsidRPr="003B16ED">
        <w:rPr>
          <w:lang w:val="sk-SK"/>
        </w:rPr>
        <w:t xml:space="preserve"> (prepínania) je znázornený na obr. 4.22.</w:t>
      </w:r>
    </w:p>
    <w:p w:rsidR="002061DB" w:rsidRPr="003B16ED" w:rsidRDefault="002061DB" w:rsidP="002061DB">
      <w:pPr>
        <w:pStyle w:val="obrazok"/>
      </w:pPr>
      <w:r w:rsidRPr="003B16ED">
        <w:rPr>
          <w:noProof/>
          <w:lang w:eastAsia="en-US"/>
        </w:rPr>
        <w:drawing>
          <wp:inline distT="0" distB="0" distL="0" distR="0">
            <wp:extent cx="1718310" cy="91440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8310" cy="914400"/>
                    </a:xfrm>
                    <a:prstGeom prst="rect">
                      <a:avLst/>
                    </a:prstGeom>
                    <a:noFill/>
                    <a:ln>
                      <a:noFill/>
                    </a:ln>
                  </pic:spPr>
                </pic:pic>
              </a:graphicData>
            </a:graphic>
          </wp:inline>
        </w:drawing>
      </w:r>
    </w:p>
    <w:p w:rsidR="002061DB" w:rsidRPr="003B16ED" w:rsidRDefault="002061DB" w:rsidP="002061DB">
      <w:pPr>
        <w:pStyle w:val="obrazok"/>
      </w:pPr>
      <w:r w:rsidRPr="003B16ED">
        <w:t xml:space="preserve">Obr. 4.22 Princíp </w:t>
      </w:r>
      <w:proofErr w:type="spellStart"/>
      <w:r w:rsidRPr="003B16ED">
        <w:t>kľúčovania</w:t>
      </w:r>
      <w:proofErr w:type="spellEnd"/>
    </w:p>
    <w:p w:rsidR="002061DB" w:rsidRPr="003B16ED" w:rsidRDefault="002061DB" w:rsidP="002061DB">
      <w:pPr>
        <w:rPr>
          <w:lang w:val="sk-SK"/>
        </w:rPr>
      </w:pPr>
      <w:bookmarkStart w:id="35" w:name="_Impulzné_modulácie"/>
      <w:bookmarkEnd w:id="35"/>
      <w:r w:rsidRPr="003B16ED">
        <w:rPr>
          <w:lang w:val="sk-SK"/>
        </w:rPr>
        <w:t xml:space="preserve">Príklady modulovaných signálov sú znázornené na obr. 4.23. Obr. 4.23.a znázorňuje amplitúdovo modulovaný signál, obr. 4.23.b frekvenčne modulovaný signál. Fázová modulácia sa označuje skratkou PSK </w:t>
      </w:r>
      <w:r w:rsidRPr="003B16ED">
        <w:rPr>
          <w:i/>
          <w:iCs/>
          <w:lang w:val="sk-SK"/>
        </w:rPr>
        <w:t>(</w:t>
      </w:r>
      <w:proofErr w:type="spellStart"/>
      <w:r w:rsidRPr="003B16ED">
        <w:rPr>
          <w:i/>
          <w:iCs/>
          <w:lang w:val="sk-SK"/>
        </w:rPr>
        <w:t>Phase</w:t>
      </w:r>
      <w:proofErr w:type="spellEnd"/>
      <w:r w:rsidRPr="003B16ED">
        <w:rPr>
          <w:i/>
          <w:iCs/>
          <w:lang w:val="sk-SK"/>
        </w:rPr>
        <w:t xml:space="preserve"> </w:t>
      </w:r>
      <w:proofErr w:type="spellStart"/>
      <w:r w:rsidRPr="003B16ED">
        <w:rPr>
          <w:i/>
          <w:iCs/>
          <w:lang w:val="sk-SK"/>
        </w:rPr>
        <w:t>Shift</w:t>
      </w:r>
      <w:proofErr w:type="spellEnd"/>
      <w:r w:rsidRPr="003B16ED">
        <w:rPr>
          <w:i/>
          <w:iCs/>
          <w:lang w:val="sk-SK"/>
        </w:rPr>
        <w:t xml:space="preserve"> </w:t>
      </w:r>
      <w:proofErr w:type="spellStart"/>
      <w:r w:rsidRPr="003B16ED">
        <w:rPr>
          <w:i/>
          <w:iCs/>
          <w:lang w:val="sk-SK"/>
        </w:rPr>
        <w:t>Key</w:t>
      </w:r>
      <w:proofErr w:type="spellEnd"/>
      <w:r w:rsidR="00111884" w:rsidRPr="003B16ED">
        <w:rPr>
          <w:i/>
          <w:iCs/>
          <w:lang w:val="sk-SK"/>
        </w:rPr>
        <w:fldChar w:fldCharType="begin"/>
      </w:r>
      <w:r w:rsidRPr="003B16ED">
        <w:rPr>
          <w:lang w:val="sk-SK"/>
        </w:rPr>
        <w:instrText xml:space="preserve"> XE "PSK </w:instrText>
      </w:r>
      <w:r w:rsidRPr="003B16ED">
        <w:rPr>
          <w:i/>
          <w:iCs/>
          <w:lang w:val="sk-SK"/>
        </w:rPr>
        <w:instrText>(Phase Shift Key)</w:instrText>
      </w:r>
      <w:r w:rsidRPr="003B16ED">
        <w:rPr>
          <w:lang w:val="sk-SK"/>
        </w:rPr>
        <w:instrText xml:space="preserve">" </w:instrText>
      </w:r>
      <w:r w:rsidR="00111884" w:rsidRPr="003B16ED">
        <w:rPr>
          <w:i/>
          <w:iCs/>
          <w:lang w:val="sk-SK"/>
        </w:rPr>
        <w:fldChar w:fldCharType="end"/>
      </w:r>
      <w:r w:rsidRPr="003B16ED">
        <w:rPr>
          <w:i/>
          <w:iCs/>
          <w:lang w:val="sk-SK"/>
        </w:rPr>
        <w:t>).</w:t>
      </w:r>
      <w:r w:rsidRPr="003B16ED">
        <w:rPr>
          <w:lang w:val="sk-SK"/>
        </w:rPr>
        <w:t xml:space="preserve"> Veľmi často sa používa princíp fázovej modulácie uvedený na obr. 4.23.c. Fáza každého nasledujúceho prvku sa určuje vo vzťahu k predchádzajúcemu prvku. Pre nasledujúci binárny stav sa fáza nemení, keď je tento stav opačný ako predchádzajúci, a mení sa vtedy, keď je stav rovnaký ako predchádzajúci. Taká modulácia sa nazýva fázová rozdielová (diferenčná) modulácia DPSK </w:t>
      </w:r>
      <w:r w:rsidRPr="003B16ED">
        <w:rPr>
          <w:i/>
          <w:iCs/>
          <w:lang w:val="sk-SK"/>
        </w:rPr>
        <w:t>(</w:t>
      </w:r>
      <w:proofErr w:type="spellStart"/>
      <w:r w:rsidRPr="003B16ED">
        <w:rPr>
          <w:i/>
          <w:iCs/>
          <w:lang w:val="sk-SK"/>
        </w:rPr>
        <w:t>Different</w:t>
      </w:r>
      <w:proofErr w:type="spellEnd"/>
      <w:r w:rsidRPr="003B16ED">
        <w:rPr>
          <w:i/>
          <w:iCs/>
          <w:lang w:val="sk-SK"/>
        </w:rPr>
        <w:t xml:space="preserve"> </w:t>
      </w:r>
      <w:proofErr w:type="spellStart"/>
      <w:r w:rsidRPr="003B16ED">
        <w:rPr>
          <w:i/>
          <w:iCs/>
          <w:lang w:val="sk-SK"/>
        </w:rPr>
        <w:t>Phase</w:t>
      </w:r>
      <w:proofErr w:type="spellEnd"/>
      <w:r w:rsidRPr="003B16ED">
        <w:rPr>
          <w:i/>
          <w:iCs/>
          <w:lang w:val="sk-SK"/>
        </w:rPr>
        <w:t xml:space="preserve"> </w:t>
      </w:r>
      <w:proofErr w:type="spellStart"/>
      <w:r w:rsidRPr="003B16ED">
        <w:rPr>
          <w:i/>
          <w:iCs/>
          <w:lang w:val="sk-SK"/>
        </w:rPr>
        <w:t>Shift</w:t>
      </w:r>
      <w:proofErr w:type="spellEnd"/>
      <w:r w:rsidRPr="003B16ED">
        <w:rPr>
          <w:i/>
          <w:iCs/>
          <w:lang w:val="sk-SK"/>
        </w:rPr>
        <w:t xml:space="preserve"> </w:t>
      </w:r>
      <w:proofErr w:type="spellStart"/>
      <w:r w:rsidRPr="003B16ED">
        <w:rPr>
          <w:i/>
          <w:iCs/>
          <w:lang w:val="sk-SK"/>
        </w:rPr>
        <w:t>Key</w:t>
      </w:r>
      <w:proofErr w:type="spellEnd"/>
      <w:r w:rsidRPr="003B16ED">
        <w:rPr>
          <w:i/>
          <w:iCs/>
          <w:lang w:val="sk-SK"/>
        </w:rPr>
        <w:t>)</w:t>
      </w:r>
      <w:r w:rsidR="00111884" w:rsidRPr="003B16ED">
        <w:rPr>
          <w:i/>
          <w:iCs/>
          <w:lang w:val="sk-SK"/>
        </w:rPr>
        <w:fldChar w:fldCharType="begin"/>
      </w:r>
      <w:r w:rsidRPr="003B16ED">
        <w:rPr>
          <w:lang w:val="sk-SK"/>
        </w:rPr>
        <w:instrText xml:space="preserve"> XE "DPSK </w:instrText>
      </w:r>
      <w:r w:rsidRPr="003B16ED">
        <w:rPr>
          <w:i/>
          <w:iCs/>
          <w:lang w:val="sk-SK"/>
        </w:rPr>
        <w:instrText>(Different Phase Shift Key)</w:instrText>
      </w:r>
      <w:r w:rsidRPr="003B16ED">
        <w:rPr>
          <w:lang w:val="sk-SK"/>
        </w:rPr>
        <w:instrText xml:space="preserve">" </w:instrText>
      </w:r>
      <w:r w:rsidR="00111884" w:rsidRPr="003B16ED">
        <w:rPr>
          <w:i/>
          <w:iCs/>
          <w:lang w:val="sk-SK"/>
        </w:rPr>
        <w:fldChar w:fldCharType="end"/>
      </w:r>
      <w:r w:rsidRPr="003B16ED">
        <w:rPr>
          <w:i/>
          <w:iCs/>
          <w:lang w:val="sk-SK"/>
        </w:rPr>
        <w:t xml:space="preserve">. </w:t>
      </w:r>
      <w:r w:rsidRPr="00627846">
        <w:rPr>
          <w:highlight w:val="green"/>
          <w:lang w:val="sk-SK"/>
        </w:rPr>
        <w:t xml:space="preserve">DPSK modulácia sa často kombinuje s amplitúdovou moduláciou do modulácie, ktorá sa nazýva kvadratická amplitúdová modulácia QAM </w:t>
      </w:r>
      <w:r w:rsidRPr="00627846">
        <w:rPr>
          <w:i/>
          <w:iCs/>
          <w:highlight w:val="green"/>
          <w:lang w:val="sk-SK"/>
        </w:rPr>
        <w:t>(</w:t>
      </w:r>
      <w:proofErr w:type="spellStart"/>
      <w:r w:rsidRPr="00627846">
        <w:rPr>
          <w:i/>
          <w:iCs/>
          <w:highlight w:val="green"/>
          <w:lang w:val="sk-SK"/>
        </w:rPr>
        <w:t>Quadrature</w:t>
      </w:r>
      <w:proofErr w:type="spellEnd"/>
      <w:r w:rsidRPr="00627846">
        <w:rPr>
          <w:i/>
          <w:iCs/>
          <w:highlight w:val="green"/>
          <w:lang w:val="sk-SK"/>
        </w:rPr>
        <w:t xml:space="preserve"> </w:t>
      </w:r>
      <w:proofErr w:type="spellStart"/>
      <w:r w:rsidRPr="00627846">
        <w:rPr>
          <w:i/>
          <w:iCs/>
          <w:highlight w:val="green"/>
          <w:lang w:val="sk-SK"/>
        </w:rPr>
        <w:t>Amplitude</w:t>
      </w:r>
      <w:proofErr w:type="spellEnd"/>
      <w:r w:rsidRPr="00627846">
        <w:rPr>
          <w:i/>
          <w:iCs/>
          <w:highlight w:val="green"/>
          <w:lang w:val="sk-SK"/>
        </w:rPr>
        <w:t xml:space="preserve"> </w:t>
      </w:r>
      <w:proofErr w:type="spellStart"/>
      <w:r w:rsidRPr="00627846">
        <w:rPr>
          <w:i/>
          <w:iCs/>
          <w:highlight w:val="green"/>
          <w:lang w:val="sk-SK"/>
        </w:rPr>
        <w:t>Modulation</w:t>
      </w:r>
      <w:proofErr w:type="spellEnd"/>
      <w:r w:rsidRPr="00627846">
        <w:rPr>
          <w:i/>
          <w:iCs/>
          <w:highlight w:val="green"/>
          <w:lang w:val="sk-SK"/>
        </w:rPr>
        <w:t>)</w:t>
      </w:r>
      <w:r w:rsidRPr="00627846">
        <w:rPr>
          <w:highlight w:val="green"/>
          <w:lang w:val="sk-SK"/>
        </w:rPr>
        <w:t>.</w:t>
      </w:r>
      <w:r w:rsidR="00111884" w:rsidRPr="003B16ED">
        <w:rPr>
          <w:lang w:val="sk-SK"/>
        </w:rPr>
        <w:fldChar w:fldCharType="begin"/>
      </w:r>
      <w:r w:rsidRPr="003B16ED">
        <w:rPr>
          <w:lang w:val="sk-SK"/>
        </w:rPr>
        <w:instrText xml:space="preserve"> XE "QAM </w:instrText>
      </w:r>
      <w:r w:rsidRPr="003B16ED">
        <w:rPr>
          <w:i/>
          <w:iCs/>
          <w:lang w:val="sk-SK"/>
        </w:rPr>
        <w:instrText>(Quadrature Amplitude Modulation)</w:instrText>
      </w:r>
      <w:r w:rsidRPr="003B16ED">
        <w:rPr>
          <w:lang w:val="sk-SK"/>
        </w:rPr>
        <w:instrText xml:space="preserve">" </w:instrText>
      </w:r>
      <w:r w:rsidR="00111884" w:rsidRPr="003B16ED">
        <w:rPr>
          <w:lang w:val="sk-SK"/>
        </w:rPr>
        <w:fldChar w:fldCharType="end"/>
      </w:r>
      <w:r w:rsidRPr="003B16ED">
        <w:rPr>
          <w:lang w:val="sk-SK"/>
        </w:rPr>
        <w:t xml:space="preserve"> Je to viacstavová modulácia a jej znázornenie je na obr. 4.23.d. </w:t>
      </w:r>
    </w:p>
    <w:p w:rsidR="002061DB" w:rsidRPr="003B16ED" w:rsidRDefault="002061DB" w:rsidP="002061DB">
      <w:pPr>
        <w:jc w:val="center"/>
        <w:rPr>
          <w:i/>
          <w:lang w:val="sk-SK"/>
        </w:rPr>
      </w:pPr>
      <w:r w:rsidRPr="003B16ED">
        <w:rPr>
          <w:lang w:val="sk-SK"/>
        </w:rPr>
        <w:object w:dxaOrig="5321" w:dyaOrig="8502">
          <v:shape id="_x0000_i1034" type="#_x0000_t75" style="width:265.45pt;height:424.5pt" o:ole="">
            <v:imagedata r:id="rId48" o:title=""/>
          </v:shape>
          <o:OLEObject Type="Embed" ProgID="Visio.Drawing.11" ShapeID="_x0000_i1034" DrawAspect="Content" ObjectID="_1462994447" r:id="rId49"/>
        </w:object>
      </w:r>
    </w:p>
    <w:p w:rsidR="002061DB" w:rsidRPr="003B16ED" w:rsidRDefault="002061DB" w:rsidP="002061DB">
      <w:pPr>
        <w:pStyle w:val="obrazok"/>
      </w:pPr>
      <w:r w:rsidRPr="003B16ED">
        <w:t>Obr. 4.23. Princípy analógových modulácií s digitálnym modulačným signálom</w:t>
      </w:r>
    </w:p>
    <w:p w:rsidR="002061DB" w:rsidRPr="003B16ED" w:rsidRDefault="002061DB" w:rsidP="002061DB">
      <w:pPr>
        <w:rPr>
          <w:b/>
          <w:bCs/>
          <w:i/>
          <w:iCs/>
          <w:lang w:val="sk-SK"/>
        </w:rPr>
      </w:pPr>
      <w:r w:rsidRPr="003B16ED">
        <w:rPr>
          <w:lang w:val="sk-SK"/>
        </w:rPr>
        <w:t xml:space="preserve">Z princípov QAM vychádzajú ďalšie typy modulácií. Napríklad fázovo amplitúdová modulácia CAP </w:t>
      </w:r>
      <w:r w:rsidRPr="003B16ED">
        <w:rPr>
          <w:i/>
          <w:iCs/>
          <w:lang w:val="sk-SK"/>
        </w:rPr>
        <w:t>(</w:t>
      </w:r>
      <w:proofErr w:type="spellStart"/>
      <w:r w:rsidRPr="003B16ED">
        <w:rPr>
          <w:i/>
          <w:iCs/>
          <w:lang w:val="sk-SK"/>
        </w:rPr>
        <w:t>Carrierless</w:t>
      </w:r>
      <w:proofErr w:type="spellEnd"/>
      <w:r w:rsidRPr="003B16ED">
        <w:rPr>
          <w:i/>
          <w:iCs/>
          <w:lang w:val="sk-SK"/>
        </w:rPr>
        <w:t xml:space="preserve"> </w:t>
      </w:r>
      <w:proofErr w:type="spellStart"/>
      <w:r w:rsidRPr="003B16ED">
        <w:rPr>
          <w:i/>
          <w:iCs/>
          <w:lang w:val="sk-SK"/>
        </w:rPr>
        <w:t>Amplitude</w:t>
      </w:r>
      <w:proofErr w:type="spellEnd"/>
      <w:r w:rsidRPr="003B16ED">
        <w:rPr>
          <w:i/>
          <w:iCs/>
          <w:lang w:val="sk-SK"/>
        </w:rPr>
        <w:t>/</w:t>
      </w:r>
      <w:proofErr w:type="spellStart"/>
      <w:r w:rsidRPr="003B16ED">
        <w:rPr>
          <w:i/>
          <w:iCs/>
          <w:lang w:val="sk-SK"/>
        </w:rPr>
        <w:t>Phase</w:t>
      </w:r>
      <w:proofErr w:type="spellEnd"/>
      <w:r w:rsidRPr="003B16ED">
        <w:rPr>
          <w:i/>
          <w:iCs/>
          <w:lang w:val="sk-SK"/>
        </w:rPr>
        <w:t xml:space="preserve"> </w:t>
      </w:r>
      <w:proofErr w:type="spellStart"/>
      <w:r w:rsidRPr="003B16ED">
        <w:rPr>
          <w:i/>
          <w:iCs/>
          <w:lang w:val="sk-SK"/>
        </w:rPr>
        <w:t>Modulation</w:t>
      </w:r>
      <w:proofErr w:type="spellEnd"/>
      <w:r w:rsidRPr="003B16ED">
        <w:rPr>
          <w:i/>
          <w:iCs/>
          <w:lang w:val="sk-SK"/>
        </w:rPr>
        <w:t>)</w:t>
      </w:r>
      <w:r w:rsidRPr="003B16ED">
        <w:rPr>
          <w:lang w:val="sk-SK"/>
        </w:rPr>
        <w:t xml:space="preserve"> s potlačenou nosnou, modulácia DMT </w:t>
      </w:r>
      <w:r w:rsidRPr="003B16ED">
        <w:rPr>
          <w:i/>
          <w:iCs/>
          <w:lang w:val="sk-SK"/>
        </w:rPr>
        <w:t>(</w:t>
      </w:r>
      <w:proofErr w:type="spellStart"/>
      <w:r w:rsidRPr="003B16ED">
        <w:rPr>
          <w:i/>
          <w:iCs/>
          <w:lang w:val="sk-SK"/>
        </w:rPr>
        <w:t>Discrete</w:t>
      </w:r>
      <w:proofErr w:type="spellEnd"/>
      <w:r w:rsidRPr="003B16ED">
        <w:rPr>
          <w:i/>
          <w:iCs/>
          <w:lang w:val="sk-SK"/>
        </w:rPr>
        <w:t xml:space="preserve"> </w:t>
      </w:r>
      <w:proofErr w:type="spellStart"/>
      <w:r w:rsidRPr="003B16ED">
        <w:rPr>
          <w:i/>
          <w:iCs/>
          <w:lang w:val="sk-SK"/>
        </w:rPr>
        <w:t>Multitone</w:t>
      </w:r>
      <w:proofErr w:type="spellEnd"/>
      <w:r w:rsidRPr="003B16ED">
        <w:rPr>
          <w:i/>
          <w:iCs/>
          <w:lang w:val="sk-SK"/>
        </w:rPr>
        <w:t xml:space="preserve"> </w:t>
      </w:r>
      <w:proofErr w:type="spellStart"/>
      <w:r w:rsidRPr="003B16ED">
        <w:rPr>
          <w:i/>
          <w:iCs/>
          <w:lang w:val="sk-SK"/>
        </w:rPr>
        <w:t>Modulation</w:t>
      </w:r>
      <w:proofErr w:type="spellEnd"/>
      <w:r w:rsidRPr="003B16ED">
        <w:rPr>
          <w:i/>
          <w:iCs/>
          <w:lang w:val="sk-SK"/>
        </w:rPr>
        <w:t xml:space="preserve">), </w:t>
      </w:r>
      <w:r w:rsidRPr="003B16ED">
        <w:rPr>
          <w:lang w:val="sk-SK"/>
        </w:rPr>
        <w:t xml:space="preserve">kde sa pásmo delí do </w:t>
      </w:r>
      <w:proofErr w:type="spellStart"/>
      <w:r w:rsidRPr="003B16ED">
        <w:rPr>
          <w:lang w:val="sk-SK"/>
        </w:rPr>
        <w:t>subkanálov</w:t>
      </w:r>
      <w:proofErr w:type="spellEnd"/>
      <w:r w:rsidRPr="003B16ED">
        <w:rPr>
          <w:lang w:val="sk-SK"/>
        </w:rPr>
        <w:t>, ktoré sú samostatne modulované QAM.</w:t>
      </w:r>
    </w:p>
    <w:p w:rsidR="002061DB" w:rsidRPr="003B16ED" w:rsidRDefault="002061DB" w:rsidP="002061DB">
      <w:pPr>
        <w:pStyle w:val="Nadpis2"/>
      </w:pPr>
      <w:r w:rsidRPr="003B16ED">
        <w:t>Impulzné modulácie</w:t>
      </w:r>
    </w:p>
    <w:p w:rsidR="002061DB" w:rsidRPr="00627846" w:rsidRDefault="002061DB" w:rsidP="002061DB">
      <w:pPr>
        <w:rPr>
          <w:highlight w:val="yellow"/>
          <w:lang w:val="sk-SK"/>
        </w:rPr>
      </w:pPr>
      <w:r w:rsidRPr="00627846">
        <w:rPr>
          <w:highlight w:val="yellow"/>
          <w:lang w:val="sk-SK"/>
        </w:rPr>
        <w:t xml:space="preserve">Impulzné modulácie namiesto nosného harmonického signálu používajú časovú postupnosť impulzov. Zo signálu sa </w:t>
      </w:r>
      <w:r w:rsidRPr="00627846">
        <w:rPr>
          <w:highlight w:val="yellow"/>
          <w:u w:val="single"/>
          <w:lang w:val="sk-SK"/>
        </w:rPr>
        <w:t>odoberajú vzorky</w:t>
      </w:r>
      <w:r w:rsidRPr="00627846">
        <w:rPr>
          <w:highlight w:val="yellow"/>
          <w:lang w:val="sk-SK"/>
        </w:rPr>
        <w:t xml:space="preserve"> amplitúdy signálu v určitom čase. Tento postup sa nazýva </w:t>
      </w:r>
      <w:r w:rsidRPr="00627846">
        <w:rPr>
          <w:b/>
          <w:highlight w:val="yellow"/>
          <w:lang w:val="sk-SK"/>
        </w:rPr>
        <w:t>vzorkovanie signálu</w:t>
      </w:r>
      <w:r w:rsidRPr="00627846">
        <w:rPr>
          <w:highlight w:val="yellow"/>
          <w:lang w:val="sk-SK"/>
        </w:rPr>
        <w:t>. Vzdialenosť impulzov je daná vzťahom:</w:t>
      </w:r>
    </w:p>
    <w:p w:rsidR="002061DB" w:rsidRPr="00627846" w:rsidRDefault="002061DB" w:rsidP="002061DB">
      <w:pPr>
        <w:ind w:left="708" w:firstLine="708"/>
        <w:rPr>
          <w:highlight w:val="yellow"/>
          <w:lang w:val="sk-SK"/>
        </w:rPr>
      </w:pPr>
      <w:r w:rsidRPr="00627846">
        <w:rPr>
          <w:highlight w:val="yellow"/>
          <w:lang w:val="sk-SK"/>
        </w:rPr>
        <w:t xml:space="preserve">                          </w:t>
      </w:r>
      <w:r w:rsidRPr="00627846">
        <w:rPr>
          <w:position w:val="-30"/>
          <w:highlight w:val="yellow"/>
          <w:lang w:val="sk-SK"/>
        </w:rPr>
        <w:object w:dxaOrig="960" w:dyaOrig="680">
          <v:shape id="_x0000_i1035" type="#_x0000_t75" style="width:48.35pt;height:33.3pt" o:ole="">
            <v:imagedata r:id="rId50" o:title=""/>
          </v:shape>
          <o:OLEObject Type="Embed" ProgID="Equation.3" ShapeID="_x0000_i1035" DrawAspect="Content" ObjectID="_1462994448" r:id="rId51"/>
        </w:object>
      </w:r>
    </w:p>
    <w:p w:rsidR="002061DB" w:rsidRPr="003B16ED" w:rsidRDefault="002061DB" w:rsidP="002061DB">
      <w:pPr>
        <w:rPr>
          <w:lang w:val="sk-SK"/>
        </w:rPr>
      </w:pPr>
      <w:r w:rsidRPr="00627846">
        <w:rPr>
          <w:highlight w:val="yellow"/>
          <w:lang w:val="sk-SK"/>
        </w:rPr>
        <w:t xml:space="preserve">kde </w:t>
      </w:r>
      <w:proofErr w:type="spellStart"/>
      <w:r w:rsidRPr="00627846">
        <w:rPr>
          <w:highlight w:val="yellow"/>
          <w:lang w:val="sk-SK"/>
        </w:rPr>
        <w:t>f</w:t>
      </w:r>
      <w:r w:rsidRPr="00627846">
        <w:rPr>
          <w:highlight w:val="yellow"/>
          <w:vertAlign w:val="subscript"/>
          <w:lang w:val="sk-SK"/>
        </w:rPr>
        <w:t>m</w:t>
      </w:r>
      <w:proofErr w:type="spellEnd"/>
      <w:r w:rsidRPr="00627846">
        <w:rPr>
          <w:highlight w:val="yellow"/>
          <w:lang w:val="sk-SK"/>
        </w:rPr>
        <w:t xml:space="preserve"> je najvyššia frekvencia vzorkovaného signálu </w:t>
      </w:r>
      <w:proofErr w:type="spellStart"/>
      <w:r w:rsidRPr="00627846">
        <w:rPr>
          <w:highlight w:val="yellow"/>
          <w:lang w:val="sk-SK"/>
        </w:rPr>
        <w:t>g</w:t>
      </w:r>
      <w:r w:rsidRPr="00627846">
        <w:rPr>
          <w:highlight w:val="yellow"/>
          <w:vertAlign w:val="subscript"/>
          <w:lang w:val="sk-SK"/>
        </w:rPr>
        <w:t>v</w:t>
      </w:r>
      <w:proofErr w:type="spellEnd"/>
      <w:r w:rsidRPr="00627846">
        <w:rPr>
          <w:highlight w:val="yellow"/>
          <w:lang w:val="sk-SK"/>
        </w:rPr>
        <w:t xml:space="preserve">(t). Tento vzťah je známy ako </w:t>
      </w:r>
      <w:proofErr w:type="spellStart"/>
      <w:r w:rsidRPr="00627846">
        <w:rPr>
          <w:bCs/>
          <w:highlight w:val="yellow"/>
          <w:lang w:val="sk-SK"/>
        </w:rPr>
        <w:t>Shannon-Kotelnikov</w:t>
      </w:r>
      <w:proofErr w:type="spellEnd"/>
      <w:r w:rsidRPr="00627846">
        <w:rPr>
          <w:bCs/>
          <w:highlight w:val="yellow"/>
          <w:lang w:val="sk-SK"/>
        </w:rPr>
        <w:t xml:space="preserve"> teorém</w:t>
      </w:r>
      <w:r w:rsidRPr="00627846">
        <w:rPr>
          <w:highlight w:val="yellow"/>
          <w:lang w:val="sk-SK"/>
        </w:rPr>
        <w:t>. Frekvencia 2f</w:t>
      </w:r>
      <w:r w:rsidRPr="00627846">
        <w:rPr>
          <w:highlight w:val="yellow"/>
          <w:vertAlign w:val="subscript"/>
          <w:lang w:val="sk-SK"/>
        </w:rPr>
        <w:t>m</w:t>
      </w:r>
      <w:r w:rsidRPr="00627846">
        <w:rPr>
          <w:highlight w:val="yellow"/>
          <w:lang w:val="sk-SK"/>
        </w:rPr>
        <w:t xml:space="preserve"> = </w:t>
      </w:r>
      <w:proofErr w:type="spellStart"/>
      <w:r w:rsidRPr="00627846">
        <w:rPr>
          <w:highlight w:val="yellow"/>
          <w:lang w:val="sk-SK"/>
        </w:rPr>
        <w:t>f</w:t>
      </w:r>
      <w:r w:rsidRPr="00627846">
        <w:rPr>
          <w:highlight w:val="yellow"/>
          <w:vertAlign w:val="subscript"/>
          <w:lang w:val="sk-SK"/>
        </w:rPr>
        <w:t>v</w:t>
      </w:r>
      <w:proofErr w:type="spellEnd"/>
      <w:r w:rsidRPr="00627846">
        <w:rPr>
          <w:highlight w:val="yellow"/>
          <w:lang w:val="sk-SK"/>
        </w:rPr>
        <w:t xml:space="preserve"> sa nazýva </w:t>
      </w:r>
      <w:r w:rsidRPr="00627846">
        <w:rPr>
          <w:bCs/>
          <w:highlight w:val="yellow"/>
          <w:lang w:val="sk-SK"/>
        </w:rPr>
        <w:t>vzorkovacia frekvencia</w:t>
      </w:r>
      <w:r w:rsidRPr="00627846">
        <w:rPr>
          <w:highlight w:val="yellow"/>
          <w:lang w:val="sk-SK"/>
        </w:rPr>
        <w:t xml:space="preserve">, alebo </w:t>
      </w:r>
      <w:proofErr w:type="spellStart"/>
      <w:r w:rsidRPr="00627846">
        <w:rPr>
          <w:highlight w:val="yellow"/>
          <w:lang w:val="sk-SK"/>
        </w:rPr>
        <w:lastRenderedPageBreak/>
        <w:t>Nyquistova</w:t>
      </w:r>
      <w:proofErr w:type="spellEnd"/>
      <w:r w:rsidRPr="00627846">
        <w:rPr>
          <w:highlight w:val="yellow"/>
          <w:lang w:val="sk-SK"/>
        </w:rPr>
        <w:t xml:space="preserve"> frekvencia.</w:t>
      </w:r>
      <w:r w:rsidRPr="003B16ED">
        <w:rPr>
          <w:lang w:val="sk-SK"/>
        </w:rPr>
        <w:t xml:space="preserve"> Hodnota vzorkovacej frekvencie je nutnou podmienkou pre vytvorenie pôvodného signálu na prijímacej strane po demodulácii. </w:t>
      </w:r>
    </w:p>
    <w:p w:rsidR="002061DB" w:rsidRPr="003B16ED" w:rsidRDefault="002061DB" w:rsidP="002061DB">
      <w:pPr>
        <w:pStyle w:val="Nadpis4"/>
        <w:rPr>
          <w:lang w:val="sk-SK"/>
        </w:rPr>
      </w:pPr>
      <w:bookmarkStart w:id="36" w:name="_Toc95541561"/>
      <w:proofErr w:type="spellStart"/>
      <w:r w:rsidRPr="003B16ED">
        <w:rPr>
          <w:lang w:val="sk-SK"/>
        </w:rPr>
        <w:t>Nekvantované</w:t>
      </w:r>
      <w:proofErr w:type="spellEnd"/>
      <w:r w:rsidRPr="003B16ED">
        <w:rPr>
          <w:lang w:val="sk-SK"/>
        </w:rPr>
        <w:t xml:space="preserve"> impulzné modulácie</w:t>
      </w:r>
      <w:bookmarkEnd w:id="36"/>
      <w:r w:rsidRPr="003B16ED">
        <w:rPr>
          <w:lang w:val="sk-SK"/>
        </w:rPr>
        <w:t xml:space="preserve"> </w:t>
      </w:r>
    </w:p>
    <w:p w:rsidR="002061DB" w:rsidRPr="003B16ED" w:rsidRDefault="002061DB" w:rsidP="002061DB">
      <w:pPr>
        <w:rPr>
          <w:lang w:val="sk-SK"/>
        </w:rPr>
      </w:pPr>
      <w:bookmarkStart w:id="37" w:name="_Toc95541562"/>
      <w:proofErr w:type="spellStart"/>
      <w:r w:rsidRPr="003B16ED">
        <w:rPr>
          <w:lang w:val="sk-SK"/>
        </w:rPr>
        <w:t>Nekvantované</w:t>
      </w:r>
      <w:proofErr w:type="spellEnd"/>
      <w:r w:rsidRPr="003B16ED">
        <w:rPr>
          <w:lang w:val="sk-SK"/>
        </w:rPr>
        <w:t xml:space="preserve"> impulzné modulácie majú nosnú časovú postupnosť impulzov charakterizovanú buď veľkosťou amplitúdy impulzov, šírkou impulzov, alebo polohou impulzov na časovej osi oproti pevne určeným charakteristickým okamihom. V závislosti od toho, ktorý z týchto parametrov je ovplyvňovaný modulačným signálom, rozlišujeme:</w:t>
      </w:r>
    </w:p>
    <w:p w:rsidR="002061DB" w:rsidRPr="003B16ED" w:rsidRDefault="002061DB" w:rsidP="002061DB">
      <w:pPr>
        <w:pStyle w:val="Odrkysgulikou"/>
        <w:rPr>
          <w:lang w:val="sk-SK"/>
        </w:rPr>
      </w:pPr>
      <w:r w:rsidRPr="003B16ED">
        <w:rPr>
          <w:lang w:val="sk-SK"/>
        </w:rPr>
        <w:t>impulznú amplitúdovú modulácia</w:t>
      </w:r>
      <w:r w:rsidR="00111884" w:rsidRPr="003B16ED">
        <w:rPr>
          <w:lang w:val="sk-SK"/>
        </w:rPr>
        <w:fldChar w:fldCharType="begin"/>
      </w:r>
      <w:r w:rsidRPr="003B16ED">
        <w:rPr>
          <w:lang w:val="sk-SK"/>
        </w:rPr>
        <w:instrText xml:space="preserve"> XE "impulzná amplitúdová modulácia" </w:instrText>
      </w:r>
      <w:r w:rsidR="00111884" w:rsidRPr="003B16ED">
        <w:rPr>
          <w:lang w:val="sk-SK"/>
        </w:rPr>
        <w:fldChar w:fldCharType="end"/>
      </w:r>
      <w:r w:rsidRPr="003B16ED">
        <w:rPr>
          <w:lang w:val="sk-SK"/>
        </w:rPr>
        <w:t xml:space="preserve"> PAM</w:t>
      </w:r>
    </w:p>
    <w:p w:rsidR="002061DB" w:rsidRPr="003B16ED" w:rsidRDefault="002061DB" w:rsidP="002061DB">
      <w:pPr>
        <w:pStyle w:val="Odrkysgulikou"/>
        <w:rPr>
          <w:lang w:val="sk-SK"/>
        </w:rPr>
      </w:pPr>
      <w:r w:rsidRPr="003B16ED">
        <w:rPr>
          <w:lang w:val="sk-SK"/>
        </w:rPr>
        <w:t>impulznú šírkovú modulácia</w:t>
      </w:r>
      <w:r w:rsidR="00111884" w:rsidRPr="003B16ED">
        <w:rPr>
          <w:lang w:val="sk-SK"/>
        </w:rPr>
        <w:fldChar w:fldCharType="begin"/>
      </w:r>
      <w:r w:rsidRPr="003B16ED">
        <w:rPr>
          <w:lang w:val="sk-SK"/>
        </w:rPr>
        <w:instrText xml:space="preserve"> XE "impulzná šírková modulácia" </w:instrText>
      </w:r>
      <w:r w:rsidR="00111884" w:rsidRPr="003B16ED">
        <w:rPr>
          <w:lang w:val="sk-SK"/>
        </w:rPr>
        <w:fldChar w:fldCharType="end"/>
      </w:r>
      <w:r w:rsidRPr="003B16ED">
        <w:rPr>
          <w:lang w:val="sk-SK"/>
        </w:rPr>
        <w:t xml:space="preserve"> PŠM</w:t>
      </w:r>
    </w:p>
    <w:p w:rsidR="002061DB" w:rsidRPr="003B16ED" w:rsidRDefault="002061DB" w:rsidP="002061DB">
      <w:pPr>
        <w:pStyle w:val="Odrkysgulikou"/>
        <w:rPr>
          <w:lang w:val="sk-SK"/>
        </w:rPr>
      </w:pPr>
      <w:r w:rsidRPr="003B16ED">
        <w:rPr>
          <w:lang w:val="sk-SK"/>
        </w:rPr>
        <w:t>impulznú polohovú modulácia</w:t>
      </w:r>
      <w:r w:rsidR="00111884" w:rsidRPr="003B16ED">
        <w:rPr>
          <w:lang w:val="sk-SK"/>
        </w:rPr>
        <w:fldChar w:fldCharType="begin"/>
      </w:r>
      <w:r w:rsidRPr="003B16ED">
        <w:rPr>
          <w:lang w:val="sk-SK"/>
        </w:rPr>
        <w:instrText xml:space="preserve"> XE "impulzná polohová modulácia" </w:instrText>
      </w:r>
      <w:r w:rsidR="00111884" w:rsidRPr="003B16ED">
        <w:rPr>
          <w:lang w:val="sk-SK"/>
        </w:rPr>
        <w:fldChar w:fldCharType="end"/>
      </w:r>
      <w:r w:rsidRPr="003B16ED">
        <w:rPr>
          <w:lang w:val="sk-SK"/>
        </w:rPr>
        <w:t xml:space="preserve"> PPM.</w:t>
      </w:r>
    </w:p>
    <w:p w:rsidR="002061DB" w:rsidRPr="003B16ED" w:rsidRDefault="002061DB" w:rsidP="002061DB">
      <w:pPr>
        <w:rPr>
          <w:lang w:val="sk-SK"/>
        </w:rPr>
      </w:pPr>
      <w:r w:rsidRPr="003B16ED">
        <w:rPr>
          <w:lang w:val="sk-SK"/>
        </w:rPr>
        <w:t>Priebehy signálov týchto modulácií sú na obr. 4.24.</w:t>
      </w:r>
    </w:p>
    <w:p w:rsidR="002061DB" w:rsidRPr="003B16ED" w:rsidRDefault="002061DB" w:rsidP="002061DB">
      <w:pPr>
        <w:pStyle w:val="obrazok"/>
      </w:pPr>
      <w:r w:rsidRPr="003B16ED">
        <w:object w:dxaOrig="10439" w:dyaOrig="1960">
          <v:shape id="_x0000_i1036" type="#_x0000_t75" style="width:452.95pt;height:85.45pt" o:ole="">
            <v:imagedata r:id="rId52" o:title=""/>
          </v:shape>
          <o:OLEObject Type="Embed" ProgID="Visio.Drawing.11" ShapeID="_x0000_i1036" DrawAspect="Content" ObjectID="_1462994449" r:id="rId53"/>
        </w:object>
      </w:r>
      <w:r w:rsidRPr="003B16ED">
        <w:t xml:space="preserve">Obr.4.24. Impulzné </w:t>
      </w:r>
      <w:proofErr w:type="spellStart"/>
      <w:r w:rsidRPr="003B16ED">
        <w:t>nekvantované</w:t>
      </w:r>
      <w:proofErr w:type="spellEnd"/>
      <w:r w:rsidRPr="003B16ED">
        <w:t xml:space="preserve"> modulácie</w:t>
      </w:r>
    </w:p>
    <w:p w:rsidR="002061DB" w:rsidRPr="003B16ED" w:rsidRDefault="002061DB" w:rsidP="002061DB">
      <w:pPr>
        <w:rPr>
          <w:lang w:val="sk-SK"/>
        </w:rPr>
      </w:pPr>
      <w:r w:rsidRPr="003B16ED">
        <w:rPr>
          <w:lang w:val="sk-SK"/>
        </w:rPr>
        <w:t>Týmto spôsobom je možné analógový signál vyjadriť ako postupnosť vzoriek signálu a premeniť ho na nespojitý diskrétny signál. Amplitúda každej vzorky môže nadobúdať nekonečné množstvo hodnôt. Rušivé napätie pri takto modulovaných signáloch spôsobujú skreslenie podobne ako pri analógových moduláciách. Preto sa v praxi nepoužívajú.</w:t>
      </w:r>
    </w:p>
    <w:p w:rsidR="002061DB" w:rsidRPr="003B16ED" w:rsidRDefault="002061DB" w:rsidP="002061DB">
      <w:pPr>
        <w:pStyle w:val="Nadpis4"/>
        <w:rPr>
          <w:lang w:val="sk-SK"/>
        </w:rPr>
      </w:pPr>
      <w:proofErr w:type="spellStart"/>
      <w:r w:rsidRPr="003B16ED">
        <w:rPr>
          <w:lang w:val="sk-SK"/>
        </w:rPr>
        <w:t>Kvantované</w:t>
      </w:r>
      <w:proofErr w:type="spellEnd"/>
      <w:r w:rsidRPr="003B16ED">
        <w:rPr>
          <w:lang w:val="sk-SK"/>
        </w:rPr>
        <w:t xml:space="preserve"> impulzné modulácie</w:t>
      </w:r>
      <w:bookmarkEnd w:id="37"/>
    </w:p>
    <w:p w:rsidR="002061DB" w:rsidRPr="003B16ED" w:rsidRDefault="002061DB" w:rsidP="002061DB">
      <w:pPr>
        <w:pStyle w:val="nadpiskurziva"/>
      </w:pPr>
      <w:proofErr w:type="spellStart"/>
      <w:r w:rsidRPr="00614756">
        <w:rPr>
          <w:highlight w:val="green"/>
        </w:rPr>
        <w:t>Pulzne</w:t>
      </w:r>
      <w:proofErr w:type="spellEnd"/>
      <w:r w:rsidRPr="00614756">
        <w:rPr>
          <w:highlight w:val="green"/>
        </w:rPr>
        <w:t xml:space="preserve"> kódová modulácia PCM</w:t>
      </w:r>
    </w:p>
    <w:p w:rsidR="002061DB" w:rsidRPr="003B16ED" w:rsidRDefault="002061DB" w:rsidP="002061DB">
      <w:pPr>
        <w:rPr>
          <w:lang w:val="sk-SK"/>
        </w:rPr>
      </w:pPr>
      <w:r w:rsidRPr="003B16ED">
        <w:rPr>
          <w:lang w:val="sk-SK"/>
        </w:rPr>
        <w:t>Postup modulácie sa dá popísať tromi krokmi:</w:t>
      </w:r>
    </w:p>
    <w:p w:rsidR="002061DB" w:rsidRPr="00614756" w:rsidRDefault="002061DB" w:rsidP="002061DB">
      <w:pPr>
        <w:pStyle w:val="Odrkysgulikou"/>
        <w:rPr>
          <w:highlight w:val="yellow"/>
          <w:lang w:val="sk-SK"/>
        </w:rPr>
      </w:pPr>
      <w:r w:rsidRPr="00614756">
        <w:rPr>
          <w:highlight w:val="yellow"/>
          <w:lang w:val="sk-SK"/>
        </w:rPr>
        <w:t xml:space="preserve">Signál sa ovzorkuje v intervaloch vzorkovacej frekvencie </w:t>
      </w:r>
      <w:proofErr w:type="spellStart"/>
      <w:r w:rsidRPr="00614756">
        <w:rPr>
          <w:highlight w:val="yellow"/>
          <w:lang w:val="sk-SK"/>
        </w:rPr>
        <w:t>f</w:t>
      </w:r>
      <w:r w:rsidRPr="00614756">
        <w:rPr>
          <w:highlight w:val="yellow"/>
          <w:vertAlign w:val="subscript"/>
          <w:lang w:val="sk-SK"/>
        </w:rPr>
        <w:t>v</w:t>
      </w:r>
      <w:proofErr w:type="spellEnd"/>
      <w:r w:rsidRPr="00614756">
        <w:rPr>
          <w:highlight w:val="yellow"/>
          <w:lang w:val="sk-SK"/>
        </w:rPr>
        <w:t>,</w:t>
      </w:r>
      <w:r w:rsidRPr="00614756">
        <w:rPr>
          <w:highlight w:val="yellow"/>
          <w:vertAlign w:val="subscript"/>
          <w:lang w:val="sk-SK"/>
        </w:rPr>
        <w:t xml:space="preserve"> </w:t>
      </w:r>
      <w:r w:rsidRPr="00614756">
        <w:rPr>
          <w:highlight w:val="yellow"/>
          <w:lang w:val="sk-SK"/>
        </w:rPr>
        <w:t>ktorá je dvojnásobkom</w:t>
      </w:r>
      <w:r w:rsidRPr="00614756">
        <w:rPr>
          <w:highlight w:val="yellow"/>
          <w:vertAlign w:val="subscript"/>
          <w:lang w:val="sk-SK"/>
        </w:rPr>
        <w:t xml:space="preserve"> </w:t>
      </w:r>
      <w:r w:rsidRPr="00614756">
        <w:rPr>
          <w:highlight w:val="yellow"/>
          <w:lang w:val="sk-SK"/>
        </w:rPr>
        <w:t xml:space="preserve">maximálnej prenášanej frekvencie. Pre prenos hlasu je </w:t>
      </w:r>
      <w:proofErr w:type="spellStart"/>
      <w:r w:rsidRPr="00614756">
        <w:rPr>
          <w:highlight w:val="yellow"/>
          <w:lang w:val="sk-SK"/>
        </w:rPr>
        <w:t>f</w:t>
      </w:r>
      <w:r w:rsidRPr="00614756">
        <w:rPr>
          <w:highlight w:val="yellow"/>
          <w:vertAlign w:val="subscript"/>
          <w:lang w:val="sk-SK"/>
        </w:rPr>
        <w:t>v</w:t>
      </w:r>
      <w:proofErr w:type="spellEnd"/>
      <w:r w:rsidRPr="00614756">
        <w:rPr>
          <w:highlight w:val="yellow"/>
          <w:lang w:val="sk-SK"/>
        </w:rPr>
        <w:t xml:space="preserve"> =8 </w:t>
      </w:r>
      <w:hyperlink r:id="rId54" w:tooltip="Hertz" w:history="1">
        <w:r w:rsidRPr="00614756">
          <w:rPr>
            <w:highlight w:val="yellow"/>
            <w:lang w:val="sk-SK"/>
          </w:rPr>
          <w:t>kHz</w:t>
        </w:r>
      </w:hyperlink>
      <w:r w:rsidRPr="00614756">
        <w:rPr>
          <w:highlight w:val="yellow"/>
          <w:lang w:val="sk-SK"/>
        </w:rPr>
        <w:t xml:space="preserve">, pretože frekvenčný rozsah je od 0,3 do 3,4 kHz, čo je zaokrúhlené 4 kHz. Pri zázname na </w:t>
      </w:r>
      <w:hyperlink r:id="rId55" w:tooltip="Kompaktní disk" w:history="1">
        <w:r w:rsidRPr="00614756">
          <w:rPr>
            <w:highlight w:val="yellow"/>
            <w:lang w:val="sk-SK"/>
          </w:rPr>
          <w:t>CD</w:t>
        </w:r>
      </w:hyperlink>
      <w:r w:rsidRPr="00614756">
        <w:rPr>
          <w:highlight w:val="yellow"/>
          <w:lang w:val="sk-SK"/>
        </w:rPr>
        <w:t xml:space="preserve"> je to 44,1 kHz lebo zdravé ľudské </w:t>
      </w:r>
      <w:hyperlink r:id="rId56" w:tooltip="Ucho" w:history="1">
        <w:r w:rsidRPr="00614756">
          <w:rPr>
            <w:highlight w:val="yellow"/>
            <w:lang w:val="sk-SK"/>
          </w:rPr>
          <w:t>ucho</w:t>
        </w:r>
      </w:hyperlink>
      <w:r w:rsidRPr="00614756">
        <w:rPr>
          <w:highlight w:val="yellow"/>
          <w:lang w:val="sk-SK"/>
        </w:rPr>
        <w:t xml:space="preserve"> počuje maximálne cca do 20 kHz a tak vzorkovacia frekvencia 44,1 kHz bola zvolená s veľkou rezervou.</w:t>
      </w:r>
    </w:p>
    <w:p w:rsidR="002061DB" w:rsidRPr="00614756" w:rsidRDefault="002061DB" w:rsidP="002061DB">
      <w:pPr>
        <w:pStyle w:val="Odrkysgulikou"/>
        <w:rPr>
          <w:highlight w:val="green"/>
          <w:lang w:val="sk-SK"/>
        </w:rPr>
      </w:pPr>
      <w:r w:rsidRPr="00614756">
        <w:rPr>
          <w:highlight w:val="green"/>
          <w:lang w:val="sk-SK"/>
        </w:rPr>
        <w:t xml:space="preserve">Okamžitým hodnotám vzoriek signálu sa priradí diskrétna hodnota úrovne podľa toho, do akej kvantovej úrovne vzorka spadá. Počet </w:t>
      </w:r>
      <w:proofErr w:type="spellStart"/>
      <w:r w:rsidRPr="00614756">
        <w:rPr>
          <w:bCs/>
          <w:highlight w:val="green"/>
          <w:lang w:val="sk-SK"/>
        </w:rPr>
        <w:t>kvantovacích</w:t>
      </w:r>
      <w:proofErr w:type="spellEnd"/>
      <w:r w:rsidRPr="00614756">
        <w:rPr>
          <w:bCs/>
          <w:highlight w:val="green"/>
          <w:lang w:val="sk-SK"/>
        </w:rPr>
        <w:t xml:space="preserve"> úrovní</w:t>
      </w:r>
      <w:r w:rsidRPr="00614756">
        <w:rPr>
          <w:highlight w:val="green"/>
          <w:lang w:val="sk-SK"/>
        </w:rPr>
        <w:t xml:space="preserve"> je vytvorený podľa požadovanej presnosti prijímaného signálu. Pre hlas je to 2</w:t>
      </w:r>
      <w:r w:rsidRPr="00614756">
        <w:rPr>
          <w:highlight w:val="green"/>
          <w:vertAlign w:val="superscript"/>
          <w:lang w:val="sk-SK"/>
        </w:rPr>
        <w:t xml:space="preserve">8 </w:t>
      </w:r>
      <w:r w:rsidRPr="00614756">
        <w:rPr>
          <w:highlight w:val="green"/>
          <w:lang w:val="sk-SK"/>
        </w:rPr>
        <w:t xml:space="preserve">= 256 </w:t>
      </w:r>
      <w:proofErr w:type="spellStart"/>
      <w:r w:rsidRPr="00614756">
        <w:rPr>
          <w:highlight w:val="green"/>
          <w:lang w:val="sk-SK"/>
        </w:rPr>
        <w:t>kvantovacích</w:t>
      </w:r>
      <w:proofErr w:type="spellEnd"/>
      <w:r w:rsidRPr="00614756">
        <w:rPr>
          <w:highlight w:val="green"/>
          <w:lang w:val="sk-SK"/>
        </w:rPr>
        <w:t xml:space="preserve"> úrovní, pre hudbu 2</w:t>
      </w:r>
      <w:r w:rsidRPr="00614756">
        <w:rPr>
          <w:highlight w:val="green"/>
          <w:vertAlign w:val="superscript"/>
          <w:lang w:val="sk-SK"/>
        </w:rPr>
        <w:t>16</w:t>
      </w:r>
      <w:r w:rsidRPr="00614756">
        <w:rPr>
          <w:highlight w:val="green"/>
          <w:lang w:val="sk-SK"/>
        </w:rPr>
        <w:t xml:space="preserve"> = 65536 </w:t>
      </w:r>
      <w:proofErr w:type="spellStart"/>
      <w:r w:rsidRPr="00614756">
        <w:rPr>
          <w:highlight w:val="green"/>
          <w:lang w:val="sk-SK"/>
        </w:rPr>
        <w:t>kvantovacích</w:t>
      </w:r>
      <w:proofErr w:type="spellEnd"/>
      <w:r w:rsidRPr="00614756">
        <w:rPr>
          <w:highlight w:val="green"/>
          <w:lang w:val="sk-SK"/>
        </w:rPr>
        <w:t xml:space="preserve"> úrovní.</w:t>
      </w:r>
    </w:p>
    <w:p w:rsidR="002061DB" w:rsidRPr="00614756" w:rsidRDefault="002061DB" w:rsidP="002061DB">
      <w:pPr>
        <w:pStyle w:val="Odrkysgulikou"/>
        <w:rPr>
          <w:highlight w:val="yellow"/>
          <w:lang w:val="sk-SK"/>
        </w:rPr>
      </w:pPr>
      <w:r w:rsidRPr="00614756">
        <w:rPr>
          <w:highlight w:val="yellow"/>
          <w:lang w:val="sk-SK"/>
        </w:rPr>
        <w:t xml:space="preserve">Každej </w:t>
      </w:r>
      <w:proofErr w:type="spellStart"/>
      <w:r w:rsidRPr="00614756">
        <w:rPr>
          <w:highlight w:val="yellow"/>
          <w:lang w:val="sk-SK"/>
        </w:rPr>
        <w:t>kvantovacej</w:t>
      </w:r>
      <w:proofErr w:type="spellEnd"/>
      <w:r w:rsidRPr="00614756">
        <w:rPr>
          <w:highlight w:val="yellow"/>
          <w:lang w:val="sk-SK"/>
        </w:rPr>
        <w:t xml:space="preserve"> úrovni je priradený binárny kód. Každej vzorke je tak priradené binárne kódové slovo, dané týmto kódom.</w:t>
      </w:r>
    </w:p>
    <w:p w:rsidR="002061DB" w:rsidRPr="00614756" w:rsidRDefault="002061DB" w:rsidP="002061DB">
      <w:pPr>
        <w:pStyle w:val="Odrkysgulikou"/>
        <w:rPr>
          <w:highlight w:val="green"/>
          <w:lang w:val="sk-SK"/>
        </w:rPr>
      </w:pPr>
      <w:r w:rsidRPr="00614756">
        <w:rPr>
          <w:highlight w:val="green"/>
          <w:lang w:val="sk-SK"/>
        </w:rPr>
        <w:t>Jednotlivé kódové slová sú prenášané prenosovým kanálom k prijímaču správy. V ňom sa vzorky demodulujú na pôvodný signál.</w:t>
      </w:r>
    </w:p>
    <w:p w:rsidR="002061DB" w:rsidRPr="003B16ED" w:rsidRDefault="002061DB" w:rsidP="002061DB">
      <w:pPr>
        <w:rPr>
          <w:lang w:val="sk-SK"/>
        </w:rPr>
      </w:pPr>
      <w:r w:rsidRPr="003B16ED">
        <w:rPr>
          <w:lang w:val="sk-SK"/>
        </w:rPr>
        <w:lastRenderedPageBreak/>
        <w:t xml:space="preserve">Príklad postupu pri PCM je na obr. 4.25. </w:t>
      </w:r>
    </w:p>
    <w:p w:rsidR="002061DB" w:rsidRPr="003B16ED" w:rsidRDefault="002061DB" w:rsidP="002061DB">
      <w:pPr>
        <w:pStyle w:val="obrazok"/>
      </w:pPr>
      <w:r w:rsidRPr="003B16ED">
        <w:object w:dxaOrig="8873" w:dyaOrig="1028">
          <v:shape id="_x0000_i1037" type="#_x0000_t75" style="width:443.3pt;height:51.05pt" o:ole="">
            <v:imagedata r:id="rId57" o:title=""/>
          </v:shape>
          <o:OLEObject Type="Embed" ProgID="Visio.Drawing.11" ShapeID="_x0000_i1037" DrawAspect="Content" ObjectID="_1462994450" r:id="rId58"/>
        </w:object>
      </w:r>
      <w:r w:rsidRPr="003B16ED">
        <w:t>Obr. 4.25 Princíp PCM</w:t>
      </w:r>
    </w:p>
    <w:p w:rsidR="002061DB" w:rsidRPr="003B16ED" w:rsidRDefault="002061DB" w:rsidP="002061DB">
      <w:pPr>
        <w:pStyle w:val="Nadpis3"/>
        <w:rPr>
          <w:lang w:val="sk-SK"/>
        </w:rPr>
      </w:pPr>
      <w:bookmarkStart w:id="38" w:name="_Použitie_modulácií"/>
      <w:bookmarkEnd w:id="38"/>
      <w:r w:rsidRPr="003B16ED">
        <w:rPr>
          <w:lang w:val="sk-SK"/>
        </w:rPr>
        <w:t>Použitie modulácií</w:t>
      </w:r>
    </w:p>
    <w:p w:rsidR="002061DB" w:rsidRPr="003B16ED" w:rsidRDefault="002061DB" w:rsidP="002061DB">
      <w:pPr>
        <w:rPr>
          <w:lang w:val="sk-SK"/>
        </w:rPr>
      </w:pPr>
      <w:r w:rsidRPr="003B16ED">
        <w:rPr>
          <w:lang w:val="sk-SK"/>
        </w:rPr>
        <w:t>Modulácie sú používané na rôzne účely:</w:t>
      </w:r>
    </w:p>
    <w:p w:rsidR="002061DB" w:rsidRPr="003B16ED" w:rsidRDefault="002061DB" w:rsidP="002061DB">
      <w:pPr>
        <w:pStyle w:val="odrkysslom"/>
        <w:numPr>
          <w:ilvl w:val="0"/>
          <w:numId w:val="13"/>
        </w:numPr>
      </w:pPr>
      <w:r w:rsidRPr="003B16ED">
        <w:t xml:space="preserve">Na lepšie využitie prenosového kanála, vytváranie </w:t>
      </w:r>
      <w:proofErr w:type="spellStart"/>
      <w:r w:rsidRPr="003B16ED">
        <w:t>multiplexu</w:t>
      </w:r>
      <w:proofErr w:type="spellEnd"/>
      <w:r w:rsidRPr="003B16ED">
        <w:t xml:space="preserve"> (analógová modulácie a PCM).</w:t>
      </w:r>
    </w:p>
    <w:p w:rsidR="002061DB" w:rsidRPr="003B16ED" w:rsidRDefault="002061DB" w:rsidP="002061DB">
      <w:pPr>
        <w:pStyle w:val="odrkysslom"/>
        <w:numPr>
          <w:ilvl w:val="0"/>
          <w:numId w:val="13"/>
        </w:numPr>
      </w:pPr>
      <w:r w:rsidRPr="003B16ED">
        <w:t>Keď je potreba posunúť signál do iného frekvenčného pásma, kde je možné napríklad znížiť straty pri prenose (FM, AM).</w:t>
      </w:r>
    </w:p>
    <w:p w:rsidR="002061DB" w:rsidRPr="003B16ED" w:rsidRDefault="002061DB" w:rsidP="002061DB">
      <w:pPr>
        <w:pStyle w:val="odrkysslom"/>
        <w:numPr>
          <w:ilvl w:val="0"/>
          <w:numId w:val="13"/>
        </w:numPr>
      </w:pPr>
      <w:r w:rsidRPr="003B16ED">
        <w:t>Možnosť súčasného vysielania rôznych kanálov, napríklad pri rozhlasových vysielaniach (AM, FM).</w:t>
      </w:r>
    </w:p>
    <w:p w:rsidR="002061DB" w:rsidRPr="003B16ED" w:rsidRDefault="002061DB" w:rsidP="002061DB">
      <w:pPr>
        <w:pStyle w:val="odrkysslom"/>
        <w:numPr>
          <w:ilvl w:val="0"/>
          <w:numId w:val="13"/>
        </w:numPr>
      </w:pPr>
      <w:r w:rsidRPr="00614756">
        <w:rPr>
          <w:highlight w:val="green"/>
        </w:rPr>
        <w:t>Zmena analógového signálu na digitálny (PCM).</w:t>
      </w:r>
    </w:p>
    <w:p w:rsidR="002061DB" w:rsidRPr="003B16ED" w:rsidRDefault="002061DB" w:rsidP="002061DB">
      <w:pPr>
        <w:pStyle w:val="odrkysslom"/>
        <w:numPr>
          <w:ilvl w:val="0"/>
          <w:numId w:val="13"/>
        </w:numPr>
      </w:pPr>
      <w:r w:rsidRPr="003B16ED">
        <w:t>Pre prenos dát (analógové modulácie s digitálnym modulačným signálom).</w:t>
      </w:r>
    </w:p>
    <w:p w:rsidR="002061DB" w:rsidRPr="003B16ED" w:rsidRDefault="002061DB" w:rsidP="002061DB">
      <w:pPr>
        <w:pStyle w:val="Nadpis2"/>
      </w:pPr>
      <w:bookmarkStart w:id="39" w:name="_Multiplex"/>
      <w:bookmarkStart w:id="40" w:name="_Kľúčové_slová"/>
      <w:bookmarkStart w:id="41" w:name="_Viacnásobný_prenos_signálu"/>
      <w:bookmarkEnd w:id="39"/>
      <w:bookmarkEnd w:id="40"/>
      <w:bookmarkEnd w:id="41"/>
      <w:r w:rsidRPr="003B16ED">
        <w:t xml:space="preserve">Viacnásobný prenos signálu </w:t>
      </w:r>
    </w:p>
    <w:p w:rsidR="002061DB" w:rsidRPr="003B16ED" w:rsidRDefault="002061DB" w:rsidP="002061DB">
      <w:pPr>
        <w:rPr>
          <w:rFonts w:ascii="Arial Unicode MS" w:eastAsia="Arial Unicode MS" w:hAnsi="Arial Unicode MS" w:cs="Arial Unicode MS"/>
          <w:lang w:val="sk-SK"/>
        </w:rPr>
      </w:pPr>
      <w:r w:rsidRPr="003B16ED">
        <w:rPr>
          <w:lang w:val="sk-SK"/>
        </w:rPr>
        <w:t xml:space="preserve">Prenosové médiá obvykle umožňujú prenos väčšieho množstva informácií než iba informáciu jedného kanála, ako je znázornené na obr. 4.26.a. Umožňuje to dostatočná šírka pásma, ktorá je napríklad v </w:t>
      </w:r>
      <w:proofErr w:type="spellStart"/>
      <w:r w:rsidRPr="003B16ED">
        <w:rPr>
          <w:lang w:val="sk-SK"/>
        </w:rPr>
        <w:t>metalickom</w:t>
      </w:r>
      <w:proofErr w:type="spellEnd"/>
      <w:r w:rsidRPr="003B16ED">
        <w:rPr>
          <w:lang w:val="sk-SK"/>
        </w:rPr>
        <w:t xml:space="preserve"> vedení 250 kHz, v koaxiálnom kanáli 350 - 500 MHz, u optického vlákna 20 GHz. Telefónny kanál potrebuje na prenos len 3,1 kHz, preto je možné združovať viac kanálov pochádzajúcich z rozličných zdrojov a určených rôznym príjemcom tak, aby bolo možné využívať celú kapacitu prenosového média. Prenosové médium tak prenáša súčasne viac komunikačných kanálov. V takýchto prípadoch hovoríme o viacnásobnom využívaní prenosového média, resp. o jeho používaní viacerými kanálmi, ako je znázornené na obr. 4.26.b. </w:t>
      </w:r>
      <w:r w:rsidRPr="00614756">
        <w:rPr>
          <w:highlight w:val="yellow"/>
          <w:lang w:val="sk-SK"/>
        </w:rPr>
        <w:t xml:space="preserve">Viacnásobné využitie prenosového média dosiahneme princípom nazývaným </w:t>
      </w:r>
      <w:proofErr w:type="spellStart"/>
      <w:r w:rsidRPr="00614756">
        <w:rPr>
          <w:b/>
          <w:highlight w:val="yellow"/>
          <w:lang w:val="sk-SK"/>
        </w:rPr>
        <w:t>multiplexovanie</w:t>
      </w:r>
      <w:proofErr w:type="spellEnd"/>
      <w:r w:rsidR="00111884" w:rsidRPr="00614756">
        <w:rPr>
          <w:b/>
          <w:highlight w:val="yellow"/>
          <w:lang w:val="sk-SK"/>
        </w:rPr>
        <w:fldChar w:fldCharType="begin"/>
      </w:r>
      <w:r w:rsidRPr="00614756">
        <w:rPr>
          <w:b/>
          <w:highlight w:val="yellow"/>
          <w:lang w:val="sk-SK"/>
        </w:rPr>
        <w:instrText xml:space="preserve"> XE "multiplexovanie" </w:instrText>
      </w:r>
      <w:r w:rsidR="00111884" w:rsidRPr="00614756">
        <w:rPr>
          <w:b/>
          <w:highlight w:val="yellow"/>
          <w:lang w:val="sk-SK"/>
        </w:rPr>
        <w:fldChar w:fldCharType="end"/>
      </w:r>
      <w:r w:rsidRPr="00614756">
        <w:rPr>
          <w:b/>
          <w:highlight w:val="yellow"/>
          <w:lang w:val="sk-SK"/>
        </w:rPr>
        <w:t xml:space="preserve"> signálu</w:t>
      </w:r>
      <w:r w:rsidRPr="00614756">
        <w:rPr>
          <w:highlight w:val="yellow"/>
          <w:lang w:val="sk-SK"/>
        </w:rPr>
        <w:t xml:space="preserve">, v angličtine </w:t>
      </w:r>
      <w:proofErr w:type="spellStart"/>
      <w:r w:rsidRPr="00614756">
        <w:rPr>
          <w:i/>
          <w:iCs/>
          <w:highlight w:val="yellow"/>
          <w:lang w:val="sk-SK"/>
        </w:rPr>
        <w:t>multiplexing</w:t>
      </w:r>
      <w:proofErr w:type="spellEnd"/>
      <w:r w:rsidRPr="00614756">
        <w:rPr>
          <w:highlight w:val="yellow"/>
          <w:lang w:val="sk-SK"/>
        </w:rPr>
        <w:t xml:space="preserve">, ktorý </w:t>
      </w:r>
      <w:r w:rsidRPr="00614756">
        <w:rPr>
          <w:highlight w:val="yellow"/>
          <w:u w:val="single"/>
          <w:lang w:val="sk-SK"/>
        </w:rPr>
        <w:t xml:space="preserve">umožňuje rozdeliť jeden prenosový kanál s veľkou šírkou pásma na niekoľko užších logických </w:t>
      </w:r>
      <w:proofErr w:type="spellStart"/>
      <w:r w:rsidRPr="00614756">
        <w:rPr>
          <w:highlight w:val="yellow"/>
          <w:u w:val="single"/>
          <w:lang w:val="sk-SK"/>
        </w:rPr>
        <w:t>subkanálov</w:t>
      </w:r>
      <w:proofErr w:type="spellEnd"/>
      <w:r w:rsidRPr="00614756">
        <w:rPr>
          <w:highlight w:val="yellow"/>
          <w:lang w:val="sk-SK"/>
        </w:rPr>
        <w:t>/</w:t>
      </w:r>
      <w:proofErr w:type="spellStart"/>
      <w:r w:rsidRPr="00614756">
        <w:rPr>
          <w:highlight w:val="yellow"/>
          <w:lang w:val="sk-SK"/>
        </w:rPr>
        <w:t>podkanálov</w:t>
      </w:r>
      <w:proofErr w:type="spellEnd"/>
      <w:r w:rsidRPr="00614756">
        <w:rPr>
          <w:highlight w:val="yellow"/>
          <w:lang w:val="sk-SK"/>
        </w:rPr>
        <w:t>, ktoré sa javia ako samostatné, od seba nezávislé prenosové kanály.</w:t>
      </w:r>
      <w:r w:rsidRPr="003B16ED">
        <w:rPr>
          <w:lang w:val="sk-SK"/>
        </w:rPr>
        <w:t xml:space="preserve"> </w:t>
      </w:r>
      <w:proofErr w:type="spellStart"/>
      <w:r w:rsidRPr="003B16ED">
        <w:rPr>
          <w:lang w:val="sk-SK"/>
        </w:rPr>
        <w:t>Multiplexovanie</w:t>
      </w:r>
      <w:proofErr w:type="spellEnd"/>
      <w:r w:rsidRPr="003B16ED">
        <w:rPr>
          <w:lang w:val="sk-SK"/>
        </w:rPr>
        <w:t xml:space="preserve"> má i ekonomické dôvody, hlavne v diaľkových prenosoch, kde je hlavne ich pokladanie finančne veľmi náročné. Rovnako najlepšie ekonomické zhodnotenie prenosových ciest sa dosiahne ich viacnásobným využívaním.</w:t>
      </w:r>
    </w:p>
    <w:p w:rsidR="002061DB" w:rsidRPr="003B16ED" w:rsidRDefault="002061DB" w:rsidP="002061DB">
      <w:pPr>
        <w:pStyle w:val="obrazok"/>
      </w:pPr>
    </w:p>
    <w:p w:rsidR="002061DB" w:rsidRPr="003B16ED" w:rsidRDefault="002061DB" w:rsidP="002061DB">
      <w:pPr>
        <w:pStyle w:val="obrazok"/>
        <w:rPr>
          <w:b/>
          <w:bCs/>
        </w:rPr>
      </w:pPr>
      <w:r w:rsidRPr="003B16ED">
        <w:object w:dxaOrig="8891" w:dyaOrig="1983">
          <v:shape id="_x0000_i1038" type="#_x0000_t75" style="width:387.4pt;height:87.05pt" o:ole="">
            <v:imagedata r:id="rId59" o:title=""/>
          </v:shape>
          <o:OLEObject Type="Embed" ProgID="Visio.Drawing.11" ShapeID="_x0000_i1038" DrawAspect="Content" ObjectID="_1462994451" r:id="rId60"/>
        </w:object>
      </w:r>
    </w:p>
    <w:p w:rsidR="002061DB" w:rsidRPr="003B16ED" w:rsidRDefault="002061DB" w:rsidP="002061DB">
      <w:pPr>
        <w:pStyle w:val="obrazok"/>
      </w:pPr>
      <w:r w:rsidRPr="003B16ED">
        <w:t>Obr. 4.26 Všeobecný princíp viacnásobného využitia prenosového média</w:t>
      </w:r>
    </w:p>
    <w:p w:rsidR="002061DB" w:rsidRPr="003B16ED" w:rsidRDefault="002061DB" w:rsidP="002061DB">
      <w:pPr>
        <w:rPr>
          <w:lang w:val="sk-SK"/>
        </w:rPr>
      </w:pPr>
      <w:bookmarkStart w:id="42" w:name="_Frekvenčný_multiplex,_FDM__(Frequen"/>
      <w:bookmarkStart w:id="43" w:name="_Toc95541581"/>
      <w:bookmarkEnd w:id="42"/>
      <w:r w:rsidRPr="003B16ED">
        <w:rPr>
          <w:lang w:val="sk-SK"/>
        </w:rPr>
        <w:t xml:space="preserve">V historickom vývoji viacnásobného využívania prenosových ciest sa postupne objavovali rôzne princípy a niektoré z nich sú dnes už málo využívané. V zásade môžeme </w:t>
      </w:r>
      <w:proofErr w:type="spellStart"/>
      <w:r w:rsidRPr="003B16ED">
        <w:rPr>
          <w:lang w:val="sk-SK"/>
        </w:rPr>
        <w:t>multiplexovanie</w:t>
      </w:r>
      <w:proofErr w:type="spellEnd"/>
      <w:r w:rsidRPr="003B16ED">
        <w:rPr>
          <w:lang w:val="sk-SK"/>
        </w:rPr>
        <w:t xml:space="preserve"> realizovať nasledujúcimi princípmi:</w:t>
      </w:r>
    </w:p>
    <w:p w:rsidR="002061DB" w:rsidRPr="003B16ED" w:rsidRDefault="002061DB" w:rsidP="002061DB">
      <w:pPr>
        <w:pStyle w:val="odrkysslom"/>
        <w:numPr>
          <w:ilvl w:val="0"/>
          <w:numId w:val="14"/>
        </w:numPr>
      </w:pPr>
      <w:r w:rsidRPr="003B16ED">
        <w:t xml:space="preserve">Priestorový </w:t>
      </w:r>
      <w:proofErr w:type="spellStart"/>
      <w:r w:rsidRPr="003B16ED">
        <w:t>multiplex</w:t>
      </w:r>
      <w:proofErr w:type="spellEnd"/>
      <w:r w:rsidR="00111884" w:rsidRPr="003B16ED">
        <w:fldChar w:fldCharType="begin"/>
      </w:r>
      <w:r w:rsidRPr="003B16ED">
        <w:instrText xml:space="preserve"> XE "priestorový multiplex" </w:instrText>
      </w:r>
      <w:r w:rsidR="00111884" w:rsidRPr="003B16ED">
        <w:fldChar w:fldCharType="end"/>
      </w:r>
      <w:r w:rsidRPr="003B16ED">
        <w:t xml:space="preserve"> – SDM </w:t>
      </w:r>
      <w:r w:rsidRPr="003B16ED">
        <w:rPr>
          <w:i/>
          <w:iCs/>
        </w:rPr>
        <w:t>(</w:t>
      </w:r>
      <w:proofErr w:type="spellStart"/>
      <w:r w:rsidRPr="003B16ED">
        <w:rPr>
          <w:i/>
          <w:iCs/>
        </w:rPr>
        <w:t>Space</w:t>
      </w:r>
      <w:proofErr w:type="spellEnd"/>
      <w:r w:rsidRPr="003B16ED">
        <w:rPr>
          <w:i/>
          <w:iCs/>
        </w:rPr>
        <w:t xml:space="preserve"> </w:t>
      </w:r>
      <w:proofErr w:type="spellStart"/>
      <w:r w:rsidRPr="003B16ED">
        <w:rPr>
          <w:i/>
          <w:iCs/>
        </w:rPr>
        <w:t>Division</w:t>
      </w:r>
      <w:proofErr w:type="spellEnd"/>
      <w:r w:rsidRPr="003B16ED">
        <w:rPr>
          <w:i/>
          <w:iCs/>
        </w:rPr>
        <w:t xml:space="preserve"> </w:t>
      </w:r>
      <w:proofErr w:type="spellStart"/>
      <w:r w:rsidRPr="003B16ED">
        <w:rPr>
          <w:i/>
          <w:iCs/>
        </w:rPr>
        <w:t>Multiplex</w:t>
      </w:r>
      <w:proofErr w:type="spellEnd"/>
      <w:r w:rsidRPr="003B16ED">
        <w:rPr>
          <w:i/>
          <w:iCs/>
        </w:rPr>
        <w:t xml:space="preserve">), </w:t>
      </w:r>
      <w:r w:rsidRPr="003B16ED">
        <w:t xml:space="preserve">kde jednotlivé kanály sú oddelené fyzicky, čo znamená, že informácie jednotlivých kanálov sú prenášané na separátnych prenosových médiách, ktoré tvoria zväzok. Tento princíp bol v minulosti používaný napríklad pri nízkofrekvenčných prenosových systémoch na prenos telefónneho signálu. </w:t>
      </w:r>
    </w:p>
    <w:p w:rsidR="002061DB" w:rsidRPr="003B16ED" w:rsidRDefault="002061DB" w:rsidP="002061DB">
      <w:pPr>
        <w:pStyle w:val="odrkysslom"/>
        <w:numPr>
          <w:ilvl w:val="0"/>
          <w:numId w:val="14"/>
        </w:numPr>
      </w:pPr>
      <w:r w:rsidRPr="003B16ED">
        <w:t xml:space="preserve">Príznakový </w:t>
      </w:r>
      <w:proofErr w:type="spellStart"/>
      <w:r w:rsidRPr="003B16ED">
        <w:t>multiplex</w:t>
      </w:r>
      <w:proofErr w:type="spellEnd"/>
      <w:r w:rsidRPr="003B16ED">
        <w:t xml:space="preserve">, kde sa signálom vtlačí určitý príznak, ktorý mení niektorý z parametrov signálu. Príznakové </w:t>
      </w:r>
      <w:proofErr w:type="spellStart"/>
      <w:r w:rsidRPr="003B16ED">
        <w:t>multiplexy</w:t>
      </w:r>
      <w:proofErr w:type="spellEnd"/>
      <w:r w:rsidRPr="003B16ED">
        <w:t xml:space="preserve"> môžu byť rôzne, najznámejšie sú:</w:t>
      </w:r>
    </w:p>
    <w:p w:rsidR="002061DB" w:rsidRPr="003B16ED" w:rsidRDefault="002061DB" w:rsidP="002061DB">
      <w:pPr>
        <w:pStyle w:val="odrkysslom"/>
        <w:numPr>
          <w:ilvl w:val="1"/>
          <w:numId w:val="8"/>
        </w:numPr>
      </w:pPr>
      <w:r w:rsidRPr="003B16ED">
        <w:t>frekvenčný - FDM (</w:t>
      </w:r>
      <w:proofErr w:type="spellStart"/>
      <w:r w:rsidRPr="003B16ED">
        <w:t>Frequency</w:t>
      </w:r>
      <w:proofErr w:type="spellEnd"/>
      <w:r w:rsidRPr="003B16ED">
        <w:t xml:space="preserve"> </w:t>
      </w:r>
      <w:proofErr w:type="spellStart"/>
      <w:r w:rsidRPr="003B16ED">
        <w:t>Division</w:t>
      </w:r>
      <w:proofErr w:type="spellEnd"/>
      <w:r w:rsidRPr="003B16ED">
        <w:t xml:space="preserve"> </w:t>
      </w:r>
      <w:proofErr w:type="spellStart"/>
      <w:r w:rsidRPr="003B16ED">
        <w:t>Multiplex</w:t>
      </w:r>
      <w:proofErr w:type="spellEnd"/>
      <w:r w:rsidRPr="003B16ED">
        <w:t>),</w:t>
      </w:r>
    </w:p>
    <w:p w:rsidR="002061DB" w:rsidRPr="003B16ED" w:rsidRDefault="002061DB" w:rsidP="002061DB">
      <w:pPr>
        <w:pStyle w:val="odrkysslom"/>
        <w:numPr>
          <w:ilvl w:val="1"/>
          <w:numId w:val="8"/>
        </w:numPr>
      </w:pPr>
      <w:r w:rsidRPr="003B16ED">
        <w:t>časový – TDM (</w:t>
      </w:r>
      <w:proofErr w:type="spellStart"/>
      <w:r w:rsidRPr="003B16ED">
        <w:t>Time</w:t>
      </w:r>
      <w:proofErr w:type="spellEnd"/>
      <w:r w:rsidRPr="003B16ED">
        <w:t xml:space="preserve"> </w:t>
      </w:r>
      <w:proofErr w:type="spellStart"/>
      <w:r w:rsidRPr="003B16ED">
        <w:t>Division</w:t>
      </w:r>
      <w:proofErr w:type="spellEnd"/>
      <w:r w:rsidRPr="003B16ED">
        <w:t xml:space="preserve"> </w:t>
      </w:r>
      <w:proofErr w:type="spellStart"/>
      <w:r w:rsidRPr="003B16ED">
        <w:t>Multiplex</w:t>
      </w:r>
      <w:proofErr w:type="spellEnd"/>
      <w:r w:rsidRPr="003B16ED">
        <w:t>),</w:t>
      </w:r>
    </w:p>
    <w:p w:rsidR="002061DB" w:rsidRPr="003B16ED" w:rsidRDefault="002061DB" w:rsidP="002061DB">
      <w:pPr>
        <w:pStyle w:val="odrkysslom"/>
        <w:numPr>
          <w:ilvl w:val="1"/>
          <w:numId w:val="8"/>
        </w:numPr>
      </w:pPr>
      <w:r w:rsidRPr="003B16ED">
        <w:t>vlnový – WDM (</w:t>
      </w:r>
      <w:proofErr w:type="spellStart"/>
      <w:r w:rsidRPr="003B16ED">
        <w:t>Wavelenght</w:t>
      </w:r>
      <w:proofErr w:type="spellEnd"/>
      <w:r w:rsidRPr="003B16ED">
        <w:t xml:space="preserve"> </w:t>
      </w:r>
      <w:proofErr w:type="spellStart"/>
      <w:r w:rsidRPr="003B16ED">
        <w:t>Division</w:t>
      </w:r>
      <w:proofErr w:type="spellEnd"/>
      <w:r w:rsidRPr="003B16ED">
        <w:t xml:space="preserve"> </w:t>
      </w:r>
      <w:proofErr w:type="spellStart"/>
      <w:r w:rsidRPr="003B16ED">
        <w:t>Multiplex</w:t>
      </w:r>
      <w:proofErr w:type="spellEnd"/>
      <w:r w:rsidRPr="003B16ED">
        <w:t>),</w:t>
      </w:r>
    </w:p>
    <w:p w:rsidR="002061DB" w:rsidRPr="003B16ED" w:rsidRDefault="002061DB" w:rsidP="002061DB">
      <w:pPr>
        <w:pStyle w:val="odrkysslom"/>
        <w:numPr>
          <w:ilvl w:val="1"/>
          <w:numId w:val="8"/>
        </w:numPr>
      </w:pPr>
      <w:r w:rsidRPr="003B16ED">
        <w:t>kódový – CDM (</w:t>
      </w:r>
      <w:proofErr w:type="spellStart"/>
      <w:r w:rsidRPr="003B16ED">
        <w:t>Code</w:t>
      </w:r>
      <w:proofErr w:type="spellEnd"/>
      <w:r w:rsidRPr="003B16ED">
        <w:t xml:space="preserve"> </w:t>
      </w:r>
      <w:proofErr w:type="spellStart"/>
      <w:r w:rsidRPr="003B16ED">
        <w:t>Division</w:t>
      </w:r>
      <w:proofErr w:type="spellEnd"/>
      <w:r w:rsidRPr="003B16ED">
        <w:t xml:space="preserve"> </w:t>
      </w:r>
      <w:proofErr w:type="spellStart"/>
      <w:r w:rsidRPr="003B16ED">
        <w:t>Multiplex</w:t>
      </w:r>
      <w:proofErr w:type="spellEnd"/>
      <w:r w:rsidRPr="003B16ED">
        <w:t>).</w:t>
      </w:r>
    </w:p>
    <w:p w:rsidR="002061DB" w:rsidRPr="003B16ED" w:rsidRDefault="002061DB" w:rsidP="002061DB">
      <w:pPr>
        <w:rPr>
          <w:lang w:val="sk-SK"/>
        </w:rPr>
      </w:pPr>
      <w:r w:rsidRPr="003B16ED">
        <w:rPr>
          <w:lang w:val="sk-SK"/>
        </w:rPr>
        <w:t xml:space="preserve">Prehľad systémov a typy príznakových </w:t>
      </w:r>
      <w:proofErr w:type="spellStart"/>
      <w:r w:rsidRPr="003B16ED">
        <w:rPr>
          <w:lang w:val="sk-SK"/>
        </w:rPr>
        <w:t>multiplexov</w:t>
      </w:r>
      <w:proofErr w:type="spellEnd"/>
      <w:r w:rsidRPr="003B16ED">
        <w:rPr>
          <w:lang w:val="sk-SK"/>
        </w:rPr>
        <w:t xml:space="preserve"> sú v tabuľke 4.2. Skratky systémov aj typy príznakov budú postupne vysvetľované v ďalších kapitolách. </w:t>
      </w:r>
    </w:p>
    <w:p w:rsidR="002061DB" w:rsidRPr="003B16ED" w:rsidRDefault="002061DB" w:rsidP="002061DB">
      <w:pPr>
        <w:rPr>
          <w:lang w:val="sk-SK"/>
        </w:rPr>
      </w:pPr>
      <w:r w:rsidRPr="003B16ED">
        <w:rPr>
          <w:lang w:val="sk-SK"/>
        </w:rPr>
        <w:tab/>
        <w:t xml:space="preserve">Prehľad systémov a používaných typov príznakových </w:t>
      </w:r>
      <w:proofErr w:type="spellStart"/>
      <w:r w:rsidRPr="003B16ED">
        <w:rPr>
          <w:lang w:val="sk-SK"/>
        </w:rPr>
        <w:t>multiplexov</w:t>
      </w:r>
      <w:proofErr w:type="spellEnd"/>
      <w:r w:rsidRPr="003B16ED">
        <w:rPr>
          <w:lang w:val="sk-SK"/>
        </w:rPr>
        <w:t xml:space="preserve"> </w:t>
      </w:r>
      <w:r w:rsidRPr="003B16ED">
        <w:rPr>
          <w:lang w:val="sk-SK"/>
        </w:rPr>
        <w:tab/>
        <w:t>Tab. 4.2.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21"/>
        <w:gridCol w:w="1701"/>
        <w:gridCol w:w="2268"/>
        <w:gridCol w:w="2551"/>
      </w:tblGrid>
      <w:tr w:rsidR="002061DB" w:rsidRPr="003B16ED" w:rsidTr="00756934">
        <w:trPr>
          <w:cantSplit/>
          <w:jc w:val="center"/>
        </w:trPr>
        <w:tc>
          <w:tcPr>
            <w:tcW w:w="2622" w:type="dxa"/>
            <w:gridSpan w:val="2"/>
          </w:tcPr>
          <w:p w:rsidR="002061DB" w:rsidRPr="003B16ED" w:rsidRDefault="002061DB" w:rsidP="00756934">
            <w:pPr>
              <w:pStyle w:val="Textvtabuke"/>
            </w:pPr>
            <w:r w:rsidRPr="003B16ED">
              <w:t>Typ príznaku</w:t>
            </w:r>
          </w:p>
        </w:tc>
        <w:tc>
          <w:tcPr>
            <w:tcW w:w="2268" w:type="dxa"/>
          </w:tcPr>
          <w:p w:rsidR="002061DB" w:rsidRPr="003B16ED" w:rsidRDefault="002061DB" w:rsidP="00756934">
            <w:pPr>
              <w:pStyle w:val="Textvtabuke"/>
            </w:pPr>
            <w:r w:rsidRPr="003B16ED">
              <w:t>Systém</w:t>
            </w:r>
          </w:p>
        </w:tc>
        <w:tc>
          <w:tcPr>
            <w:tcW w:w="2551" w:type="dxa"/>
          </w:tcPr>
          <w:p w:rsidR="002061DB" w:rsidRPr="003B16ED" w:rsidRDefault="002061DB" w:rsidP="00756934">
            <w:pPr>
              <w:pStyle w:val="Textvtabuke"/>
            </w:pPr>
            <w:r w:rsidRPr="003B16ED">
              <w:t>Príznak</w:t>
            </w:r>
          </w:p>
        </w:tc>
      </w:tr>
      <w:tr w:rsidR="002061DB" w:rsidRPr="003B16ED" w:rsidTr="00756934">
        <w:trPr>
          <w:cantSplit/>
          <w:jc w:val="center"/>
        </w:trPr>
        <w:tc>
          <w:tcPr>
            <w:tcW w:w="2622" w:type="dxa"/>
            <w:gridSpan w:val="2"/>
            <w:vMerge w:val="restart"/>
          </w:tcPr>
          <w:p w:rsidR="002061DB" w:rsidRPr="003B16ED" w:rsidRDefault="002061DB" w:rsidP="00756934">
            <w:pPr>
              <w:pStyle w:val="Textvtabuke"/>
            </w:pPr>
            <w:r w:rsidRPr="003B16ED">
              <w:t>Fyzikálny</w:t>
            </w:r>
          </w:p>
        </w:tc>
        <w:tc>
          <w:tcPr>
            <w:tcW w:w="2268" w:type="dxa"/>
          </w:tcPr>
          <w:p w:rsidR="002061DB" w:rsidRPr="003B16ED" w:rsidRDefault="002061DB" w:rsidP="00756934">
            <w:pPr>
              <w:pStyle w:val="Textvtabuke"/>
            </w:pPr>
            <w:r w:rsidRPr="003B16ED">
              <w:t>FDM, WDM</w:t>
            </w:r>
          </w:p>
        </w:tc>
        <w:tc>
          <w:tcPr>
            <w:tcW w:w="2551" w:type="dxa"/>
          </w:tcPr>
          <w:p w:rsidR="002061DB" w:rsidRPr="003B16ED" w:rsidRDefault="002061DB" w:rsidP="00756934">
            <w:pPr>
              <w:pStyle w:val="Textvtabuke"/>
            </w:pPr>
            <w:r w:rsidRPr="003B16ED">
              <w:t>frekvencia</w:t>
            </w:r>
          </w:p>
        </w:tc>
      </w:tr>
      <w:tr w:rsidR="002061DB" w:rsidRPr="003B16ED" w:rsidTr="00756934">
        <w:trPr>
          <w:cantSplit/>
          <w:jc w:val="center"/>
        </w:trPr>
        <w:tc>
          <w:tcPr>
            <w:tcW w:w="2622" w:type="dxa"/>
            <w:gridSpan w:val="2"/>
            <w:vMerge/>
          </w:tcPr>
          <w:p w:rsidR="002061DB" w:rsidRPr="003B16ED" w:rsidRDefault="002061DB" w:rsidP="00756934">
            <w:pPr>
              <w:pStyle w:val="Textvtabuke"/>
            </w:pPr>
          </w:p>
        </w:tc>
        <w:tc>
          <w:tcPr>
            <w:tcW w:w="2268" w:type="dxa"/>
          </w:tcPr>
          <w:p w:rsidR="002061DB" w:rsidRPr="003B16ED" w:rsidRDefault="002061DB" w:rsidP="00756934">
            <w:pPr>
              <w:pStyle w:val="Textvtabuke"/>
            </w:pPr>
            <w:r w:rsidRPr="003B16ED">
              <w:t>TDM</w:t>
            </w:r>
          </w:p>
        </w:tc>
        <w:tc>
          <w:tcPr>
            <w:tcW w:w="2551" w:type="dxa"/>
          </w:tcPr>
          <w:p w:rsidR="002061DB" w:rsidRPr="003B16ED" w:rsidRDefault="002061DB" w:rsidP="00756934">
            <w:pPr>
              <w:pStyle w:val="Textvtabuke"/>
            </w:pPr>
            <w:r w:rsidRPr="003B16ED">
              <w:t>časová poloha</w:t>
            </w:r>
          </w:p>
        </w:tc>
      </w:tr>
      <w:tr w:rsidR="002061DB" w:rsidRPr="003B16ED" w:rsidTr="00756934">
        <w:trPr>
          <w:cantSplit/>
          <w:jc w:val="center"/>
        </w:trPr>
        <w:tc>
          <w:tcPr>
            <w:tcW w:w="2622" w:type="dxa"/>
            <w:gridSpan w:val="2"/>
            <w:vMerge/>
          </w:tcPr>
          <w:p w:rsidR="002061DB" w:rsidRPr="003B16ED" w:rsidRDefault="002061DB" w:rsidP="00756934">
            <w:pPr>
              <w:pStyle w:val="Textvtabuke"/>
            </w:pPr>
          </w:p>
        </w:tc>
        <w:tc>
          <w:tcPr>
            <w:tcW w:w="2268" w:type="dxa"/>
          </w:tcPr>
          <w:p w:rsidR="002061DB" w:rsidRPr="003B16ED" w:rsidRDefault="002061DB" w:rsidP="00756934">
            <w:pPr>
              <w:pStyle w:val="Textvtabuke"/>
            </w:pPr>
            <w:r w:rsidRPr="003B16ED">
              <w:t>GSM</w:t>
            </w:r>
          </w:p>
        </w:tc>
        <w:tc>
          <w:tcPr>
            <w:tcW w:w="2551" w:type="dxa"/>
          </w:tcPr>
          <w:p w:rsidR="002061DB" w:rsidRPr="003B16ED" w:rsidRDefault="002061DB" w:rsidP="00756934">
            <w:pPr>
              <w:pStyle w:val="Textvtabuke"/>
            </w:pPr>
            <w:r w:rsidRPr="003B16ED">
              <w:t>FDM+TDM</w:t>
            </w:r>
          </w:p>
        </w:tc>
      </w:tr>
      <w:tr w:rsidR="002061DB" w:rsidRPr="003B16ED" w:rsidTr="00756934">
        <w:trPr>
          <w:cantSplit/>
          <w:jc w:val="center"/>
        </w:trPr>
        <w:tc>
          <w:tcPr>
            <w:tcW w:w="2622" w:type="dxa"/>
            <w:gridSpan w:val="2"/>
            <w:vMerge w:val="restart"/>
          </w:tcPr>
          <w:p w:rsidR="002061DB" w:rsidRPr="003B16ED" w:rsidRDefault="002061DB" w:rsidP="00756934">
            <w:pPr>
              <w:pStyle w:val="Textvtabuke"/>
            </w:pPr>
            <w:r w:rsidRPr="003B16ED">
              <w:t>Kombinovaný</w:t>
            </w:r>
          </w:p>
        </w:tc>
        <w:tc>
          <w:tcPr>
            <w:tcW w:w="2268" w:type="dxa"/>
          </w:tcPr>
          <w:p w:rsidR="002061DB" w:rsidRPr="003B16ED" w:rsidRDefault="002061DB" w:rsidP="00756934">
            <w:pPr>
              <w:pStyle w:val="Textvtabuke"/>
            </w:pPr>
            <w:r w:rsidRPr="003B16ED">
              <w:t>SDH</w:t>
            </w:r>
          </w:p>
        </w:tc>
        <w:tc>
          <w:tcPr>
            <w:tcW w:w="2551" w:type="dxa"/>
          </w:tcPr>
          <w:p w:rsidR="002061DB" w:rsidRPr="003B16ED" w:rsidRDefault="002061DB" w:rsidP="00756934">
            <w:pPr>
              <w:pStyle w:val="Textvtabuke"/>
            </w:pPr>
            <w:r w:rsidRPr="003B16ED">
              <w:t>číslo + TDM</w:t>
            </w:r>
          </w:p>
        </w:tc>
      </w:tr>
      <w:tr w:rsidR="002061DB" w:rsidRPr="003B16ED" w:rsidTr="00756934">
        <w:trPr>
          <w:cantSplit/>
          <w:jc w:val="center"/>
        </w:trPr>
        <w:tc>
          <w:tcPr>
            <w:tcW w:w="2622" w:type="dxa"/>
            <w:gridSpan w:val="2"/>
            <w:vMerge/>
          </w:tcPr>
          <w:p w:rsidR="002061DB" w:rsidRPr="003B16ED" w:rsidRDefault="002061DB" w:rsidP="00756934">
            <w:pPr>
              <w:pStyle w:val="Textvtabuke"/>
            </w:pPr>
          </w:p>
        </w:tc>
        <w:tc>
          <w:tcPr>
            <w:tcW w:w="2268" w:type="dxa"/>
          </w:tcPr>
          <w:p w:rsidR="002061DB" w:rsidRPr="003B16ED" w:rsidRDefault="002061DB" w:rsidP="00756934">
            <w:pPr>
              <w:pStyle w:val="Textvtabuke"/>
            </w:pPr>
            <w:proofErr w:type="spellStart"/>
            <w:r w:rsidRPr="003B16ED">
              <w:t>IPoWDM</w:t>
            </w:r>
            <w:proofErr w:type="spellEnd"/>
          </w:p>
        </w:tc>
        <w:tc>
          <w:tcPr>
            <w:tcW w:w="2551" w:type="dxa"/>
          </w:tcPr>
          <w:p w:rsidR="002061DB" w:rsidRPr="003B16ED" w:rsidRDefault="002061DB" w:rsidP="00756934">
            <w:pPr>
              <w:pStyle w:val="Textvtabuke"/>
            </w:pPr>
            <w:r w:rsidRPr="003B16ED">
              <w:t>adresa + frekvencia</w:t>
            </w:r>
          </w:p>
        </w:tc>
      </w:tr>
      <w:tr w:rsidR="002061DB" w:rsidRPr="003B16ED" w:rsidTr="00756934">
        <w:trPr>
          <w:cantSplit/>
          <w:jc w:val="center"/>
        </w:trPr>
        <w:tc>
          <w:tcPr>
            <w:tcW w:w="921" w:type="dxa"/>
            <w:vMerge w:val="restart"/>
          </w:tcPr>
          <w:p w:rsidR="002061DB" w:rsidRPr="003B16ED" w:rsidRDefault="002061DB" w:rsidP="00756934">
            <w:pPr>
              <w:pStyle w:val="Textvtabuke"/>
            </w:pPr>
          </w:p>
        </w:tc>
        <w:tc>
          <w:tcPr>
            <w:tcW w:w="1701" w:type="dxa"/>
            <w:vMerge w:val="restart"/>
          </w:tcPr>
          <w:p w:rsidR="002061DB" w:rsidRPr="003B16ED" w:rsidRDefault="002061DB" w:rsidP="00756934">
            <w:pPr>
              <w:pStyle w:val="Textvtabuke"/>
            </w:pPr>
            <w:r w:rsidRPr="003B16ED">
              <w:t>Blokový</w:t>
            </w:r>
          </w:p>
        </w:tc>
        <w:tc>
          <w:tcPr>
            <w:tcW w:w="2268" w:type="dxa"/>
          </w:tcPr>
          <w:p w:rsidR="002061DB" w:rsidRPr="003B16ED" w:rsidRDefault="002061DB" w:rsidP="00756934">
            <w:pPr>
              <w:pStyle w:val="Textvtabuke"/>
            </w:pPr>
            <w:r w:rsidRPr="003B16ED">
              <w:t>IP</w:t>
            </w:r>
          </w:p>
        </w:tc>
        <w:tc>
          <w:tcPr>
            <w:tcW w:w="2551" w:type="dxa"/>
          </w:tcPr>
          <w:p w:rsidR="002061DB" w:rsidRPr="003B16ED" w:rsidRDefault="002061DB" w:rsidP="00756934">
            <w:pPr>
              <w:pStyle w:val="Textvtabuke"/>
            </w:pPr>
            <w:r w:rsidRPr="003B16ED">
              <w:t>adresa</w:t>
            </w:r>
          </w:p>
        </w:tc>
      </w:tr>
      <w:tr w:rsidR="002061DB" w:rsidRPr="003B16ED" w:rsidTr="00756934">
        <w:trPr>
          <w:cantSplit/>
          <w:jc w:val="center"/>
        </w:trPr>
        <w:tc>
          <w:tcPr>
            <w:tcW w:w="921" w:type="dxa"/>
            <w:vMerge/>
          </w:tcPr>
          <w:p w:rsidR="002061DB" w:rsidRPr="003B16ED" w:rsidRDefault="002061DB" w:rsidP="00756934">
            <w:pPr>
              <w:pStyle w:val="Textvtabuke"/>
            </w:pPr>
          </w:p>
        </w:tc>
        <w:tc>
          <w:tcPr>
            <w:tcW w:w="1701" w:type="dxa"/>
            <w:vMerge/>
          </w:tcPr>
          <w:p w:rsidR="002061DB" w:rsidRPr="003B16ED" w:rsidRDefault="002061DB" w:rsidP="00756934">
            <w:pPr>
              <w:pStyle w:val="Textvtabuke"/>
            </w:pPr>
          </w:p>
        </w:tc>
        <w:tc>
          <w:tcPr>
            <w:tcW w:w="2268" w:type="dxa"/>
          </w:tcPr>
          <w:p w:rsidR="002061DB" w:rsidRPr="003B16ED" w:rsidRDefault="002061DB" w:rsidP="00756934">
            <w:pPr>
              <w:pStyle w:val="Textvtabuke"/>
            </w:pPr>
            <w:r w:rsidRPr="003B16ED">
              <w:t>ATM</w:t>
            </w:r>
          </w:p>
        </w:tc>
        <w:tc>
          <w:tcPr>
            <w:tcW w:w="2551" w:type="dxa"/>
          </w:tcPr>
          <w:p w:rsidR="002061DB" w:rsidRPr="003B16ED" w:rsidRDefault="002061DB" w:rsidP="00756934">
            <w:pPr>
              <w:pStyle w:val="Textvtabuke"/>
            </w:pPr>
            <w:r w:rsidRPr="003B16ED">
              <w:t>číslo VPI+VCI</w:t>
            </w:r>
          </w:p>
        </w:tc>
      </w:tr>
      <w:tr w:rsidR="002061DB" w:rsidRPr="003B16ED" w:rsidTr="00756934">
        <w:trPr>
          <w:cantSplit/>
          <w:jc w:val="center"/>
        </w:trPr>
        <w:tc>
          <w:tcPr>
            <w:tcW w:w="921" w:type="dxa"/>
            <w:vMerge/>
          </w:tcPr>
          <w:p w:rsidR="002061DB" w:rsidRPr="003B16ED" w:rsidRDefault="002061DB" w:rsidP="00756934">
            <w:pPr>
              <w:pStyle w:val="Textvtabuke"/>
            </w:pPr>
          </w:p>
        </w:tc>
        <w:tc>
          <w:tcPr>
            <w:tcW w:w="1701" w:type="dxa"/>
          </w:tcPr>
          <w:p w:rsidR="002061DB" w:rsidRPr="003B16ED" w:rsidRDefault="002061DB" w:rsidP="00756934">
            <w:pPr>
              <w:pStyle w:val="Textvtabuke"/>
            </w:pPr>
            <w:proofErr w:type="spellStart"/>
            <w:r w:rsidRPr="003B16ED">
              <w:t>Konvolučný</w:t>
            </w:r>
            <w:proofErr w:type="spellEnd"/>
          </w:p>
        </w:tc>
        <w:tc>
          <w:tcPr>
            <w:tcW w:w="2268" w:type="dxa"/>
          </w:tcPr>
          <w:p w:rsidR="002061DB" w:rsidRPr="003B16ED" w:rsidRDefault="002061DB" w:rsidP="00756934">
            <w:pPr>
              <w:pStyle w:val="Textvtabuke"/>
            </w:pPr>
            <w:r w:rsidRPr="003B16ED">
              <w:t>CDMA</w:t>
            </w:r>
          </w:p>
        </w:tc>
        <w:tc>
          <w:tcPr>
            <w:tcW w:w="2551" w:type="dxa"/>
          </w:tcPr>
          <w:p w:rsidR="002061DB" w:rsidRPr="003B16ED" w:rsidRDefault="002061DB" w:rsidP="00756934">
            <w:pPr>
              <w:pStyle w:val="Textvtabuke"/>
            </w:pPr>
            <w:r w:rsidRPr="003B16ED">
              <w:t>kód</w:t>
            </w:r>
          </w:p>
        </w:tc>
      </w:tr>
    </w:tbl>
    <w:p w:rsidR="002061DB" w:rsidRPr="003B16ED" w:rsidRDefault="002061DB" w:rsidP="002061DB">
      <w:pPr>
        <w:pStyle w:val="Nadpis3"/>
        <w:rPr>
          <w:lang w:val="sk-SK"/>
        </w:rPr>
      </w:pPr>
      <w:bookmarkStart w:id="44" w:name="_Toc101926903"/>
      <w:bookmarkStart w:id="45" w:name="_Toc103518152"/>
      <w:bookmarkStart w:id="46" w:name="_Toc95541583"/>
      <w:bookmarkEnd w:id="43"/>
      <w:r w:rsidRPr="003B16ED">
        <w:rPr>
          <w:lang w:val="sk-SK"/>
        </w:rPr>
        <w:t xml:space="preserve">Frekvenčný </w:t>
      </w:r>
      <w:proofErr w:type="spellStart"/>
      <w:r w:rsidRPr="003B16ED">
        <w:rPr>
          <w:lang w:val="sk-SK"/>
        </w:rPr>
        <w:t>multiplex</w:t>
      </w:r>
      <w:proofErr w:type="spellEnd"/>
      <w:r w:rsidRPr="003B16ED">
        <w:rPr>
          <w:lang w:val="sk-SK"/>
        </w:rPr>
        <w:t>, FDM</w:t>
      </w:r>
      <w:r w:rsidR="00111884" w:rsidRPr="003B16ED">
        <w:rPr>
          <w:lang w:val="sk-SK"/>
        </w:rPr>
        <w:fldChar w:fldCharType="begin"/>
      </w:r>
      <w:r w:rsidRPr="003B16ED">
        <w:rPr>
          <w:lang w:val="sk-SK"/>
        </w:rPr>
        <w:instrText xml:space="preserve"> XE "frekvenčný multiplex, FDM" </w:instrText>
      </w:r>
      <w:r w:rsidR="00111884" w:rsidRPr="003B16ED">
        <w:rPr>
          <w:lang w:val="sk-SK"/>
        </w:rPr>
        <w:fldChar w:fldCharType="end"/>
      </w:r>
      <w:r w:rsidRPr="003B16ED">
        <w:rPr>
          <w:lang w:val="sk-SK"/>
        </w:rPr>
        <w:t xml:space="preserve">  </w:t>
      </w:r>
      <w:r w:rsidRPr="003B16ED">
        <w:rPr>
          <w:i/>
          <w:iCs/>
          <w:lang w:val="sk-SK"/>
        </w:rPr>
        <w:t>(</w:t>
      </w:r>
      <w:proofErr w:type="spellStart"/>
      <w:r w:rsidRPr="003B16ED">
        <w:rPr>
          <w:iCs/>
          <w:lang w:val="sk-SK"/>
        </w:rPr>
        <w:t>Frequency</w:t>
      </w:r>
      <w:proofErr w:type="spellEnd"/>
      <w:r w:rsidRPr="003B16ED">
        <w:rPr>
          <w:iCs/>
          <w:lang w:val="sk-SK"/>
        </w:rPr>
        <w:t xml:space="preserve"> </w:t>
      </w:r>
      <w:proofErr w:type="spellStart"/>
      <w:r w:rsidRPr="003B16ED">
        <w:rPr>
          <w:iCs/>
          <w:lang w:val="sk-SK"/>
        </w:rPr>
        <w:t>Division</w:t>
      </w:r>
      <w:proofErr w:type="spellEnd"/>
      <w:r w:rsidRPr="003B16ED">
        <w:rPr>
          <w:iCs/>
          <w:lang w:val="sk-SK"/>
        </w:rPr>
        <w:t xml:space="preserve"> </w:t>
      </w:r>
      <w:proofErr w:type="spellStart"/>
      <w:r w:rsidRPr="003B16ED">
        <w:rPr>
          <w:iCs/>
          <w:lang w:val="sk-SK"/>
        </w:rPr>
        <w:t>Multiplex</w:t>
      </w:r>
      <w:proofErr w:type="spellEnd"/>
      <w:r w:rsidRPr="003B16ED">
        <w:rPr>
          <w:i/>
          <w:iCs/>
          <w:lang w:val="sk-SK"/>
        </w:rPr>
        <w:t>)</w:t>
      </w:r>
      <w:bookmarkEnd w:id="44"/>
      <w:bookmarkEnd w:id="45"/>
    </w:p>
    <w:p w:rsidR="002061DB" w:rsidRPr="003B16ED" w:rsidRDefault="002061DB" w:rsidP="002061DB">
      <w:pPr>
        <w:rPr>
          <w:lang w:val="sk-SK"/>
        </w:rPr>
      </w:pPr>
      <w:r w:rsidRPr="003B16ED">
        <w:rPr>
          <w:lang w:val="sk-SK"/>
        </w:rPr>
        <w:t xml:space="preserve">FDM využíva skutočnosť, že je k dispozícii širšie frekvenčné pásmo prenosového média, než je frekvenčné spektrum prenášaného signálu. </w:t>
      </w:r>
      <w:r w:rsidRPr="00AB0C11">
        <w:rPr>
          <w:highlight w:val="green"/>
          <w:lang w:val="sk-SK"/>
        </w:rPr>
        <w:t xml:space="preserve">Základným princípom FDM je rozdelenie využiteľného frekvenčného pásma prenosového média na veľký počet kanálov, ktoré sa nazývajú </w:t>
      </w:r>
      <w:proofErr w:type="spellStart"/>
      <w:r w:rsidRPr="00AB0C11">
        <w:rPr>
          <w:highlight w:val="green"/>
          <w:lang w:val="sk-SK"/>
        </w:rPr>
        <w:t>subkanály</w:t>
      </w:r>
      <w:proofErr w:type="spellEnd"/>
      <w:r w:rsidRPr="00AB0C11">
        <w:rPr>
          <w:highlight w:val="green"/>
          <w:lang w:val="sk-SK"/>
        </w:rPr>
        <w:t>.</w:t>
      </w:r>
      <w:r w:rsidRPr="003B16ED">
        <w:rPr>
          <w:lang w:val="sk-SK"/>
        </w:rPr>
        <w:t xml:space="preserve"> Tento postup umožňuje vytvárať kmitočtové delenie priepustného pásma </w:t>
      </w:r>
      <w:r w:rsidRPr="003B16ED">
        <w:rPr>
          <w:lang w:val="sk-SK"/>
        </w:rPr>
        <w:lastRenderedPageBreak/>
        <w:t xml:space="preserve">prenosového média. Prakticky sa tieto </w:t>
      </w:r>
      <w:proofErr w:type="spellStart"/>
      <w:r w:rsidRPr="003B16ED">
        <w:rPr>
          <w:lang w:val="sk-SK"/>
        </w:rPr>
        <w:t>subkanály</w:t>
      </w:r>
      <w:proofErr w:type="spellEnd"/>
      <w:r w:rsidRPr="003B16ED">
        <w:rPr>
          <w:lang w:val="sk-SK"/>
        </w:rPr>
        <w:t xml:space="preserve"> vytvárajú pomocou modulácie, kde sú signály jednotlivých informačných kanálov modulované na jednotlivé nosné frekvencie rozdeleného frekvenčného pásma. Ak modulujeme informačný signál na nosný signál harmonického tvaru, hovoríme o modulácii v kmitočtovej oblasti. </w:t>
      </w:r>
    </w:p>
    <w:p w:rsidR="002061DB" w:rsidRPr="003B16ED" w:rsidRDefault="002061DB" w:rsidP="002061DB">
      <w:pPr>
        <w:rPr>
          <w:lang w:val="sk-SK"/>
        </w:rPr>
      </w:pPr>
      <w:r w:rsidRPr="003B16ED">
        <w:rPr>
          <w:lang w:val="sk-SK"/>
        </w:rPr>
        <w:t xml:space="preserve">Každý kanál zaberá určitú šírku pásma v okolí jemu prislúchajúcej nosnej frekvencie. Aby bolo možné signály z jednotlivých </w:t>
      </w:r>
      <w:proofErr w:type="spellStart"/>
      <w:r w:rsidRPr="003B16ED">
        <w:rPr>
          <w:lang w:val="sk-SK"/>
        </w:rPr>
        <w:t>subkanálov</w:t>
      </w:r>
      <w:proofErr w:type="spellEnd"/>
      <w:r w:rsidRPr="003B16ED">
        <w:rPr>
          <w:lang w:val="sk-SK"/>
        </w:rPr>
        <w:t xml:space="preserve"> spoľahlivo oddeliť, vynechávajú sa medzi nimi tzv. ochranné pásma. </w:t>
      </w:r>
    </w:p>
    <w:p w:rsidR="002061DB" w:rsidRPr="003B16ED" w:rsidRDefault="002061DB" w:rsidP="002061DB">
      <w:pPr>
        <w:rPr>
          <w:lang w:val="sk-SK"/>
        </w:rPr>
      </w:pPr>
      <w:r w:rsidRPr="00AB0C11">
        <w:rPr>
          <w:highlight w:val="yellow"/>
          <w:lang w:val="sk-SK"/>
        </w:rPr>
        <w:t xml:space="preserve">Technické zariadenie, ktoré zaisťuje takéto logické rozdelenie na niekoľko </w:t>
      </w:r>
      <w:proofErr w:type="spellStart"/>
      <w:r w:rsidRPr="00AB0C11">
        <w:rPr>
          <w:highlight w:val="yellow"/>
          <w:lang w:val="sk-SK"/>
        </w:rPr>
        <w:t>subkanálov</w:t>
      </w:r>
      <w:proofErr w:type="spellEnd"/>
      <w:r w:rsidRPr="00AB0C11">
        <w:rPr>
          <w:highlight w:val="yellow"/>
          <w:lang w:val="sk-SK"/>
        </w:rPr>
        <w:t xml:space="preserve">, sa nazýva </w:t>
      </w:r>
      <w:proofErr w:type="spellStart"/>
      <w:r w:rsidRPr="00AB0C11">
        <w:rPr>
          <w:highlight w:val="yellow"/>
          <w:lang w:val="sk-SK"/>
        </w:rPr>
        <w:t>multiplexor</w:t>
      </w:r>
      <w:proofErr w:type="spellEnd"/>
      <w:r w:rsidRPr="00AB0C11">
        <w:rPr>
          <w:highlight w:val="yellow"/>
          <w:lang w:val="sk-SK"/>
        </w:rPr>
        <w:t xml:space="preserve"> - MUX</w:t>
      </w:r>
      <w:r w:rsidRPr="003B16ED">
        <w:rPr>
          <w:lang w:val="sk-SK"/>
        </w:rPr>
        <w:t xml:space="preserve">. Zariadenie na prijímacej strane, ktoré opäť rozdeľuje združený signál do jednotlivých kanálov, sa nazýva </w:t>
      </w:r>
      <w:proofErr w:type="spellStart"/>
      <w:r w:rsidRPr="003B16ED">
        <w:rPr>
          <w:lang w:val="sk-SK"/>
        </w:rPr>
        <w:t>demultiplexor</w:t>
      </w:r>
      <w:proofErr w:type="spellEnd"/>
      <w:r w:rsidRPr="003B16ED">
        <w:rPr>
          <w:lang w:val="sk-SK"/>
        </w:rPr>
        <w:t xml:space="preserve"> - DEMUX. Princíp frekvenčného </w:t>
      </w:r>
      <w:proofErr w:type="spellStart"/>
      <w:r w:rsidRPr="003B16ED">
        <w:rPr>
          <w:lang w:val="sk-SK"/>
        </w:rPr>
        <w:t>multiplexu</w:t>
      </w:r>
      <w:proofErr w:type="spellEnd"/>
      <w:r w:rsidRPr="003B16ED">
        <w:rPr>
          <w:lang w:val="sk-SK"/>
        </w:rPr>
        <w:t xml:space="preserve"> je znázornený na obr. 4.27. </w:t>
      </w:r>
    </w:p>
    <w:p w:rsidR="002061DB" w:rsidRPr="003B16ED" w:rsidRDefault="002061DB" w:rsidP="002061DB">
      <w:pPr>
        <w:jc w:val="center"/>
        <w:rPr>
          <w:lang w:val="sk-SK"/>
        </w:rPr>
      </w:pPr>
      <w:r w:rsidRPr="003B16ED">
        <w:rPr>
          <w:noProof/>
          <w:lang w:val="sk-SK" w:eastAsia="en-US"/>
        </w:rPr>
        <w:drawing>
          <wp:inline distT="0" distB="0" distL="0" distR="0">
            <wp:extent cx="3736340" cy="1403350"/>
            <wp:effectExtent l="0" t="0" r="0" b="635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6340" cy="1403350"/>
                    </a:xfrm>
                    <a:prstGeom prst="rect">
                      <a:avLst/>
                    </a:prstGeom>
                    <a:noFill/>
                    <a:ln>
                      <a:noFill/>
                    </a:ln>
                  </pic:spPr>
                </pic:pic>
              </a:graphicData>
            </a:graphic>
          </wp:inline>
        </w:drawing>
      </w:r>
    </w:p>
    <w:p w:rsidR="002061DB" w:rsidRPr="003B16ED" w:rsidRDefault="002061DB" w:rsidP="002061DB">
      <w:pPr>
        <w:pStyle w:val="obrazok"/>
      </w:pPr>
      <w:r w:rsidRPr="003B16ED">
        <w:t xml:space="preserve">Obr. 4.27 Princíp frekvenčného </w:t>
      </w:r>
      <w:proofErr w:type="spellStart"/>
      <w:r w:rsidRPr="003B16ED">
        <w:t>multiplexu</w:t>
      </w:r>
      <w:proofErr w:type="spellEnd"/>
    </w:p>
    <w:p w:rsidR="002061DB" w:rsidRPr="003B16ED" w:rsidRDefault="002061DB" w:rsidP="002061DB">
      <w:pPr>
        <w:rPr>
          <w:lang w:val="sk-SK"/>
        </w:rPr>
      </w:pPr>
      <w:r w:rsidRPr="003B16ED">
        <w:rPr>
          <w:lang w:val="sk-SK"/>
        </w:rPr>
        <w:t xml:space="preserve">Tu si možno predstaviť, že jednotlivé </w:t>
      </w:r>
      <w:proofErr w:type="spellStart"/>
      <w:r w:rsidRPr="003B16ED">
        <w:rPr>
          <w:lang w:val="sk-SK"/>
        </w:rPr>
        <w:t>subkanály</w:t>
      </w:r>
      <w:proofErr w:type="spellEnd"/>
      <w:r w:rsidRPr="003B16ED">
        <w:rPr>
          <w:lang w:val="sk-SK"/>
        </w:rPr>
        <w:t xml:space="preserve"> sú "navŕšené na sebe" v prenosovom pásme prenosového kanála, a každému z nich je pridelená taká časť celkovej šírky pásma, akú potrebuje, obr. 4.28.</w:t>
      </w:r>
    </w:p>
    <w:p w:rsidR="002061DB" w:rsidRPr="003B16ED" w:rsidRDefault="002061DB" w:rsidP="002061DB">
      <w:pPr>
        <w:jc w:val="center"/>
        <w:rPr>
          <w:lang w:val="sk-SK"/>
        </w:rPr>
      </w:pPr>
      <w:r w:rsidRPr="003B16ED">
        <w:rPr>
          <w:lang w:val="sk-SK"/>
        </w:rPr>
        <w:object w:dxaOrig="4336" w:dyaOrig="5330">
          <v:shape id="_x0000_i1039" type="#_x0000_t75" style="width:217.05pt;height:267.05pt" o:ole="">
            <v:imagedata r:id="rId62" o:title=""/>
          </v:shape>
          <o:OLEObject Type="Embed" ProgID="Visio.Drawing.11" ShapeID="_x0000_i1039" DrawAspect="Content" ObjectID="_1462994452" r:id="rId63"/>
        </w:object>
      </w:r>
    </w:p>
    <w:p w:rsidR="002061DB" w:rsidRPr="003B16ED" w:rsidRDefault="002061DB" w:rsidP="002061DB">
      <w:pPr>
        <w:pStyle w:val="obrazok"/>
      </w:pPr>
      <w:r w:rsidRPr="003B16ED">
        <w:t>Obr. 4.28 Prideľovanie frekvencií v FDM</w:t>
      </w:r>
    </w:p>
    <w:p w:rsidR="002061DB" w:rsidRPr="003B16ED" w:rsidRDefault="002061DB" w:rsidP="002061DB">
      <w:pPr>
        <w:rPr>
          <w:lang w:val="sk-SK"/>
        </w:rPr>
      </w:pPr>
      <w:r w:rsidRPr="003B16ED">
        <w:rPr>
          <w:lang w:val="sk-SK"/>
        </w:rPr>
        <w:lastRenderedPageBreak/>
        <w:t xml:space="preserve">Signál prenášaný v rámci určitého </w:t>
      </w:r>
      <w:proofErr w:type="spellStart"/>
      <w:r w:rsidRPr="003B16ED">
        <w:rPr>
          <w:lang w:val="sk-SK"/>
        </w:rPr>
        <w:t>subkanálu</w:t>
      </w:r>
      <w:proofErr w:type="spellEnd"/>
      <w:r w:rsidRPr="003B16ED">
        <w:rPr>
          <w:lang w:val="sk-SK"/>
        </w:rPr>
        <w:t xml:space="preserve">, musí </w:t>
      </w:r>
      <w:proofErr w:type="spellStart"/>
      <w:r w:rsidRPr="003B16ED">
        <w:rPr>
          <w:lang w:val="sk-SK"/>
        </w:rPr>
        <w:t>multiplexor</w:t>
      </w:r>
      <w:proofErr w:type="spellEnd"/>
      <w:r w:rsidRPr="003B16ED">
        <w:rPr>
          <w:lang w:val="sk-SK"/>
        </w:rPr>
        <w:t xml:space="preserve"> najprv frekvenčne "posunúť" do časti pásma, prideleného danému </w:t>
      </w:r>
      <w:proofErr w:type="spellStart"/>
      <w:r w:rsidRPr="003B16ED">
        <w:rPr>
          <w:lang w:val="sk-SK"/>
        </w:rPr>
        <w:t>subkanálu</w:t>
      </w:r>
      <w:proofErr w:type="spellEnd"/>
      <w:r w:rsidRPr="003B16ED">
        <w:rPr>
          <w:lang w:val="sk-SK"/>
        </w:rPr>
        <w:t xml:space="preserve"> a na druhej strane spoja ho zase "vrátiť späť" do pôvodnej frekvenčnej polohy. Celý mechanizmus je pritom plne transparentný, to znamená, že používatelia jednotlivých kanálov majú dojem, že majú k dispozícii samostatné, od seba nezávislé prenosové kanály. Uvedený postup je analogický s obsadzovaním rádiového priestoru vysielača. Každý kanál má priradený svoj nosný kmitočet a využíva voľný priestor na šírenie elektromagnetickej vlny. Aj pri telefónnych prenosoch je postup rovnaký a pre systémy s frekvenčným delením sa používa termín nosné telefónne systémy. Rozdiel spočíva v tom, že v tomto prípade je signál prenášaný vedením, kde môžu byť použité rovnaké nosné frekvencie bez podstatného vzájomného rušenia. Nie je tu limit obmedzeného počtu nosných frekvencií ako pri rádiovom prenose a na všetky káble je možno nasadzovať štandardizované systémy so zhodným kmitočtovým rastrom.</w:t>
      </w:r>
    </w:p>
    <w:p w:rsidR="002061DB" w:rsidRPr="003B16ED" w:rsidRDefault="002061DB" w:rsidP="002061DB">
      <w:pPr>
        <w:pStyle w:val="Nadpis3"/>
        <w:rPr>
          <w:lang w:val="sk-SK"/>
        </w:rPr>
      </w:pPr>
      <w:r w:rsidRPr="003B16ED">
        <w:rPr>
          <w:lang w:val="sk-SK"/>
        </w:rPr>
        <w:t xml:space="preserve">Časový </w:t>
      </w:r>
      <w:proofErr w:type="spellStart"/>
      <w:r w:rsidRPr="003B16ED">
        <w:rPr>
          <w:lang w:val="sk-SK"/>
        </w:rPr>
        <w:t>multiplex</w:t>
      </w:r>
      <w:proofErr w:type="spellEnd"/>
      <w:r w:rsidRPr="003B16ED">
        <w:rPr>
          <w:lang w:val="sk-SK"/>
        </w:rPr>
        <w:t>, TDM (</w:t>
      </w:r>
      <w:proofErr w:type="spellStart"/>
      <w:r w:rsidRPr="003B16ED">
        <w:rPr>
          <w:lang w:val="sk-SK"/>
        </w:rPr>
        <w:t>Time</w:t>
      </w:r>
      <w:proofErr w:type="spellEnd"/>
      <w:r w:rsidRPr="003B16ED">
        <w:rPr>
          <w:lang w:val="sk-SK"/>
        </w:rPr>
        <w:t xml:space="preserve"> </w:t>
      </w:r>
      <w:proofErr w:type="spellStart"/>
      <w:r w:rsidRPr="003B16ED">
        <w:rPr>
          <w:lang w:val="sk-SK"/>
        </w:rPr>
        <w:t>Division</w:t>
      </w:r>
      <w:proofErr w:type="spellEnd"/>
      <w:r w:rsidRPr="003B16ED">
        <w:rPr>
          <w:lang w:val="sk-SK"/>
        </w:rPr>
        <w:t xml:space="preserve"> </w:t>
      </w:r>
      <w:proofErr w:type="spellStart"/>
      <w:r w:rsidRPr="003B16ED">
        <w:rPr>
          <w:lang w:val="sk-SK"/>
        </w:rPr>
        <w:t>Multiplex</w:t>
      </w:r>
      <w:bookmarkEnd w:id="46"/>
      <w:proofErr w:type="spellEnd"/>
      <w:r w:rsidRPr="003B16ED">
        <w:rPr>
          <w:lang w:val="sk-SK"/>
        </w:rPr>
        <w:t>)</w:t>
      </w:r>
    </w:p>
    <w:p w:rsidR="002061DB" w:rsidRPr="003B16ED" w:rsidRDefault="002061DB" w:rsidP="002061DB">
      <w:pPr>
        <w:rPr>
          <w:lang w:val="sk-SK"/>
        </w:rPr>
      </w:pPr>
      <w:bookmarkStart w:id="47" w:name="_Štatistický_multiplex,_STM_(Statist"/>
      <w:bookmarkStart w:id="48" w:name="_Toc95541585"/>
      <w:bookmarkEnd w:id="47"/>
      <w:r w:rsidRPr="003B16ED">
        <w:rPr>
          <w:lang w:val="sk-SK"/>
        </w:rPr>
        <w:t xml:space="preserve">Podobne ako pri systéme FDM, kde vychádzame z predpokladu šírky pásma prenosového média a prenášaného signálu, pri TDM vychádzame z predpokladu, že prenosová rýchlosť na danom prenosovom médiu je vyššia ako prenosová rýchlosť signálu, ktorý prenášame. Pretože medzi prenosovou rýchlosťou a šírkou pásma existuje závislosť, používa sa niekedy termín šírka pásma i vtedy, keď ide o prenosovú rýchlosť. </w:t>
      </w:r>
    </w:p>
    <w:p w:rsidR="002061DB" w:rsidRPr="003B16ED" w:rsidRDefault="002061DB" w:rsidP="002061DB">
      <w:pPr>
        <w:rPr>
          <w:lang w:val="sk-SK"/>
        </w:rPr>
      </w:pPr>
      <w:r w:rsidRPr="00AB0C11">
        <w:rPr>
          <w:highlight w:val="yellow"/>
          <w:lang w:val="sk-SK"/>
        </w:rPr>
        <w:t xml:space="preserve">Delenie jedného prenosového kanála na viac </w:t>
      </w:r>
      <w:proofErr w:type="spellStart"/>
      <w:r w:rsidRPr="00AB0C11">
        <w:rPr>
          <w:highlight w:val="yellow"/>
          <w:lang w:val="sk-SK"/>
        </w:rPr>
        <w:t>subkanálov</w:t>
      </w:r>
      <w:proofErr w:type="spellEnd"/>
      <w:r w:rsidRPr="00AB0C11">
        <w:rPr>
          <w:highlight w:val="yellow"/>
          <w:lang w:val="sk-SK"/>
        </w:rPr>
        <w:t xml:space="preserve"> je vytvárané časovým delením.</w:t>
      </w:r>
      <w:r w:rsidRPr="003B16ED">
        <w:rPr>
          <w:lang w:val="sk-SK"/>
        </w:rPr>
        <w:t xml:space="preserve"> </w:t>
      </w:r>
      <w:r w:rsidRPr="00AB0C11">
        <w:rPr>
          <w:highlight w:val="green"/>
          <w:u w:val="single"/>
          <w:lang w:val="sk-SK"/>
        </w:rPr>
        <w:t xml:space="preserve">Časové delenie vytvára periodicky sa opakujúce </w:t>
      </w:r>
      <w:r w:rsidRPr="006B1FE3">
        <w:rPr>
          <w:b/>
          <w:highlight w:val="green"/>
          <w:u w:val="single"/>
          <w:lang w:val="sk-SK"/>
        </w:rPr>
        <w:t>okná</w:t>
      </w:r>
      <w:r w:rsidRPr="00AB0C11">
        <w:rPr>
          <w:highlight w:val="green"/>
          <w:u w:val="single"/>
          <w:lang w:val="sk-SK"/>
        </w:rPr>
        <w:t xml:space="preserve"> na časovej osi.</w:t>
      </w:r>
      <w:r w:rsidRPr="00AB0C11">
        <w:rPr>
          <w:highlight w:val="green"/>
          <w:lang w:val="sk-SK"/>
        </w:rPr>
        <w:t xml:space="preserve"> Tým sú po jednom prenosovom médiu prenášané súčasne vzorky n signálov a každý signál má vyhradené jedno okno na časovej osi. Postupnosť časových okien vyhradených jednému zdroju potom nazývame </w:t>
      </w:r>
      <w:r w:rsidRPr="00AB0C11">
        <w:rPr>
          <w:b/>
          <w:highlight w:val="green"/>
          <w:lang w:val="sk-SK"/>
        </w:rPr>
        <w:t>kanálom</w:t>
      </w:r>
      <w:r w:rsidRPr="00AB0C11">
        <w:rPr>
          <w:highlight w:val="green"/>
          <w:lang w:val="sk-SK"/>
        </w:rPr>
        <w:t>.</w:t>
      </w:r>
      <w:r w:rsidRPr="003B16ED">
        <w:rPr>
          <w:lang w:val="sk-SK"/>
        </w:rPr>
        <w:t xml:space="preserve"> Skupinu, obsahujúcu práve po jednom kanáli z každého okna, nazývame rámcom. </w:t>
      </w:r>
    </w:p>
    <w:p w:rsidR="002061DB" w:rsidRPr="003B16ED" w:rsidRDefault="002061DB" w:rsidP="002061DB">
      <w:pPr>
        <w:rPr>
          <w:lang w:val="sk-SK"/>
        </w:rPr>
      </w:pPr>
      <w:r w:rsidRPr="003B16ED">
        <w:rPr>
          <w:lang w:val="sk-SK"/>
        </w:rPr>
        <w:t>Časové okná aj ich poradie zostávajú pre dané spojenie pevné, bez ohľadu na to, či sa signál prenáša alebo nie. Toto umožňuje identifikovať poradové číslo kanála na prijímacej strane podľa jeho polohy na časovej osi.</w:t>
      </w:r>
    </w:p>
    <w:p w:rsidR="002061DB" w:rsidRPr="003B16ED" w:rsidRDefault="002061DB" w:rsidP="002061DB">
      <w:pPr>
        <w:rPr>
          <w:lang w:val="sk-SK"/>
        </w:rPr>
      </w:pPr>
      <w:r w:rsidRPr="007A0A67">
        <w:rPr>
          <w:highlight w:val="yellow"/>
          <w:lang w:val="sk-SK"/>
        </w:rPr>
        <w:t xml:space="preserve">Vlastný prenosový kanál je pravidelne prideľovaný s celou svojou šírkou pásma na krátke časové intervaly jednotlivým </w:t>
      </w:r>
      <w:proofErr w:type="spellStart"/>
      <w:r w:rsidRPr="007A0A67">
        <w:rPr>
          <w:highlight w:val="yellow"/>
          <w:lang w:val="sk-SK"/>
        </w:rPr>
        <w:t>subkanálom</w:t>
      </w:r>
      <w:proofErr w:type="spellEnd"/>
      <w:r w:rsidRPr="007A0A67">
        <w:rPr>
          <w:highlight w:val="yellow"/>
          <w:lang w:val="sk-SK"/>
        </w:rPr>
        <w:t>.</w:t>
      </w:r>
      <w:r w:rsidRPr="003B16ED">
        <w:rPr>
          <w:lang w:val="sk-SK"/>
        </w:rPr>
        <w:t xml:space="preserve"> Najľahšie sa táto predstava ilustruje na príklade kanála, ktorý prenáša priamo číslicové dáta. </w:t>
      </w:r>
      <w:proofErr w:type="spellStart"/>
      <w:r w:rsidRPr="003B16ED">
        <w:rPr>
          <w:lang w:val="sk-SK"/>
        </w:rPr>
        <w:t>Multiplexor</w:t>
      </w:r>
      <w:proofErr w:type="spellEnd"/>
      <w:r w:rsidRPr="003B16ED">
        <w:rPr>
          <w:lang w:val="sk-SK"/>
        </w:rPr>
        <w:t xml:space="preserve"> najskôr "vyberie" napríklad po jednom bite od každého </w:t>
      </w:r>
      <w:proofErr w:type="spellStart"/>
      <w:r w:rsidRPr="003B16ED">
        <w:rPr>
          <w:lang w:val="sk-SK"/>
        </w:rPr>
        <w:t>subkanálu</w:t>
      </w:r>
      <w:proofErr w:type="spellEnd"/>
      <w:r w:rsidRPr="003B16ED">
        <w:rPr>
          <w:lang w:val="sk-SK"/>
        </w:rPr>
        <w:t xml:space="preserve">, a zo všetkých týchto bitov zostaví viacbitový znak, ktorý prenesie kanálom. Na opačnej strane kanála potom </w:t>
      </w:r>
      <w:proofErr w:type="spellStart"/>
      <w:r w:rsidRPr="003B16ED">
        <w:rPr>
          <w:lang w:val="sk-SK"/>
        </w:rPr>
        <w:t>demultiplexor</w:t>
      </w:r>
      <w:proofErr w:type="spellEnd"/>
      <w:r w:rsidRPr="003B16ED">
        <w:rPr>
          <w:lang w:val="sk-SK"/>
        </w:rPr>
        <w:t xml:space="preserve"> rozdelí prijatý znak na jednotlivé bity a tie odovzdá príslušným </w:t>
      </w:r>
      <w:proofErr w:type="spellStart"/>
      <w:r w:rsidRPr="003B16ED">
        <w:rPr>
          <w:lang w:val="sk-SK"/>
        </w:rPr>
        <w:t>subkanálom</w:t>
      </w:r>
      <w:proofErr w:type="spellEnd"/>
      <w:r w:rsidRPr="003B16ED">
        <w:rPr>
          <w:lang w:val="sk-SK"/>
        </w:rPr>
        <w:t>, obr. 4.29.</w:t>
      </w:r>
    </w:p>
    <w:p w:rsidR="002061DB" w:rsidRPr="003B16ED" w:rsidRDefault="002061DB" w:rsidP="002061DB">
      <w:pPr>
        <w:pStyle w:val="obrazok"/>
      </w:pPr>
      <w:r w:rsidRPr="003B16ED">
        <w:object w:dxaOrig="9251" w:dyaOrig="2030">
          <v:shape id="_x0000_i1040" type="#_x0000_t75" style="width:453.5pt;height:99.4pt" o:ole="">
            <v:imagedata r:id="rId64" o:title=""/>
          </v:shape>
          <o:OLEObject Type="Embed" ProgID="Visio.Drawing.11" ShapeID="_x0000_i1040" DrawAspect="Content" ObjectID="_1462994453" r:id="rId65"/>
        </w:object>
      </w:r>
      <w:r w:rsidRPr="003B16ED">
        <w:t xml:space="preserve">Obr. 4.29 Princíp časového </w:t>
      </w:r>
      <w:proofErr w:type="spellStart"/>
      <w:r w:rsidRPr="003B16ED">
        <w:t>multiplexu</w:t>
      </w:r>
      <w:proofErr w:type="spellEnd"/>
    </w:p>
    <w:p w:rsidR="002061DB" w:rsidRPr="003B16ED" w:rsidRDefault="002061DB" w:rsidP="002061DB">
      <w:pPr>
        <w:rPr>
          <w:rFonts w:ascii="Arial Unicode MS" w:eastAsia="Arial Unicode MS" w:hAnsi="Arial Unicode MS" w:cs="Arial Unicode MS"/>
          <w:lang w:val="sk-SK"/>
        </w:rPr>
      </w:pPr>
      <w:r w:rsidRPr="003B16ED">
        <w:rPr>
          <w:lang w:val="sk-SK"/>
        </w:rPr>
        <w:t xml:space="preserve">Systém, ktorý vytvára časové okná, nazývame synchrónnym časovým </w:t>
      </w:r>
      <w:proofErr w:type="spellStart"/>
      <w:r w:rsidRPr="003B16ED">
        <w:rPr>
          <w:lang w:val="sk-SK"/>
        </w:rPr>
        <w:t>multiplexom</w:t>
      </w:r>
      <w:proofErr w:type="spellEnd"/>
      <w:r w:rsidRPr="003B16ED">
        <w:rPr>
          <w:lang w:val="sk-SK"/>
        </w:rPr>
        <w:t xml:space="preserve">, alebo iba časovým </w:t>
      </w:r>
      <w:proofErr w:type="spellStart"/>
      <w:r w:rsidRPr="003B16ED">
        <w:rPr>
          <w:lang w:val="sk-SK"/>
        </w:rPr>
        <w:t>multiplexom</w:t>
      </w:r>
      <w:proofErr w:type="spellEnd"/>
      <w:r w:rsidRPr="003B16ED">
        <w:rPr>
          <w:lang w:val="sk-SK"/>
        </w:rPr>
        <w:t xml:space="preserve">. </w:t>
      </w:r>
    </w:p>
    <w:p w:rsidR="002061DB" w:rsidRPr="003B16ED" w:rsidRDefault="002061DB" w:rsidP="002061DB">
      <w:pPr>
        <w:rPr>
          <w:lang w:val="sk-SK"/>
        </w:rPr>
      </w:pPr>
      <w:r w:rsidRPr="007A0A67">
        <w:rPr>
          <w:highlight w:val="green"/>
          <w:lang w:val="sk-SK"/>
        </w:rPr>
        <w:t xml:space="preserve">Pri časovom i frekvenčnom </w:t>
      </w:r>
      <w:proofErr w:type="spellStart"/>
      <w:r w:rsidRPr="007A0A67">
        <w:rPr>
          <w:highlight w:val="green"/>
          <w:lang w:val="sk-SK"/>
        </w:rPr>
        <w:t>multiplexe</w:t>
      </w:r>
      <w:proofErr w:type="spellEnd"/>
      <w:r w:rsidRPr="007A0A67">
        <w:rPr>
          <w:highlight w:val="green"/>
          <w:lang w:val="sk-SK"/>
        </w:rPr>
        <w:t xml:space="preserve"> samozrejme musí platiť, že </w:t>
      </w:r>
      <w:r w:rsidRPr="007A0A67">
        <w:rPr>
          <w:b/>
          <w:highlight w:val="green"/>
          <w:lang w:val="sk-SK"/>
        </w:rPr>
        <w:t xml:space="preserve">súčet šírky pásma jednotlivých </w:t>
      </w:r>
      <w:proofErr w:type="spellStart"/>
      <w:r w:rsidRPr="007A0A67">
        <w:rPr>
          <w:b/>
          <w:highlight w:val="green"/>
          <w:lang w:val="sk-SK"/>
        </w:rPr>
        <w:t>subkanálov</w:t>
      </w:r>
      <w:proofErr w:type="spellEnd"/>
      <w:r w:rsidRPr="007A0A67">
        <w:rPr>
          <w:b/>
          <w:highlight w:val="green"/>
          <w:lang w:val="sk-SK"/>
        </w:rPr>
        <w:t xml:space="preserve"> musí byť menší než celková šírka pásma</w:t>
      </w:r>
      <w:r w:rsidRPr="007A0A67">
        <w:rPr>
          <w:highlight w:val="green"/>
          <w:lang w:val="sk-SK"/>
        </w:rPr>
        <w:t xml:space="preserve"> existujúceho prenosového kanála.</w:t>
      </w:r>
      <w:r w:rsidRPr="003B16ED">
        <w:rPr>
          <w:lang w:val="sk-SK"/>
        </w:rPr>
        <w:t xml:space="preserve"> Časový </w:t>
      </w:r>
      <w:proofErr w:type="spellStart"/>
      <w:r w:rsidRPr="003B16ED">
        <w:rPr>
          <w:lang w:val="sk-SK"/>
        </w:rPr>
        <w:t>multiplex</w:t>
      </w:r>
      <w:proofErr w:type="spellEnd"/>
      <w:r w:rsidRPr="003B16ED">
        <w:rPr>
          <w:lang w:val="sk-SK"/>
        </w:rPr>
        <w:t xml:space="preserve"> je všeobecne účinnejší v tom zmysle, že súčet šírky pásma </w:t>
      </w:r>
      <w:proofErr w:type="spellStart"/>
      <w:r w:rsidRPr="003B16ED">
        <w:rPr>
          <w:lang w:val="sk-SK"/>
        </w:rPr>
        <w:t>subkanálov</w:t>
      </w:r>
      <w:proofErr w:type="spellEnd"/>
      <w:r w:rsidRPr="003B16ED">
        <w:rPr>
          <w:lang w:val="sk-SK"/>
        </w:rPr>
        <w:t xml:space="preserve"> môže byť "bližšie" k teoretickej hornej hranici, teda celkovej šírke pásma existujúceho kanála.</w:t>
      </w:r>
    </w:p>
    <w:p w:rsidR="002061DB" w:rsidRPr="003B16ED" w:rsidRDefault="002061DB" w:rsidP="002061DB">
      <w:pPr>
        <w:rPr>
          <w:lang w:val="sk-SK"/>
        </w:rPr>
      </w:pPr>
      <w:r w:rsidRPr="003B16ED">
        <w:rPr>
          <w:lang w:val="sk-SK"/>
        </w:rPr>
        <w:t xml:space="preserve">Principiálne môžeme TDM vytvoriť na báze </w:t>
      </w:r>
      <w:proofErr w:type="spellStart"/>
      <w:r w:rsidRPr="003B16ED">
        <w:rPr>
          <w:lang w:val="sk-SK"/>
        </w:rPr>
        <w:t>multiplexovania</w:t>
      </w:r>
      <w:proofErr w:type="spellEnd"/>
      <w:r w:rsidRPr="003B16ED">
        <w:rPr>
          <w:lang w:val="sk-SK"/>
        </w:rPr>
        <w:t xml:space="preserve"> bitu alebo väčších celkov. Signály, ktoré sa </w:t>
      </w:r>
      <w:proofErr w:type="spellStart"/>
      <w:r w:rsidRPr="003B16ED">
        <w:rPr>
          <w:lang w:val="sk-SK"/>
        </w:rPr>
        <w:t>multiplexujú</w:t>
      </w:r>
      <w:proofErr w:type="spellEnd"/>
      <w:r w:rsidRPr="003B16ED">
        <w:rPr>
          <w:lang w:val="sk-SK"/>
        </w:rPr>
        <w:t xml:space="preserve"> môžu pochádzať z analógových alebo digitálnych zdrojov. </w:t>
      </w:r>
      <w:r w:rsidRPr="007A0A67">
        <w:rPr>
          <w:highlight w:val="yellow"/>
          <w:lang w:val="sk-SK"/>
        </w:rPr>
        <w:t xml:space="preserve">Analógové signály pred </w:t>
      </w:r>
      <w:proofErr w:type="spellStart"/>
      <w:r w:rsidRPr="007A0A67">
        <w:rPr>
          <w:highlight w:val="yellow"/>
          <w:lang w:val="sk-SK"/>
        </w:rPr>
        <w:t>multiplexovaním</w:t>
      </w:r>
      <w:proofErr w:type="spellEnd"/>
      <w:r w:rsidRPr="007A0A67">
        <w:rPr>
          <w:highlight w:val="yellow"/>
          <w:lang w:val="sk-SK"/>
        </w:rPr>
        <w:t xml:space="preserve"> musíme premeniť na digitálne postupom </w:t>
      </w:r>
      <w:proofErr w:type="spellStart"/>
      <w:r w:rsidRPr="007A0A67">
        <w:rPr>
          <w:highlight w:val="yellow"/>
          <w:lang w:val="sk-SK"/>
        </w:rPr>
        <w:t>pulzne</w:t>
      </w:r>
      <w:proofErr w:type="spellEnd"/>
      <w:r w:rsidRPr="007A0A67">
        <w:rPr>
          <w:highlight w:val="yellow"/>
          <w:lang w:val="sk-SK"/>
        </w:rPr>
        <w:t xml:space="preserve"> kódovej modulácie - PCM</w:t>
      </w:r>
      <w:r w:rsidRPr="003B16ED">
        <w:rPr>
          <w:lang w:val="sk-SK"/>
        </w:rPr>
        <w:t xml:space="preserve">, obr. 4. 30. </w:t>
      </w:r>
    </w:p>
    <w:p w:rsidR="002061DB" w:rsidRPr="003B16ED" w:rsidRDefault="002061DB" w:rsidP="002061DB">
      <w:pPr>
        <w:pStyle w:val="obrazok"/>
        <w:rPr>
          <w:szCs w:val="12"/>
        </w:rPr>
      </w:pPr>
      <w:r w:rsidRPr="003B16ED">
        <w:object w:dxaOrig="6102" w:dyaOrig="4105">
          <v:shape id="_x0000_i1041" type="#_x0000_t75" style="width:305.2pt;height:204.7pt" o:ole="">
            <v:imagedata r:id="rId66" o:title=""/>
          </v:shape>
          <o:OLEObject Type="Embed" ProgID="Visio.Drawing.11" ShapeID="_x0000_i1041" DrawAspect="Content" ObjectID="_1462994454" r:id="rId67"/>
        </w:object>
      </w:r>
    </w:p>
    <w:p w:rsidR="002061DB" w:rsidRPr="003B16ED" w:rsidRDefault="002061DB" w:rsidP="002061DB">
      <w:pPr>
        <w:pStyle w:val="obrazok"/>
        <w:rPr>
          <w:szCs w:val="12"/>
        </w:rPr>
      </w:pPr>
      <w:r w:rsidRPr="003B16ED">
        <w:t xml:space="preserve">Obr. 4.30 Spracovanie signálov v PCM </w:t>
      </w:r>
    </w:p>
    <w:p w:rsidR="002061DB" w:rsidRPr="003B16ED" w:rsidRDefault="002061DB" w:rsidP="002061DB">
      <w:pPr>
        <w:pStyle w:val="Nadpis3"/>
        <w:rPr>
          <w:lang w:val="sk-SK"/>
        </w:rPr>
      </w:pPr>
      <w:r w:rsidRPr="003B16ED">
        <w:rPr>
          <w:lang w:val="sk-SK"/>
        </w:rPr>
        <w:t xml:space="preserve">Štatistický </w:t>
      </w:r>
      <w:proofErr w:type="spellStart"/>
      <w:r w:rsidRPr="003B16ED">
        <w:rPr>
          <w:lang w:val="sk-SK"/>
        </w:rPr>
        <w:t>multiplex</w:t>
      </w:r>
      <w:proofErr w:type="spellEnd"/>
      <w:r w:rsidRPr="003B16ED">
        <w:rPr>
          <w:lang w:val="sk-SK"/>
        </w:rPr>
        <w:t>, STM (</w:t>
      </w:r>
      <w:proofErr w:type="spellStart"/>
      <w:r w:rsidRPr="003B16ED">
        <w:rPr>
          <w:lang w:val="sk-SK"/>
        </w:rPr>
        <w:t>Statistical</w:t>
      </w:r>
      <w:proofErr w:type="spellEnd"/>
      <w:r w:rsidRPr="003B16ED">
        <w:rPr>
          <w:lang w:val="sk-SK"/>
        </w:rPr>
        <w:t xml:space="preserve"> </w:t>
      </w:r>
      <w:proofErr w:type="spellStart"/>
      <w:r w:rsidRPr="003B16ED">
        <w:rPr>
          <w:lang w:val="sk-SK"/>
        </w:rPr>
        <w:t>Time</w:t>
      </w:r>
      <w:proofErr w:type="spellEnd"/>
      <w:r w:rsidRPr="003B16ED">
        <w:rPr>
          <w:lang w:val="sk-SK"/>
        </w:rPr>
        <w:t xml:space="preserve"> </w:t>
      </w:r>
      <w:proofErr w:type="spellStart"/>
      <w:r w:rsidRPr="003B16ED">
        <w:rPr>
          <w:lang w:val="sk-SK"/>
        </w:rPr>
        <w:t>Division</w:t>
      </w:r>
      <w:proofErr w:type="spellEnd"/>
      <w:r w:rsidRPr="003B16ED">
        <w:rPr>
          <w:lang w:val="sk-SK"/>
        </w:rPr>
        <w:t xml:space="preserve"> </w:t>
      </w:r>
      <w:proofErr w:type="spellStart"/>
      <w:r w:rsidRPr="003B16ED">
        <w:rPr>
          <w:lang w:val="sk-SK"/>
        </w:rPr>
        <w:t>Multiplex</w:t>
      </w:r>
      <w:proofErr w:type="spellEnd"/>
      <w:r w:rsidRPr="003B16ED">
        <w:rPr>
          <w:lang w:val="sk-SK"/>
        </w:rPr>
        <w:t>)</w:t>
      </w:r>
      <w:bookmarkEnd w:id="48"/>
    </w:p>
    <w:p w:rsidR="002061DB" w:rsidRPr="003B16ED" w:rsidRDefault="002061DB" w:rsidP="002061DB">
      <w:pPr>
        <w:rPr>
          <w:lang w:val="sk-SK"/>
        </w:rPr>
      </w:pPr>
      <w:bookmarkStart w:id="49" w:name="_Vlnový_multiplex,_WDM_(Wavelenght_D"/>
      <w:bookmarkStart w:id="50" w:name="_Toc95541586"/>
      <w:bookmarkEnd w:id="49"/>
      <w:r w:rsidRPr="007A0A67">
        <w:rPr>
          <w:highlight w:val="green"/>
          <w:lang w:val="sk-SK"/>
        </w:rPr>
        <w:t xml:space="preserve">Štatistický </w:t>
      </w:r>
      <w:proofErr w:type="spellStart"/>
      <w:r w:rsidRPr="007A0A67">
        <w:rPr>
          <w:highlight w:val="green"/>
          <w:lang w:val="sk-SK"/>
        </w:rPr>
        <w:t>multiplex</w:t>
      </w:r>
      <w:proofErr w:type="spellEnd"/>
      <w:r w:rsidRPr="007A0A67">
        <w:rPr>
          <w:highlight w:val="green"/>
          <w:lang w:val="sk-SK"/>
        </w:rPr>
        <w:t xml:space="preserve"> na rozdiel od TDM umožňuje dynamicky prideľovať kapacitu prenosového média len tým zdrojom, ktoré to práve potrebujú, to znamená sú aktívne. Štatistický </w:t>
      </w:r>
      <w:proofErr w:type="spellStart"/>
      <w:r w:rsidRPr="007A0A67">
        <w:rPr>
          <w:highlight w:val="green"/>
          <w:lang w:val="sk-SK"/>
        </w:rPr>
        <w:t>multiplex</w:t>
      </w:r>
      <w:proofErr w:type="spellEnd"/>
      <w:r w:rsidRPr="007A0A67">
        <w:rPr>
          <w:highlight w:val="green"/>
          <w:lang w:val="sk-SK"/>
        </w:rPr>
        <w:t xml:space="preserve"> nekladie obmedzenia na počet vstupných kanálov. Jediným obmedzením je to, aby súčet požadovaných časových okien v rámci neprekročil celkový počet okien, ktoré sú k dispozícii</w:t>
      </w:r>
      <w:r w:rsidRPr="003B16ED">
        <w:rPr>
          <w:lang w:val="sk-SK"/>
        </w:rPr>
        <w:t xml:space="preserve">, ako je znázornené na obr. 4.31. </w:t>
      </w:r>
    </w:p>
    <w:p w:rsidR="002061DB" w:rsidRPr="003B16ED" w:rsidRDefault="002061DB" w:rsidP="002061DB">
      <w:pPr>
        <w:pStyle w:val="obrazok"/>
        <w:rPr>
          <w:szCs w:val="11"/>
        </w:rPr>
      </w:pPr>
      <w:r w:rsidRPr="003B16ED">
        <w:rPr>
          <w:noProof/>
          <w:lang w:eastAsia="en-US"/>
        </w:rPr>
        <w:lastRenderedPageBreak/>
        <w:drawing>
          <wp:inline distT="0" distB="0" distL="0" distR="0">
            <wp:extent cx="4634865" cy="74104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338"/>
                    <a:stretch>
                      <a:fillRect/>
                    </a:stretch>
                  </pic:blipFill>
                  <pic:spPr bwMode="auto">
                    <a:xfrm>
                      <a:off x="0" y="0"/>
                      <a:ext cx="4634865" cy="741045"/>
                    </a:xfrm>
                    <a:prstGeom prst="rect">
                      <a:avLst/>
                    </a:prstGeom>
                    <a:noFill/>
                    <a:ln>
                      <a:noFill/>
                    </a:ln>
                  </pic:spPr>
                </pic:pic>
              </a:graphicData>
            </a:graphic>
          </wp:inline>
        </w:drawing>
      </w:r>
    </w:p>
    <w:p w:rsidR="002061DB" w:rsidRPr="003B16ED" w:rsidRDefault="002061DB" w:rsidP="002061DB">
      <w:pPr>
        <w:jc w:val="center"/>
        <w:rPr>
          <w:szCs w:val="11"/>
          <w:lang w:val="sk-SK"/>
        </w:rPr>
      </w:pPr>
      <w:r w:rsidRPr="003B16ED">
        <w:rPr>
          <w:szCs w:val="11"/>
          <w:lang w:val="sk-SK"/>
        </w:rPr>
        <w:t xml:space="preserve">Obr. 4.31 Štatistický </w:t>
      </w:r>
      <w:proofErr w:type="spellStart"/>
      <w:r w:rsidRPr="003B16ED">
        <w:rPr>
          <w:szCs w:val="11"/>
          <w:lang w:val="sk-SK"/>
        </w:rPr>
        <w:t>multiplex</w:t>
      </w:r>
      <w:proofErr w:type="spellEnd"/>
    </w:p>
    <w:p w:rsidR="002061DB" w:rsidRPr="003B16ED" w:rsidRDefault="002061DB" w:rsidP="002061DB">
      <w:pPr>
        <w:rPr>
          <w:lang w:val="sk-SK"/>
        </w:rPr>
      </w:pPr>
      <w:r w:rsidRPr="003B16ED">
        <w:rPr>
          <w:lang w:val="sk-SK"/>
        </w:rPr>
        <w:t xml:space="preserve">Dynamické prideľovanie okien má výhodu v tom, že </w:t>
      </w:r>
      <w:r w:rsidRPr="007A0A67">
        <w:rPr>
          <w:highlight w:val="yellow"/>
          <w:lang w:val="sk-SK"/>
        </w:rPr>
        <w:t>môžeme úplne využiť kapacitu prenosového média, pretože do rámca sa umiestňujú len tie okná, ktoré obsahujú dáta</w:t>
      </w:r>
      <w:r w:rsidRPr="003B16ED">
        <w:rPr>
          <w:lang w:val="sk-SK"/>
        </w:rPr>
        <w:t xml:space="preserve">, to znamená prenášajú informácie z aktívneho zdroja. Nevýhodou je to, že nie je možné identifikovať jednotlivé kanály podľa ich polohy v rámci. Preto musí byť každá jednotka doplnená adresou, ktorá ju jednoznačne priraďuje k príslušnému kanálu. </w:t>
      </w:r>
    </w:p>
    <w:p w:rsidR="002061DB" w:rsidRPr="003B16ED" w:rsidRDefault="002061DB" w:rsidP="002061DB">
      <w:pPr>
        <w:rPr>
          <w:lang w:val="sk-SK"/>
        </w:rPr>
      </w:pPr>
      <w:r w:rsidRPr="007A0A67">
        <w:rPr>
          <w:highlight w:val="green"/>
          <w:lang w:val="sk-SK"/>
        </w:rPr>
        <w:t xml:space="preserve">Prednosti štatistického </w:t>
      </w:r>
      <w:proofErr w:type="spellStart"/>
      <w:r w:rsidRPr="007A0A67">
        <w:rPr>
          <w:highlight w:val="green"/>
          <w:lang w:val="sk-SK"/>
        </w:rPr>
        <w:t>multiplexu</w:t>
      </w:r>
      <w:proofErr w:type="spellEnd"/>
      <w:r w:rsidRPr="007A0A67">
        <w:rPr>
          <w:highlight w:val="green"/>
          <w:lang w:val="sk-SK"/>
        </w:rPr>
        <w:t xml:space="preserve"> sa výrazne prejavia predovšetkým vtedy, keď </w:t>
      </w:r>
      <w:proofErr w:type="spellStart"/>
      <w:r w:rsidRPr="007A0A67">
        <w:rPr>
          <w:highlight w:val="green"/>
          <w:lang w:val="sk-SK"/>
        </w:rPr>
        <w:t>multiplexujeme</w:t>
      </w:r>
      <w:proofErr w:type="spellEnd"/>
      <w:r w:rsidRPr="007A0A67">
        <w:rPr>
          <w:highlight w:val="green"/>
          <w:lang w:val="sk-SK"/>
        </w:rPr>
        <w:t xml:space="preserve"> signály zo zdrojov, ktoré vysielajú s rôznou prenosovou rýchlosťou. Takýmto zdrojom je napríklad videosignál vytvorený</w:t>
      </w:r>
      <w:r w:rsidR="007A0A67" w:rsidRPr="007A0A67">
        <w:rPr>
          <w:highlight w:val="green"/>
          <w:lang w:val="sk-SK"/>
        </w:rPr>
        <w:t xml:space="preserve"> </w:t>
      </w:r>
      <w:r w:rsidRPr="007A0A67">
        <w:rPr>
          <w:highlight w:val="green"/>
          <w:lang w:val="sk-SK"/>
        </w:rPr>
        <w:t>komprimovaním. V situácii, kedy kamera sníma statickú scénu, máme videosignál s malou prenosovou rýchlosťou. Keď dôjde k rýchlej zmene charakteru snímaného obrazu, zvýši sa prenosová rýchlosť skokom niekoľkonásobne.</w:t>
      </w:r>
      <w:r w:rsidRPr="003B16ED">
        <w:rPr>
          <w:lang w:val="sk-SK"/>
        </w:rPr>
        <w:t xml:space="preserve"> </w:t>
      </w:r>
    </w:p>
    <w:p w:rsidR="002061DB" w:rsidRPr="003B16ED" w:rsidRDefault="002061DB" w:rsidP="002061DB">
      <w:pPr>
        <w:rPr>
          <w:lang w:val="sk-SK"/>
        </w:rPr>
      </w:pPr>
      <w:r w:rsidRPr="003B16ED">
        <w:rPr>
          <w:lang w:val="sk-SK"/>
        </w:rPr>
        <w:t>Situácia, kedy prevládajú signály s premenlivou prenosovou rýchlosťou, je charakteristická pre širokopásmové siete, ktoré prenášajú hovorové, dátové i obrazové signály.</w:t>
      </w:r>
    </w:p>
    <w:p w:rsidR="002061DB" w:rsidRPr="003B16ED" w:rsidRDefault="002061DB" w:rsidP="002061DB">
      <w:pPr>
        <w:pStyle w:val="Nadpis3"/>
        <w:rPr>
          <w:lang w:val="sk-SK"/>
        </w:rPr>
      </w:pPr>
      <w:r w:rsidRPr="003B16ED">
        <w:rPr>
          <w:lang w:val="sk-SK"/>
        </w:rPr>
        <w:t xml:space="preserve">Vlnový </w:t>
      </w:r>
      <w:proofErr w:type="spellStart"/>
      <w:r w:rsidRPr="003B16ED">
        <w:rPr>
          <w:lang w:val="sk-SK"/>
        </w:rPr>
        <w:t>multiplex</w:t>
      </w:r>
      <w:proofErr w:type="spellEnd"/>
      <w:r w:rsidRPr="003B16ED">
        <w:rPr>
          <w:lang w:val="sk-SK"/>
        </w:rPr>
        <w:t>, WDM (</w:t>
      </w:r>
      <w:proofErr w:type="spellStart"/>
      <w:r w:rsidRPr="003B16ED">
        <w:rPr>
          <w:lang w:val="sk-SK"/>
        </w:rPr>
        <w:t>Wavelenght</w:t>
      </w:r>
      <w:proofErr w:type="spellEnd"/>
      <w:r w:rsidRPr="003B16ED">
        <w:rPr>
          <w:lang w:val="sk-SK"/>
        </w:rPr>
        <w:t xml:space="preserve"> </w:t>
      </w:r>
      <w:proofErr w:type="spellStart"/>
      <w:r w:rsidRPr="003B16ED">
        <w:rPr>
          <w:lang w:val="sk-SK"/>
        </w:rPr>
        <w:t>Division</w:t>
      </w:r>
      <w:proofErr w:type="spellEnd"/>
      <w:r w:rsidRPr="003B16ED">
        <w:rPr>
          <w:lang w:val="sk-SK"/>
        </w:rPr>
        <w:t xml:space="preserve"> </w:t>
      </w:r>
      <w:proofErr w:type="spellStart"/>
      <w:r w:rsidRPr="003B16ED">
        <w:rPr>
          <w:lang w:val="sk-SK"/>
        </w:rPr>
        <w:t>Multiplex</w:t>
      </w:r>
      <w:bookmarkEnd w:id="50"/>
      <w:proofErr w:type="spellEnd"/>
      <w:r w:rsidRPr="003B16ED">
        <w:rPr>
          <w:lang w:val="sk-SK"/>
        </w:rPr>
        <w:t>)</w:t>
      </w:r>
    </w:p>
    <w:p w:rsidR="002061DB" w:rsidRPr="003B16ED" w:rsidRDefault="002061DB" w:rsidP="002061DB">
      <w:pPr>
        <w:rPr>
          <w:lang w:val="sk-SK"/>
        </w:rPr>
      </w:pPr>
      <w:bookmarkStart w:id="51" w:name="_Kontrolné_otázky"/>
      <w:bookmarkStart w:id="52" w:name="_Prenosové_systémy"/>
      <w:bookmarkEnd w:id="51"/>
      <w:bookmarkEnd w:id="52"/>
      <w:r w:rsidRPr="007A0A67">
        <w:rPr>
          <w:highlight w:val="yellow"/>
          <w:lang w:val="sk-SK"/>
        </w:rPr>
        <w:t xml:space="preserve">Vlnový </w:t>
      </w:r>
      <w:proofErr w:type="spellStart"/>
      <w:r w:rsidRPr="007A0A67">
        <w:rPr>
          <w:highlight w:val="yellow"/>
          <w:lang w:val="sk-SK"/>
        </w:rPr>
        <w:t>multiplex</w:t>
      </w:r>
      <w:proofErr w:type="spellEnd"/>
      <w:r w:rsidRPr="007A0A67">
        <w:rPr>
          <w:highlight w:val="yellow"/>
          <w:lang w:val="sk-SK"/>
        </w:rPr>
        <w:t>, WDM je založený na prenose optického signálu rôznych vlnových dĺžok po jednom optickom vlákne. Každá vlnová dĺžka nesie namodulovaný jeden signál.</w:t>
      </w:r>
      <w:r w:rsidRPr="003B16ED">
        <w:rPr>
          <w:lang w:val="sk-SK"/>
        </w:rPr>
        <w:t xml:space="preserve"> Princíp vlnového </w:t>
      </w:r>
      <w:proofErr w:type="spellStart"/>
      <w:r w:rsidRPr="003B16ED">
        <w:rPr>
          <w:lang w:val="sk-SK"/>
        </w:rPr>
        <w:t>multiplexu</w:t>
      </w:r>
      <w:proofErr w:type="spellEnd"/>
      <w:r w:rsidRPr="003B16ED">
        <w:rPr>
          <w:lang w:val="sk-SK"/>
        </w:rPr>
        <w:t xml:space="preserve"> je znázornený na obr.4.32.</w:t>
      </w:r>
    </w:p>
    <w:p w:rsidR="002061DB" w:rsidRPr="003B16ED" w:rsidRDefault="002061DB" w:rsidP="002061DB">
      <w:pPr>
        <w:rPr>
          <w:lang w:val="sk-SK"/>
        </w:rPr>
      </w:pPr>
      <w:r w:rsidRPr="003B16ED">
        <w:rPr>
          <w:lang w:val="sk-SK"/>
        </w:rPr>
        <w:t xml:space="preserve">Signál z n optických vysielačov v zariadení A (laserových diód) pracujúcich na vlnových dĺžkach </w:t>
      </w:r>
      <w:r w:rsidRPr="003B16ED">
        <w:rPr>
          <w:szCs w:val="28"/>
          <w:lang w:val="sk-SK"/>
        </w:rPr>
        <w:t>λ</w:t>
      </w:r>
      <w:r w:rsidRPr="003B16ED">
        <w:rPr>
          <w:rFonts w:ascii="Arial"/>
          <w:szCs w:val="28"/>
          <w:vertAlign w:val="subscript"/>
          <w:lang w:val="sk-SK"/>
        </w:rPr>
        <w:t>1</w:t>
      </w:r>
      <w:r w:rsidRPr="003B16ED">
        <w:rPr>
          <w:rFonts w:ascii="Arial"/>
          <w:color w:val="0033CC"/>
          <w:szCs w:val="28"/>
          <w:vertAlign w:val="subscript"/>
          <w:lang w:val="sk-SK"/>
        </w:rPr>
        <w:t xml:space="preserve"> </w:t>
      </w:r>
      <w:r w:rsidRPr="003B16ED">
        <w:rPr>
          <w:lang w:val="sk-SK"/>
        </w:rPr>
        <w:t xml:space="preserve">až </w:t>
      </w:r>
      <w:proofErr w:type="spellStart"/>
      <w:r w:rsidRPr="003B16ED">
        <w:rPr>
          <w:szCs w:val="28"/>
          <w:lang w:val="sk-SK"/>
        </w:rPr>
        <w:t>λ</w:t>
      </w:r>
      <w:r w:rsidRPr="003B16ED">
        <w:rPr>
          <w:rFonts w:ascii="Arial"/>
          <w:szCs w:val="28"/>
          <w:vertAlign w:val="subscript"/>
          <w:lang w:val="sk-SK"/>
        </w:rPr>
        <w:t>n</w:t>
      </w:r>
      <w:proofErr w:type="spellEnd"/>
      <w:r w:rsidRPr="003B16ED">
        <w:rPr>
          <w:rFonts w:ascii="Arial"/>
          <w:szCs w:val="28"/>
          <w:vertAlign w:val="subscript"/>
          <w:lang w:val="sk-SK"/>
        </w:rPr>
        <w:t xml:space="preserve"> </w:t>
      </w:r>
      <w:r w:rsidRPr="003B16ED">
        <w:rPr>
          <w:lang w:val="sk-SK"/>
        </w:rPr>
        <w:t xml:space="preserve">je naviazaný do vlákna, prenesený k zariadeniu B, kde sa pomocou optických filtrov rozdelí opäť na n jednotlivých optických signálov, ktoré sa zmenia na elektrický signál. Týmto prenesieme n nezávislých elektrických signálov jediným vláknom. Pre opačný smer prenosu je potrebné druhé optické vlákno s rovnakými obvodmi. Dvojvláknový okruh zodpovedá 4-drôtovému </w:t>
      </w:r>
      <w:proofErr w:type="spellStart"/>
      <w:r w:rsidRPr="003B16ED">
        <w:rPr>
          <w:lang w:val="sk-SK"/>
        </w:rPr>
        <w:t>metalickému</w:t>
      </w:r>
      <w:proofErr w:type="spellEnd"/>
      <w:r w:rsidRPr="003B16ED">
        <w:rPr>
          <w:lang w:val="sk-SK"/>
        </w:rPr>
        <w:t xml:space="preserve"> vedeniu.</w:t>
      </w:r>
    </w:p>
    <w:p w:rsidR="002061DB" w:rsidRPr="003B16ED" w:rsidRDefault="002061DB" w:rsidP="002061DB">
      <w:pPr>
        <w:pStyle w:val="obrazok"/>
        <w:rPr>
          <w:rFonts w:ascii="Arial Unicode MS" w:eastAsia="Arial Unicode MS" w:hAnsi="Arial Unicode MS" w:cs="Arial Unicode MS"/>
          <w:szCs w:val="11"/>
        </w:rPr>
      </w:pPr>
      <w:r w:rsidRPr="003B16ED">
        <w:rPr>
          <w:noProof/>
          <w:lang w:eastAsia="en-US"/>
        </w:rPr>
        <w:drawing>
          <wp:inline distT="0" distB="0" distL="0" distR="0">
            <wp:extent cx="4587875" cy="1923415"/>
            <wp:effectExtent l="0" t="0" r="3175"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372" t="1712" r="3661" b="3580"/>
                    <a:stretch>
                      <a:fillRect/>
                    </a:stretch>
                  </pic:blipFill>
                  <pic:spPr bwMode="auto">
                    <a:xfrm>
                      <a:off x="0" y="0"/>
                      <a:ext cx="4587875" cy="1923415"/>
                    </a:xfrm>
                    <a:prstGeom prst="rect">
                      <a:avLst/>
                    </a:prstGeom>
                    <a:noFill/>
                    <a:ln>
                      <a:noFill/>
                    </a:ln>
                  </pic:spPr>
                </pic:pic>
              </a:graphicData>
            </a:graphic>
          </wp:inline>
        </w:drawing>
      </w:r>
    </w:p>
    <w:p w:rsidR="002061DB" w:rsidRPr="003B16ED" w:rsidRDefault="002061DB" w:rsidP="002061DB">
      <w:pPr>
        <w:pStyle w:val="obrazok"/>
        <w:rPr>
          <w:rFonts w:eastAsia="Arial Unicode MS"/>
        </w:rPr>
      </w:pPr>
      <w:r w:rsidRPr="003B16ED">
        <w:rPr>
          <w:rFonts w:eastAsia="Arial Unicode MS"/>
        </w:rPr>
        <w:t xml:space="preserve">Obr. 4.32 Princíp vlnového </w:t>
      </w:r>
      <w:proofErr w:type="spellStart"/>
      <w:r w:rsidRPr="003B16ED">
        <w:rPr>
          <w:rFonts w:eastAsia="Arial Unicode MS"/>
        </w:rPr>
        <w:t>multiplexu</w:t>
      </w:r>
      <w:proofErr w:type="spellEnd"/>
    </w:p>
    <w:p w:rsidR="002061DB" w:rsidRPr="003B16ED" w:rsidRDefault="002061DB" w:rsidP="002061DB">
      <w:pPr>
        <w:rPr>
          <w:lang w:val="sk-SK"/>
        </w:rPr>
      </w:pPr>
      <w:r w:rsidRPr="003B16ED">
        <w:rPr>
          <w:lang w:val="sk-SK"/>
        </w:rPr>
        <w:lastRenderedPageBreak/>
        <w:t xml:space="preserve">Princíp WDM je analógiou FDM, kde sú signály jednotlivých kanálov modulované na jednotlivé nosné frekvencie a po vedení sa šíri elektromagnetická vlna s vlnovou dĺžkou rádovo desiatky metrov až jednotky km, ktoré zodpovedajú frekvencii 10 MHz až 100 kHz. Pri vlnovom </w:t>
      </w:r>
      <w:proofErr w:type="spellStart"/>
      <w:r w:rsidRPr="003B16ED">
        <w:rPr>
          <w:lang w:val="sk-SK"/>
        </w:rPr>
        <w:t>multiplexe</w:t>
      </w:r>
      <w:proofErr w:type="spellEnd"/>
      <w:r w:rsidRPr="003B16ED">
        <w:rPr>
          <w:lang w:val="sk-SK"/>
        </w:rPr>
        <w:t xml:space="preserve"> má nosná frekvencia dĺžku vlny okolo 1</w:t>
      </w:r>
      <w:r w:rsidRPr="003B16ED">
        <w:rPr>
          <w:rFonts w:ascii="Symbol" w:hAnsi="Symbol"/>
          <w:lang w:val="sk-SK"/>
        </w:rPr>
        <w:t></w:t>
      </w:r>
      <w:r w:rsidRPr="003B16ED">
        <w:rPr>
          <w:rFonts w:ascii="Symbol" w:hAnsi="Symbol"/>
          <w:lang w:val="sk-SK"/>
        </w:rPr>
        <w:sym w:font="Symbol" w:char="F06D"/>
      </w:r>
      <w:r w:rsidRPr="003B16ED">
        <w:rPr>
          <w:lang w:val="sk-SK"/>
        </w:rPr>
        <w:t xml:space="preserve">m. Znázornenie jednotlivých kanálov v celkovom spektre optického signálu znázorňuje obr. 4.33. </w:t>
      </w:r>
    </w:p>
    <w:p w:rsidR="002061DB" w:rsidRPr="003B16ED" w:rsidRDefault="002061DB" w:rsidP="002061DB">
      <w:pPr>
        <w:pStyle w:val="obrazok"/>
        <w:rPr>
          <w:szCs w:val="11"/>
        </w:rPr>
      </w:pPr>
      <w:r w:rsidRPr="003B16ED">
        <w:rPr>
          <w:noProof/>
          <w:lang w:eastAsia="en-US"/>
        </w:rPr>
        <w:drawing>
          <wp:inline distT="0" distB="0" distL="0" distR="0">
            <wp:extent cx="3893820" cy="946150"/>
            <wp:effectExtent l="0" t="0" r="0" b="635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3820" cy="946150"/>
                    </a:xfrm>
                    <a:prstGeom prst="rect">
                      <a:avLst/>
                    </a:prstGeom>
                    <a:noFill/>
                    <a:ln>
                      <a:noFill/>
                    </a:ln>
                  </pic:spPr>
                </pic:pic>
              </a:graphicData>
            </a:graphic>
          </wp:inline>
        </w:drawing>
      </w:r>
    </w:p>
    <w:p w:rsidR="002061DB" w:rsidRPr="003B16ED" w:rsidRDefault="002061DB" w:rsidP="002061DB">
      <w:pPr>
        <w:pStyle w:val="obrazok"/>
      </w:pPr>
      <w:r w:rsidRPr="003B16ED">
        <w:t>Obr. 4.33 Rozloženie vlnových dĺžok u WDM</w:t>
      </w:r>
    </w:p>
    <w:p w:rsidR="002061DB" w:rsidRPr="003B16ED" w:rsidRDefault="002061DB" w:rsidP="002061DB">
      <w:pPr>
        <w:rPr>
          <w:lang w:val="sk-SK"/>
        </w:rPr>
      </w:pPr>
      <w:r w:rsidRPr="003B16ED">
        <w:rPr>
          <w:lang w:val="sk-SK"/>
        </w:rPr>
        <w:t>Na obrázku sú zobrazené vlnové dĺžky v okolí 1550 nm pre 8 elektrických kanálov. Iné  systémy pracujú s prenosom na 16-tich vlnových dĺžkach a na 32 vlnových dĺžkach</w:t>
      </w:r>
      <w:r w:rsidRPr="007367DB">
        <w:rPr>
          <w:highlight w:val="green"/>
          <w:lang w:val="sk-SK"/>
        </w:rPr>
        <w:t xml:space="preserve">. V praxi sa optickým vláknom neprenášajú jednotlivé kanály, ale pracuje sa už s dopredu digitálne </w:t>
      </w:r>
      <w:proofErr w:type="spellStart"/>
      <w:r w:rsidRPr="007367DB">
        <w:rPr>
          <w:highlight w:val="green"/>
          <w:lang w:val="sk-SK"/>
        </w:rPr>
        <w:t>multiplexovanými</w:t>
      </w:r>
      <w:proofErr w:type="spellEnd"/>
      <w:r w:rsidRPr="007367DB">
        <w:rPr>
          <w:highlight w:val="green"/>
          <w:lang w:val="sk-SK"/>
        </w:rPr>
        <w:t xml:space="preserve"> signálmi vytvorenými pomocou TDM. Je to preto, aby sa </w:t>
      </w:r>
      <w:r w:rsidRPr="007367DB">
        <w:rPr>
          <w:b/>
          <w:highlight w:val="green"/>
          <w:lang w:val="sk-SK"/>
        </w:rPr>
        <w:t>maximálne využilo optické vlákno</w:t>
      </w:r>
      <w:r w:rsidRPr="007367DB">
        <w:rPr>
          <w:highlight w:val="green"/>
          <w:lang w:val="sk-SK"/>
        </w:rPr>
        <w:t xml:space="preserve">. Hovoríme o kombinácii TDM + WDM. Systémy WDM rozširujú možnosti </w:t>
      </w:r>
      <w:proofErr w:type="spellStart"/>
      <w:r w:rsidRPr="007367DB">
        <w:rPr>
          <w:highlight w:val="green"/>
          <w:lang w:val="sk-SK"/>
        </w:rPr>
        <w:t>multiplexovania</w:t>
      </w:r>
      <w:proofErr w:type="spellEnd"/>
      <w:r w:rsidRPr="007367DB">
        <w:rPr>
          <w:highlight w:val="green"/>
          <w:lang w:val="sk-SK"/>
        </w:rPr>
        <w:t xml:space="preserve"> tam, kde čisté TDM nestačí.</w:t>
      </w:r>
      <w:r w:rsidRPr="003B16ED">
        <w:rPr>
          <w:lang w:val="sk-SK"/>
        </w:rPr>
        <w:t xml:space="preserve"> </w:t>
      </w:r>
    </w:p>
    <w:p w:rsidR="002061DB" w:rsidRPr="003B16ED" w:rsidRDefault="002061DB" w:rsidP="002061DB">
      <w:pPr>
        <w:rPr>
          <w:lang w:val="sk-SK"/>
        </w:rPr>
      </w:pPr>
      <w:r w:rsidRPr="003B16ED">
        <w:rPr>
          <w:lang w:val="sk-SK"/>
        </w:rPr>
        <w:t xml:space="preserve">Odporúčanie ITU-T G.692 udáva ako množinu prípustných nosných frekvencií celočíselné násobky 100 GHz od 192,1 </w:t>
      </w:r>
      <w:proofErr w:type="spellStart"/>
      <w:r w:rsidRPr="003B16ED">
        <w:rPr>
          <w:lang w:val="sk-SK"/>
        </w:rPr>
        <w:t>THz</w:t>
      </w:r>
      <w:proofErr w:type="spellEnd"/>
      <w:r w:rsidRPr="003B16ED">
        <w:rPr>
          <w:lang w:val="sk-SK"/>
        </w:rPr>
        <w:t xml:space="preserve"> do 196,1 </w:t>
      </w:r>
      <w:proofErr w:type="spellStart"/>
      <w:r w:rsidRPr="003B16ED">
        <w:rPr>
          <w:lang w:val="sk-SK"/>
        </w:rPr>
        <w:t>THz</w:t>
      </w:r>
      <w:proofErr w:type="spellEnd"/>
      <w:r w:rsidRPr="003B16ED">
        <w:rPr>
          <w:lang w:val="sk-SK"/>
        </w:rPr>
        <w:t xml:space="preserve"> vrátane, čo je celkom 41 rôznych vlnových dĺžok od 1528,77 nm do 1560,61 nm, vzdialených od seba približne 0,8 nm. Takýto </w:t>
      </w:r>
      <w:proofErr w:type="spellStart"/>
      <w:r w:rsidRPr="003B16ED">
        <w:rPr>
          <w:lang w:val="sk-SK"/>
        </w:rPr>
        <w:t>multiplex</w:t>
      </w:r>
      <w:proofErr w:type="spellEnd"/>
      <w:r w:rsidRPr="003B16ED">
        <w:rPr>
          <w:lang w:val="sk-SK"/>
        </w:rPr>
        <w:t xml:space="preserve"> sa nazýva hustý vlnový </w:t>
      </w:r>
      <w:proofErr w:type="spellStart"/>
      <w:r w:rsidRPr="003B16ED">
        <w:rPr>
          <w:lang w:val="sk-SK"/>
        </w:rPr>
        <w:t>multiplex</w:t>
      </w:r>
      <w:proofErr w:type="spellEnd"/>
      <w:r w:rsidRPr="003B16ED">
        <w:rPr>
          <w:lang w:val="sk-SK"/>
        </w:rPr>
        <w:t xml:space="preserve"> DWDM. Dosahované prenosové rýchlosti idú rádovo od 140 Mbit/s až po 10 </w:t>
      </w:r>
      <w:proofErr w:type="spellStart"/>
      <w:r w:rsidRPr="003B16ED">
        <w:rPr>
          <w:lang w:val="sk-SK"/>
        </w:rPr>
        <w:t>Gbit</w:t>
      </w:r>
      <w:proofErr w:type="spellEnd"/>
      <w:r w:rsidRPr="003B16ED">
        <w:rPr>
          <w:lang w:val="sk-SK"/>
        </w:rPr>
        <w:t xml:space="preserve">/s.  Dnešné optické prenosové systémy zvládajú prekonať bez zosilnenia vzdialenosť viac než 100 km. Pre dlhšie trasy je potrebné signál priebežne zosilňovať, prípadne obnovovať jeho tvar. </w:t>
      </w:r>
    </w:p>
    <w:p w:rsidR="002061DB" w:rsidRPr="003B16ED" w:rsidRDefault="002061DB" w:rsidP="002061DB">
      <w:pPr>
        <w:pStyle w:val="Nadpis2"/>
      </w:pPr>
      <w:bookmarkStart w:id="53" w:name="_Prenosové_systémy_FDM"/>
      <w:bookmarkStart w:id="54" w:name="_Kľúčové_slová_1"/>
      <w:bookmarkEnd w:id="53"/>
      <w:bookmarkEnd w:id="54"/>
      <w:r w:rsidRPr="003B16ED">
        <w:t>Záver</w:t>
      </w:r>
    </w:p>
    <w:p w:rsidR="002061DB" w:rsidRPr="003B16ED" w:rsidRDefault="002061DB" w:rsidP="002061DB">
      <w:pPr>
        <w:rPr>
          <w:lang w:val="sk-SK"/>
        </w:rPr>
      </w:pPr>
      <w:r w:rsidRPr="003B16ED">
        <w:rPr>
          <w:lang w:val="sk-SK"/>
        </w:rPr>
        <w:t xml:space="preserve">Zabezpečenie prenosu signálu od zdroja ku cieľu po fyzickej vrstve je úloha prenosových médií. Každej relácii poskytnú komunikačný kanál, v ktorom je informácia prenášaná ako elektromagnetický signál. Prenosové médiá sú schopné poskytnúť súčasne viac kanálov.  Jeden kanál obvykle prenáša jeden signál, ktorý nesie informáciu z jedného zdroja. Celková  kapacita prenosu u prenosových médií sa tak rozdeľuje do menších častí. </w:t>
      </w:r>
    </w:p>
    <w:p w:rsidR="002061DB" w:rsidRPr="003B16ED" w:rsidRDefault="002061DB" w:rsidP="002061DB">
      <w:pPr>
        <w:rPr>
          <w:lang w:val="sk-SK"/>
        </w:rPr>
      </w:pPr>
      <w:r w:rsidRPr="003B16ED">
        <w:rPr>
          <w:lang w:val="sk-SK"/>
        </w:rPr>
        <w:t xml:space="preserve">Signál sa po kanáli neprenáša v tvare, do ktorého je správa zakódovaná ale pred prenosom sa upravuje. Úpravy signálu znamenajú jeho premenu na iný typ signálu (linkové kódy/signály) alebo premena postupom označovaným modulácia. Po týchto úpravách sa signály jednotlivých kanálov pomocou </w:t>
      </w:r>
      <w:proofErr w:type="spellStart"/>
      <w:r w:rsidRPr="003B16ED">
        <w:rPr>
          <w:lang w:val="sk-SK"/>
        </w:rPr>
        <w:t>multiplexovania</w:t>
      </w:r>
      <w:proofErr w:type="spellEnd"/>
      <w:r w:rsidRPr="003B16ED">
        <w:rPr>
          <w:lang w:val="sk-SK"/>
        </w:rPr>
        <w:t xml:space="preserve"> spoja do výslednej skupiny kanálov, ktorá sa potom prenáša po prenosových médiách. </w:t>
      </w:r>
      <w:proofErr w:type="spellStart"/>
      <w:r w:rsidRPr="003B16ED">
        <w:rPr>
          <w:lang w:val="sk-SK"/>
        </w:rPr>
        <w:t>Multiplexovanie</w:t>
      </w:r>
      <w:proofErr w:type="spellEnd"/>
      <w:r w:rsidRPr="003B16ED">
        <w:rPr>
          <w:lang w:val="sk-SK"/>
        </w:rPr>
        <w:t xml:space="preserve"> používa rôzne techniky v závislosti od použitej technológie. Systémy, ktoré realizujú viacnásobný prenos sa označujú prenosové systémy. </w:t>
      </w:r>
    </w:p>
    <w:p w:rsidR="002061DB" w:rsidRPr="003B16ED" w:rsidRDefault="002061DB" w:rsidP="002061DB">
      <w:pPr>
        <w:numPr>
          <w:ilvl w:val="0"/>
          <w:numId w:val="1"/>
        </w:numPr>
        <w:spacing w:before="0" w:after="0" w:line="240" w:lineRule="auto"/>
        <w:jc w:val="left"/>
        <w:rPr>
          <w:lang w:val="sk-SK"/>
        </w:rPr>
        <w:sectPr w:rsidR="002061DB" w:rsidRPr="003B16ED" w:rsidSect="002061DB">
          <w:pgSz w:w="11906" w:h="16838"/>
          <w:pgMar w:top="1417" w:right="1417" w:bottom="1417" w:left="1417" w:header="708" w:footer="708" w:gutter="0"/>
          <w:cols w:space="708"/>
          <w:docGrid w:linePitch="360"/>
        </w:sectPr>
      </w:pPr>
    </w:p>
    <w:p w:rsidR="002061DB" w:rsidRPr="003B16ED" w:rsidRDefault="002061DB" w:rsidP="002061DB">
      <w:pPr>
        <w:keepNext/>
        <w:rPr>
          <w:b/>
          <w:lang w:val="sk-SK"/>
        </w:rPr>
      </w:pPr>
      <w:r w:rsidRPr="003B16ED">
        <w:rPr>
          <w:b/>
          <w:lang w:val="sk-SK"/>
        </w:rPr>
        <w:lastRenderedPageBreak/>
        <w:t>Kľúčové slová</w:t>
      </w:r>
    </w:p>
    <w:p w:rsidR="002061DB" w:rsidRPr="003B16ED" w:rsidRDefault="002061DB" w:rsidP="002061DB">
      <w:pPr>
        <w:pStyle w:val="Nzov"/>
        <w:jc w:val="left"/>
        <w:rPr>
          <w:b w:val="0"/>
          <w:bCs w:val="0"/>
          <w:lang w:val="sk-SK"/>
        </w:rPr>
      </w:pP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Dynamický rozsah prenosového kanála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Šírka pásma prenosového kanála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Priepustnosť prenosového kanála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Odstup signál šum</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Maximálna prenosová rýchlosť</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Nyquistovo</w:t>
      </w:r>
      <w:proofErr w:type="spellEnd"/>
      <w:r w:rsidRPr="003B16ED">
        <w:rPr>
          <w:b/>
          <w:bCs/>
          <w:i/>
          <w:iCs/>
          <w:lang w:val="sk-SK"/>
        </w:rPr>
        <w:t xml:space="preserve"> kritérium </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Skutočná dosiahnuteľná prenosová rýchlosť</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Prenosové médium</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Tlmenie prenosového média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Fázový posuv v prenosovom médiu</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Presluchy</w:t>
      </w:r>
      <w:proofErr w:type="spellEnd"/>
      <w:r w:rsidRPr="003B16ED">
        <w:rPr>
          <w:b/>
          <w:bCs/>
          <w:i/>
          <w:iCs/>
          <w:lang w:val="sk-SK"/>
        </w:rPr>
        <w:t xml:space="preserve"> v prenosovom médiu</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Kvalita prenosovej cesty</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Drôtový a bezdrôtový prenos</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Metalické</w:t>
      </w:r>
      <w:proofErr w:type="spellEnd"/>
      <w:r w:rsidRPr="003B16ED">
        <w:rPr>
          <w:b/>
          <w:bCs/>
          <w:i/>
          <w:iCs/>
          <w:lang w:val="sk-SK"/>
        </w:rPr>
        <w:t xml:space="preserve"> prenosové médiá</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Krútená dvojlinka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Koaxiálny kábel</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Optické prenosové médiá </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Smerové rádiové spoje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Všesmerové</w:t>
      </w:r>
      <w:proofErr w:type="spellEnd"/>
      <w:r w:rsidRPr="003B16ED">
        <w:rPr>
          <w:b/>
          <w:bCs/>
          <w:i/>
          <w:iCs/>
          <w:lang w:val="sk-SK"/>
        </w:rPr>
        <w:t xml:space="preserve"> rádiové spoje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Satelitné rádiové spoje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Prispôsobenie signálu prenosovému médiu</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Linkové kódy/signály</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Modulácie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Modulačný signál</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Nosný signál</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Analógové modulácie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Amplitúdová modulácia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Frekvenčná a fázová modulácia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Analógové modulácie s digitálnym modulačným signálom </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Impulzné modulácie</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Shannon-Kotelnikov</w:t>
      </w:r>
      <w:proofErr w:type="spellEnd"/>
      <w:r w:rsidRPr="003B16ED">
        <w:rPr>
          <w:b/>
          <w:bCs/>
          <w:i/>
          <w:iCs/>
          <w:lang w:val="sk-SK"/>
        </w:rPr>
        <w:t xml:space="preserve"> teorém</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Pulzne</w:t>
      </w:r>
      <w:proofErr w:type="spellEnd"/>
      <w:r w:rsidRPr="003B16ED">
        <w:rPr>
          <w:b/>
          <w:bCs/>
          <w:i/>
          <w:iCs/>
          <w:lang w:val="sk-SK"/>
        </w:rPr>
        <w:t xml:space="preserve"> kódová modulácia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Vzorkovacia frekvencia</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proofErr w:type="spellStart"/>
      <w:r w:rsidRPr="003B16ED">
        <w:rPr>
          <w:b/>
          <w:bCs/>
          <w:i/>
          <w:iCs/>
          <w:lang w:val="sk-SK"/>
        </w:rPr>
        <w:t>Kvantovania</w:t>
      </w:r>
      <w:proofErr w:type="spellEnd"/>
      <w:r w:rsidRPr="003B16ED">
        <w:rPr>
          <w:b/>
          <w:bCs/>
          <w:i/>
          <w:iCs/>
          <w:lang w:val="sk-SK"/>
        </w:rPr>
        <w:t xml:space="preserve"> úroveň</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Kódovanie </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Viacnásobný prenos signálu</w:t>
      </w:r>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Frekvenčný </w:t>
      </w:r>
      <w:proofErr w:type="spellStart"/>
      <w:r w:rsidRPr="003B16ED">
        <w:rPr>
          <w:b/>
          <w:bCs/>
          <w:i/>
          <w:iCs/>
          <w:lang w:val="sk-SK"/>
        </w:rPr>
        <w:t>multiplex</w:t>
      </w:r>
      <w:proofErr w:type="spellEnd"/>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Časový </w:t>
      </w:r>
      <w:proofErr w:type="spellStart"/>
      <w:r w:rsidRPr="003B16ED">
        <w:rPr>
          <w:b/>
          <w:bCs/>
          <w:i/>
          <w:iCs/>
          <w:lang w:val="sk-SK"/>
        </w:rPr>
        <w:t>multiplex</w:t>
      </w:r>
      <w:proofErr w:type="spellEnd"/>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Štatistický </w:t>
      </w:r>
      <w:proofErr w:type="spellStart"/>
      <w:r w:rsidRPr="003B16ED">
        <w:rPr>
          <w:b/>
          <w:bCs/>
          <w:i/>
          <w:iCs/>
          <w:lang w:val="sk-SK"/>
        </w:rPr>
        <w:t>multiplex</w:t>
      </w:r>
      <w:proofErr w:type="spellEnd"/>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 xml:space="preserve">Vlnový </w:t>
      </w:r>
      <w:proofErr w:type="spellStart"/>
      <w:r w:rsidRPr="003B16ED">
        <w:rPr>
          <w:b/>
          <w:bCs/>
          <w:i/>
          <w:iCs/>
          <w:lang w:val="sk-SK"/>
        </w:rPr>
        <w:t>multiplex</w:t>
      </w:r>
      <w:proofErr w:type="spellEnd"/>
    </w:p>
    <w:p w:rsidR="002061DB" w:rsidRPr="003B16ED" w:rsidRDefault="002061DB" w:rsidP="002061DB">
      <w:pPr>
        <w:numPr>
          <w:ilvl w:val="1"/>
          <w:numId w:val="1"/>
        </w:numPr>
        <w:tabs>
          <w:tab w:val="clear" w:pos="1440"/>
        </w:tabs>
        <w:spacing w:before="0" w:after="0" w:line="240" w:lineRule="auto"/>
        <w:ind w:left="360"/>
        <w:jc w:val="left"/>
        <w:rPr>
          <w:b/>
          <w:bCs/>
          <w:i/>
          <w:iCs/>
          <w:lang w:val="sk-SK"/>
        </w:rPr>
      </w:pPr>
      <w:r w:rsidRPr="003B16ED">
        <w:rPr>
          <w:b/>
          <w:bCs/>
          <w:i/>
          <w:iCs/>
          <w:lang w:val="sk-SK"/>
        </w:rPr>
        <w:t>Prenosové systémy</w:t>
      </w:r>
    </w:p>
    <w:p w:rsidR="002061DB" w:rsidRPr="003B16ED" w:rsidRDefault="002061DB" w:rsidP="002061DB">
      <w:pPr>
        <w:pStyle w:val="Nadpis1"/>
        <w:sectPr w:rsidR="002061DB" w:rsidRPr="003B16ED" w:rsidSect="00756934">
          <w:type w:val="continuous"/>
          <w:pgSz w:w="11906" w:h="16838"/>
          <w:pgMar w:top="1417" w:right="1417" w:bottom="1417" w:left="1417" w:header="708" w:footer="708" w:gutter="0"/>
          <w:cols w:num="2" w:space="709"/>
          <w:docGrid w:linePitch="360"/>
        </w:sectPr>
      </w:pPr>
      <w:bookmarkStart w:id="55" w:name="_Kontrolné_otázky_1"/>
      <w:bookmarkEnd w:id="55"/>
    </w:p>
    <w:p w:rsidR="002061DB" w:rsidRPr="003B16ED" w:rsidRDefault="002061DB" w:rsidP="002061DB">
      <w:pPr>
        <w:ind w:left="360" w:hanging="360"/>
        <w:rPr>
          <w:b/>
          <w:lang w:val="sk-SK"/>
        </w:rPr>
      </w:pPr>
      <w:r w:rsidRPr="003B16ED">
        <w:rPr>
          <w:b/>
          <w:lang w:val="sk-SK"/>
        </w:rPr>
        <w:lastRenderedPageBreak/>
        <w:t>Kontrolné otázky</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Čo označuje parameter dynamický rozsah kanálu </w:t>
      </w:r>
      <w:proofErr w:type="spellStart"/>
      <w:r w:rsidRPr="003B16ED">
        <w:rPr>
          <w:lang w:val="sk-SK"/>
        </w:rPr>
        <w:t>D</w:t>
      </w:r>
      <w:r w:rsidRPr="003B16ED">
        <w:rPr>
          <w:vertAlign w:val="subscript"/>
          <w:lang w:val="sk-SK"/>
        </w:rPr>
        <w:t>k</w:t>
      </w:r>
      <w:proofErr w:type="spellEnd"/>
      <w:r w:rsidRPr="003B16ED">
        <w:rPr>
          <w:lang w:val="sk-SK"/>
        </w:rPr>
        <w:t>?</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Podľa akých veličín sa hodnotí priepustnosť prenosového kanála </w:t>
      </w:r>
      <w:proofErr w:type="spellStart"/>
      <w:r w:rsidRPr="003B16ED">
        <w:rPr>
          <w:lang w:val="sk-SK"/>
        </w:rPr>
        <w:t>P</w:t>
      </w:r>
      <w:r w:rsidRPr="003B16ED">
        <w:rPr>
          <w:vertAlign w:val="subscript"/>
          <w:lang w:val="sk-SK"/>
        </w:rPr>
        <w:t>k</w:t>
      </w:r>
      <w:proofErr w:type="spellEnd"/>
      <w:r w:rsidRPr="003B16ED">
        <w:rPr>
          <w:lang w:val="sk-SK"/>
        </w:rPr>
        <w:t>?</w:t>
      </w:r>
    </w:p>
    <w:p w:rsidR="002061DB" w:rsidRPr="003B16ED" w:rsidRDefault="002061DB" w:rsidP="002061DB">
      <w:pPr>
        <w:numPr>
          <w:ilvl w:val="0"/>
          <w:numId w:val="10"/>
        </w:numPr>
        <w:spacing w:before="0" w:after="0" w:line="240" w:lineRule="auto"/>
        <w:jc w:val="left"/>
        <w:rPr>
          <w:lang w:val="sk-SK"/>
        </w:rPr>
      </w:pPr>
      <w:r w:rsidRPr="003B16ED">
        <w:rPr>
          <w:lang w:val="sk-SK"/>
        </w:rPr>
        <w:t>Aký je pomer signál/šum v prenosovom kanáli, ak parameter SNR je 3 dB?</w:t>
      </w:r>
    </w:p>
    <w:p w:rsidR="002061DB" w:rsidRPr="003B16ED" w:rsidRDefault="002061DB" w:rsidP="002061DB">
      <w:pPr>
        <w:numPr>
          <w:ilvl w:val="0"/>
          <w:numId w:val="10"/>
        </w:numPr>
        <w:spacing w:before="0" w:after="0" w:line="240" w:lineRule="auto"/>
        <w:jc w:val="left"/>
        <w:rPr>
          <w:lang w:val="sk-SK"/>
        </w:rPr>
      </w:pPr>
      <w:r w:rsidRPr="003B16ED">
        <w:rPr>
          <w:lang w:val="sk-SK"/>
        </w:rPr>
        <w:t>Aký je vzťah medzi šírkou pásma prenášaného signálu a šírkou pásma prenosového kanála?</w:t>
      </w:r>
    </w:p>
    <w:p w:rsidR="002061DB" w:rsidRPr="003B16ED" w:rsidRDefault="002061DB" w:rsidP="002061DB">
      <w:pPr>
        <w:numPr>
          <w:ilvl w:val="0"/>
          <w:numId w:val="10"/>
        </w:numPr>
        <w:spacing w:before="0" w:after="0" w:line="240" w:lineRule="auto"/>
        <w:jc w:val="left"/>
        <w:rPr>
          <w:lang w:val="sk-SK"/>
        </w:rPr>
      </w:pPr>
      <w:r w:rsidRPr="003B16ED">
        <w:rPr>
          <w:lang w:val="sk-SK"/>
        </w:rPr>
        <w:t>Ako je vyjadrená závislosť medzi modulačnou rýchlosťou a šírkou pásma?</w:t>
      </w:r>
    </w:p>
    <w:p w:rsidR="002061DB" w:rsidRPr="003B16ED" w:rsidRDefault="002061DB" w:rsidP="002061DB">
      <w:pPr>
        <w:numPr>
          <w:ilvl w:val="0"/>
          <w:numId w:val="10"/>
        </w:numPr>
        <w:spacing w:before="0" w:after="0" w:line="240" w:lineRule="auto"/>
        <w:jc w:val="left"/>
        <w:rPr>
          <w:lang w:val="sk-SK"/>
        </w:rPr>
      </w:pPr>
      <w:r w:rsidRPr="003B16ED">
        <w:rPr>
          <w:lang w:val="sk-SK"/>
        </w:rPr>
        <w:t>Aký je vzťah medzi modulačnou rýchlosťou a šírkou pásma?</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Ktoré z výrazov je označované ako </w:t>
      </w:r>
      <w:proofErr w:type="spellStart"/>
      <w:r w:rsidRPr="003B16ED">
        <w:rPr>
          <w:lang w:val="sk-SK"/>
        </w:rPr>
        <w:t>Nyquistovo</w:t>
      </w:r>
      <w:proofErr w:type="spellEnd"/>
      <w:r w:rsidRPr="003B16ED">
        <w:rPr>
          <w:lang w:val="sk-SK"/>
        </w:rPr>
        <w:t xml:space="preserve"> kritérium?</w:t>
      </w:r>
    </w:p>
    <w:p w:rsidR="002061DB" w:rsidRPr="003B16ED" w:rsidRDefault="002061DB" w:rsidP="002061DB">
      <w:pPr>
        <w:numPr>
          <w:ilvl w:val="0"/>
          <w:numId w:val="10"/>
        </w:numPr>
        <w:spacing w:before="0" w:after="0" w:line="240" w:lineRule="auto"/>
        <w:jc w:val="left"/>
        <w:rPr>
          <w:lang w:val="sk-SK"/>
        </w:rPr>
      </w:pPr>
      <w:r w:rsidRPr="003B16ED">
        <w:rPr>
          <w:lang w:val="sk-SK"/>
        </w:rPr>
        <w:t>Aký je vzťah medzi šírkou frekvenčného spektra a prenosovou rýchlosťou?</w:t>
      </w:r>
    </w:p>
    <w:p w:rsidR="002061DB" w:rsidRPr="003B16ED" w:rsidRDefault="002061DB" w:rsidP="002061DB">
      <w:pPr>
        <w:numPr>
          <w:ilvl w:val="0"/>
          <w:numId w:val="10"/>
        </w:numPr>
        <w:spacing w:before="0" w:after="0" w:line="240" w:lineRule="auto"/>
        <w:jc w:val="left"/>
        <w:rPr>
          <w:lang w:val="sk-SK"/>
        </w:rPr>
      </w:pPr>
      <w:r w:rsidRPr="003B16ED">
        <w:rPr>
          <w:lang w:val="sk-SK"/>
        </w:rPr>
        <w:t>Ktoré z vyjadrených vzťahov platí pre prenosovú rýchlosť a prečo?</w:t>
      </w:r>
    </w:p>
    <w:p w:rsidR="002061DB" w:rsidRPr="003B16ED" w:rsidRDefault="002061DB" w:rsidP="002061DB">
      <w:pPr>
        <w:numPr>
          <w:ilvl w:val="0"/>
          <w:numId w:val="10"/>
        </w:numPr>
        <w:spacing w:before="0" w:after="0" w:line="240" w:lineRule="auto"/>
        <w:jc w:val="left"/>
        <w:rPr>
          <w:lang w:val="sk-SK"/>
        </w:rPr>
      </w:pPr>
      <w:r w:rsidRPr="003B16ED">
        <w:rPr>
          <w:lang w:val="sk-SK"/>
        </w:rPr>
        <w:t>O čoho teoreticky závisí maximálna dosiahnuteľná prenosová rýchlosť ?</w:t>
      </w:r>
    </w:p>
    <w:p w:rsidR="002061DB" w:rsidRPr="003B16ED" w:rsidRDefault="002061DB" w:rsidP="002061DB">
      <w:pPr>
        <w:numPr>
          <w:ilvl w:val="0"/>
          <w:numId w:val="10"/>
        </w:numPr>
        <w:spacing w:before="0" w:after="0" w:line="240" w:lineRule="auto"/>
        <w:jc w:val="left"/>
        <w:rPr>
          <w:lang w:val="sk-SK"/>
        </w:rPr>
      </w:pPr>
      <w:r w:rsidRPr="003B16ED">
        <w:rPr>
          <w:lang w:val="sk-SK"/>
        </w:rPr>
        <w:t>Aký je približný vzťah medzi šírkou pásma v Hz a prenosovou rýchlosťou v bit/s.</w:t>
      </w:r>
    </w:p>
    <w:p w:rsidR="002061DB" w:rsidRPr="003B16ED" w:rsidRDefault="002061DB" w:rsidP="002061DB">
      <w:pPr>
        <w:numPr>
          <w:ilvl w:val="0"/>
          <w:numId w:val="10"/>
        </w:numPr>
        <w:spacing w:before="0" w:after="0" w:line="240" w:lineRule="auto"/>
        <w:jc w:val="left"/>
        <w:rPr>
          <w:lang w:val="sk-SK"/>
        </w:rPr>
      </w:pPr>
      <w:r w:rsidRPr="003B16ED">
        <w:rPr>
          <w:lang w:val="sk-SK"/>
        </w:rPr>
        <w:t>Na základe akých zmien je možné teoreticky zvyšovať prenosovú rýchlosť?</w:t>
      </w:r>
    </w:p>
    <w:p w:rsidR="002061DB" w:rsidRPr="003B16ED" w:rsidRDefault="002061DB" w:rsidP="002061DB">
      <w:pPr>
        <w:numPr>
          <w:ilvl w:val="0"/>
          <w:numId w:val="10"/>
        </w:numPr>
        <w:spacing w:before="0" w:after="0" w:line="240" w:lineRule="auto"/>
        <w:jc w:val="left"/>
        <w:rPr>
          <w:lang w:val="sk-SK"/>
        </w:rPr>
      </w:pPr>
      <w:r w:rsidRPr="003B16ED">
        <w:rPr>
          <w:lang w:val="sk-SK"/>
        </w:rPr>
        <w:t>Prečo nie je efektívne zvyšovať prenosovú rýchlosť zväčšovaním šírky frekvenčného pásma?</w:t>
      </w:r>
    </w:p>
    <w:p w:rsidR="002061DB" w:rsidRPr="003B16ED" w:rsidRDefault="002061DB" w:rsidP="002061DB">
      <w:pPr>
        <w:numPr>
          <w:ilvl w:val="0"/>
          <w:numId w:val="10"/>
        </w:numPr>
        <w:spacing w:before="0" w:after="0" w:line="240" w:lineRule="auto"/>
        <w:jc w:val="left"/>
        <w:rPr>
          <w:lang w:val="sk-SK"/>
        </w:rPr>
      </w:pPr>
      <w:r w:rsidRPr="003B16ED">
        <w:rPr>
          <w:lang w:val="sk-SK"/>
        </w:rPr>
        <w:t>Prečo nie je možné zvyšovať prenosovú rýchlosť zvyšovaním počtu stavov prenášaného signálu?</w:t>
      </w:r>
    </w:p>
    <w:p w:rsidR="002061DB" w:rsidRPr="003B16ED" w:rsidRDefault="002061DB" w:rsidP="002061DB">
      <w:pPr>
        <w:numPr>
          <w:ilvl w:val="0"/>
          <w:numId w:val="10"/>
        </w:numPr>
        <w:spacing w:before="0" w:after="0" w:line="240" w:lineRule="auto"/>
        <w:jc w:val="left"/>
        <w:rPr>
          <w:lang w:val="sk-SK"/>
        </w:rPr>
      </w:pPr>
      <w:r w:rsidRPr="003B16ED">
        <w:rPr>
          <w:lang w:val="sk-SK"/>
        </w:rPr>
        <w:t>Od čoho je závislá maximálna prenosová rýchlosť?</w:t>
      </w:r>
    </w:p>
    <w:p w:rsidR="002061DB" w:rsidRPr="003B16ED" w:rsidRDefault="002061DB" w:rsidP="002061DB">
      <w:pPr>
        <w:numPr>
          <w:ilvl w:val="0"/>
          <w:numId w:val="10"/>
        </w:numPr>
        <w:spacing w:before="0" w:after="0" w:line="240" w:lineRule="auto"/>
        <w:jc w:val="left"/>
        <w:rPr>
          <w:lang w:val="sk-SK"/>
        </w:rPr>
      </w:pPr>
      <w:r w:rsidRPr="003B16ED">
        <w:rPr>
          <w:lang w:val="sk-SK"/>
        </w:rPr>
        <w:t>Ktorý vzťah je platný pre výpočet maximálnej prenosovej rýchlosti?</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Aké je frekvenčné pásmo kanála, ak SNR je 30 dB a prenosová rýchlosť je 56 </w:t>
      </w:r>
      <w:proofErr w:type="spellStart"/>
      <w:r w:rsidRPr="003B16ED">
        <w:rPr>
          <w:lang w:val="sk-SK"/>
        </w:rPr>
        <w:t>kbit</w:t>
      </w:r>
      <w:proofErr w:type="spellEnd"/>
      <w:r w:rsidRPr="003B16ED">
        <w:rPr>
          <w:lang w:val="sk-SK"/>
        </w:rPr>
        <w:t>/s?</w:t>
      </w:r>
    </w:p>
    <w:p w:rsidR="002061DB" w:rsidRPr="003B16ED" w:rsidRDefault="002061DB" w:rsidP="002061DB">
      <w:pPr>
        <w:numPr>
          <w:ilvl w:val="0"/>
          <w:numId w:val="10"/>
        </w:numPr>
        <w:spacing w:before="0" w:after="0" w:line="240" w:lineRule="auto"/>
        <w:jc w:val="left"/>
        <w:rPr>
          <w:lang w:val="sk-SK"/>
        </w:rPr>
      </w:pPr>
      <w:r w:rsidRPr="003B16ED">
        <w:rPr>
          <w:lang w:val="sk-SK"/>
        </w:rPr>
        <w:t>Aká je možná prenosová rýchlosť v kanáli, kde je pomer signál/šum 1000 a frekvenčný rozsah kanála je 6 kHz?</w:t>
      </w:r>
    </w:p>
    <w:p w:rsidR="002061DB" w:rsidRPr="003B16ED" w:rsidRDefault="002061DB" w:rsidP="002061DB">
      <w:pPr>
        <w:numPr>
          <w:ilvl w:val="0"/>
          <w:numId w:val="10"/>
        </w:numPr>
        <w:spacing w:before="0" w:after="0" w:line="240" w:lineRule="auto"/>
        <w:jc w:val="left"/>
        <w:rPr>
          <w:lang w:val="sk-SK"/>
        </w:rPr>
      </w:pPr>
      <w:r w:rsidRPr="003B16ED">
        <w:rPr>
          <w:lang w:val="sk-SK"/>
        </w:rPr>
        <w:t>V akých veličinách sa udáva tlmenie prenosového kanála?</w:t>
      </w:r>
    </w:p>
    <w:p w:rsidR="002061DB" w:rsidRPr="003B16ED" w:rsidRDefault="002061DB" w:rsidP="002061DB">
      <w:pPr>
        <w:numPr>
          <w:ilvl w:val="0"/>
          <w:numId w:val="10"/>
        </w:numPr>
        <w:spacing w:before="0" w:after="0" w:line="240" w:lineRule="auto"/>
        <w:jc w:val="left"/>
        <w:rPr>
          <w:lang w:val="sk-SK"/>
        </w:rPr>
      </w:pPr>
      <w:r w:rsidRPr="003B16ED">
        <w:rPr>
          <w:lang w:val="sk-SK"/>
        </w:rPr>
        <w:t>Aký je vzťah medzi tlmením a vstupnou a výstupnou úrovňou signálu?</w:t>
      </w:r>
    </w:p>
    <w:p w:rsidR="002061DB" w:rsidRPr="003B16ED" w:rsidRDefault="002061DB" w:rsidP="002061DB">
      <w:pPr>
        <w:numPr>
          <w:ilvl w:val="0"/>
          <w:numId w:val="10"/>
        </w:numPr>
        <w:spacing w:before="0" w:after="0" w:line="240" w:lineRule="auto"/>
        <w:jc w:val="left"/>
        <w:rPr>
          <w:lang w:val="sk-SK"/>
        </w:rPr>
      </w:pPr>
      <w:r w:rsidRPr="003B16ED">
        <w:rPr>
          <w:lang w:val="sk-SK"/>
        </w:rPr>
        <w:t>Prečo je dôležitým parametrom prenosových médií fázový posuv?</w:t>
      </w:r>
    </w:p>
    <w:p w:rsidR="002061DB" w:rsidRPr="003B16ED" w:rsidRDefault="002061DB" w:rsidP="002061DB">
      <w:pPr>
        <w:numPr>
          <w:ilvl w:val="0"/>
          <w:numId w:val="10"/>
        </w:numPr>
        <w:spacing w:before="0" w:after="0" w:line="240" w:lineRule="auto"/>
        <w:jc w:val="left"/>
        <w:rPr>
          <w:lang w:val="sk-SK"/>
        </w:rPr>
      </w:pPr>
      <w:r w:rsidRPr="003B16ED">
        <w:rPr>
          <w:lang w:val="sk-SK"/>
        </w:rPr>
        <w:t>Na aké typy môžeme rozčleniť prenosové médiá?</w:t>
      </w:r>
    </w:p>
    <w:p w:rsidR="002061DB" w:rsidRPr="003B16ED" w:rsidRDefault="002061DB" w:rsidP="002061DB">
      <w:pPr>
        <w:numPr>
          <w:ilvl w:val="0"/>
          <w:numId w:val="10"/>
        </w:numPr>
        <w:spacing w:before="0" w:after="0" w:line="240" w:lineRule="auto"/>
        <w:jc w:val="left"/>
        <w:rPr>
          <w:lang w:val="sk-SK"/>
        </w:rPr>
      </w:pPr>
      <w:r w:rsidRPr="003B16ED">
        <w:rPr>
          <w:lang w:val="sk-SK"/>
        </w:rPr>
        <w:t>Ktoré typy prenosových médiá patria k drôtovým prenosovým médiám?</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Čo znamená označenie </w:t>
      </w:r>
      <w:proofErr w:type="spellStart"/>
      <w:r w:rsidRPr="003B16ED">
        <w:rPr>
          <w:i/>
          <w:iCs/>
          <w:lang w:val="sk-SK"/>
        </w:rPr>
        <w:t>Twisted</w:t>
      </w:r>
      <w:proofErr w:type="spellEnd"/>
      <w:r w:rsidRPr="003B16ED">
        <w:rPr>
          <w:i/>
          <w:iCs/>
          <w:lang w:val="sk-SK"/>
        </w:rPr>
        <w:t xml:space="preserve"> </w:t>
      </w:r>
      <w:proofErr w:type="spellStart"/>
      <w:r w:rsidRPr="003B16ED">
        <w:rPr>
          <w:i/>
          <w:iCs/>
          <w:lang w:val="sk-SK"/>
        </w:rPr>
        <w:t>Pair</w:t>
      </w:r>
      <w:proofErr w:type="spellEnd"/>
      <w:r w:rsidRPr="003B16ED">
        <w:rPr>
          <w:i/>
          <w:iCs/>
          <w:lang w:val="sk-SK"/>
        </w:rPr>
        <w:t>?</w:t>
      </w:r>
    </w:p>
    <w:p w:rsidR="002061DB" w:rsidRPr="003B16ED" w:rsidRDefault="002061DB" w:rsidP="002061DB">
      <w:pPr>
        <w:numPr>
          <w:ilvl w:val="0"/>
          <w:numId w:val="10"/>
        </w:numPr>
        <w:spacing w:before="0" w:after="0" w:line="240" w:lineRule="auto"/>
        <w:jc w:val="left"/>
        <w:rPr>
          <w:lang w:val="sk-SK"/>
        </w:rPr>
      </w:pPr>
      <w:r w:rsidRPr="003B16ED">
        <w:rPr>
          <w:lang w:val="sk-SK"/>
        </w:rPr>
        <w:t>Kde sa najčastejšie používajú krútené dvojlinky?</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Ktoré prenosové médiá sa rozdeľujú na </w:t>
      </w:r>
      <w:proofErr w:type="spellStart"/>
      <w:r w:rsidRPr="003B16ED">
        <w:rPr>
          <w:lang w:val="sk-SK"/>
        </w:rPr>
        <w:t>jednovidové</w:t>
      </w:r>
      <w:proofErr w:type="spellEnd"/>
      <w:r w:rsidRPr="003B16ED">
        <w:rPr>
          <w:lang w:val="sk-SK"/>
        </w:rPr>
        <w:t xml:space="preserve"> a </w:t>
      </w:r>
      <w:proofErr w:type="spellStart"/>
      <w:r w:rsidRPr="003B16ED">
        <w:rPr>
          <w:lang w:val="sk-SK"/>
        </w:rPr>
        <w:t>mnohovidové</w:t>
      </w:r>
      <w:proofErr w:type="spellEnd"/>
      <w:r w:rsidRPr="003B16ED">
        <w:rPr>
          <w:lang w:val="sk-SK"/>
        </w:rPr>
        <w:t>?</w:t>
      </w:r>
    </w:p>
    <w:p w:rsidR="002061DB" w:rsidRPr="003B16ED" w:rsidRDefault="002061DB" w:rsidP="002061DB">
      <w:pPr>
        <w:numPr>
          <w:ilvl w:val="0"/>
          <w:numId w:val="10"/>
        </w:numPr>
        <w:spacing w:before="0" w:after="0" w:line="240" w:lineRule="auto"/>
        <w:jc w:val="left"/>
        <w:rPr>
          <w:lang w:val="sk-SK"/>
        </w:rPr>
      </w:pPr>
      <w:r w:rsidRPr="003B16ED">
        <w:rPr>
          <w:lang w:val="sk-SK"/>
        </w:rPr>
        <w:t>Prečo sú optické káble výhodné pre použitie v elektronických komunikačných sieťach?</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Ktoré typy prenosových médií sú označované ako bezdrôtové?  </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Aký je rozdiel medzi </w:t>
      </w:r>
      <w:proofErr w:type="spellStart"/>
      <w:r w:rsidRPr="003B16ED">
        <w:rPr>
          <w:lang w:val="sk-SK"/>
        </w:rPr>
        <w:t>všesmerovým</w:t>
      </w:r>
      <w:proofErr w:type="spellEnd"/>
      <w:r w:rsidRPr="003B16ED">
        <w:rPr>
          <w:lang w:val="sk-SK"/>
        </w:rPr>
        <w:t xml:space="preserve"> a priamym rádiovým spojom?</w:t>
      </w:r>
    </w:p>
    <w:p w:rsidR="002061DB" w:rsidRPr="003B16ED" w:rsidRDefault="002061DB" w:rsidP="002061DB">
      <w:pPr>
        <w:numPr>
          <w:ilvl w:val="0"/>
          <w:numId w:val="10"/>
        </w:numPr>
        <w:spacing w:before="0" w:after="0" w:line="240" w:lineRule="auto"/>
        <w:jc w:val="left"/>
        <w:rPr>
          <w:lang w:val="sk-SK"/>
        </w:rPr>
      </w:pPr>
      <w:r w:rsidRPr="003B16ED">
        <w:rPr>
          <w:lang w:val="sk-SK"/>
        </w:rPr>
        <w:t>Čo znamená kódovať signál na vstupe kanála?</w:t>
      </w:r>
    </w:p>
    <w:p w:rsidR="002061DB" w:rsidRPr="003B16ED" w:rsidRDefault="002061DB" w:rsidP="002061DB">
      <w:pPr>
        <w:numPr>
          <w:ilvl w:val="0"/>
          <w:numId w:val="10"/>
        </w:numPr>
        <w:spacing w:before="0" w:after="0" w:line="240" w:lineRule="auto"/>
        <w:jc w:val="left"/>
        <w:rPr>
          <w:lang w:val="sk-SK"/>
        </w:rPr>
      </w:pPr>
      <w:r w:rsidRPr="003B16ED">
        <w:rPr>
          <w:lang w:val="sk-SK"/>
        </w:rPr>
        <w:t>Prečo sa kóduje signál na vstupe kanála?</w:t>
      </w:r>
    </w:p>
    <w:p w:rsidR="002061DB" w:rsidRPr="003B16ED" w:rsidRDefault="002061DB" w:rsidP="002061DB">
      <w:pPr>
        <w:numPr>
          <w:ilvl w:val="0"/>
          <w:numId w:val="10"/>
        </w:numPr>
        <w:spacing w:before="0" w:after="0" w:line="240" w:lineRule="auto"/>
        <w:jc w:val="left"/>
        <w:rPr>
          <w:lang w:val="sk-SK"/>
        </w:rPr>
      </w:pPr>
      <w:r w:rsidRPr="003B16ED">
        <w:rPr>
          <w:lang w:val="sk-SK"/>
        </w:rPr>
        <w:t>Čo znamená označenie linkové kódy/linkové signály.</w:t>
      </w:r>
    </w:p>
    <w:p w:rsidR="002061DB" w:rsidRPr="003B16ED" w:rsidRDefault="002061DB" w:rsidP="002061DB">
      <w:pPr>
        <w:numPr>
          <w:ilvl w:val="0"/>
          <w:numId w:val="10"/>
        </w:numPr>
        <w:spacing w:before="0" w:after="0" w:line="240" w:lineRule="auto"/>
        <w:jc w:val="left"/>
        <w:rPr>
          <w:lang w:val="sk-SK"/>
        </w:rPr>
      </w:pPr>
      <w:r w:rsidRPr="003B16ED">
        <w:rPr>
          <w:lang w:val="sk-SK"/>
        </w:rPr>
        <w:t>Aké typy linkových kódov sa používajú v digitálnych komunikačných systémoch?</w:t>
      </w:r>
    </w:p>
    <w:p w:rsidR="002061DB" w:rsidRPr="003B16ED" w:rsidRDefault="002061DB" w:rsidP="002061DB">
      <w:pPr>
        <w:numPr>
          <w:ilvl w:val="0"/>
          <w:numId w:val="10"/>
        </w:numPr>
        <w:spacing w:before="0" w:after="0" w:line="240" w:lineRule="auto"/>
        <w:jc w:val="left"/>
        <w:rPr>
          <w:lang w:val="sk-SK"/>
        </w:rPr>
      </w:pPr>
      <w:r w:rsidRPr="003B16ED">
        <w:rPr>
          <w:lang w:val="sk-SK"/>
        </w:rPr>
        <w:t>Čo znamená pojem modulácia?</w:t>
      </w:r>
    </w:p>
    <w:p w:rsidR="002061DB" w:rsidRPr="003B16ED" w:rsidRDefault="002061DB" w:rsidP="002061DB">
      <w:pPr>
        <w:numPr>
          <w:ilvl w:val="0"/>
          <w:numId w:val="10"/>
        </w:numPr>
        <w:spacing w:before="0" w:after="0" w:line="240" w:lineRule="auto"/>
        <w:jc w:val="left"/>
        <w:rPr>
          <w:lang w:val="sk-SK"/>
        </w:rPr>
      </w:pPr>
      <w:r w:rsidRPr="003B16ED">
        <w:rPr>
          <w:lang w:val="sk-SK"/>
        </w:rPr>
        <w:t>Podľa čoho sa rozdeľujú modulácie?</w:t>
      </w:r>
    </w:p>
    <w:p w:rsidR="002061DB" w:rsidRPr="003B16ED" w:rsidRDefault="002061DB" w:rsidP="002061DB">
      <w:pPr>
        <w:numPr>
          <w:ilvl w:val="0"/>
          <w:numId w:val="10"/>
        </w:numPr>
        <w:spacing w:before="0" w:after="0" w:line="240" w:lineRule="auto"/>
        <w:jc w:val="left"/>
        <w:rPr>
          <w:lang w:val="sk-SK"/>
        </w:rPr>
      </w:pPr>
      <w:r w:rsidRPr="003B16ED">
        <w:rPr>
          <w:lang w:val="sk-SK"/>
        </w:rPr>
        <w:t>Aký typ nosného signálu používajú analógové modulácie?</w:t>
      </w:r>
    </w:p>
    <w:p w:rsidR="002061DB" w:rsidRPr="003B16ED" w:rsidRDefault="002061DB" w:rsidP="002061DB">
      <w:pPr>
        <w:numPr>
          <w:ilvl w:val="0"/>
          <w:numId w:val="10"/>
        </w:numPr>
        <w:spacing w:before="0" w:after="0" w:line="240" w:lineRule="auto"/>
        <w:jc w:val="left"/>
        <w:rPr>
          <w:lang w:val="sk-SK"/>
        </w:rPr>
      </w:pPr>
      <w:r w:rsidRPr="003B16ED">
        <w:rPr>
          <w:lang w:val="sk-SK"/>
        </w:rPr>
        <w:t>Aký typ modulačného signálu používajú analógové modulácie?</w:t>
      </w:r>
    </w:p>
    <w:p w:rsidR="002061DB" w:rsidRPr="003B16ED" w:rsidRDefault="002061DB" w:rsidP="002061DB">
      <w:pPr>
        <w:numPr>
          <w:ilvl w:val="0"/>
          <w:numId w:val="10"/>
        </w:numPr>
        <w:spacing w:before="0" w:after="0" w:line="240" w:lineRule="auto"/>
        <w:jc w:val="left"/>
        <w:rPr>
          <w:lang w:val="sk-SK"/>
        </w:rPr>
      </w:pPr>
      <w:r w:rsidRPr="003B16ED">
        <w:rPr>
          <w:lang w:val="sk-SK"/>
        </w:rPr>
        <w:t>Aký je výsledný signál po amplitúdovej modulácii, ak modulačný signál je analógový?</w:t>
      </w:r>
    </w:p>
    <w:p w:rsidR="002061DB" w:rsidRPr="003B16ED" w:rsidRDefault="002061DB" w:rsidP="002061DB">
      <w:pPr>
        <w:numPr>
          <w:ilvl w:val="0"/>
          <w:numId w:val="10"/>
        </w:numPr>
        <w:spacing w:before="0" w:after="0" w:line="240" w:lineRule="auto"/>
        <w:jc w:val="left"/>
        <w:rPr>
          <w:lang w:val="sk-SK"/>
        </w:rPr>
      </w:pPr>
      <w:r w:rsidRPr="003B16ED">
        <w:rPr>
          <w:lang w:val="sk-SK"/>
        </w:rPr>
        <w:t>Ktorý parameter sa mení pri  frekvenčnej modulácii?</w:t>
      </w:r>
    </w:p>
    <w:p w:rsidR="002061DB" w:rsidRPr="003B16ED" w:rsidRDefault="002061DB" w:rsidP="002061DB">
      <w:pPr>
        <w:numPr>
          <w:ilvl w:val="0"/>
          <w:numId w:val="10"/>
        </w:numPr>
        <w:spacing w:before="0" w:after="0" w:line="240" w:lineRule="auto"/>
        <w:jc w:val="left"/>
        <w:rPr>
          <w:lang w:val="sk-SK"/>
        </w:rPr>
      </w:pPr>
      <w:r w:rsidRPr="003B16ED">
        <w:rPr>
          <w:lang w:val="sk-SK"/>
        </w:rPr>
        <w:t>Aké je iné označenie pre analógové modulácie, ktorých modulačný signál je digitálny?</w:t>
      </w:r>
    </w:p>
    <w:p w:rsidR="002061DB" w:rsidRPr="003B16ED" w:rsidRDefault="002061DB" w:rsidP="002061DB">
      <w:pPr>
        <w:numPr>
          <w:ilvl w:val="0"/>
          <w:numId w:val="10"/>
        </w:numPr>
        <w:spacing w:before="0" w:after="0" w:line="240" w:lineRule="auto"/>
        <w:jc w:val="left"/>
        <w:rPr>
          <w:lang w:val="sk-SK"/>
        </w:rPr>
      </w:pPr>
      <w:r w:rsidRPr="003B16ED">
        <w:rPr>
          <w:lang w:val="sk-SK"/>
        </w:rPr>
        <w:t>Kde sa najčastejšie používajú analógové modulácie s digitálnym modulačným signálom?</w:t>
      </w:r>
    </w:p>
    <w:p w:rsidR="002061DB" w:rsidRPr="003B16ED" w:rsidRDefault="002061DB" w:rsidP="002061DB">
      <w:pPr>
        <w:numPr>
          <w:ilvl w:val="0"/>
          <w:numId w:val="10"/>
        </w:numPr>
        <w:spacing w:before="0" w:after="0" w:line="240" w:lineRule="auto"/>
        <w:jc w:val="left"/>
        <w:rPr>
          <w:lang w:val="sk-SK"/>
        </w:rPr>
      </w:pPr>
      <w:r w:rsidRPr="003B16ED">
        <w:rPr>
          <w:lang w:val="sk-SK"/>
        </w:rPr>
        <w:t>Aký typ modulácie je DPSK (</w:t>
      </w:r>
      <w:proofErr w:type="spellStart"/>
      <w:r w:rsidRPr="003B16ED">
        <w:rPr>
          <w:lang w:val="sk-SK"/>
        </w:rPr>
        <w:t>Different</w:t>
      </w:r>
      <w:proofErr w:type="spellEnd"/>
      <w:r w:rsidRPr="003B16ED">
        <w:rPr>
          <w:lang w:val="sk-SK"/>
        </w:rPr>
        <w:t xml:space="preserve"> </w:t>
      </w:r>
      <w:proofErr w:type="spellStart"/>
      <w:r w:rsidRPr="003B16ED">
        <w:rPr>
          <w:lang w:val="sk-SK"/>
        </w:rPr>
        <w:t>Phase</w:t>
      </w:r>
      <w:proofErr w:type="spellEnd"/>
      <w:r w:rsidRPr="003B16ED">
        <w:rPr>
          <w:lang w:val="sk-SK"/>
        </w:rPr>
        <w:t xml:space="preserve"> </w:t>
      </w:r>
      <w:proofErr w:type="spellStart"/>
      <w:r w:rsidRPr="003B16ED">
        <w:rPr>
          <w:lang w:val="sk-SK"/>
        </w:rPr>
        <w:t>Shift</w:t>
      </w:r>
      <w:proofErr w:type="spellEnd"/>
      <w:r w:rsidRPr="003B16ED">
        <w:rPr>
          <w:lang w:val="sk-SK"/>
        </w:rPr>
        <w:t xml:space="preserve"> </w:t>
      </w:r>
      <w:proofErr w:type="spellStart"/>
      <w:r w:rsidRPr="003B16ED">
        <w:rPr>
          <w:lang w:val="sk-SK"/>
        </w:rPr>
        <w:t>Key</w:t>
      </w:r>
      <w:proofErr w:type="spellEnd"/>
      <w:r w:rsidRPr="003B16ED">
        <w:rPr>
          <w:lang w:val="sk-SK"/>
        </w:rPr>
        <w:t>) modulácia?</w:t>
      </w:r>
    </w:p>
    <w:p w:rsidR="002061DB" w:rsidRPr="003B16ED" w:rsidRDefault="002061DB" w:rsidP="002061DB">
      <w:pPr>
        <w:numPr>
          <w:ilvl w:val="0"/>
          <w:numId w:val="10"/>
        </w:numPr>
        <w:spacing w:before="0" w:after="0" w:line="240" w:lineRule="auto"/>
        <w:jc w:val="left"/>
        <w:rPr>
          <w:lang w:val="sk-SK"/>
        </w:rPr>
      </w:pPr>
      <w:r w:rsidRPr="003B16ED">
        <w:rPr>
          <w:lang w:val="sk-SK"/>
        </w:rPr>
        <w:lastRenderedPageBreak/>
        <w:t>Ktoré parametre sa menia pri DPSK (</w:t>
      </w:r>
      <w:proofErr w:type="spellStart"/>
      <w:r w:rsidRPr="003B16ED">
        <w:rPr>
          <w:lang w:val="sk-SK"/>
        </w:rPr>
        <w:t>Different</w:t>
      </w:r>
      <w:proofErr w:type="spellEnd"/>
      <w:r w:rsidRPr="003B16ED">
        <w:rPr>
          <w:lang w:val="sk-SK"/>
        </w:rPr>
        <w:t xml:space="preserve"> </w:t>
      </w:r>
      <w:proofErr w:type="spellStart"/>
      <w:r w:rsidRPr="003B16ED">
        <w:rPr>
          <w:lang w:val="sk-SK"/>
        </w:rPr>
        <w:t>Phase</w:t>
      </w:r>
      <w:proofErr w:type="spellEnd"/>
      <w:r w:rsidRPr="003B16ED">
        <w:rPr>
          <w:lang w:val="sk-SK"/>
        </w:rPr>
        <w:t xml:space="preserve"> </w:t>
      </w:r>
      <w:proofErr w:type="spellStart"/>
      <w:r w:rsidRPr="003B16ED">
        <w:rPr>
          <w:lang w:val="sk-SK"/>
        </w:rPr>
        <w:t>Shift</w:t>
      </w:r>
      <w:proofErr w:type="spellEnd"/>
      <w:r w:rsidRPr="003B16ED">
        <w:rPr>
          <w:lang w:val="sk-SK"/>
        </w:rPr>
        <w:t xml:space="preserve"> </w:t>
      </w:r>
      <w:proofErr w:type="spellStart"/>
      <w:r w:rsidRPr="003B16ED">
        <w:rPr>
          <w:lang w:val="sk-SK"/>
        </w:rPr>
        <w:t>Key</w:t>
      </w:r>
      <w:proofErr w:type="spellEnd"/>
      <w:r w:rsidRPr="003B16ED">
        <w:rPr>
          <w:lang w:val="sk-SK"/>
        </w:rPr>
        <w:t>) modulácii?</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Čo vyjadruje </w:t>
      </w:r>
      <w:proofErr w:type="spellStart"/>
      <w:r w:rsidRPr="003B16ED">
        <w:rPr>
          <w:lang w:val="sk-SK"/>
        </w:rPr>
        <w:t>Shannon-Kotelnikov</w:t>
      </w:r>
      <w:proofErr w:type="spellEnd"/>
      <w:r w:rsidRPr="003B16ED">
        <w:rPr>
          <w:lang w:val="sk-SK"/>
        </w:rPr>
        <w:t xml:space="preserve"> teorém? </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Aký je základný postup pri </w:t>
      </w:r>
      <w:proofErr w:type="spellStart"/>
      <w:r w:rsidRPr="003B16ED">
        <w:rPr>
          <w:lang w:val="sk-SK"/>
        </w:rPr>
        <w:t>pulzne-kódovej</w:t>
      </w:r>
      <w:proofErr w:type="spellEnd"/>
      <w:r w:rsidRPr="003B16ED">
        <w:rPr>
          <w:lang w:val="sk-SK"/>
        </w:rPr>
        <w:t xml:space="preserve"> modulácii?</w:t>
      </w:r>
    </w:p>
    <w:p w:rsidR="002061DB" w:rsidRPr="003B16ED" w:rsidRDefault="002061DB" w:rsidP="002061DB">
      <w:pPr>
        <w:numPr>
          <w:ilvl w:val="0"/>
          <w:numId w:val="10"/>
        </w:numPr>
        <w:spacing w:before="0" w:after="0" w:line="240" w:lineRule="auto"/>
        <w:jc w:val="left"/>
        <w:rPr>
          <w:lang w:val="sk-SK"/>
        </w:rPr>
      </w:pPr>
      <w:r w:rsidRPr="003B16ED">
        <w:rPr>
          <w:lang w:val="sk-SK"/>
        </w:rPr>
        <w:t>Ako sa nazýva postup, keď sa v PCM z analógového signálu vytvorí diskrétny signál?</w:t>
      </w:r>
    </w:p>
    <w:p w:rsidR="002061DB" w:rsidRPr="003B16ED" w:rsidRDefault="002061DB" w:rsidP="002061DB">
      <w:pPr>
        <w:numPr>
          <w:ilvl w:val="0"/>
          <w:numId w:val="10"/>
        </w:numPr>
        <w:spacing w:before="0" w:after="0" w:line="240" w:lineRule="auto"/>
        <w:jc w:val="left"/>
        <w:rPr>
          <w:lang w:val="sk-SK"/>
        </w:rPr>
      </w:pPr>
      <w:r w:rsidRPr="003B16ED">
        <w:rPr>
          <w:lang w:val="sk-SK"/>
        </w:rPr>
        <w:t>Ako sa nazýva postup, keď sa okamžitým vzorkám amplitúd priradí konkrétne dekadické číslo?</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Ako sa nazýva postup pri PCM, keď sa okamžitým hodnotám vzoriek signálu priradí diskrétna hodnota príslušnej úrovne? </w:t>
      </w:r>
    </w:p>
    <w:p w:rsidR="002061DB" w:rsidRPr="003B16ED" w:rsidRDefault="002061DB" w:rsidP="002061DB">
      <w:pPr>
        <w:numPr>
          <w:ilvl w:val="0"/>
          <w:numId w:val="10"/>
        </w:numPr>
        <w:spacing w:before="0" w:after="0" w:line="240" w:lineRule="auto"/>
        <w:jc w:val="left"/>
        <w:rPr>
          <w:lang w:val="sk-SK"/>
        </w:rPr>
      </w:pPr>
      <w:r w:rsidRPr="003B16ED">
        <w:rPr>
          <w:lang w:val="sk-SK"/>
        </w:rPr>
        <w:t>Prečo sú vytvárané viacnásobné prenosy signálov?</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Čo znamená pojem </w:t>
      </w:r>
      <w:proofErr w:type="spellStart"/>
      <w:r w:rsidRPr="003B16ED">
        <w:rPr>
          <w:lang w:val="sk-SK"/>
        </w:rPr>
        <w:t>multiplex</w:t>
      </w:r>
      <w:proofErr w:type="spellEnd"/>
      <w:r w:rsidRPr="003B16ED">
        <w:rPr>
          <w:lang w:val="sk-SK"/>
        </w:rPr>
        <w:t xml:space="preserve"> (</w:t>
      </w:r>
      <w:proofErr w:type="spellStart"/>
      <w:r w:rsidRPr="003B16ED">
        <w:rPr>
          <w:i/>
          <w:iCs/>
          <w:lang w:val="sk-SK"/>
        </w:rPr>
        <w:t>multiplexing</w:t>
      </w:r>
      <w:proofErr w:type="spellEnd"/>
      <w:r w:rsidRPr="003B16ED">
        <w:rPr>
          <w:i/>
          <w:iCs/>
          <w:lang w:val="sk-SK"/>
        </w:rPr>
        <w:t>)?</w:t>
      </w:r>
    </w:p>
    <w:p w:rsidR="002061DB" w:rsidRPr="003B16ED" w:rsidRDefault="002061DB" w:rsidP="002061DB">
      <w:pPr>
        <w:numPr>
          <w:ilvl w:val="0"/>
          <w:numId w:val="10"/>
        </w:numPr>
        <w:spacing w:before="0" w:after="0" w:line="240" w:lineRule="auto"/>
        <w:jc w:val="left"/>
        <w:rPr>
          <w:lang w:val="sk-SK"/>
        </w:rPr>
      </w:pPr>
      <w:r w:rsidRPr="003B16ED">
        <w:rPr>
          <w:lang w:val="sk-SK"/>
        </w:rPr>
        <w:t xml:space="preserve">Ako sa označujú systémy, ktoré využívajú princípy </w:t>
      </w:r>
      <w:proofErr w:type="spellStart"/>
      <w:r w:rsidRPr="003B16ED">
        <w:rPr>
          <w:lang w:val="sk-SK"/>
        </w:rPr>
        <w:t>multiplexovania</w:t>
      </w:r>
      <w:proofErr w:type="spellEnd"/>
      <w:r w:rsidRPr="003B16ED">
        <w:rPr>
          <w:lang w:val="sk-SK"/>
        </w:rPr>
        <w:t xml:space="preserve"> signálov?</w:t>
      </w:r>
    </w:p>
    <w:p w:rsidR="002061DB" w:rsidRPr="003B16ED" w:rsidRDefault="002061DB" w:rsidP="002061DB">
      <w:pPr>
        <w:rPr>
          <w:lang w:val="sk-SK"/>
        </w:rPr>
      </w:pPr>
    </w:p>
    <w:p w:rsidR="00756934" w:rsidRPr="003B16ED" w:rsidRDefault="00756934">
      <w:pPr>
        <w:rPr>
          <w:lang w:val="sk-SK"/>
        </w:rPr>
      </w:pPr>
      <w:bookmarkStart w:id="56" w:name="_GoBack"/>
      <w:bookmarkEnd w:id="56"/>
    </w:p>
    <w:sectPr w:rsidR="00756934" w:rsidRPr="003B16ED" w:rsidSect="0011188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TimesNewRoman+1+1">
    <w:altName w:val="Times New Roman"/>
    <w:panose1 w:val="00000000000000000000"/>
    <w:charset w:val="00"/>
    <w:family w:val="auto"/>
    <w:notTrueType/>
    <w:pitch w:val="default"/>
    <w:sig w:usb0="00000003" w:usb1="00000000" w:usb2="00000000" w:usb3="00000000" w:csb0="00000001" w:csb1="00000000"/>
  </w:font>
  <w:font w:name="TimesNewRoman+1+1 CE">
    <w:altName w:val="Times New Roman"/>
    <w:panose1 w:val="00000000000000000000"/>
    <w:charset w:val="EE"/>
    <w:family w:val="auto"/>
    <w:notTrueType/>
    <w:pitch w:val="default"/>
    <w:sig w:usb0="00000005" w:usb1="00000000" w:usb2="00000000" w:usb3="00000000" w:csb0="00000002" w:csb1="00000000"/>
  </w:font>
  <w:font w:name="TimesNewRoman+2+1,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04843"/>
    <w:multiLevelType w:val="hybridMultilevel"/>
    <w:tmpl w:val="10BEBF92"/>
    <w:lvl w:ilvl="0" w:tplc="0994BB32">
      <w:start w:val="1"/>
      <w:numFmt w:val="decimal"/>
      <w:pStyle w:val="odrazkyscislom"/>
      <w:lvlText w:val="%1."/>
      <w:lvlJc w:val="left"/>
      <w:pPr>
        <w:tabs>
          <w:tab w:val="num" w:pos="644"/>
        </w:tabs>
        <w:ind w:left="624" w:hanging="340"/>
      </w:pPr>
      <w:rPr>
        <w:rFonts w:hint="default"/>
      </w:rPr>
    </w:lvl>
    <w:lvl w:ilvl="1" w:tplc="04050019">
      <w:start w:val="1"/>
      <w:numFmt w:val="lowerLetter"/>
      <w:lvlText w:val="%2."/>
      <w:lvlJc w:val="left"/>
      <w:pPr>
        <w:tabs>
          <w:tab w:val="num" w:pos="1260"/>
        </w:tabs>
        <w:ind w:left="1260" w:hanging="360"/>
      </w:pPr>
    </w:lvl>
    <w:lvl w:ilvl="2" w:tplc="0405001B">
      <w:start w:val="1"/>
      <w:numFmt w:val="lowerRoman"/>
      <w:lvlText w:val="%3."/>
      <w:lvlJc w:val="right"/>
      <w:pPr>
        <w:tabs>
          <w:tab w:val="num" w:pos="1980"/>
        </w:tabs>
        <w:ind w:left="1980" w:hanging="180"/>
      </w:pPr>
    </w:lvl>
    <w:lvl w:ilvl="3" w:tplc="0405000F">
      <w:start w:val="1"/>
      <w:numFmt w:val="decimal"/>
      <w:lvlText w:val="%4."/>
      <w:lvlJc w:val="left"/>
      <w:pPr>
        <w:tabs>
          <w:tab w:val="num" w:pos="2700"/>
        </w:tabs>
        <w:ind w:left="2700" w:hanging="360"/>
      </w:pPr>
    </w:lvl>
    <w:lvl w:ilvl="4" w:tplc="04050019">
      <w:start w:val="1"/>
      <w:numFmt w:val="lowerLetter"/>
      <w:lvlText w:val="%5."/>
      <w:lvlJc w:val="left"/>
      <w:pPr>
        <w:tabs>
          <w:tab w:val="num" w:pos="3420"/>
        </w:tabs>
        <w:ind w:left="3420" w:hanging="360"/>
      </w:pPr>
    </w:lvl>
    <w:lvl w:ilvl="5" w:tplc="0405001B">
      <w:start w:val="1"/>
      <w:numFmt w:val="lowerRoman"/>
      <w:lvlText w:val="%6."/>
      <w:lvlJc w:val="right"/>
      <w:pPr>
        <w:tabs>
          <w:tab w:val="num" w:pos="4140"/>
        </w:tabs>
        <w:ind w:left="4140" w:hanging="180"/>
      </w:pPr>
    </w:lvl>
    <w:lvl w:ilvl="6" w:tplc="0405000F">
      <w:start w:val="1"/>
      <w:numFmt w:val="decimal"/>
      <w:lvlText w:val="%7."/>
      <w:lvlJc w:val="left"/>
      <w:pPr>
        <w:tabs>
          <w:tab w:val="num" w:pos="4860"/>
        </w:tabs>
        <w:ind w:left="4860" w:hanging="360"/>
      </w:pPr>
    </w:lvl>
    <w:lvl w:ilvl="7" w:tplc="04050019">
      <w:start w:val="1"/>
      <w:numFmt w:val="lowerLetter"/>
      <w:lvlText w:val="%8."/>
      <w:lvlJc w:val="left"/>
      <w:pPr>
        <w:tabs>
          <w:tab w:val="num" w:pos="5580"/>
        </w:tabs>
        <w:ind w:left="5580" w:hanging="360"/>
      </w:pPr>
    </w:lvl>
    <w:lvl w:ilvl="8" w:tplc="0405001B">
      <w:start w:val="1"/>
      <w:numFmt w:val="lowerRoman"/>
      <w:lvlText w:val="%9."/>
      <w:lvlJc w:val="right"/>
      <w:pPr>
        <w:tabs>
          <w:tab w:val="num" w:pos="6300"/>
        </w:tabs>
        <w:ind w:left="6300" w:hanging="180"/>
      </w:pPr>
    </w:lvl>
  </w:abstractNum>
  <w:abstractNum w:abstractNumId="1">
    <w:nsid w:val="07E7575E"/>
    <w:multiLevelType w:val="multilevel"/>
    <w:tmpl w:val="F4CA88EA"/>
    <w:lvl w:ilvl="0">
      <w:start w:val="1"/>
      <w:numFmt w:val="decimal"/>
      <w:pStyle w:val="nadpisprispevku"/>
      <w:suff w:val="space"/>
      <w:lvlText w:val="%1."/>
      <w:lvlJc w:val="left"/>
      <w:pPr>
        <w:ind w:left="570" w:hanging="570"/>
      </w:pPr>
      <w:rPr>
        <w:rFonts w:ascii="Arial" w:hAnsi="Arial" w:hint="default"/>
        <w:b/>
        <w:i w:val="0"/>
        <w:sz w:val="24"/>
      </w:rPr>
    </w:lvl>
    <w:lvl w:ilvl="1">
      <w:start w:val="1"/>
      <w:numFmt w:val="decimal"/>
      <w:pStyle w:val="podnadpisprispevku"/>
      <w:isLgl/>
      <w:suff w:val="space"/>
      <w:lvlText w:val="%1.%2"/>
      <w:lvlJc w:val="left"/>
      <w:pPr>
        <w:ind w:left="615" w:hanging="61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nsid w:val="0BB43465"/>
    <w:multiLevelType w:val="hybridMultilevel"/>
    <w:tmpl w:val="734A6D6E"/>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
    <w:nsid w:val="0D301F22"/>
    <w:multiLevelType w:val="hybridMultilevel"/>
    <w:tmpl w:val="0DBC2222"/>
    <w:lvl w:ilvl="0" w:tplc="FFFFFFFF">
      <w:start w:val="1"/>
      <w:numFmt w:val="bullet"/>
      <w:pStyle w:val="odrazkyprispevku"/>
      <w:lvlText w:val=""/>
      <w:lvlJc w:val="left"/>
      <w:pPr>
        <w:tabs>
          <w:tab w:val="num" w:pos="1287"/>
        </w:tabs>
        <w:ind w:left="1287" w:hanging="360"/>
      </w:pPr>
      <w:rPr>
        <w:rFonts w:ascii="Symbol" w:hAnsi="Symbol" w:hint="default"/>
      </w:rPr>
    </w:lvl>
    <w:lvl w:ilvl="1" w:tplc="FFFFFFFF">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4">
    <w:nsid w:val="0DAD4FE7"/>
    <w:multiLevelType w:val="hybridMultilevel"/>
    <w:tmpl w:val="3B745036"/>
    <w:lvl w:ilvl="0" w:tplc="D76864CA">
      <w:start w:val="1"/>
      <w:numFmt w:val="bullet"/>
      <w:pStyle w:val="Odrkysgulikou"/>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nsid w:val="0F2C3E1F"/>
    <w:multiLevelType w:val="singleLevel"/>
    <w:tmpl w:val="F5EABF7C"/>
    <w:lvl w:ilvl="0">
      <w:start w:val="1"/>
      <w:numFmt w:val="decimal"/>
      <w:pStyle w:val="odrazky"/>
      <w:lvlText w:val="%1."/>
      <w:lvlJc w:val="left"/>
      <w:pPr>
        <w:tabs>
          <w:tab w:val="num" w:pos="360"/>
        </w:tabs>
        <w:ind w:left="360" w:hanging="360"/>
      </w:pPr>
    </w:lvl>
  </w:abstractNum>
  <w:abstractNum w:abstractNumId="6">
    <w:nsid w:val="203F3764"/>
    <w:multiLevelType w:val="hybridMultilevel"/>
    <w:tmpl w:val="7D549C90"/>
    <w:lvl w:ilvl="0" w:tplc="0EB8041E">
      <w:start w:val="1"/>
      <w:numFmt w:val="decimal"/>
      <w:pStyle w:val="odrkysslom"/>
      <w:lvlText w:val="%1."/>
      <w:lvlJc w:val="left"/>
      <w:pPr>
        <w:ind w:left="1145" w:hanging="360"/>
      </w:pPr>
    </w:lvl>
    <w:lvl w:ilvl="1" w:tplc="041B0019">
      <w:start w:val="1"/>
      <w:numFmt w:val="lowerLetter"/>
      <w:lvlText w:val="%2."/>
      <w:lvlJc w:val="left"/>
      <w:pPr>
        <w:ind w:left="1865" w:hanging="360"/>
      </w:pPr>
    </w:lvl>
    <w:lvl w:ilvl="2" w:tplc="041B001B">
      <w:start w:val="1"/>
      <w:numFmt w:val="lowerRoman"/>
      <w:lvlText w:val="%3."/>
      <w:lvlJc w:val="right"/>
      <w:pPr>
        <w:ind w:left="2585" w:hanging="180"/>
      </w:pPr>
    </w:lvl>
    <w:lvl w:ilvl="3" w:tplc="041B000F" w:tentative="1">
      <w:start w:val="1"/>
      <w:numFmt w:val="decimal"/>
      <w:lvlText w:val="%4."/>
      <w:lvlJc w:val="left"/>
      <w:pPr>
        <w:ind w:left="3305" w:hanging="360"/>
      </w:pPr>
    </w:lvl>
    <w:lvl w:ilvl="4" w:tplc="041B0019" w:tentative="1">
      <w:start w:val="1"/>
      <w:numFmt w:val="lowerLetter"/>
      <w:lvlText w:val="%5."/>
      <w:lvlJc w:val="left"/>
      <w:pPr>
        <w:ind w:left="4025" w:hanging="360"/>
      </w:pPr>
    </w:lvl>
    <w:lvl w:ilvl="5" w:tplc="041B001B" w:tentative="1">
      <w:start w:val="1"/>
      <w:numFmt w:val="lowerRoman"/>
      <w:lvlText w:val="%6."/>
      <w:lvlJc w:val="right"/>
      <w:pPr>
        <w:ind w:left="4745" w:hanging="180"/>
      </w:pPr>
    </w:lvl>
    <w:lvl w:ilvl="6" w:tplc="041B000F" w:tentative="1">
      <w:start w:val="1"/>
      <w:numFmt w:val="decimal"/>
      <w:lvlText w:val="%7."/>
      <w:lvlJc w:val="left"/>
      <w:pPr>
        <w:ind w:left="5465" w:hanging="360"/>
      </w:pPr>
    </w:lvl>
    <w:lvl w:ilvl="7" w:tplc="041B0019" w:tentative="1">
      <w:start w:val="1"/>
      <w:numFmt w:val="lowerLetter"/>
      <w:lvlText w:val="%8."/>
      <w:lvlJc w:val="left"/>
      <w:pPr>
        <w:ind w:left="6185" w:hanging="360"/>
      </w:pPr>
    </w:lvl>
    <w:lvl w:ilvl="8" w:tplc="041B001B" w:tentative="1">
      <w:start w:val="1"/>
      <w:numFmt w:val="lowerRoman"/>
      <w:lvlText w:val="%9."/>
      <w:lvlJc w:val="right"/>
      <w:pPr>
        <w:ind w:left="6905" w:hanging="180"/>
      </w:pPr>
    </w:lvl>
  </w:abstractNum>
  <w:abstractNum w:abstractNumId="7">
    <w:nsid w:val="29752D9A"/>
    <w:multiLevelType w:val="hybridMultilevel"/>
    <w:tmpl w:val="2488BA2A"/>
    <w:lvl w:ilvl="0" w:tplc="0C8CA4F6">
      <w:start w:val="1"/>
      <w:numFmt w:val="bullet"/>
      <w:lvlText w:val=""/>
      <w:lvlJc w:val="left"/>
      <w:pPr>
        <w:tabs>
          <w:tab w:val="num" w:pos="992"/>
        </w:tabs>
        <w:ind w:left="992" w:hanging="368"/>
      </w:pPr>
      <w:rPr>
        <w:rFonts w:ascii="Wingdings" w:hAnsi="Wingdings" w:cs="Times New Roman" w:hint="default"/>
        <w:b/>
        <w:i w:val="0"/>
      </w:rPr>
    </w:lvl>
    <w:lvl w:ilvl="1" w:tplc="041B0003">
      <w:start w:val="1"/>
      <w:numFmt w:val="bullet"/>
      <w:lvlText w:val="o"/>
      <w:lvlJc w:val="left"/>
      <w:pPr>
        <w:tabs>
          <w:tab w:val="num" w:pos="1440"/>
        </w:tabs>
        <w:ind w:left="1440" w:hanging="360"/>
      </w:pPr>
      <w:rPr>
        <w:rFonts w:ascii="Courier New" w:hAnsi="Courier New" w:hint="default"/>
      </w:rPr>
    </w:lvl>
    <w:lvl w:ilvl="2" w:tplc="E984FFC2" w:tentative="1">
      <w:start w:val="1"/>
      <w:numFmt w:val="bullet"/>
      <w:lvlText w:val=""/>
      <w:lvlJc w:val="left"/>
      <w:pPr>
        <w:tabs>
          <w:tab w:val="num" w:pos="2160"/>
        </w:tabs>
        <w:ind w:left="2160" w:hanging="360"/>
      </w:pPr>
      <w:rPr>
        <w:rFonts w:ascii="Wingdings" w:hAnsi="Wingdings" w:hint="default"/>
      </w:rPr>
    </w:lvl>
    <w:lvl w:ilvl="3" w:tplc="E8580A16" w:tentative="1">
      <w:start w:val="1"/>
      <w:numFmt w:val="bullet"/>
      <w:lvlText w:val=""/>
      <w:lvlJc w:val="left"/>
      <w:pPr>
        <w:tabs>
          <w:tab w:val="num" w:pos="2880"/>
        </w:tabs>
        <w:ind w:left="2880" w:hanging="360"/>
      </w:pPr>
      <w:rPr>
        <w:rFonts w:ascii="Symbol" w:hAnsi="Symbol" w:hint="default"/>
      </w:rPr>
    </w:lvl>
    <w:lvl w:ilvl="4" w:tplc="041B0003" w:tentative="1">
      <w:start w:val="1"/>
      <w:numFmt w:val="bullet"/>
      <w:lvlText w:val="o"/>
      <w:lvlJc w:val="left"/>
      <w:pPr>
        <w:tabs>
          <w:tab w:val="num" w:pos="3600"/>
        </w:tabs>
        <w:ind w:left="3600" w:hanging="360"/>
      </w:pPr>
      <w:rPr>
        <w:rFonts w:ascii="Courier New" w:hAnsi="Courier New" w:hint="default"/>
      </w:rPr>
    </w:lvl>
    <w:lvl w:ilvl="5" w:tplc="041B0005" w:tentative="1">
      <w:start w:val="1"/>
      <w:numFmt w:val="bullet"/>
      <w:lvlText w:val=""/>
      <w:lvlJc w:val="left"/>
      <w:pPr>
        <w:tabs>
          <w:tab w:val="num" w:pos="4320"/>
        </w:tabs>
        <w:ind w:left="4320" w:hanging="360"/>
      </w:pPr>
      <w:rPr>
        <w:rFonts w:ascii="Wingdings" w:hAnsi="Wingdings" w:hint="default"/>
      </w:rPr>
    </w:lvl>
    <w:lvl w:ilvl="6" w:tplc="041B0001" w:tentative="1">
      <w:start w:val="1"/>
      <w:numFmt w:val="bullet"/>
      <w:lvlText w:val=""/>
      <w:lvlJc w:val="left"/>
      <w:pPr>
        <w:tabs>
          <w:tab w:val="num" w:pos="5040"/>
        </w:tabs>
        <w:ind w:left="5040" w:hanging="360"/>
      </w:pPr>
      <w:rPr>
        <w:rFonts w:ascii="Symbol" w:hAnsi="Symbol" w:hint="default"/>
      </w:rPr>
    </w:lvl>
    <w:lvl w:ilvl="7" w:tplc="041B0003" w:tentative="1">
      <w:start w:val="1"/>
      <w:numFmt w:val="bullet"/>
      <w:lvlText w:val="o"/>
      <w:lvlJc w:val="left"/>
      <w:pPr>
        <w:tabs>
          <w:tab w:val="num" w:pos="5760"/>
        </w:tabs>
        <w:ind w:left="5760" w:hanging="360"/>
      </w:pPr>
      <w:rPr>
        <w:rFonts w:ascii="Courier New" w:hAnsi="Courier New" w:hint="default"/>
      </w:rPr>
    </w:lvl>
    <w:lvl w:ilvl="8" w:tplc="041B0005" w:tentative="1">
      <w:start w:val="1"/>
      <w:numFmt w:val="bullet"/>
      <w:lvlText w:val=""/>
      <w:lvlJc w:val="left"/>
      <w:pPr>
        <w:tabs>
          <w:tab w:val="num" w:pos="6480"/>
        </w:tabs>
        <w:ind w:left="6480" w:hanging="360"/>
      </w:pPr>
      <w:rPr>
        <w:rFonts w:ascii="Wingdings" w:hAnsi="Wingdings" w:hint="default"/>
      </w:rPr>
    </w:lvl>
  </w:abstractNum>
  <w:abstractNum w:abstractNumId="8">
    <w:nsid w:val="3419595D"/>
    <w:multiLevelType w:val="hybridMultilevel"/>
    <w:tmpl w:val="23C8F3F4"/>
    <w:lvl w:ilvl="0" w:tplc="E7B80CC6">
      <w:start w:val="1"/>
      <w:numFmt w:val="decimal"/>
      <w:pStyle w:val="odrkyslovan"/>
      <w:lvlText w:val="%1."/>
      <w:lvlJc w:val="left"/>
      <w:pPr>
        <w:tabs>
          <w:tab w:val="num" w:pos="720"/>
        </w:tabs>
        <w:ind w:left="720" w:hanging="360"/>
      </w:p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9">
    <w:nsid w:val="4AED1BD2"/>
    <w:multiLevelType w:val="multilevel"/>
    <w:tmpl w:val="327E719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1290"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2145"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2010" w:hanging="1584"/>
      </w:pPr>
    </w:lvl>
  </w:abstractNum>
  <w:abstractNum w:abstractNumId="10">
    <w:nsid w:val="5456291B"/>
    <w:multiLevelType w:val="hybridMultilevel"/>
    <w:tmpl w:val="736A4B0C"/>
    <w:lvl w:ilvl="0" w:tplc="C3F6328C">
      <w:start w:val="1"/>
      <w:numFmt w:val="bullet"/>
      <w:pStyle w:val="tlVavoPred5ptZa5pt1"/>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72782317"/>
    <w:multiLevelType w:val="singleLevel"/>
    <w:tmpl w:val="EF900D74"/>
    <w:lvl w:ilvl="0">
      <w:start w:val="1"/>
      <w:numFmt w:val="decimal"/>
      <w:pStyle w:val="Literatura"/>
      <w:lvlText w:val="[%1]"/>
      <w:lvlJc w:val="left"/>
      <w:pPr>
        <w:tabs>
          <w:tab w:val="num" w:pos="360"/>
        </w:tabs>
        <w:ind w:left="360" w:hanging="360"/>
      </w:pPr>
    </w:lvl>
  </w:abstractNum>
  <w:num w:numId="1">
    <w:abstractNumId w:val="7"/>
  </w:num>
  <w:num w:numId="2">
    <w:abstractNumId w:val="1"/>
  </w:num>
  <w:num w:numId="3">
    <w:abstractNumId w:val="5"/>
  </w:num>
  <w:num w:numId="4">
    <w:abstractNumId w:val="3"/>
  </w:num>
  <w:num w:numId="5">
    <w:abstractNumId w:val="11"/>
  </w:num>
  <w:num w:numId="6">
    <w:abstractNumId w:val="4"/>
  </w:num>
  <w:num w:numId="7">
    <w:abstractNumId w:val="9"/>
  </w:num>
  <w:num w:numId="8">
    <w:abstractNumId w:val="6"/>
  </w:num>
  <w:num w:numId="9">
    <w:abstractNumId w:val="8"/>
  </w:num>
  <w:num w:numId="10">
    <w:abstractNumId w:val="2"/>
  </w:num>
  <w:num w:numId="11">
    <w:abstractNumId w:val="0"/>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1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compat/>
  <w:rsids>
    <w:rsidRoot w:val="002061DB"/>
    <w:rsid w:val="0002028B"/>
    <w:rsid w:val="00034D13"/>
    <w:rsid w:val="00066823"/>
    <w:rsid w:val="00111884"/>
    <w:rsid w:val="00182647"/>
    <w:rsid w:val="001A69A0"/>
    <w:rsid w:val="002061DB"/>
    <w:rsid w:val="0024563D"/>
    <w:rsid w:val="003948E1"/>
    <w:rsid w:val="003A4820"/>
    <w:rsid w:val="003B16ED"/>
    <w:rsid w:val="003F7228"/>
    <w:rsid w:val="0047456A"/>
    <w:rsid w:val="005B5A9D"/>
    <w:rsid w:val="00614756"/>
    <w:rsid w:val="00621280"/>
    <w:rsid w:val="00627846"/>
    <w:rsid w:val="006B1FE3"/>
    <w:rsid w:val="007367DB"/>
    <w:rsid w:val="00756934"/>
    <w:rsid w:val="00763A8D"/>
    <w:rsid w:val="007A0A67"/>
    <w:rsid w:val="007E1672"/>
    <w:rsid w:val="008829C7"/>
    <w:rsid w:val="008E1B7B"/>
    <w:rsid w:val="009868C4"/>
    <w:rsid w:val="009928DC"/>
    <w:rsid w:val="00AA7D11"/>
    <w:rsid w:val="00AB0C11"/>
    <w:rsid w:val="00AC2C27"/>
    <w:rsid w:val="00BE2A17"/>
    <w:rsid w:val="00D26717"/>
    <w:rsid w:val="00D70166"/>
    <w:rsid w:val="00D90BF1"/>
    <w:rsid w:val="00EA3B1F"/>
    <w:rsid w:val="00ED307D"/>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Typewriter" w:uiPriority="0"/>
    <w:lsdException w:name="annotation subjec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061DB"/>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2061DB"/>
    <w:pPr>
      <w:keepNext/>
      <w:pageBreakBefore/>
      <w:numPr>
        <w:numId w:val="7"/>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2061DB"/>
    <w:pPr>
      <w:keepNext/>
      <w:numPr>
        <w:ilvl w:val="1"/>
        <w:numId w:val="7"/>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2061DB"/>
    <w:pPr>
      <w:keepNext/>
      <w:numPr>
        <w:ilvl w:val="2"/>
        <w:numId w:val="7"/>
      </w:numPr>
      <w:spacing w:before="240"/>
      <w:jc w:val="left"/>
      <w:outlineLvl w:val="2"/>
    </w:pPr>
    <w:rPr>
      <w:b/>
      <w:bCs/>
      <w:sz w:val="26"/>
      <w:szCs w:val="26"/>
    </w:rPr>
  </w:style>
  <w:style w:type="paragraph" w:styleId="Nadpis4">
    <w:name w:val="heading 4"/>
    <w:basedOn w:val="Normlny"/>
    <w:next w:val="Normlny"/>
    <w:link w:val="Nadpis4Char"/>
    <w:qFormat/>
    <w:rsid w:val="002061DB"/>
    <w:pPr>
      <w:keepNext/>
      <w:numPr>
        <w:ilvl w:val="3"/>
        <w:numId w:val="7"/>
      </w:numPr>
      <w:outlineLvl w:val="3"/>
    </w:pPr>
    <w:rPr>
      <w:b/>
    </w:rPr>
  </w:style>
  <w:style w:type="paragraph" w:styleId="Nadpis5">
    <w:name w:val="heading 5"/>
    <w:basedOn w:val="Normlny"/>
    <w:next w:val="Normlny"/>
    <w:link w:val="Nadpis5Char"/>
    <w:uiPriority w:val="9"/>
    <w:qFormat/>
    <w:rsid w:val="002061DB"/>
    <w:pPr>
      <w:keepNext/>
      <w:numPr>
        <w:ilvl w:val="4"/>
        <w:numId w:val="7"/>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2061DB"/>
    <w:pPr>
      <w:keepNext/>
      <w:numPr>
        <w:ilvl w:val="5"/>
        <w:numId w:val="7"/>
      </w:numPr>
      <w:outlineLvl w:val="5"/>
    </w:pPr>
    <w:rPr>
      <w:b/>
      <w:bCs/>
      <w:szCs w:val="12"/>
      <w:lang w:val="sk-SK"/>
    </w:rPr>
  </w:style>
  <w:style w:type="paragraph" w:styleId="Nadpis7">
    <w:name w:val="heading 7"/>
    <w:basedOn w:val="Normlny"/>
    <w:next w:val="Normlny"/>
    <w:link w:val="Nadpis7Char"/>
    <w:uiPriority w:val="9"/>
    <w:qFormat/>
    <w:rsid w:val="002061DB"/>
    <w:pPr>
      <w:keepNext/>
      <w:numPr>
        <w:ilvl w:val="6"/>
        <w:numId w:val="7"/>
      </w:numPr>
      <w:outlineLvl w:val="6"/>
    </w:pPr>
    <w:rPr>
      <w:i/>
      <w:iCs/>
    </w:rPr>
  </w:style>
  <w:style w:type="paragraph" w:styleId="Nadpis8">
    <w:name w:val="heading 8"/>
    <w:basedOn w:val="Normlny"/>
    <w:next w:val="Normlny"/>
    <w:link w:val="Nadpis8Char"/>
    <w:uiPriority w:val="9"/>
    <w:qFormat/>
    <w:rsid w:val="002061DB"/>
    <w:pPr>
      <w:keepNext/>
      <w:numPr>
        <w:ilvl w:val="7"/>
        <w:numId w:val="7"/>
      </w:numPr>
      <w:outlineLvl w:val="7"/>
    </w:pPr>
    <w:rPr>
      <w:b/>
      <w:bCs/>
    </w:rPr>
  </w:style>
  <w:style w:type="paragraph" w:styleId="Nadpis9">
    <w:name w:val="heading 9"/>
    <w:basedOn w:val="Normlny"/>
    <w:next w:val="Normlny"/>
    <w:link w:val="Nadpis9Char"/>
    <w:uiPriority w:val="9"/>
    <w:unhideWhenUsed/>
    <w:qFormat/>
    <w:rsid w:val="002061DB"/>
    <w:pPr>
      <w:numPr>
        <w:ilvl w:val="8"/>
        <w:numId w:val="7"/>
      </w:numPr>
      <w:spacing w:before="240" w:after="60"/>
      <w:outlineLvl w:val="8"/>
    </w:pPr>
    <w:rPr>
      <w:rFonts w:ascii="Cambria" w:hAnsi="Cambria"/>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2061DB"/>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2061DB"/>
    <w:rPr>
      <w:rFonts w:ascii="Times New Roman" w:eastAsia="Times New Roman" w:hAnsi="Times New Roman" w:cs="Times New Roman"/>
      <w:b/>
      <w:bCs/>
      <w:iCs/>
      <w:color w:val="000000"/>
      <w:sz w:val="28"/>
      <w:szCs w:val="48"/>
      <w:lang w:eastAsia="cs-CZ"/>
    </w:rPr>
  </w:style>
  <w:style w:type="character" w:customStyle="1" w:styleId="Nadpis3Char">
    <w:name w:val="Nadpis 3 Char"/>
    <w:aliases w:val="!N3 Char,(I.1.1.1) Char"/>
    <w:basedOn w:val="Predvolenpsmoodseku"/>
    <w:link w:val="Nadpis3"/>
    <w:rsid w:val="002061DB"/>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2061DB"/>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2061DB"/>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2061DB"/>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2061DB"/>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2061DB"/>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2061DB"/>
    <w:rPr>
      <w:rFonts w:ascii="Cambria" w:eastAsia="Times New Roman" w:hAnsi="Cambria" w:cs="Times New Roman"/>
      <w:lang w:val="cs-CZ" w:eastAsia="cs-CZ"/>
    </w:rPr>
  </w:style>
  <w:style w:type="paragraph" w:styleId="Hlavika">
    <w:name w:val="header"/>
    <w:basedOn w:val="Normlny"/>
    <w:link w:val="HlavikaChar"/>
    <w:rsid w:val="002061DB"/>
    <w:pPr>
      <w:tabs>
        <w:tab w:val="center" w:pos="4536"/>
        <w:tab w:val="right" w:pos="9072"/>
      </w:tabs>
    </w:pPr>
    <w:rPr>
      <w:szCs w:val="20"/>
    </w:rPr>
  </w:style>
  <w:style w:type="character" w:customStyle="1" w:styleId="HlavikaChar">
    <w:name w:val="Hlavička Char"/>
    <w:basedOn w:val="Predvolenpsmoodseku"/>
    <w:link w:val="Hlavika"/>
    <w:rsid w:val="002061DB"/>
    <w:rPr>
      <w:rFonts w:ascii="Times New Roman" w:eastAsia="Times New Roman" w:hAnsi="Times New Roman" w:cs="Times New Roman"/>
      <w:sz w:val="24"/>
      <w:szCs w:val="20"/>
      <w:lang w:val="cs-CZ" w:eastAsia="cs-CZ"/>
    </w:rPr>
  </w:style>
  <w:style w:type="paragraph" w:styleId="Zkladntext2">
    <w:name w:val="Body Text 2"/>
    <w:basedOn w:val="Normlny"/>
    <w:link w:val="Zkladntext2Char"/>
    <w:rsid w:val="002061DB"/>
    <w:pPr>
      <w:autoSpaceDE w:val="0"/>
      <w:autoSpaceDN w:val="0"/>
      <w:adjustRightInd w:val="0"/>
      <w:jc w:val="center"/>
    </w:pPr>
    <w:rPr>
      <w:b/>
      <w:bCs/>
      <w:i/>
      <w:iCs/>
      <w:color w:val="3366FF"/>
      <w:szCs w:val="40"/>
      <w:lang w:val="sk-SK"/>
    </w:rPr>
  </w:style>
  <w:style w:type="character" w:customStyle="1" w:styleId="Zkladntext2Char">
    <w:name w:val="Základný text 2 Char"/>
    <w:basedOn w:val="Predvolenpsmoodseku"/>
    <w:link w:val="Zkladntext2"/>
    <w:rsid w:val="002061DB"/>
    <w:rPr>
      <w:rFonts w:ascii="Times New Roman" w:eastAsia="Times New Roman" w:hAnsi="Times New Roman" w:cs="Times New Roman"/>
      <w:b/>
      <w:bCs/>
      <w:i/>
      <w:iCs/>
      <w:color w:val="3366FF"/>
      <w:sz w:val="24"/>
      <w:szCs w:val="40"/>
      <w:lang w:eastAsia="cs-CZ"/>
    </w:rPr>
  </w:style>
  <w:style w:type="paragraph" w:styleId="Zkladntext">
    <w:name w:val="Body Text"/>
    <w:aliases w:val="Body Text Char"/>
    <w:basedOn w:val="Normlny"/>
    <w:link w:val="ZkladntextChar"/>
    <w:rsid w:val="002061DB"/>
    <w:rPr>
      <w:lang w:val="sk-SK"/>
    </w:rPr>
  </w:style>
  <w:style w:type="character" w:customStyle="1" w:styleId="ZkladntextChar">
    <w:name w:val="Základný text Char"/>
    <w:aliases w:val="Body Text Char Char"/>
    <w:basedOn w:val="Predvolenpsmoodseku"/>
    <w:link w:val="Zkladntext"/>
    <w:rsid w:val="002061DB"/>
    <w:rPr>
      <w:rFonts w:ascii="Times New Roman" w:eastAsia="Times New Roman" w:hAnsi="Times New Roman" w:cs="Times New Roman"/>
      <w:sz w:val="24"/>
      <w:szCs w:val="24"/>
      <w:lang w:eastAsia="cs-CZ"/>
    </w:rPr>
  </w:style>
  <w:style w:type="paragraph" w:styleId="Zarkazkladnhotextu">
    <w:name w:val="Body Text Indent"/>
    <w:basedOn w:val="Normlny"/>
    <w:link w:val="ZarkazkladnhotextuChar"/>
    <w:rsid w:val="002061DB"/>
    <w:pPr>
      <w:ind w:left="540"/>
    </w:pPr>
    <w:rPr>
      <w:lang w:val="sk-SK"/>
    </w:rPr>
  </w:style>
  <w:style w:type="character" w:customStyle="1" w:styleId="ZarkazkladnhotextuChar">
    <w:name w:val="Zarážka základného textu Char"/>
    <w:basedOn w:val="Predvolenpsmoodseku"/>
    <w:link w:val="Zarkazkladnhotextu"/>
    <w:rsid w:val="002061DB"/>
    <w:rPr>
      <w:rFonts w:ascii="Times New Roman" w:eastAsia="Times New Roman" w:hAnsi="Times New Roman" w:cs="Times New Roman"/>
      <w:sz w:val="24"/>
      <w:szCs w:val="24"/>
      <w:lang w:eastAsia="cs-CZ"/>
    </w:rPr>
  </w:style>
  <w:style w:type="paragraph" w:styleId="Pta">
    <w:name w:val="footer"/>
    <w:basedOn w:val="Normlny"/>
    <w:link w:val="PtaChar"/>
    <w:rsid w:val="002061DB"/>
    <w:pPr>
      <w:tabs>
        <w:tab w:val="center" w:pos="4536"/>
        <w:tab w:val="right" w:pos="9072"/>
      </w:tabs>
    </w:pPr>
  </w:style>
  <w:style w:type="character" w:customStyle="1" w:styleId="PtaChar">
    <w:name w:val="Päta Char"/>
    <w:basedOn w:val="Predvolenpsmoodseku"/>
    <w:link w:val="Pta"/>
    <w:rsid w:val="002061DB"/>
    <w:rPr>
      <w:rFonts w:ascii="Times New Roman" w:eastAsia="Times New Roman" w:hAnsi="Times New Roman" w:cs="Times New Roman"/>
      <w:sz w:val="24"/>
      <w:szCs w:val="24"/>
      <w:lang w:val="cs-CZ" w:eastAsia="cs-CZ"/>
    </w:rPr>
  </w:style>
  <w:style w:type="character" w:styleId="slostrany">
    <w:name w:val="page number"/>
    <w:basedOn w:val="Predvolenpsmoodseku"/>
    <w:rsid w:val="002061DB"/>
  </w:style>
  <w:style w:type="paragraph" w:styleId="Zkladntext3">
    <w:name w:val="Body Text 3"/>
    <w:basedOn w:val="Normlny"/>
    <w:link w:val="Zkladntext3Char"/>
    <w:rsid w:val="002061DB"/>
    <w:rPr>
      <w:b/>
      <w:bCs/>
      <w:i/>
      <w:iCs/>
      <w:szCs w:val="12"/>
      <w:lang w:val="sk-SK"/>
    </w:rPr>
  </w:style>
  <w:style w:type="character" w:customStyle="1" w:styleId="Zkladntext3Char">
    <w:name w:val="Základný text 3 Char"/>
    <w:basedOn w:val="Predvolenpsmoodseku"/>
    <w:link w:val="Zkladntext3"/>
    <w:rsid w:val="002061DB"/>
    <w:rPr>
      <w:rFonts w:ascii="Times New Roman" w:eastAsia="Times New Roman" w:hAnsi="Times New Roman" w:cs="Times New Roman"/>
      <w:b/>
      <w:bCs/>
      <w:i/>
      <w:iCs/>
      <w:sz w:val="24"/>
      <w:szCs w:val="12"/>
      <w:lang w:eastAsia="cs-CZ"/>
    </w:rPr>
  </w:style>
  <w:style w:type="paragraph" w:styleId="truktradokumentu">
    <w:name w:val="Document Map"/>
    <w:basedOn w:val="Normlny"/>
    <w:link w:val="truktradokumentuChar"/>
    <w:semiHidden/>
    <w:rsid w:val="002061DB"/>
    <w:pPr>
      <w:shd w:val="clear" w:color="auto" w:fill="000080"/>
    </w:pPr>
    <w:rPr>
      <w:rFonts w:ascii="Tahoma" w:hAnsi="Tahoma"/>
      <w:sz w:val="20"/>
      <w:szCs w:val="20"/>
    </w:rPr>
  </w:style>
  <w:style w:type="character" w:customStyle="1" w:styleId="truktradokumentuChar">
    <w:name w:val="Štruktúra dokumentu Char"/>
    <w:basedOn w:val="Predvolenpsmoodseku"/>
    <w:link w:val="truktradokumentu"/>
    <w:semiHidden/>
    <w:rsid w:val="002061DB"/>
    <w:rPr>
      <w:rFonts w:ascii="Tahoma" w:eastAsia="Times New Roman" w:hAnsi="Tahoma" w:cs="Times New Roman"/>
      <w:sz w:val="20"/>
      <w:szCs w:val="20"/>
      <w:shd w:val="clear" w:color="auto" w:fill="000080"/>
      <w:lang w:val="cs-CZ" w:eastAsia="cs-CZ"/>
    </w:rPr>
  </w:style>
  <w:style w:type="paragraph" w:styleId="Nzov">
    <w:name w:val="Title"/>
    <w:basedOn w:val="Normlny"/>
    <w:link w:val="NzovChar"/>
    <w:qFormat/>
    <w:rsid w:val="002061DB"/>
    <w:pPr>
      <w:jc w:val="center"/>
    </w:pPr>
    <w:rPr>
      <w:rFonts w:eastAsia="Arial Unicode MS"/>
      <w:b/>
      <w:bCs/>
    </w:rPr>
  </w:style>
  <w:style w:type="character" w:customStyle="1" w:styleId="NzovChar">
    <w:name w:val="Názov Char"/>
    <w:basedOn w:val="Predvolenpsmoodseku"/>
    <w:link w:val="Nzov"/>
    <w:rsid w:val="002061DB"/>
    <w:rPr>
      <w:rFonts w:ascii="Times New Roman" w:eastAsia="Arial Unicode MS" w:hAnsi="Times New Roman" w:cs="Times New Roman"/>
      <w:b/>
      <w:bCs/>
      <w:sz w:val="24"/>
      <w:szCs w:val="24"/>
      <w:lang w:val="cs-CZ" w:eastAsia="cs-CZ"/>
    </w:rPr>
  </w:style>
  <w:style w:type="paragraph" w:customStyle="1" w:styleId="normalprispevku">
    <w:name w:val="normal prispevku"/>
    <w:rsid w:val="002061DB"/>
    <w:pPr>
      <w:spacing w:before="60" w:after="60" w:line="240" w:lineRule="auto"/>
      <w:ind w:firstLine="567"/>
      <w:jc w:val="both"/>
    </w:pPr>
    <w:rPr>
      <w:rFonts w:ascii="Arial" w:eastAsia="Times New Roman" w:hAnsi="Arial" w:cs="Arial"/>
      <w:noProof/>
      <w:sz w:val="20"/>
      <w:szCs w:val="20"/>
      <w:lang w:val="cs-CZ" w:eastAsia="cs-CZ"/>
    </w:rPr>
  </w:style>
  <w:style w:type="paragraph" w:customStyle="1" w:styleId="podnadpisprispevku">
    <w:name w:val="podnadpis prispevku"/>
    <w:next w:val="normalprispevku"/>
    <w:rsid w:val="002061DB"/>
    <w:pPr>
      <w:keepNext/>
      <w:numPr>
        <w:ilvl w:val="1"/>
        <w:numId w:val="2"/>
      </w:numPr>
      <w:spacing w:before="120" w:after="120" w:line="240" w:lineRule="auto"/>
      <w:ind w:left="567" w:firstLine="0"/>
    </w:pPr>
    <w:rPr>
      <w:rFonts w:ascii="Arial" w:eastAsia="Times New Roman" w:hAnsi="Arial" w:cs="Arial"/>
      <w:b/>
      <w:bCs/>
      <w:lang w:val="en-GB" w:eastAsia="cs-CZ"/>
    </w:rPr>
  </w:style>
  <w:style w:type="paragraph" w:customStyle="1" w:styleId="Obrzok1">
    <w:name w:val="Obrázok 1"/>
    <w:basedOn w:val="normalprispevku"/>
    <w:rsid w:val="002061DB"/>
    <w:pPr>
      <w:ind w:firstLine="0"/>
      <w:jc w:val="center"/>
    </w:pPr>
    <w:rPr>
      <w:i/>
      <w:iCs/>
      <w:sz w:val="18"/>
      <w:szCs w:val="18"/>
    </w:rPr>
  </w:style>
  <w:style w:type="paragraph" w:customStyle="1" w:styleId="nadpisprispevku">
    <w:name w:val="nadpis prispevku"/>
    <w:next w:val="normalprispevku"/>
    <w:rsid w:val="002061DB"/>
    <w:pPr>
      <w:pageBreakBefore/>
      <w:numPr>
        <w:numId w:val="2"/>
      </w:numPr>
      <w:spacing w:after="120" w:line="240" w:lineRule="auto"/>
      <w:ind w:left="567" w:firstLine="0"/>
    </w:pPr>
    <w:rPr>
      <w:rFonts w:ascii="Arial" w:eastAsia="Times New Roman" w:hAnsi="Arial" w:cs="Arial"/>
      <w:b/>
      <w:bCs/>
      <w:sz w:val="24"/>
      <w:szCs w:val="24"/>
      <w:lang w:val="en-GB" w:eastAsia="cs-CZ"/>
    </w:rPr>
  </w:style>
  <w:style w:type="paragraph" w:customStyle="1" w:styleId="odrazky">
    <w:name w:val="odrazky"/>
    <w:rsid w:val="002061DB"/>
    <w:pPr>
      <w:widowControl w:val="0"/>
      <w:numPr>
        <w:numId w:val="3"/>
      </w:numPr>
      <w:spacing w:after="0" w:line="240" w:lineRule="auto"/>
      <w:jc w:val="both"/>
    </w:pPr>
    <w:rPr>
      <w:rFonts w:ascii="Arial" w:eastAsia="Times New Roman" w:hAnsi="Arial" w:cs="Arial"/>
      <w:snapToGrid w:val="0"/>
      <w:sz w:val="20"/>
      <w:szCs w:val="20"/>
      <w:lang w:eastAsia="cs-CZ"/>
    </w:rPr>
  </w:style>
  <w:style w:type="paragraph" w:customStyle="1" w:styleId="odrazkyprispevku">
    <w:name w:val="odrazky prispevku"/>
    <w:rsid w:val="002061DB"/>
    <w:pPr>
      <w:numPr>
        <w:numId w:val="4"/>
      </w:numPr>
      <w:tabs>
        <w:tab w:val="clear" w:pos="1287"/>
        <w:tab w:val="left" w:pos="851"/>
      </w:tabs>
      <w:spacing w:after="0" w:line="240" w:lineRule="auto"/>
      <w:ind w:left="851" w:hanging="284"/>
    </w:pPr>
    <w:rPr>
      <w:rFonts w:ascii="Arial" w:eastAsia="Times New Roman" w:hAnsi="Arial" w:cs="Times New Roman"/>
      <w:noProof/>
      <w:sz w:val="20"/>
      <w:szCs w:val="20"/>
      <w:lang w:val="cs-CZ" w:eastAsia="cs-CZ"/>
    </w:rPr>
  </w:style>
  <w:style w:type="paragraph" w:customStyle="1" w:styleId="podpodnadpis">
    <w:name w:val="pod pod nadpis"/>
    <w:basedOn w:val="normalprispevku"/>
    <w:rsid w:val="002061DB"/>
    <w:pPr>
      <w:keepNext/>
      <w:spacing w:before="120"/>
    </w:pPr>
    <w:rPr>
      <w:rFonts w:cs="Times New Roman"/>
      <w:b/>
      <w:bCs/>
      <w:noProof w:val="0"/>
      <w:snapToGrid w:val="0"/>
      <w:lang w:val="sk-SK"/>
    </w:rPr>
  </w:style>
  <w:style w:type="paragraph" w:styleId="Normlnywebov">
    <w:name w:val="Normal (Web)"/>
    <w:basedOn w:val="Normlny"/>
    <w:uiPriority w:val="99"/>
    <w:rsid w:val="002061DB"/>
    <w:pPr>
      <w:spacing w:before="100" w:beforeAutospacing="1" w:after="100" w:afterAutospacing="1"/>
    </w:pPr>
    <w:rPr>
      <w:rFonts w:ascii="Arial" w:eastAsia="Arial Unicode MS" w:hAnsi="Arial" w:cs="Arial"/>
      <w:lang w:val="sk-SK"/>
    </w:rPr>
  </w:style>
  <w:style w:type="paragraph" w:customStyle="1" w:styleId="Nadpiskapitoly">
    <w:name w:val="Nadpis kapitoly"/>
    <w:basedOn w:val="Nadpis2"/>
    <w:next w:val="Normlny"/>
    <w:rsid w:val="002061DB"/>
    <w:pPr>
      <w:autoSpaceDE/>
      <w:autoSpaceDN/>
      <w:adjustRightInd/>
      <w:spacing w:before="120" w:line="340" w:lineRule="atLeast"/>
    </w:pPr>
    <w:rPr>
      <w:rFonts w:ascii="Arial Black" w:hAnsi="Arial Black"/>
      <w:b w:val="0"/>
      <w:bCs w:val="0"/>
      <w:i/>
      <w:iCs w:val="0"/>
      <w:color w:val="auto"/>
      <w:sz w:val="24"/>
      <w:szCs w:val="20"/>
    </w:rPr>
  </w:style>
  <w:style w:type="paragraph" w:customStyle="1" w:styleId="podpodnadpr">
    <w:name w:val="podpodnadpr"/>
    <w:basedOn w:val="Normlny"/>
    <w:rsid w:val="002061DB"/>
    <w:pPr>
      <w:spacing w:line="360" w:lineRule="auto"/>
    </w:pPr>
    <w:rPr>
      <w:b/>
      <w:szCs w:val="20"/>
      <w:lang w:val="sk-SK" w:eastAsia="zh-CN"/>
    </w:rPr>
  </w:style>
  <w:style w:type="paragraph" w:customStyle="1" w:styleId="obrazok">
    <w:name w:val="obrazok"/>
    <w:basedOn w:val="Normlny"/>
    <w:rsid w:val="002061DB"/>
    <w:pPr>
      <w:jc w:val="center"/>
    </w:pPr>
    <w:rPr>
      <w:lang w:val="sk-SK"/>
    </w:rPr>
  </w:style>
  <w:style w:type="character" w:styleId="Hypertextovprepojenie">
    <w:name w:val="Hyperlink"/>
    <w:rsid w:val="002061DB"/>
    <w:rPr>
      <w:color w:val="0000FF"/>
      <w:u w:val="single"/>
    </w:rPr>
  </w:style>
  <w:style w:type="character" w:customStyle="1" w:styleId="editsection">
    <w:name w:val="editsection"/>
    <w:basedOn w:val="Predvolenpsmoodseku"/>
    <w:rsid w:val="002061DB"/>
  </w:style>
  <w:style w:type="character" w:customStyle="1" w:styleId="mw-headline">
    <w:name w:val="mw-headline"/>
    <w:basedOn w:val="Predvolenpsmoodseku"/>
    <w:rsid w:val="002061DB"/>
  </w:style>
  <w:style w:type="character" w:styleId="PouitHypertextovPrepojenie">
    <w:name w:val="FollowedHyperlink"/>
    <w:rsid w:val="002061DB"/>
    <w:rPr>
      <w:color w:val="800080"/>
      <w:u w:val="single"/>
    </w:rPr>
  </w:style>
  <w:style w:type="paragraph" w:customStyle="1" w:styleId="Literatura">
    <w:name w:val="Literatura"/>
    <w:basedOn w:val="Normlny"/>
    <w:rsid w:val="002061DB"/>
    <w:pPr>
      <w:numPr>
        <w:numId w:val="5"/>
      </w:numPr>
      <w:spacing w:beforeAutospacing="1" w:afterAutospacing="1"/>
      <w:ind w:left="1134" w:hanging="567"/>
    </w:pPr>
    <w:rPr>
      <w:rFonts w:ascii="Arial" w:hAnsi="Arial"/>
      <w:sz w:val="20"/>
    </w:rPr>
  </w:style>
  <w:style w:type="paragraph" w:customStyle="1" w:styleId="Cieleuenia">
    <w:name w:val="Ciele učenia"/>
    <w:basedOn w:val="Normlny"/>
    <w:qFormat/>
    <w:rsid w:val="002061DB"/>
    <w:rPr>
      <w:b/>
    </w:rPr>
  </w:style>
  <w:style w:type="paragraph" w:customStyle="1" w:styleId="Potdiu">
    <w:name w:val="Po štúdiu"/>
    <w:basedOn w:val="Normlny"/>
    <w:qFormat/>
    <w:rsid w:val="002061DB"/>
    <w:rPr>
      <w:b/>
      <w:i/>
    </w:rPr>
  </w:style>
  <w:style w:type="paragraph" w:customStyle="1" w:styleId="Odrkysgulikou">
    <w:name w:val="Odrážky s guličkou"/>
    <w:basedOn w:val="Normlny"/>
    <w:qFormat/>
    <w:rsid w:val="002061DB"/>
    <w:pPr>
      <w:numPr>
        <w:numId w:val="6"/>
      </w:numPr>
      <w:ind w:left="714" w:hanging="357"/>
      <w:contextualSpacing/>
    </w:pPr>
  </w:style>
  <w:style w:type="paragraph" w:customStyle="1" w:styleId="odrkysslom">
    <w:name w:val="odrážky s číslom"/>
    <w:basedOn w:val="Normlny"/>
    <w:qFormat/>
    <w:rsid w:val="002061DB"/>
    <w:pPr>
      <w:numPr>
        <w:numId w:val="8"/>
      </w:numPr>
    </w:pPr>
    <w:rPr>
      <w:lang w:val="sk-SK"/>
    </w:rPr>
  </w:style>
  <w:style w:type="paragraph" w:customStyle="1" w:styleId="standardntext">
    <w:name w:val="standardný text"/>
    <w:basedOn w:val="Normlny"/>
    <w:rsid w:val="002061DB"/>
    <w:pPr>
      <w:spacing w:before="0" w:after="0" w:line="360" w:lineRule="auto"/>
      <w:ind w:firstLine="0"/>
    </w:pPr>
    <w:rPr>
      <w:rFonts w:ascii="Arial" w:hAnsi="Arial"/>
      <w:szCs w:val="20"/>
      <w:lang w:val="sk-SK" w:eastAsia="en-US"/>
    </w:rPr>
  </w:style>
  <w:style w:type="paragraph" w:styleId="Textpoznmkypodiarou">
    <w:name w:val="footnote text"/>
    <w:basedOn w:val="Normlny"/>
    <w:link w:val="TextpoznmkypodiarouChar"/>
    <w:uiPriority w:val="99"/>
    <w:rsid w:val="002061DB"/>
    <w:pPr>
      <w:spacing w:before="0" w:after="0" w:line="240" w:lineRule="auto"/>
      <w:ind w:firstLine="0"/>
      <w:jc w:val="left"/>
    </w:pPr>
    <w:rPr>
      <w:rFonts w:ascii="Arial" w:hAnsi="Arial"/>
      <w:sz w:val="20"/>
      <w:szCs w:val="20"/>
      <w:lang w:val="sk-SK" w:eastAsia="en-US"/>
    </w:rPr>
  </w:style>
  <w:style w:type="character" w:customStyle="1" w:styleId="TextpoznmkypodiarouChar">
    <w:name w:val="Text poznámky pod čiarou Char"/>
    <w:basedOn w:val="Predvolenpsmoodseku"/>
    <w:link w:val="Textpoznmkypodiarou"/>
    <w:uiPriority w:val="99"/>
    <w:rsid w:val="002061DB"/>
    <w:rPr>
      <w:rFonts w:ascii="Arial" w:eastAsia="Times New Roman" w:hAnsi="Arial" w:cs="Times New Roman"/>
      <w:sz w:val="20"/>
      <w:szCs w:val="20"/>
    </w:rPr>
  </w:style>
  <w:style w:type="character" w:styleId="Siln">
    <w:name w:val="Strong"/>
    <w:qFormat/>
    <w:rsid w:val="002061DB"/>
    <w:rPr>
      <w:b/>
      <w:bCs/>
    </w:rPr>
  </w:style>
  <w:style w:type="paragraph" w:customStyle="1" w:styleId="pOdrazkysbodkou">
    <w:name w:val="p_Odrazky s bodkou"/>
    <w:basedOn w:val="Normlny"/>
    <w:rsid w:val="002061DB"/>
    <w:pPr>
      <w:tabs>
        <w:tab w:val="num" w:pos="2160"/>
      </w:tabs>
      <w:spacing w:before="60" w:after="60" w:line="240" w:lineRule="auto"/>
      <w:ind w:left="2160" w:hanging="360"/>
    </w:pPr>
    <w:rPr>
      <w:lang w:val="sk-SK"/>
    </w:rPr>
  </w:style>
  <w:style w:type="character" w:customStyle="1" w:styleId="note">
    <w:name w:val="note"/>
    <w:rsid w:val="002061DB"/>
    <w:rPr>
      <w:rFonts w:ascii="Arial" w:hAnsi="Arial" w:cs="Arial" w:hint="default"/>
      <w:color w:val="000000"/>
      <w:sz w:val="20"/>
      <w:szCs w:val="20"/>
    </w:rPr>
  </w:style>
  <w:style w:type="paragraph" w:customStyle="1" w:styleId="bodycopy">
    <w:name w:val="bodycopy"/>
    <w:basedOn w:val="Normlny"/>
    <w:rsid w:val="002061DB"/>
    <w:pPr>
      <w:spacing w:before="100" w:beforeAutospacing="1" w:after="100" w:afterAutospacing="1" w:line="240" w:lineRule="auto"/>
      <w:ind w:firstLine="0"/>
      <w:jc w:val="left"/>
    </w:pPr>
    <w:rPr>
      <w:lang w:val="sk-SK" w:eastAsia="sk-SK" w:bidi="km-KH"/>
    </w:rPr>
  </w:style>
  <w:style w:type="character" w:customStyle="1" w:styleId="i">
    <w:name w:val="i"/>
    <w:basedOn w:val="Predvolenpsmoodseku"/>
    <w:rsid w:val="002061DB"/>
  </w:style>
  <w:style w:type="table" w:styleId="Mriekatabuky">
    <w:name w:val="Table Grid"/>
    <w:basedOn w:val="Normlnatabuka"/>
    <w:rsid w:val="002061DB"/>
    <w:pPr>
      <w:spacing w:after="0" w:line="240" w:lineRule="auto"/>
    </w:pPr>
    <w:rPr>
      <w:rFonts w:ascii="Times New Roman" w:eastAsia="Times New Roman" w:hAnsi="Times New Roman" w:cs="Times New Roman"/>
      <w:sz w:val="20"/>
      <w:szCs w:val="20"/>
      <w:lang w:eastAsia="sk-SK"/>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dsekzoznamu">
    <w:name w:val="List Paragraph"/>
    <w:basedOn w:val="Normlny"/>
    <w:uiPriority w:val="34"/>
    <w:qFormat/>
    <w:rsid w:val="002061DB"/>
    <w:pPr>
      <w:spacing w:before="0" w:after="0" w:line="240" w:lineRule="auto"/>
      <w:ind w:left="720" w:firstLine="0"/>
      <w:contextualSpacing/>
      <w:jc w:val="left"/>
    </w:pPr>
    <w:rPr>
      <w:lang w:val="sk-SK" w:eastAsia="sk-SK"/>
    </w:rPr>
  </w:style>
  <w:style w:type="character" w:customStyle="1" w:styleId="cizojazycne">
    <w:name w:val="cizojazycne"/>
    <w:basedOn w:val="Predvolenpsmoodseku"/>
    <w:rsid w:val="002061DB"/>
  </w:style>
  <w:style w:type="character" w:customStyle="1" w:styleId="editlinkplainlinksnoprint">
    <w:name w:val="editlink plainlinks noprint"/>
    <w:basedOn w:val="Predvolenpsmoodseku"/>
    <w:rsid w:val="002061DB"/>
  </w:style>
  <w:style w:type="paragraph" w:styleId="PredformtovanHTML">
    <w:name w:val="HTML Preformatted"/>
    <w:basedOn w:val="Normlny"/>
    <w:link w:val="PredformtovanHTMLChar"/>
    <w:uiPriority w:val="99"/>
    <w:rsid w:val="00206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val="sk-SK" w:eastAsia="sk-SK" w:bidi="km-KH"/>
    </w:rPr>
  </w:style>
  <w:style w:type="character" w:customStyle="1" w:styleId="PredformtovanHTMLChar">
    <w:name w:val="Predformátované HTML Char"/>
    <w:basedOn w:val="Predvolenpsmoodseku"/>
    <w:link w:val="PredformtovanHTML"/>
    <w:uiPriority w:val="99"/>
    <w:rsid w:val="002061DB"/>
    <w:rPr>
      <w:rFonts w:ascii="Courier New" w:eastAsia="Times New Roman" w:hAnsi="Courier New" w:cs="Courier New"/>
      <w:sz w:val="20"/>
      <w:szCs w:val="20"/>
      <w:lang w:eastAsia="sk-SK" w:bidi="km-KH"/>
    </w:rPr>
  </w:style>
  <w:style w:type="character" w:customStyle="1" w:styleId="toctoggle">
    <w:name w:val="toctoggle"/>
    <w:basedOn w:val="Predvolenpsmoodseku"/>
    <w:rsid w:val="002061DB"/>
  </w:style>
  <w:style w:type="character" w:customStyle="1" w:styleId="tocnumber">
    <w:name w:val="tocnumber"/>
    <w:basedOn w:val="Predvolenpsmoodseku"/>
    <w:rsid w:val="002061DB"/>
  </w:style>
  <w:style w:type="character" w:customStyle="1" w:styleId="toctext">
    <w:name w:val="toctext"/>
    <w:basedOn w:val="Predvolenpsmoodseku"/>
    <w:rsid w:val="002061DB"/>
  </w:style>
  <w:style w:type="character" w:styleId="PsacstrojHTML">
    <w:name w:val="HTML Typewriter"/>
    <w:rsid w:val="002061DB"/>
    <w:rPr>
      <w:rFonts w:ascii="Courier New" w:eastAsia="Times New Roman" w:hAnsi="Courier New" w:cs="Courier New"/>
      <w:sz w:val="20"/>
      <w:szCs w:val="20"/>
    </w:rPr>
  </w:style>
  <w:style w:type="character" w:styleId="Zvraznenie">
    <w:name w:val="Emphasis"/>
    <w:uiPriority w:val="20"/>
    <w:qFormat/>
    <w:rsid w:val="002061DB"/>
    <w:rPr>
      <w:i/>
      <w:iCs/>
    </w:rPr>
  </w:style>
  <w:style w:type="character" w:customStyle="1" w:styleId="contextimg">
    <w:name w:val="contextimg"/>
    <w:basedOn w:val="Predvolenpsmoodseku"/>
    <w:rsid w:val="002061DB"/>
  </w:style>
  <w:style w:type="paragraph" w:customStyle="1" w:styleId="vspace">
    <w:name w:val="vspace"/>
    <w:basedOn w:val="Normlny"/>
    <w:rsid w:val="002061DB"/>
    <w:pPr>
      <w:spacing w:before="100" w:beforeAutospacing="1" w:after="100" w:afterAutospacing="1" w:line="240" w:lineRule="auto"/>
      <w:ind w:firstLine="0"/>
      <w:jc w:val="left"/>
    </w:pPr>
    <w:rPr>
      <w:lang w:val="sk-SK" w:eastAsia="sk-SK"/>
    </w:rPr>
  </w:style>
  <w:style w:type="paragraph" w:customStyle="1" w:styleId="odrka1">
    <w:name w:val="odrka1"/>
    <w:basedOn w:val="Normlny"/>
    <w:rsid w:val="002061DB"/>
    <w:pPr>
      <w:spacing w:before="100" w:beforeAutospacing="1" w:after="100" w:afterAutospacing="1" w:line="240" w:lineRule="auto"/>
      <w:ind w:firstLine="0"/>
      <w:jc w:val="left"/>
    </w:pPr>
    <w:rPr>
      <w:lang w:val="sk-SK" w:eastAsia="sk-SK"/>
    </w:rPr>
  </w:style>
  <w:style w:type="paragraph" w:customStyle="1" w:styleId="tabulka">
    <w:name w:val="tabulka"/>
    <w:basedOn w:val="Normlny"/>
    <w:rsid w:val="002061DB"/>
    <w:pPr>
      <w:spacing w:before="100" w:beforeAutospacing="1" w:after="100" w:afterAutospacing="1" w:line="240" w:lineRule="auto"/>
      <w:ind w:firstLine="0"/>
      <w:jc w:val="left"/>
    </w:pPr>
    <w:rPr>
      <w:lang w:val="sk-SK" w:eastAsia="sk-SK"/>
    </w:rPr>
  </w:style>
  <w:style w:type="paragraph" w:customStyle="1" w:styleId="tabuka-nadpis">
    <w:name w:val="tabuka-nadpis"/>
    <w:basedOn w:val="Normlny"/>
    <w:rsid w:val="002061DB"/>
    <w:pPr>
      <w:spacing w:before="100" w:beforeAutospacing="1" w:after="100" w:afterAutospacing="1" w:line="240" w:lineRule="auto"/>
      <w:ind w:firstLine="0"/>
      <w:jc w:val="left"/>
    </w:pPr>
    <w:rPr>
      <w:lang w:val="sk-SK" w:eastAsia="sk-SK"/>
    </w:rPr>
  </w:style>
  <w:style w:type="paragraph" w:customStyle="1" w:styleId="tablecontents">
    <w:name w:val="tablecontents"/>
    <w:basedOn w:val="Normlny"/>
    <w:rsid w:val="002061DB"/>
    <w:pPr>
      <w:spacing w:before="100" w:beforeAutospacing="1" w:after="100" w:afterAutospacing="1" w:line="240" w:lineRule="auto"/>
      <w:ind w:firstLine="0"/>
      <w:jc w:val="left"/>
    </w:pPr>
    <w:rPr>
      <w:lang w:val="sk-SK" w:eastAsia="sk-SK"/>
    </w:rPr>
  </w:style>
  <w:style w:type="paragraph" w:customStyle="1" w:styleId="illustration">
    <w:name w:val="illustration"/>
    <w:basedOn w:val="Normlny"/>
    <w:rsid w:val="002061DB"/>
    <w:pPr>
      <w:spacing w:before="100" w:beforeAutospacing="1" w:after="100" w:afterAutospacing="1" w:line="240" w:lineRule="auto"/>
      <w:ind w:firstLine="0"/>
      <w:jc w:val="left"/>
    </w:pPr>
    <w:rPr>
      <w:lang w:val="sk-SK" w:eastAsia="sk-SK"/>
    </w:rPr>
  </w:style>
  <w:style w:type="paragraph" w:customStyle="1" w:styleId="obrzok-miesto">
    <w:name w:val="obrzok-miesto"/>
    <w:basedOn w:val="Normlny"/>
    <w:rsid w:val="002061DB"/>
    <w:pPr>
      <w:spacing w:before="100" w:beforeAutospacing="1" w:after="100" w:afterAutospacing="1" w:line="240" w:lineRule="auto"/>
      <w:ind w:firstLine="0"/>
      <w:jc w:val="left"/>
    </w:pPr>
    <w:rPr>
      <w:lang w:val="sk-SK" w:eastAsia="sk-SK"/>
    </w:rPr>
  </w:style>
  <w:style w:type="paragraph" w:customStyle="1" w:styleId="Textvtabuke">
    <w:name w:val="Text v tabuľke"/>
    <w:basedOn w:val="Normlny"/>
    <w:qFormat/>
    <w:rsid w:val="002061DB"/>
    <w:pPr>
      <w:spacing w:before="0" w:after="0"/>
      <w:ind w:firstLine="0"/>
      <w:jc w:val="left"/>
    </w:pPr>
    <w:rPr>
      <w:sz w:val="22"/>
      <w:lang w:val="sk-SK"/>
    </w:rPr>
  </w:style>
  <w:style w:type="paragraph" w:customStyle="1" w:styleId="ObrTCPIP">
    <w:name w:val="Obr TCP IP"/>
    <w:basedOn w:val="Textvtabuke"/>
    <w:qFormat/>
    <w:rsid w:val="002061DB"/>
    <w:pPr>
      <w:jc w:val="center"/>
    </w:pPr>
    <w:rPr>
      <w:sz w:val="16"/>
    </w:rPr>
  </w:style>
  <w:style w:type="paragraph" w:customStyle="1" w:styleId="odrkyslovan">
    <w:name w:val="odrážky číslované"/>
    <w:rsid w:val="002061DB"/>
    <w:pPr>
      <w:numPr>
        <w:numId w:val="9"/>
      </w:numPr>
      <w:spacing w:after="0" w:line="240" w:lineRule="auto"/>
    </w:pPr>
    <w:rPr>
      <w:rFonts w:ascii="Times New Roman" w:eastAsia="Times New Roman" w:hAnsi="Times New Roman" w:cs="Times New Roman"/>
      <w:sz w:val="20"/>
      <w:szCs w:val="20"/>
    </w:rPr>
  </w:style>
  <w:style w:type="paragraph" w:customStyle="1" w:styleId="tabnulka">
    <w:name w:val="tabnulka"/>
    <w:basedOn w:val="Normlny"/>
    <w:rsid w:val="002061DB"/>
    <w:pPr>
      <w:spacing w:before="60" w:after="60" w:line="240" w:lineRule="auto"/>
      <w:ind w:firstLine="0"/>
    </w:pPr>
    <w:rPr>
      <w:color w:val="000000"/>
      <w:sz w:val="22"/>
      <w:szCs w:val="22"/>
      <w:lang w:val="sk-SK"/>
    </w:rPr>
  </w:style>
  <w:style w:type="paragraph" w:styleId="Obsah1">
    <w:name w:val="toc 1"/>
    <w:basedOn w:val="Normlny"/>
    <w:next w:val="Normlny"/>
    <w:autoRedefine/>
    <w:rsid w:val="002061DB"/>
    <w:pPr>
      <w:spacing w:before="60" w:after="60" w:line="240" w:lineRule="auto"/>
      <w:ind w:firstLine="0"/>
    </w:pPr>
    <w:rPr>
      <w:lang w:val="sk-SK"/>
    </w:rPr>
  </w:style>
  <w:style w:type="paragraph" w:customStyle="1" w:styleId="nadpiskurziva">
    <w:name w:val="nadpis kurziva"/>
    <w:basedOn w:val="Normlny"/>
    <w:rsid w:val="002061DB"/>
    <w:pPr>
      <w:keepNext/>
      <w:spacing w:before="240" w:line="240" w:lineRule="auto"/>
      <w:ind w:firstLine="0"/>
    </w:pPr>
    <w:rPr>
      <w:b/>
      <w:bCs/>
      <w:i/>
      <w:iCs/>
      <w:lang w:val="sk-SK"/>
    </w:rPr>
  </w:style>
  <w:style w:type="paragraph" w:customStyle="1" w:styleId="odrazkyscislom">
    <w:name w:val="odrazky s cislom"/>
    <w:basedOn w:val="Normlny"/>
    <w:rsid w:val="002061DB"/>
    <w:pPr>
      <w:numPr>
        <w:numId w:val="11"/>
      </w:numPr>
      <w:spacing w:before="60" w:after="60" w:line="240" w:lineRule="auto"/>
    </w:pPr>
    <w:rPr>
      <w:lang w:val="sk-SK"/>
    </w:rPr>
  </w:style>
  <w:style w:type="character" w:customStyle="1" w:styleId="nc-rubarc">
    <w:name w:val="nc-rubarc"/>
    <w:basedOn w:val="Predvolenpsmoodseku"/>
    <w:rsid w:val="002061DB"/>
  </w:style>
  <w:style w:type="character" w:styleId="Jemnzvraznenie">
    <w:name w:val="Subtle Emphasis"/>
    <w:uiPriority w:val="19"/>
    <w:qFormat/>
    <w:rsid w:val="002061DB"/>
    <w:rPr>
      <w:i/>
      <w:iCs/>
      <w:color w:val="808080"/>
    </w:rPr>
  </w:style>
  <w:style w:type="paragraph" w:styleId="Podtitul">
    <w:name w:val="Subtitle"/>
    <w:basedOn w:val="Normlny"/>
    <w:next w:val="Normlny"/>
    <w:link w:val="PodtitulChar"/>
    <w:uiPriority w:val="11"/>
    <w:qFormat/>
    <w:rsid w:val="002061DB"/>
    <w:pPr>
      <w:spacing w:before="0" w:after="60" w:line="240" w:lineRule="auto"/>
      <w:ind w:firstLine="0"/>
      <w:jc w:val="center"/>
      <w:outlineLvl w:val="1"/>
    </w:pPr>
    <w:rPr>
      <w:rFonts w:ascii="Cambria" w:hAnsi="Cambria"/>
      <w:lang/>
    </w:rPr>
  </w:style>
  <w:style w:type="character" w:customStyle="1" w:styleId="PodtitulChar">
    <w:name w:val="Podtitul Char"/>
    <w:basedOn w:val="Predvolenpsmoodseku"/>
    <w:link w:val="Podtitul"/>
    <w:uiPriority w:val="11"/>
    <w:rsid w:val="002061DB"/>
    <w:rPr>
      <w:rFonts w:ascii="Cambria" w:eastAsia="Times New Roman" w:hAnsi="Cambria" w:cs="Times New Roman"/>
      <w:sz w:val="24"/>
      <w:szCs w:val="24"/>
      <w:lang w:eastAsia="cs-CZ"/>
    </w:rPr>
  </w:style>
  <w:style w:type="paragraph" w:customStyle="1" w:styleId="Nadpistabulky">
    <w:name w:val="Nadpis tabulky"/>
    <w:basedOn w:val="Normlny"/>
    <w:rsid w:val="002061DB"/>
    <w:pPr>
      <w:keepNext/>
      <w:tabs>
        <w:tab w:val="center" w:pos="3686"/>
        <w:tab w:val="right" w:pos="7371"/>
      </w:tabs>
      <w:spacing w:before="60" w:after="60" w:line="240" w:lineRule="auto"/>
      <w:ind w:firstLine="0"/>
    </w:pPr>
    <w:rPr>
      <w:sz w:val="20"/>
      <w:lang w:val="sk-SK"/>
    </w:rPr>
  </w:style>
  <w:style w:type="paragraph" w:customStyle="1" w:styleId="podnadpistun">
    <w:name w:val="podnadpis tučný"/>
    <w:basedOn w:val="Normlny"/>
    <w:rsid w:val="002061DB"/>
    <w:pPr>
      <w:spacing w:line="240" w:lineRule="auto"/>
      <w:ind w:firstLine="0"/>
      <w:jc w:val="left"/>
    </w:pPr>
    <w:rPr>
      <w:b/>
      <w:lang w:val="sk-SK" w:eastAsia="en-US"/>
    </w:rPr>
  </w:style>
  <w:style w:type="paragraph" w:customStyle="1" w:styleId="Odstavec">
    <w:name w:val="Odstavec"/>
    <w:basedOn w:val="Normlny"/>
    <w:rsid w:val="002061DB"/>
    <w:pPr>
      <w:spacing w:before="60" w:after="60" w:line="240" w:lineRule="auto"/>
      <w:ind w:firstLine="567"/>
    </w:pPr>
    <w:rPr>
      <w:szCs w:val="20"/>
    </w:rPr>
  </w:style>
  <w:style w:type="character" w:customStyle="1" w:styleId="Bold">
    <w:name w:val="Bold"/>
    <w:rsid w:val="002061DB"/>
    <w:rPr>
      <w:b/>
      <w:sz w:val="24"/>
    </w:rPr>
  </w:style>
  <w:style w:type="paragraph" w:customStyle="1" w:styleId="GrafaObrzek">
    <w:name w:val="Graf a Obrázek"/>
    <w:basedOn w:val="Popis"/>
    <w:next w:val="Odstavec"/>
    <w:rsid w:val="002061DB"/>
    <w:pPr>
      <w:tabs>
        <w:tab w:val="left" w:pos="1134"/>
      </w:tabs>
      <w:spacing w:before="0"/>
    </w:pPr>
    <w:rPr>
      <w:b w:val="0"/>
      <w:bCs w:val="0"/>
      <w:sz w:val="24"/>
      <w:lang w:val="cs-CZ" w:eastAsia="cs-CZ"/>
    </w:rPr>
  </w:style>
  <w:style w:type="paragraph" w:styleId="Popis">
    <w:name w:val="caption"/>
    <w:basedOn w:val="Normlny"/>
    <w:next w:val="Normlny"/>
    <w:uiPriority w:val="35"/>
    <w:qFormat/>
    <w:rsid w:val="002061DB"/>
    <w:pPr>
      <w:spacing w:line="240" w:lineRule="auto"/>
      <w:ind w:firstLine="0"/>
      <w:jc w:val="left"/>
    </w:pPr>
    <w:rPr>
      <w:b/>
      <w:bCs/>
      <w:sz w:val="20"/>
      <w:szCs w:val="20"/>
      <w:lang w:val="sk-SK" w:eastAsia="en-US"/>
    </w:rPr>
  </w:style>
  <w:style w:type="paragraph" w:styleId="Textbubliny">
    <w:name w:val="Balloon Text"/>
    <w:basedOn w:val="Normlny"/>
    <w:link w:val="TextbublinyChar"/>
    <w:uiPriority w:val="99"/>
    <w:rsid w:val="002061DB"/>
    <w:pPr>
      <w:spacing w:before="0" w:after="0" w:line="240" w:lineRule="auto"/>
      <w:ind w:firstLine="0"/>
    </w:pPr>
    <w:rPr>
      <w:rFonts w:ascii="Tahoma" w:hAnsi="Tahoma" w:cs="Tahoma"/>
      <w:sz w:val="16"/>
      <w:szCs w:val="16"/>
      <w:lang w:val="sk-SK"/>
    </w:rPr>
  </w:style>
  <w:style w:type="character" w:customStyle="1" w:styleId="TextbublinyChar">
    <w:name w:val="Text bubliny Char"/>
    <w:basedOn w:val="Predvolenpsmoodseku"/>
    <w:link w:val="Textbubliny"/>
    <w:uiPriority w:val="99"/>
    <w:rsid w:val="002061DB"/>
    <w:rPr>
      <w:rFonts w:ascii="Tahoma" w:eastAsia="Times New Roman" w:hAnsi="Tahoma" w:cs="Tahoma"/>
      <w:sz w:val="16"/>
      <w:szCs w:val="16"/>
      <w:lang w:eastAsia="cs-CZ"/>
    </w:rPr>
  </w:style>
  <w:style w:type="paragraph" w:customStyle="1" w:styleId="tlVavoPred5ptZa5pt1">
    <w:name w:val="Štýl Vľavo Pred:  5 pt Za:  5 pt1"/>
    <w:basedOn w:val="Normlny"/>
    <w:rsid w:val="002061DB"/>
    <w:pPr>
      <w:numPr>
        <w:numId w:val="15"/>
      </w:numPr>
      <w:spacing w:before="0" w:after="0" w:line="240" w:lineRule="auto"/>
    </w:pPr>
    <w:rPr>
      <w:szCs w:val="20"/>
      <w:lang w:val="sk-SK"/>
    </w:rPr>
  </w:style>
  <w:style w:type="paragraph" w:customStyle="1" w:styleId="textclanek">
    <w:name w:val="text_clanek"/>
    <w:basedOn w:val="Normlny"/>
    <w:rsid w:val="002061DB"/>
    <w:pPr>
      <w:spacing w:before="100" w:beforeAutospacing="1" w:after="100" w:afterAutospacing="1" w:line="240" w:lineRule="auto"/>
      <w:ind w:firstLine="0"/>
      <w:jc w:val="left"/>
    </w:pPr>
    <w:rPr>
      <w:lang w:val="sk-SK" w:eastAsia="sk-SK" w:bidi="km-KH"/>
    </w:rPr>
  </w:style>
  <w:style w:type="paragraph" w:customStyle="1" w:styleId="figurecaption">
    <w:name w:val="figurecaption"/>
    <w:basedOn w:val="Normlny"/>
    <w:rsid w:val="002061DB"/>
    <w:pPr>
      <w:spacing w:before="100" w:beforeAutospacing="1" w:after="100" w:afterAutospacing="1" w:line="240" w:lineRule="auto"/>
      <w:ind w:firstLine="0"/>
      <w:jc w:val="left"/>
    </w:pPr>
    <w:rPr>
      <w:lang w:val="sk-SK" w:eastAsia="sk-SK" w:bidi="km-KH"/>
    </w:rPr>
  </w:style>
  <w:style w:type="character" w:customStyle="1" w:styleId="b10">
    <w:name w:val="b10"/>
    <w:basedOn w:val="Predvolenpsmoodseku"/>
    <w:rsid w:val="002061DB"/>
  </w:style>
  <w:style w:type="paragraph" w:customStyle="1" w:styleId="odsek">
    <w:name w:val="odsek"/>
    <w:basedOn w:val="Normlny"/>
    <w:rsid w:val="002061DB"/>
    <w:pPr>
      <w:spacing w:before="100" w:beforeAutospacing="1" w:after="100" w:afterAutospacing="1" w:line="240" w:lineRule="auto"/>
      <w:ind w:firstLine="0"/>
      <w:jc w:val="left"/>
    </w:pPr>
    <w:rPr>
      <w:lang w:val="sk-SK" w:eastAsia="sk-SK" w:bidi="km-KH"/>
    </w:rPr>
  </w:style>
  <w:style w:type="character" w:styleId="Odkaznapoznmkupodiarou">
    <w:name w:val="footnote reference"/>
    <w:basedOn w:val="Predvolenpsmoodseku"/>
    <w:uiPriority w:val="99"/>
    <w:rsid w:val="002061DB"/>
  </w:style>
  <w:style w:type="paragraph" w:customStyle="1" w:styleId="popis0">
    <w:name w:val="popis"/>
    <w:basedOn w:val="Zkladntext"/>
    <w:rsid w:val="002061DB"/>
    <w:pPr>
      <w:spacing w:before="60" w:after="0" w:line="360" w:lineRule="auto"/>
      <w:ind w:firstLine="0"/>
      <w:jc w:val="left"/>
    </w:pPr>
    <w:rPr>
      <w:rFonts w:ascii="Trebuchet MS" w:hAnsi="Trebuchet MS"/>
      <w:sz w:val="20"/>
    </w:rPr>
  </w:style>
  <w:style w:type="paragraph" w:customStyle="1" w:styleId="text">
    <w:name w:val="text"/>
    <w:basedOn w:val="Normlny"/>
    <w:rsid w:val="002061DB"/>
    <w:pPr>
      <w:spacing w:before="100" w:beforeAutospacing="1" w:after="100" w:afterAutospacing="1" w:line="240" w:lineRule="auto"/>
      <w:ind w:firstLine="0"/>
      <w:jc w:val="left"/>
    </w:pPr>
    <w:rPr>
      <w:lang w:val="sk-SK" w:eastAsia="sk-SK"/>
    </w:rPr>
  </w:style>
  <w:style w:type="character" w:customStyle="1" w:styleId="style4">
    <w:name w:val="style4"/>
    <w:basedOn w:val="Predvolenpsmoodseku"/>
    <w:rsid w:val="002061DB"/>
  </w:style>
  <w:style w:type="paragraph" w:styleId="Bezriadkovania">
    <w:name w:val="No Spacing"/>
    <w:basedOn w:val="Normlny"/>
    <w:uiPriority w:val="1"/>
    <w:qFormat/>
    <w:rsid w:val="002061DB"/>
    <w:pPr>
      <w:spacing w:line="240" w:lineRule="auto"/>
      <w:ind w:firstLine="0"/>
    </w:pPr>
    <w:rPr>
      <w:szCs w:val="32"/>
      <w:lang w:val="en-US" w:eastAsia="en-US" w:bidi="en-US"/>
    </w:rPr>
  </w:style>
  <w:style w:type="paragraph" w:styleId="Citcia">
    <w:name w:val="Quote"/>
    <w:basedOn w:val="Normlny"/>
    <w:next w:val="Normlny"/>
    <w:link w:val="CitciaChar"/>
    <w:uiPriority w:val="29"/>
    <w:qFormat/>
    <w:rsid w:val="002061DB"/>
    <w:pPr>
      <w:spacing w:line="240" w:lineRule="auto"/>
      <w:ind w:firstLine="0"/>
    </w:pPr>
    <w:rPr>
      <w:i/>
      <w:lang w:val="en-US" w:eastAsia="en-US" w:bidi="en-US"/>
    </w:rPr>
  </w:style>
  <w:style w:type="character" w:customStyle="1" w:styleId="CitciaChar">
    <w:name w:val="Citácia Char"/>
    <w:basedOn w:val="Predvolenpsmoodseku"/>
    <w:link w:val="Citcia"/>
    <w:uiPriority w:val="29"/>
    <w:rsid w:val="002061DB"/>
    <w:rPr>
      <w:rFonts w:ascii="Times New Roman" w:eastAsia="Times New Roman" w:hAnsi="Times New Roman" w:cs="Times New Roman"/>
      <w:i/>
      <w:sz w:val="24"/>
      <w:szCs w:val="24"/>
      <w:lang w:val="en-US" w:bidi="en-US"/>
    </w:rPr>
  </w:style>
  <w:style w:type="paragraph" w:styleId="Zvraznencitcia">
    <w:name w:val="Intense Quote"/>
    <w:basedOn w:val="Normlny"/>
    <w:next w:val="Normlny"/>
    <w:link w:val="ZvraznencitciaChar"/>
    <w:uiPriority w:val="30"/>
    <w:qFormat/>
    <w:rsid w:val="002061DB"/>
    <w:pPr>
      <w:spacing w:line="240" w:lineRule="auto"/>
      <w:ind w:left="720" w:right="720" w:firstLine="0"/>
    </w:pPr>
    <w:rPr>
      <w:b/>
      <w:i/>
      <w:szCs w:val="22"/>
      <w:lang w:val="en-US" w:eastAsia="en-US" w:bidi="en-US"/>
    </w:rPr>
  </w:style>
  <w:style w:type="character" w:customStyle="1" w:styleId="ZvraznencitciaChar">
    <w:name w:val="Zvýraznená citácia Char"/>
    <w:basedOn w:val="Predvolenpsmoodseku"/>
    <w:link w:val="Zvraznencitcia"/>
    <w:uiPriority w:val="30"/>
    <w:rsid w:val="002061DB"/>
    <w:rPr>
      <w:rFonts w:ascii="Times New Roman" w:eastAsia="Times New Roman" w:hAnsi="Times New Roman" w:cs="Times New Roman"/>
      <w:b/>
      <w:i/>
      <w:sz w:val="24"/>
      <w:lang w:val="en-US" w:bidi="en-US"/>
    </w:rPr>
  </w:style>
  <w:style w:type="character" w:styleId="Intenzvnezvraznenie">
    <w:name w:val="Intense Emphasis"/>
    <w:uiPriority w:val="21"/>
    <w:qFormat/>
    <w:rsid w:val="002061DB"/>
    <w:rPr>
      <w:b/>
      <w:i/>
      <w:sz w:val="24"/>
      <w:szCs w:val="24"/>
      <w:u w:val="single"/>
    </w:rPr>
  </w:style>
  <w:style w:type="character" w:styleId="Jemnodkaz">
    <w:name w:val="Subtle Reference"/>
    <w:uiPriority w:val="31"/>
    <w:qFormat/>
    <w:rsid w:val="002061DB"/>
    <w:rPr>
      <w:sz w:val="24"/>
      <w:szCs w:val="24"/>
      <w:u w:val="single"/>
    </w:rPr>
  </w:style>
  <w:style w:type="character" w:styleId="Intenzvnyodkaz">
    <w:name w:val="Intense Reference"/>
    <w:uiPriority w:val="32"/>
    <w:qFormat/>
    <w:rsid w:val="002061DB"/>
    <w:rPr>
      <w:b/>
      <w:sz w:val="24"/>
      <w:u w:val="single"/>
    </w:rPr>
  </w:style>
  <w:style w:type="character" w:styleId="Nzovknihy">
    <w:name w:val="Book Title"/>
    <w:uiPriority w:val="33"/>
    <w:qFormat/>
    <w:rsid w:val="002061DB"/>
    <w:rPr>
      <w:rFonts w:ascii="Cambria" w:eastAsia="Times New Roman" w:hAnsi="Cambria"/>
      <w:b/>
      <w:i/>
      <w:sz w:val="24"/>
      <w:szCs w:val="24"/>
    </w:rPr>
  </w:style>
  <w:style w:type="paragraph" w:styleId="Hlavikaobsahu">
    <w:name w:val="TOC Heading"/>
    <w:basedOn w:val="Nadpis1"/>
    <w:next w:val="Normlny"/>
    <w:uiPriority w:val="39"/>
    <w:semiHidden/>
    <w:unhideWhenUsed/>
    <w:qFormat/>
    <w:rsid w:val="002061DB"/>
    <w:pPr>
      <w:pageBreakBefore w:val="0"/>
      <w:numPr>
        <w:numId w:val="0"/>
      </w:numPr>
      <w:autoSpaceDE/>
      <w:autoSpaceDN/>
      <w:adjustRightInd/>
      <w:spacing w:before="240" w:after="60" w:line="240" w:lineRule="auto"/>
      <w:outlineLvl w:val="9"/>
    </w:pPr>
    <w:rPr>
      <w:iCs w:val="0"/>
      <w:color w:val="auto"/>
      <w:kern w:val="32"/>
      <w:szCs w:val="32"/>
      <w:lang w:val="en-US" w:eastAsia="en-US" w:bidi="en-US"/>
    </w:rPr>
  </w:style>
  <w:style w:type="character" w:customStyle="1" w:styleId="n10">
    <w:name w:val="n10"/>
    <w:basedOn w:val="Predvolenpsmoodseku"/>
    <w:rsid w:val="002061DB"/>
  </w:style>
  <w:style w:type="paragraph" w:customStyle="1" w:styleId="textlist">
    <w:name w:val="text_list"/>
    <w:basedOn w:val="Normlny"/>
    <w:rsid w:val="002061DB"/>
    <w:pPr>
      <w:spacing w:before="100" w:beforeAutospacing="1" w:after="100" w:afterAutospacing="1" w:line="240" w:lineRule="auto"/>
      <w:ind w:firstLine="0"/>
      <w:jc w:val="left"/>
    </w:pPr>
    <w:rPr>
      <w:lang w:val="sk-SK" w:eastAsia="sk-SK" w:bidi="km-KH"/>
    </w:rPr>
  </w:style>
  <w:style w:type="paragraph" w:customStyle="1" w:styleId="descript">
    <w:name w:val="descript"/>
    <w:basedOn w:val="Normlny"/>
    <w:rsid w:val="002061DB"/>
    <w:pPr>
      <w:spacing w:before="100" w:beforeAutospacing="1" w:after="100" w:afterAutospacing="1" w:line="240" w:lineRule="auto"/>
      <w:ind w:firstLine="0"/>
      <w:jc w:val="left"/>
    </w:pPr>
    <w:rPr>
      <w:lang w:val="sk-SK" w:eastAsia="sk-SK" w:bidi="km-KH"/>
    </w:rPr>
  </w:style>
  <w:style w:type="paragraph" w:customStyle="1" w:styleId="DPTextdiplomovejprce">
    <w:name w:val="DP Text diplomovej práce"/>
    <w:basedOn w:val="Normlny"/>
    <w:rsid w:val="002061DB"/>
    <w:pPr>
      <w:spacing w:before="0" w:after="0" w:line="360" w:lineRule="auto"/>
      <w:ind w:firstLine="709"/>
    </w:pPr>
    <w:rPr>
      <w:lang w:val="sk-SK"/>
    </w:rPr>
  </w:style>
  <w:style w:type="paragraph" w:customStyle="1" w:styleId="DPNzovobrzku">
    <w:name w:val="DP Názov obrázku"/>
    <w:basedOn w:val="Normlny"/>
    <w:rsid w:val="002061DB"/>
    <w:pPr>
      <w:spacing w:before="0" w:after="0" w:line="360" w:lineRule="auto"/>
      <w:ind w:firstLine="0"/>
      <w:jc w:val="center"/>
    </w:pPr>
    <w:rPr>
      <w:b/>
      <w:lang w:val="sk-SK"/>
    </w:rPr>
  </w:style>
  <w:style w:type="paragraph" w:customStyle="1" w:styleId="DPNzovtabuky">
    <w:name w:val="DP Názov tabuľky"/>
    <w:basedOn w:val="Normlny"/>
    <w:rsid w:val="002061DB"/>
    <w:pPr>
      <w:widowControl w:val="0"/>
      <w:spacing w:before="0" w:after="0"/>
      <w:ind w:firstLine="0"/>
      <w:jc w:val="center"/>
    </w:pPr>
    <w:rPr>
      <w:b/>
      <w:lang w:val="sk-SK"/>
    </w:rPr>
  </w:style>
  <w:style w:type="character" w:styleId="Odkaznakomentr">
    <w:name w:val="annotation reference"/>
    <w:rsid w:val="002061DB"/>
    <w:rPr>
      <w:sz w:val="16"/>
      <w:szCs w:val="16"/>
    </w:rPr>
  </w:style>
  <w:style w:type="paragraph" w:styleId="Textkomentra">
    <w:name w:val="annotation text"/>
    <w:basedOn w:val="Normlny"/>
    <w:link w:val="TextkomentraChar"/>
    <w:rsid w:val="002061DB"/>
    <w:rPr>
      <w:sz w:val="20"/>
      <w:szCs w:val="20"/>
    </w:rPr>
  </w:style>
  <w:style w:type="character" w:customStyle="1" w:styleId="TextkomentraChar">
    <w:name w:val="Text komentára Char"/>
    <w:basedOn w:val="Predvolenpsmoodseku"/>
    <w:link w:val="Textkomentra"/>
    <w:rsid w:val="002061DB"/>
    <w:rPr>
      <w:rFonts w:ascii="Times New Roman" w:eastAsia="Times New Roman" w:hAnsi="Times New Roman" w:cs="Times New Roman"/>
      <w:sz w:val="20"/>
      <w:szCs w:val="20"/>
      <w:lang w:val="cs-CZ" w:eastAsia="cs-CZ"/>
    </w:rPr>
  </w:style>
  <w:style w:type="paragraph" w:styleId="Predmetkomentra">
    <w:name w:val="annotation subject"/>
    <w:basedOn w:val="Textkomentra"/>
    <w:next w:val="Textkomentra"/>
    <w:link w:val="PredmetkomentraChar"/>
    <w:rsid w:val="002061DB"/>
    <w:rPr>
      <w:b/>
      <w:bCs/>
    </w:rPr>
  </w:style>
  <w:style w:type="character" w:customStyle="1" w:styleId="PredmetkomentraChar">
    <w:name w:val="Predmet komentára Char"/>
    <w:basedOn w:val="TextkomentraChar"/>
    <w:link w:val="Predmetkomentra"/>
    <w:rsid w:val="002061DB"/>
    <w:rPr>
      <w:rFonts w:ascii="Times New Roman" w:eastAsia="Times New Roman" w:hAnsi="Times New Roman" w:cs="Times New Roman"/>
      <w:b/>
      <w:bCs/>
      <w:sz w:val="20"/>
      <w:szCs w:val="20"/>
      <w:lang w:val="cs-CZ"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HTML Typewriter" w:uiPriority="0"/>
    <w:lsdException w:name="annotation subjec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2061DB"/>
    <w:pPr>
      <w:spacing w:before="120" w:after="120" w:line="288" w:lineRule="auto"/>
      <w:ind w:firstLine="425"/>
      <w:jc w:val="both"/>
    </w:pPr>
    <w:rPr>
      <w:rFonts w:ascii="Times New Roman" w:eastAsia="Times New Roman" w:hAnsi="Times New Roman" w:cs="Times New Roman"/>
      <w:sz w:val="24"/>
      <w:szCs w:val="24"/>
      <w:lang w:val="cs-CZ" w:eastAsia="cs-CZ"/>
    </w:rPr>
  </w:style>
  <w:style w:type="paragraph" w:styleId="Nadpis1">
    <w:name w:val="heading 1"/>
    <w:basedOn w:val="Normlny"/>
    <w:next w:val="Normlny"/>
    <w:link w:val="Nadpis1Char"/>
    <w:qFormat/>
    <w:rsid w:val="002061DB"/>
    <w:pPr>
      <w:keepNext/>
      <w:pageBreakBefore/>
      <w:numPr>
        <w:numId w:val="7"/>
      </w:numPr>
      <w:autoSpaceDE w:val="0"/>
      <w:autoSpaceDN w:val="0"/>
      <w:adjustRightInd w:val="0"/>
      <w:ind w:left="431" w:hanging="431"/>
      <w:outlineLvl w:val="0"/>
    </w:pPr>
    <w:rPr>
      <w:b/>
      <w:bCs/>
      <w:iCs/>
      <w:color w:val="000000"/>
      <w:sz w:val="32"/>
      <w:szCs w:val="48"/>
      <w:lang w:val="sk-SK"/>
    </w:rPr>
  </w:style>
  <w:style w:type="paragraph" w:styleId="Nadpis2">
    <w:name w:val="heading 2"/>
    <w:basedOn w:val="Normlny"/>
    <w:next w:val="Normlny"/>
    <w:link w:val="Nadpis2Char"/>
    <w:qFormat/>
    <w:rsid w:val="002061DB"/>
    <w:pPr>
      <w:keepNext/>
      <w:numPr>
        <w:ilvl w:val="1"/>
        <w:numId w:val="7"/>
      </w:numPr>
      <w:autoSpaceDE w:val="0"/>
      <w:autoSpaceDN w:val="0"/>
      <w:adjustRightInd w:val="0"/>
      <w:spacing w:before="360" w:after="240"/>
      <w:ind w:left="578" w:hanging="578"/>
      <w:jc w:val="left"/>
      <w:outlineLvl w:val="1"/>
    </w:pPr>
    <w:rPr>
      <w:b/>
      <w:bCs/>
      <w:iCs/>
      <w:color w:val="000000"/>
      <w:sz w:val="28"/>
      <w:szCs w:val="48"/>
      <w:lang w:val="sk-SK"/>
    </w:rPr>
  </w:style>
  <w:style w:type="paragraph" w:styleId="Nadpis3">
    <w:name w:val="heading 3"/>
    <w:aliases w:val="!N3,(I.1.1.1)"/>
    <w:basedOn w:val="Normlny"/>
    <w:next w:val="Normlny"/>
    <w:link w:val="Nadpis3Char"/>
    <w:qFormat/>
    <w:rsid w:val="002061DB"/>
    <w:pPr>
      <w:keepNext/>
      <w:numPr>
        <w:ilvl w:val="2"/>
        <w:numId w:val="7"/>
      </w:numPr>
      <w:spacing w:before="240"/>
      <w:jc w:val="left"/>
      <w:outlineLvl w:val="2"/>
    </w:pPr>
    <w:rPr>
      <w:b/>
      <w:bCs/>
      <w:sz w:val="26"/>
      <w:szCs w:val="26"/>
    </w:rPr>
  </w:style>
  <w:style w:type="paragraph" w:styleId="Nadpis4">
    <w:name w:val="heading 4"/>
    <w:basedOn w:val="Normlny"/>
    <w:next w:val="Normlny"/>
    <w:link w:val="Nadpis4Char"/>
    <w:qFormat/>
    <w:rsid w:val="002061DB"/>
    <w:pPr>
      <w:keepNext/>
      <w:numPr>
        <w:ilvl w:val="3"/>
        <w:numId w:val="7"/>
      </w:numPr>
      <w:outlineLvl w:val="3"/>
    </w:pPr>
    <w:rPr>
      <w:b/>
    </w:rPr>
  </w:style>
  <w:style w:type="paragraph" w:styleId="Nadpis5">
    <w:name w:val="heading 5"/>
    <w:basedOn w:val="Normlny"/>
    <w:next w:val="Normlny"/>
    <w:link w:val="Nadpis5Char"/>
    <w:uiPriority w:val="9"/>
    <w:qFormat/>
    <w:rsid w:val="002061DB"/>
    <w:pPr>
      <w:keepNext/>
      <w:numPr>
        <w:ilvl w:val="4"/>
        <w:numId w:val="7"/>
      </w:numPr>
      <w:jc w:val="center"/>
      <w:outlineLvl w:val="4"/>
    </w:pPr>
    <w:rPr>
      <w:b/>
      <w:bCs/>
      <w:shadow/>
      <w:color w:val="3366FF"/>
      <w:sz w:val="32"/>
      <w:szCs w:val="32"/>
      <w:lang w:val="sk-SK"/>
    </w:rPr>
  </w:style>
  <w:style w:type="paragraph" w:styleId="Nadpis6">
    <w:name w:val="heading 6"/>
    <w:basedOn w:val="Normlny"/>
    <w:next w:val="Normlny"/>
    <w:link w:val="Nadpis6Char"/>
    <w:uiPriority w:val="9"/>
    <w:qFormat/>
    <w:rsid w:val="002061DB"/>
    <w:pPr>
      <w:keepNext/>
      <w:numPr>
        <w:ilvl w:val="5"/>
        <w:numId w:val="7"/>
      </w:numPr>
      <w:outlineLvl w:val="5"/>
    </w:pPr>
    <w:rPr>
      <w:b/>
      <w:bCs/>
      <w:szCs w:val="12"/>
      <w:lang w:val="sk-SK"/>
    </w:rPr>
  </w:style>
  <w:style w:type="paragraph" w:styleId="Nadpis7">
    <w:name w:val="heading 7"/>
    <w:basedOn w:val="Normlny"/>
    <w:next w:val="Normlny"/>
    <w:link w:val="Nadpis7Char"/>
    <w:uiPriority w:val="9"/>
    <w:qFormat/>
    <w:rsid w:val="002061DB"/>
    <w:pPr>
      <w:keepNext/>
      <w:numPr>
        <w:ilvl w:val="6"/>
        <w:numId w:val="7"/>
      </w:numPr>
      <w:outlineLvl w:val="6"/>
    </w:pPr>
    <w:rPr>
      <w:i/>
      <w:iCs/>
    </w:rPr>
  </w:style>
  <w:style w:type="paragraph" w:styleId="Nadpis8">
    <w:name w:val="heading 8"/>
    <w:basedOn w:val="Normlny"/>
    <w:next w:val="Normlny"/>
    <w:link w:val="Nadpis8Char"/>
    <w:uiPriority w:val="9"/>
    <w:qFormat/>
    <w:rsid w:val="002061DB"/>
    <w:pPr>
      <w:keepNext/>
      <w:numPr>
        <w:ilvl w:val="7"/>
        <w:numId w:val="7"/>
      </w:numPr>
      <w:outlineLvl w:val="7"/>
    </w:pPr>
    <w:rPr>
      <w:b/>
      <w:bCs/>
    </w:rPr>
  </w:style>
  <w:style w:type="paragraph" w:styleId="Nadpis9">
    <w:name w:val="heading 9"/>
    <w:basedOn w:val="Normlny"/>
    <w:next w:val="Normlny"/>
    <w:link w:val="Nadpis9Char"/>
    <w:uiPriority w:val="9"/>
    <w:unhideWhenUsed/>
    <w:qFormat/>
    <w:rsid w:val="002061DB"/>
    <w:pPr>
      <w:numPr>
        <w:ilvl w:val="8"/>
        <w:numId w:val="7"/>
      </w:num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semiHidden/>
    <w:unhideWhenUsed/>
  </w:style>
  <w:style w:type="character" w:customStyle="1" w:styleId="Nadpis1Char">
    <w:name w:val="Nadpis 1 Char"/>
    <w:basedOn w:val="Predvolenpsmoodseku"/>
    <w:link w:val="Nadpis1"/>
    <w:rsid w:val="002061DB"/>
    <w:rPr>
      <w:rFonts w:ascii="Times New Roman" w:eastAsia="Times New Roman" w:hAnsi="Times New Roman" w:cs="Times New Roman"/>
      <w:b/>
      <w:bCs/>
      <w:iCs/>
      <w:color w:val="000000"/>
      <w:sz w:val="32"/>
      <w:szCs w:val="48"/>
      <w:lang w:eastAsia="cs-CZ"/>
    </w:rPr>
  </w:style>
  <w:style w:type="character" w:customStyle="1" w:styleId="Nadpis2Char">
    <w:name w:val="Nadpis 2 Char"/>
    <w:basedOn w:val="Predvolenpsmoodseku"/>
    <w:link w:val="Nadpis2"/>
    <w:rsid w:val="002061DB"/>
    <w:rPr>
      <w:rFonts w:ascii="Times New Roman" w:eastAsia="Times New Roman" w:hAnsi="Times New Roman" w:cs="Times New Roman"/>
      <w:b/>
      <w:bCs/>
      <w:iCs/>
      <w:color w:val="000000"/>
      <w:sz w:val="28"/>
      <w:szCs w:val="48"/>
      <w:lang w:eastAsia="cs-CZ"/>
    </w:rPr>
  </w:style>
  <w:style w:type="character" w:customStyle="1" w:styleId="Nadpis3Char">
    <w:name w:val="Nadpis 3 Char"/>
    <w:basedOn w:val="Predvolenpsmoodseku"/>
    <w:link w:val="Nadpis3"/>
    <w:rsid w:val="002061DB"/>
    <w:rPr>
      <w:rFonts w:ascii="Times New Roman" w:eastAsia="Times New Roman" w:hAnsi="Times New Roman" w:cs="Times New Roman"/>
      <w:b/>
      <w:bCs/>
      <w:sz w:val="26"/>
      <w:szCs w:val="26"/>
      <w:lang w:val="cs-CZ" w:eastAsia="cs-CZ"/>
    </w:rPr>
  </w:style>
  <w:style w:type="character" w:customStyle="1" w:styleId="Nadpis4Char">
    <w:name w:val="Nadpis 4 Char"/>
    <w:basedOn w:val="Predvolenpsmoodseku"/>
    <w:link w:val="Nadpis4"/>
    <w:rsid w:val="002061DB"/>
    <w:rPr>
      <w:rFonts w:ascii="Times New Roman" w:eastAsia="Times New Roman" w:hAnsi="Times New Roman" w:cs="Times New Roman"/>
      <w:b/>
      <w:sz w:val="24"/>
      <w:szCs w:val="24"/>
      <w:lang w:val="cs-CZ" w:eastAsia="cs-CZ"/>
    </w:rPr>
  </w:style>
  <w:style w:type="character" w:customStyle="1" w:styleId="Nadpis5Char">
    <w:name w:val="Nadpis 5 Char"/>
    <w:basedOn w:val="Predvolenpsmoodseku"/>
    <w:link w:val="Nadpis5"/>
    <w:uiPriority w:val="9"/>
    <w:rsid w:val="002061DB"/>
    <w:rPr>
      <w:rFonts w:ascii="Times New Roman" w:eastAsia="Times New Roman" w:hAnsi="Times New Roman" w:cs="Times New Roman"/>
      <w:b/>
      <w:bCs/>
      <w:shadow/>
      <w:color w:val="3366FF"/>
      <w:sz w:val="32"/>
      <w:szCs w:val="32"/>
      <w:lang w:eastAsia="cs-CZ"/>
    </w:rPr>
  </w:style>
  <w:style w:type="character" w:customStyle="1" w:styleId="Nadpis6Char">
    <w:name w:val="Nadpis 6 Char"/>
    <w:basedOn w:val="Predvolenpsmoodseku"/>
    <w:link w:val="Nadpis6"/>
    <w:uiPriority w:val="9"/>
    <w:rsid w:val="002061DB"/>
    <w:rPr>
      <w:rFonts w:ascii="Times New Roman" w:eastAsia="Times New Roman" w:hAnsi="Times New Roman" w:cs="Times New Roman"/>
      <w:b/>
      <w:bCs/>
      <w:sz w:val="24"/>
      <w:szCs w:val="12"/>
      <w:lang w:eastAsia="cs-CZ"/>
    </w:rPr>
  </w:style>
  <w:style w:type="character" w:customStyle="1" w:styleId="Nadpis7Char">
    <w:name w:val="Nadpis 7 Char"/>
    <w:basedOn w:val="Predvolenpsmoodseku"/>
    <w:link w:val="Nadpis7"/>
    <w:uiPriority w:val="9"/>
    <w:rsid w:val="002061DB"/>
    <w:rPr>
      <w:rFonts w:ascii="Times New Roman" w:eastAsia="Times New Roman" w:hAnsi="Times New Roman" w:cs="Times New Roman"/>
      <w:i/>
      <w:iCs/>
      <w:sz w:val="24"/>
      <w:szCs w:val="24"/>
      <w:lang w:val="cs-CZ" w:eastAsia="cs-CZ"/>
    </w:rPr>
  </w:style>
  <w:style w:type="character" w:customStyle="1" w:styleId="Nadpis8Char">
    <w:name w:val="Nadpis 8 Char"/>
    <w:basedOn w:val="Predvolenpsmoodseku"/>
    <w:link w:val="Nadpis8"/>
    <w:uiPriority w:val="9"/>
    <w:rsid w:val="002061DB"/>
    <w:rPr>
      <w:rFonts w:ascii="Times New Roman" w:eastAsia="Times New Roman" w:hAnsi="Times New Roman" w:cs="Times New Roman"/>
      <w:b/>
      <w:bCs/>
      <w:sz w:val="24"/>
      <w:szCs w:val="24"/>
      <w:lang w:val="cs-CZ" w:eastAsia="cs-CZ"/>
    </w:rPr>
  </w:style>
  <w:style w:type="character" w:customStyle="1" w:styleId="Nadpis9Char">
    <w:name w:val="Nadpis 9 Char"/>
    <w:basedOn w:val="Predvolenpsmoodseku"/>
    <w:link w:val="Nadpis9"/>
    <w:uiPriority w:val="9"/>
    <w:rsid w:val="002061DB"/>
    <w:rPr>
      <w:rFonts w:ascii="Cambria" w:eastAsia="Times New Roman" w:hAnsi="Cambria" w:cs="Times New Roman"/>
      <w:lang w:val="cs-CZ" w:eastAsia="cs-CZ"/>
    </w:rPr>
  </w:style>
  <w:style w:type="paragraph" w:styleId="Hlavika">
    <w:name w:val="header"/>
    <w:basedOn w:val="Normlny"/>
    <w:link w:val="HlavikaChar"/>
    <w:rsid w:val="002061DB"/>
    <w:pPr>
      <w:tabs>
        <w:tab w:val="center" w:pos="4536"/>
        <w:tab w:val="right" w:pos="9072"/>
      </w:tabs>
    </w:pPr>
    <w:rPr>
      <w:szCs w:val="20"/>
    </w:rPr>
  </w:style>
  <w:style w:type="character" w:customStyle="1" w:styleId="HlavikaChar">
    <w:name w:val="Hlavička Char"/>
    <w:basedOn w:val="Predvolenpsmoodseku"/>
    <w:link w:val="Hlavika"/>
    <w:rsid w:val="002061DB"/>
    <w:rPr>
      <w:rFonts w:ascii="Times New Roman" w:eastAsia="Times New Roman" w:hAnsi="Times New Roman" w:cs="Times New Roman"/>
      <w:sz w:val="24"/>
      <w:szCs w:val="20"/>
      <w:lang w:val="cs-CZ" w:eastAsia="cs-CZ"/>
    </w:rPr>
  </w:style>
  <w:style w:type="paragraph" w:styleId="Zkladntext2">
    <w:name w:val="Body Text 2"/>
    <w:basedOn w:val="Normlny"/>
    <w:link w:val="Zkladntext2Char"/>
    <w:rsid w:val="002061DB"/>
    <w:pPr>
      <w:autoSpaceDE w:val="0"/>
      <w:autoSpaceDN w:val="0"/>
      <w:adjustRightInd w:val="0"/>
      <w:jc w:val="center"/>
    </w:pPr>
    <w:rPr>
      <w:b/>
      <w:bCs/>
      <w:i/>
      <w:iCs/>
      <w:color w:val="3366FF"/>
      <w:szCs w:val="40"/>
      <w:lang w:val="sk-SK"/>
    </w:rPr>
  </w:style>
  <w:style w:type="character" w:customStyle="1" w:styleId="Zkladntext2Char">
    <w:name w:val="Základný text 2 Char"/>
    <w:basedOn w:val="Predvolenpsmoodseku"/>
    <w:link w:val="Zkladntext2"/>
    <w:rsid w:val="002061DB"/>
    <w:rPr>
      <w:rFonts w:ascii="Times New Roman" w:eastAsia="Times New Roman" w:hAnsi="Times New Roman" w:cs="Times New Roman"/>
      <w:b/>
      <w:bCs/>
      <w:i/>
      <w:iCs/>
      <w:color w:val="3366FF"/>
      <w:sz w:val="24"/>
      <w:szCs w:val="40"/>
      <w:lang w:eastAsia="cs-CZ"/>
    </w:rPr>
  </w:style>
  <w:style w:type="paragraph" w:styleId="Zkladntext">
    <w:name w:val="Body Text"/>
    <w:aliases w:val="Body Text Char"/>
    <w:basedOn w:val="Normlny"/>
    <w:link w:val="ZkladntextChar"/>
    <w:rsid w:val="002061DB"/>
    <w:rPr>
      <w:lang w:val="sk-SK"/>
    </w:rPr>
  </w:style>
  <w:style w:type="character" w:customStyle="1" w:styleId="ZkladntextChar">
    <w:name w:val="Základný text Char"/>
    <w:basedOn w:val="Predvolenpsmoodseku"/>
    <w:link w:val="Zkladntext"/>
    <w:rsid w:val="002061DB"/>
    <w:rPr>
      <w:rFonts w:ascii="Times New Roman" w:eastAsia="Times New Roman" w:hAnsi="Times New Roman" w:cs="Times New Roman"/>
      <w:sz w:val="24"/>
      <w:szCs w:val="24"/>
      <w:lang w:eastAsia="cs-CZ"/>
    </w:rPr>
  </w:style>
  <w:style w:type="paragraph" w:styleId="Zarkazkladnhotextu">
    <w:name w:val="Body Text Indent"/>
    <w:basedOn w:val="Normlny"/>
    <w:link w:val="ZarkazkladnhotextuChar"/>
    <w:rsid w:val="002061DB"/>
    <w:pPr>
      <w:ind w:left="540"/>
    </w:pPr>
    <w:rPr>
      <w:lang w:val="sk-SK"/>
    </w:rPr>
  </w:style>
  <w:style w:type="character" w:customStyle="1" w:styleId="ZarkazkladnhotextuChar">
    <w:name w:val="Zarážka základného textu Char"/>
    <w:basedOn w:val="Predvolenpsmoodseku"/>
    <w:link w:val="Zarkazkladnhotextu"/>
    <w:rsid w:val="002061DB"/>
    <w:rPr>
      <w:rFonts w:ascii="Times New Roman" w:eastAsia="Times New Roman" w:hAnsi="Times New Roman" w:cs="Times New Roman"/>
      <w:sz w:val="24"/>
      <w:szCs w:val="24"/>
      <w:lang w:eastAsia="cs-CZ"/>
    </w:rPr>
  </w:style>
  <w:style w:type="paragraph" w:styleId="Pta">
    <w:name w:val="footer"/>
    <w:basedOn w:val="Normlny"/>
    <w:link w:val="PtaChar"/>
    <w:rsid w:val="002061DB"/>
    <w:pPr>
      <w:tabs>
        <w:tab w:val="center" w:pos="4536"/>
        <w:tab w:val="right" w:pos="9072"/>
      </w:tabs>
    </w:pPr>
  </w:style>
  <w:style w:type="character" w:customStyle="1" w:styleId="PtaChar">
    <w:name w:val="Päta Char"/>
    <w:basedOn w:val="Predvolenpsmoodseku"/>
    <w:link w:val="Pta"/>
    <w:rsid w:val="002061DB"/>
    <w:rPr>
      <w:rFonts w:ascii="Times New Roman" w:eastAsia="Times New Roman" w:hAnsi="Times New Roman" w:cs="Times New Roman"/>
      <w:sz w:val="24"/>
      <w:szCs w:val="24"/>
      <w:lang w:val="cs-CZ" w:eastAsia="cs-CZ"/>
    </w:rPr>
  </w:style>
  <w:style w:type="character" w:styleId="slostrany">
    <w:name w:val="page number"/>
    <w:basedOn w:val="Predvolenpsmoodseku"/>
    <w:rsid w:val="002061DB"/>
  </w:style>
  <w:style w:type="paragraph" w:styleId="Zkladntext3">
    <w:name w:val="Body Text 3"/>
    <w:basedOn w:val="Normlny"/>
    <w:link w:val="Zkladntext3Char"/>
    <w:rsid w:val="002061DB"/>
    <w:rPr>
      <w:b/>
      <w:bCs/>
      <w:i/>
      <w:iCs/>
      <w:szCs w:val="12"/>
      <w:lang w:val="sk-SK"/>
    </w:rPr>
  </w:style>
  <w:style w:type="character" w:customStyle="1" w:styleId="Zkladntext3Char">
    <w:name w:val="Základný text 3 Char"/>
    <w:basedOn w:val="Predvolenpsmoodseku"/>
    <w:link w:val="Zkladntext3"/>
    <w:rsid w:val="002061DB"/>
    <w:rPr>
      <w:rFonts w:ascii="Times New Roman" w:eastAsia="Times New Roman" w:hAnsi="Times New Roman" w:cs="Times New Roman"/>
      <w:b/>
      <w:bCs/>
      <w:i/>
      <w:iCs/>
      <w:sz w:val="24"/>
      <w:szCs w:val="12"/>
      <w:lang w:eastAsia="cs-CZ"/>
    </w:rPr>
  </w:style>
  <w:style w:type="paragraph" w:styleId="truktradokumentu">
    <w:name w:val="Document Map"/>
    <w:basedOn w:val="Normlny"/>
    <w:link w:val="truktradokumentuChar"/>
    <w:semiHidden/>
    <w:rsid w:val="002061DB"/>
    <w:pPr>
      <w:shd w:val="clear" w:color="auto" w:fill="000080"/>
    </w:pPr>
    <w:rPr>
      <w:rFonts w:ascii="Tahoma" w:hAnsi="Tahoma"/>
      <w:sz w:val="20"/>
      <w:szCs w:val="20"/>
    </w:rPr>
  </w:style>
  <w:style w:type="character" w:customStyle="1" w:styleId="truktradokumentuChar">
    <w:name w:val="Štruktúra dokumentu Char"/>
    <w:basedOn w:val="Predvolenpsmoodseku"/>
    <w:link w:val="truktradokumentu"/>
    <w:semiHidden/>
    <w:rsid w:val="002061DB"/>
    <w:rPr>
      <w:rFonts w:ascii="Tahoma" w:eastAsia="Times New Roman" w:hAnsi="Tahoma" w:cs="Times New Roman"/>
      <w:sz w:val="20"/>
      <w:szCs w:val="20"/>
      <w:shd w:val="clear" w:color="auto" w:fill="000080"/>
      <w:lang w:val="cs-CZ" w:eastAsia="cs-CZ"/>
    </w:rPr>
  </w:style>
  <w:style w:type="paragraph" w:styleId="Nzov">
    <w:name w:val="Title"/>
    <w:basedOn w:val="Normlny"/>
    <w:link w:val="NzovChar"/>
    <w:qFormat/>
    <w:rsid w:val="002061DB"/>
    <w:pPr>
      <w:jc w:val="center"/>
    </w:pPr>
    <w:rPr>
      <w:rFonts w:eastAsia="Arial Unicode MS"/>
      <w:b/>
      <w:bCs/>
    </w:rPr>
  </w:style>
  <w:style w:type="character" w:customStyle="1" w:styleId="NzovChar">
    <w:name w:val="Názov Char"/>
    <w:basedOn w:val="Predvolenpsmoodseku"/>
    <w:link w:val="Nzov"/>
    <w:rsid w:val="002061DB"/>
    <w:rPr>
      <w:rFonts w:ascii="Times New Roman" w:eastAsia="Arial Unicode MS" w:hAnsi="Times New Roman" w:cs="Times New Roman"/>
      <w:b/>
      <w:bCs/>
      <w:sz w:val="24"/>
      <w:szCs w:val="24"/>
      <w:lang w:val="cs-CZ" w:eastAsia="cs-CZ"/>
    </w:rPr>
  </w:style>
  <w:style w:type="paragraph" w:customStyle="1" w:styleId="normalprispevku">
    <w:name w:val="normal prispevku"/>
    <w:rsid w:val="002061DB"/>
    <w:pPr>
      <w:spacing w:before="60" w:after="60" w:line="240" w:lineRule="auto"/>
      <w:ind w:firstLine="567"/>
      <w:jc w:val="both"/>
    </w:pPr>
    <w:rPr>
      <w:rFonts w:ascii="Arial" w:eastAsia="Times New Roman" w:hAnsi="Arial" w:cs="Arial"/>
      <w:noProof/>
      <w:sz w:val="20"/>
      <w:szCs w:val="20"/>
      <w:lang w:val="cs-CZ" w:eastAsia="cs-CZ"/>
    </w:rPr>
  </w:style>
  <w:style w:type="paragraph" w:customStyle="1" w:styleId="podnadpisprispevku">
    <w:name w:val="podnadpis prispevku"/>
    <w:next w:val="normalprispevku"/>
    <w:rsid w:val="002061DB"/>
    <w:pPr>
      <w:keepNext/>
      <w:numPr>
        <w:ilvl w:val="1"/>
        <w:numId w:val="2"/>
      </w:numPr>
      <w:spacing w:before="120" w:after="120" w:line="240" w:lineRule="auto"/>
      <w:ind w:left="567" w:firstLine="0"/>
    </w:pPr>
    <w:rPr>
      <w:rFonts w:ascii="Arial" w:eastAsia="Times New Roman" w:hAnsi="Arial" w:cs="Arial"/>
      <w:b/>
      <w:bCs/>
      <w:lang w:val="en-GB" w:eastAsia="cs-CZ"/>
    </w:rPr>
  </w:style>
  <w:style w:type="paragraph" w:customStyle="1" w:styleId="Obrzok1">
    <w:name w:val="Obrázok 1"/>
    <w:basedOn w:val="normalprispevku"/>
    <w:rsid w:val="002061DB"/>
    <w:pPr>
      <w:ind w:firstLine="0"/>
      <w:jc w:val="center"/>
    </w:pPr>
    <w:rPr>
      <w:i/>
      <w:iCs/>
      <w:sz w:val="18"/>
      <w:szCs w:val="18"/>
    </w:rPr>
  </w:style>
  <w:style w:type="paragraph" w:customStyle="1" w:styleId="nadpisprispevku">
    <w:name w:val="nadpis prispevku"/>
    <w:next w:val="normalprispevku"/>
    <w:rsid w:val="002061DB"/>
    <w:pPr>
      <w:pageBreakBefore/>
      <w:numPr>
        <w:numId w:val="2"/>
      </w:numPr>
      <w:spacing w:after="120" w:line="240" w:lineRule="auto"/>
      <w:ind w:left="567" w:firstLine="0"/>
    </w:pPr>
    <w:rPr>
      <w:rFonts w:ascii="Arial" w:eastAsia="Times New Roman" w:hAnsi="Arial" w:cs="Arial"/>
      <w:b/>
      <w:bCs/>
      <w:sz w:val="24"/>
      <w:szCs w:val="24"/>
      <w:lang w:val="en-GB" w:eastAsia="cs-CZ"/>
    </w:rPr>
  </w:style>
  <w:style w:type="paragraph" w:customStyle="1" w:styleId="odrazky">
    <w:name w:val="odrazky"/>
    <w:rsid w:val="002061DB"/>
    <w:pPr>
      <w:widowControl w:val="0"/>
      <w:numPr>
        <w:numId w:val="3"/>
      </w:numPr>
      <w:spacing w:after="0" w:line="240" w:lineRule="auto"/>
      <w:jc w:val="both"/>
    </w:pPr>
    <w:rPr>
      <w:rFonts w:ascii="Arial" w:eastAsia="Times New Roman" w:hAnsi="Arial" w:cs="Arial"/>
      <w:snapToGrid w:val="0"/>
      <w:sz w:val="20"/>
      <w:szCs w:val="20"/>
      <w:lang w:eastAsia="cs-CZ"/>
    </w:rPr>
  </w:style>
  <w:style w:type="paragraph" w:customStyle="1" w:styleId="odrazkyprispevku">
    <w:name w:val="odrazky prispevku"/>
    <w:rsid w:val="002061DB"/>
    <w:pPr>
      <w:numPr>
        <w:numId w:val="4"/>
      </w:numPr>
      <w:tabs>
        <w:tab w:val="clear" w:pos="1287"/>
        <w:tab w:val="left" w:pos="851"/>
      </w:tabs>
      <w:spacing w:after="0" w:line="240" w:lineRule="auto"/>
      <w:ind w:left="851" w:hanging="284"/>
    </w:pPr>
    <w:rPr>
      <w:rFonts w:ascii="Arial" w:eastAsia="Times New Roman" w:hAnsi="Arial" w:cs="Times New Roman"/>
      <w:noProof/>
      <w:sz w:val="20"/>
      <w:szCs w:val="20"/>
      <w:lang w:val="cs-CZ" w:eastAsia="cs-CZ"/>
    </w:rPr>
  </w:style>
  <w:style w:type="paragraph" w:customStyle="1" w:styleId="podpodnadpis">
    <w:name w:val="pod pod nadpis"/>
    <w:basedOn w:val="normalprispevku"/>
    <w:rsid w:val="002061DB"/>
    <w:pPr>
      <w:keepNext/>
      <w:spacing w:before="120"/>
    </w:pPr>
    <w:rPr>
      <w:rFonts w:cs="Times New Roman"/>
      <w:b/>
      <w:bCs/>
      <w:noProof w:val="0"/>
      <w:snapToGrid w:val="0"/>
      <w:lang w:val="sk-SK"/>
    </w:rPr>
  </w:style>
  <w:style w:type="paragraph" w:styleId="Normlnywebov">
    <w:name w:val="Normal (Web)"/>
    <w:basedOn w:val="Normlny"/>
    <w:uiPriority w:val="99"/>
    <w:rsid w:val="002061DB"/>
    <w:pPr>
      <w:spacing w:before="100" w:beforeAutospacing="1" w:after="100" w:afterAutospacing="1"/>
    </w:pPr>
    <w:rPr>
      <w:rFonts w:ascii="Arial" w:eastAsia="Arial Unicode MS" w:hAnsi="Arial" w:cs="Arial"/>
      <w:lang w:val="sk-SK"/>
    </w:rPr>
  </w:style>
  <w:style w:type="paragraph" w:customStyle="1" w:styleId="Nadpiskapitoly">
    <w:name w:val="Nadpis kapitoly"/>
    <w:basedOn w:val="Nadpis2"/>
    <w:next w:val="Normlny"/>
    <w:rsid w:val="002061DB"/>
    <w:pPr>
      <w:autoSpaceDE/>
      <w:autoSpaceDN/>
      <w:adjustRightInd/>
      <w:spacing w:before="120" w:line="340" w:lineRule="atLeast"/>
    </w:pPr>
    <w:rPr>
      <w:rFonts w:ascii="Arial Black" w:hAnsi="Arial Black"/>
      <w:b w:val="0"/>
      <w:bCs w:val="0"/>
      <w:i/>
      <w:iCs w:val="0"/>
      <w:color w:val="auto"/>
      <w:sz w:val="24"/>
      <w:szCs w:val="20"/>
    </w:rPr>
  </w:style>
  <w:style w:type="paragraph" w:customStyle="1" w:styleId="podpodnadpr">
    <w:name w:val="podpodnadpr"/>
    <w:basedOn w:val="Normlny"/>
    <w:rsid w:val="002061DB"/>
    <w:pPr>
      <w:spacing w:line="360" w:lineRule="auto"/>
    </w:pPr>
    <w:rPr>
      <w:b/>
      <w:szCs w:val="20"/>
      <w:lang w:val="sk-SK" w:eastAsia="zh-CN"/>
    </w:rPr>
  </w:style>
  <w:style w:type="paragraph" w:customStyle="1" w:styleId="obrazok">
    <w:name w:val="obrazok"/>
    <w:basedOn w:val="Normlny"/>
    <w:rsid w:val="002061DB"/>
    <w:pPr>
      <w:jc w:val="center"/>
    </w:pPr>
    <w:rPr>
      <w:lang w:val="sk-SK"/>
    </w:rPr>
  </w:style>
  <w:style w:type="character" w:styleId="Hypertextovprepojenie">
    <w:name w:val="Hyperlink"/>
    <w:rsid w:val="002061DB"/>
    <w:rPr>
      <w:color w:val="0000FF"/>
      <w:u w:val="single"/>
    </w:rPr>
  </w:style>
  <w:style w:type="character" w:customStyle="1" w:styleId="editsection">
    <w:name w:val="editsection"/>
    <w:basedOn w:val="Predvolenpsmoodseku"/>
    <w:rsid w:val="002061DB"/>
  </w:style>
  <w:style w:type="character" w:customStyle="1" w:styleId="mw-headline">
    <w:name w:val="mw-headline"/>
    <w:basedOn w:val="Predvolenpsmoodseku"/>
    <w:rsid w:val="002061DB"/>
  </w:style>
  <w:style w:type="character" w:styleId="PouitHypertextovPrepojenie">
    <w:name w:val="FollowedHyperlink"/>
    <w:rsid w:val="002061DB"/>
    <w:rPr>
      <w:color w:val="800080"/>
      <w:u w:val="single"/>
    </w:rPr>
  </w:style>
  <w:style w:type="paragraph" w:customStyle="1" w:styleId="Literatura">
    <w:name w:val="Literatura"/>
    <w:basedOn w:val="Normlny"/>
    <w:rsid w:val="002061DB"/>
    <w:pPr>
      <w:numPr>
        <w:numId w:val="5"/>
      </w:numPr>
      <w:spacing w:beforeAutospacing="1" w:afterAutospacing="1"/>
      <w:ind w:left="1134" w:hanging="567"/>
    </w:pPr>
    <w:rPr>
      <w:rFonts w:ascii="Arial" w:hAnsi="Arial"/>
      <w:sz w:val="20"/>
    </w:rPr>
  </w:style>
  <w:style w:type="paragraph" w:customStyle="1" w:styleId="Cieleuenia">
    <w:name w:val="Ciele učenia"/>
    <w:basedOn w:val="Normlny"/>
    <w:qFormat/>
    <w:rsid w:val="002061DB"/>
    <w:rPr>
      <w:b/>
    </w:rPr>
  </w:style>
  <w:style w:type="paragraph" w:customStyle="1" w:styleId="Potdiu">
    <w:name w:val="Po štúdiu"/>
    <w:basedOn w:val="Normlny"/>
    <w:qFormat/>
    <w:rsid w:val="002061DB"/>
    <w:rPr>
      <w:b/>
      <w:i/>
    </w:rPr>
  </w:style>
  <w:style w:type="paragraph" w:customStyle="1" w:styleId="Odrkysgulikou">
    <w:name w:val="Odrážky s guličkou"/>
    <w:basedOn w:val="Normlny"/>
    <w:qFormat/>
    <w:rsid w:val="002061DB"/>
    <w:pPr>
      <w:numPr>
        <w:numId w:val="6"/>
      </w:numPr>
      <w:ind w:left="714" w:hanging="357"/>
      <w:contextualSpacing/>
    </w:pPr>
  </w:style>
  <w:style w:type="paragraph" w:customStyle="1" w:styleId="odrkysslom">
    <w:name w:val="odrážky s číslom"/>
    <w:basedOn w:val="Normlny"/>
    <w:qFormat/>
    <w:rsid w:val="002061DB"/>
    <w:pPr>
      <w:numPr>
        <w:numId w:val="8"/>
      </w:numPr>
    </w:pPr>
    <w:rPr>
      <w:lang w:val="sk-SK"/>
    </w:rPr>
  </w:style>
  <w:style w:type="paragraph" w:customStyle="1" w:styleId="standardntext">
    <w:name w:val="standardný text"/>
    <w:basedOn w:val="Normlny"/>
    <w:rsid w:val="002061DB"/>
    <w:pPr>
      <w:spacing w:before="0" w:after="0" w:line="360" w:lineRule="auto"/>
      <w:ind w:firstLine="0"/>
    </w:pPr>
    <w:rPr>
      <w:rFonts w:ascii="Arial" w:hAnsi="Arial"/>
      <w:szCs w:val="20"/>
      <w:lang w:val="sk-SK" w:eastAsia="en-US"/>
    </w:rPr>
  </w:style>
  <w:style w:type="paragraph" w:styleId="Textpoznmkypodiarou">
    <w:name w:val="footnote text"/>
    <w:basedOn w:val="Normlny"/>
    <w:link w:val="TextpoznmkypodiarouChar"/>
    <w:uiPriority w:val="99"/>
    <w:rsid w:val="002061DB"/>
    <w:pPr>
      <w:spacing w:before="0" w:after="0" w:line="240" w:lineRule="auto"/>
      <w:ind w:firstLine="0"/>
      <w:jc w:val="left"/>
    </w:pPr>
    <w:rPr>
      <w:rFonts w:ascii="Arial" w:hAnsi="Arial"/>
      <w:sz w:val="20"/>
      <w:szCs w:val="20"/>
      <w:lang w:val="sk-SK" w:eastAsia="en-US"/>
    </w:rPr>
  </w:style>
  <w:style w:type="character" w:customStyle="1" w:styleId="TextpoznmkypodiarouChar">
    <w:name w:val="Text poznámky pod čiarou Char"/>
    <w:basedOn w:val="Predvolenpsmoodseku"/>
    <w:link w:val="Textpoznmkypodiarou"/>
    <w:uiPriority w:val="99"/>
    <w:rsid w:val="002061DB"/>
    <w:rPr>
      <w:rFonts w:ascii="Arial" w:eastAsia="Times New Roman" w:hAnsi="Arial" w:cs="Times New Roman"/>
      <w:sz w:val="20"/>
      <w:szCs w:val="20"/>
    </w:rPr>
  </w:style>
  <w:style w:type="character" w:styleId="Siln">
    <w:name w:val="Strong"/>
    <w:qFormat/>
    <w:rsid w:val="002061DB"/>
    <w:rPr>
      <w:b/>
      <w:bCs/>
    </w:rPr>
  </w:style>
  <w:style w:type="paragraph" w:customStyle="1" w:styleId="pOdrazkysbodkou">
    <w:name w:val="p_Odrazky s bodkou"/>
    <w:basedOn w:val="Normlny"/>
    <w:rsid w:val="002061DB"/>
    <w:pPr>
      <w:tabs>
        <w:tab w:val="num" w:pos="2160"/>
      </w:tabs>
      <w:spacing w:before="60" w:after="60" w:line="240" w:lineRule="auto"/>
      <w:ind w:left="2160" w:hanging="360"/>
    </w:pPr>
    <w:rPr>
      <w:lang w:val="sk-SK"/>
    </w:rPr>
  </w:style>
  <w:style w:type="character" w:customStyle="1" w:styleId="note">
    <w:name w:val="note"/>
    <w:rsid w:val="002061DB"/>
    <w:rPr>
      <w:rFonts w:ascii="Arial" w:hAnsi="Arial" w:cs="Arial" w:hint="default"/>
      <w:color w:val="000000"/>
      <w:sz w:val="20"/>
      <w:szCs w:val="20"/>
    </w:rPr>
  </w:style>
  <w:style w:type="paragraph" w:customStyle="1" w:styleId="bodycopy">
    <w:name w:val="bodycopy"/>
    <w:basedOn w:val="Normlny"/>
    <w:rsid w:val="002061DB"/>
    <w:pPr>
      <w:spacing w:before="100" w:beforeAutospacing="1" w:after="100" w:afterAutospacing="1" w:line="240" w:lineRule="auto"/>
      <w:ind w:firstLine="0"/>
      <w:jc w:val="left"/>
    </w:pPr>
    <w:rPr>
      <w:lang w:val="sk-SK" w:eastAsia="sk-SK" w:bidi="km-KH"/>
    </w:rPr>
  </w:style>
  <w:style w:type="character" w:customStyle="1" w:styleId="i">
    <w:name w:val="i"/>
    <w:basedOn w:val="Predvolenpsmoodseku"/>
    <w:rsid w:val="002061DB"/>
  </w:style>
  <w:style w:type="table" w:styleId="Mriekatabuky">
    <w:name w:val="Table Grid"/>
    <w:basedOn w:val="Normlnatabuka"/>
    <w:rsid w:val="002061DB"/>
    <w:pPr>
      <w:spacing w:after="0" w:line="240" w:lineRule="auto"/>
    </w:pPr>
    <w:rPr>
      <w:rFonts w:ascii="Times New Roman" w:eastAsia="Times New Roman" w:hAnsi="Times New Roman" w:cs="Times New Roman"/>
      <w:sz w:val="20"/>
      <w:szCs w:val="20"/>
      <w:lang w:eastAsia="sk-SK"/>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Odsekzoznamu">
    <w:name w:val="List Paragraph"/>
    <w:basedOn w:val="Normlny"/>
    <w:uiPriority w:val="34"/>
    <w:qFormat/>
    <w:rsid w:val="002061DB"/>
    <w:pPr>
      <w:spacing w:before="0" w:after="0" w:line="240" w:lineRule="auto"/>
      <w:ind w:left="720" w:firstLine="0"/>
      <w:contextualSpacing/>
      <w:jc w:val="left"/>
    </w:pPr>
    <w:rPr>
      <w:lang w:val="sk-SK" w:eastAsia="sk-SK"/>
    </w:rPr>
  </w:style>
  <w:style w:type="character" w:customStyle="1" w:styleId="cizojazycne">
    <w:name w:val="cizojazycne"/>
    <w:basedOn w:val="Predvolenpsmoodseku"/>
    <w:rsid w:val="002061DB"/>
  </w:style>
  <w:style w:type="character" w:customStyle="1" w:styleId="editlinkplainlinksnoprint">
    <w:name w:val="editlink plainlinks noprint"/>
    <w:basedOn w:val="Predvolenpsmoodseku"/>
    <w:rsid w:val="002061DB"/>
  </w:style>
  <w:style w:type="paragraph" w:styleId="PredformtovanHTML">
    <w:name w:val="HTML Preformatted"/>
    <w:basedOn w:val="Normlny"/>
    <w:link w:val="PredformtovanHTMLChar"/>
    <w:uiPriority w:val="99"/>
    <w:rsid w:val="002061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val="sk-SK" w:eastAsia="sk-SK" w:bidi="km-KH"/>
    </w:rPr>
  </w:style>
  <w:style w:type="character" w:customStyle="1" w:styleId="PredformtovanHTMLChar">
    <w:name w:val="Predformátované HTML Char"/>
    <w:basedOn w:val="Predvolenpsmoodseku"/>
    <w:link w:val="PredformtovanHTML"/>
    <w:uiPriority w:val="99"/>
    <w:rsid w:val="002061DB"/>
    <w:rPr>
      <w:rFonts w:ascii="Courier New" w:eastAsia="Times New Roman" w:hAnsi="Courier New" w:cs="Courier New"/>
      <w:sz w:val="20"/>
      <w:szCs w:val="20"/>
      <w:lang w:eastAsia="sk-SK" w:bidi="km-KH"/>
    </w:rPr>
  </w:style>
  <w:style w:type="character" w:customStyle="1" w:styleId="toctoggle">
    <w:name w:val="toctoggle"/>
    <w:basedOn w:val="Predvolenpsmoodseku"/>
    <w:rsid w:val="002061DB"/>
  </w:style>
  <w:style w:type="character" w:customStyle="1" w:styleId="tocnumber">
    <w:name w:val="tocnumber"/>
    <w:basedOn w:val="Predvolenpsmoodseku"/>
    <w:rsid w:val="002061DB"/>
  </w:style>
  <w:style w:type="character" w:customStyle="1" w:styleId="toctext">
    <w:name w:val="toctext"/>
    <w:basedOn w:val="Predvolenpsmoodseku"/>
    <w:rsid w:val="002061DB"/>
  </w:style>
  <w:style w:type="character" w:styleId="PsacstrojHTML">
    <w:name w:val="HTML Typewriter"/>
    <w:rsid w:val="002061DB"/>
    <w:rPr>
      <w:rFonts w:ascii="Courier New" w:eastAsia="Times New Roman" w:hAnsi="Courier New" w:cs="Courier New"/>
      <w:sz w:val="20"/>
      <w:szCs w:val="20"/>
    </w:rPr>
  </w:style>
  <w:style w:type="character" w:styleId="Zvraznenie">
    <w:name w:val="Emphasis"/>
    <w:uiPriority w:val="20"/>
    <w:qFormat/>
    <w:rsid w:val="002061DB"/>
    <w:rPr>
      <w:i/>
      <w:iCs/>
    </w:rPr>
  </w:style>
  <w:style w:type="character" w:customStyle="1" w:styleId="contextimg">
    <w:name w:val="contextimg"/>
    <w:basedOn w:val="Predvolenpsmoodseku"/>
    <w:rsid w:val="002061DB"/>
  </w:style>
  <w:style w:type="paragraph" w:customStyle="1" w:styleId="vspace">
    <w:name w:val="vspace"/>
    <w:basedOn w:val="Normlny"/>
    <w:rsid w:val="002061DB"/>
    <w:pPr>
      <w:spacing w:before="100" w:beforeAutospacing="1" w:after="100" w:afterAutospacing="1" w:line="240" w:lineRule="auto"/>
      <w:ind w:firstLine="0"/>
      <w:jc w:val="left"/>
    </w:pPr>
    <w:rPr>
      <w:lang w:val="sk-SK" w:eastAsia="sk-SK"/>
    </w:rPr>
  </w:style>
  <w:style w:type="paragraph" w:customStyle="1" w:styleId="odrka1">
    <w:name w:val="odrka1"/>
    <w:basedOn w:val="Normlny"/>
    <w:rsid w:val="002061DB"/>
    <w:pPr>
      <w:spacing w:before="100" w:beforeAutospacing="1" w:after="100" w:afterAutospacing="1" w:line="240" w:lineRule="auto"/>
      <w:ind w:firstLine="0"/>
      <w:jc w:val="left"/>
    </w:pPr>
    <w:rPr>
      <w:lang w:val="sk-SK" w:eastAsia="sk-SK"/>
    </w:rPr>
  </w:style>
  <w:style w:type="paragraph" w:customStyle="1" w:styleId="tabulka">
    <w:name w:val="tabulka"/>
    <w:basedOn w:val="Normlny"/>
    <w:rsid w:val="002061DB"/>
    <w:pPr>
      <w:spacing w:before="100" w:beforeAutospacing="1" w:after="100" w:afterAutospacing="1" w:line="240" w:lineRule="auto"/>
      <w:ind w:firstLine="0"/>
      <w:jc w:val="left"/>
    </w:pPr>
    <w:rPr>
      <w:lang w:val="sk-SK" w:eastAsia="sk-SK"/>
    </w:rPr>
  </w:style>
  <w:style w:type="paragraph" w:customStyle="1" w:styleId="tabuka-nadpis">
    <w:name w:val="tabuka-nadpis"/>
    <w:basedOn w:val="Normlny"/>
    <w:rsid w:val="002061DB"/>
    <w:pPr>
      <w:spacing w:before="100" w:beforeAutospacing="1" w:after="100" w:afterAutospacing="1" w:line="240" w:lineRule="auto"/>
      <w:ind w:firstLine="0"/>
      <w:jc w:val="left"/>
    </w:pPr>
    <w:rPr>
      <w:lang w:val="sk-SK" w:eastAsia="sk-SK"/>
    </w:rPr>
  </w:style>
  <w:style w:type="paragraph" w:customStyle="1" w:styleId="tablecontents">
    <w:name w:val="tablecontents"/>
    <w:basedOn w:val="Normlny"/>
    <w:rsid w:val="002061DB"/>
    <w:pPr>
      <w:spacing w:before="100" w:beforeAutospacing="1" w:after="100" w:afterAutospacing="1" w:line="240" w:lineRule="auto"/>
      <w:ind w:firstLine="0"/>
      <w:jc w:val="left"/>
    </w:pPr>
    <w:rPr>
      <w:lang w:val="sk-SK" w:eastAsia="sk-SK"/>
    </w:rPr>
  </w:style>
  <w:style w:type="paragraph" w:customStyle="1" w:styleId="illustration">
    <w:name w:val="illustration"/>
    <w:basedOn w:val="Normlny"/>
    <w:rsid w:val="002061DB"/>
    <w:pPr>
      <w:spacing w:before="100" w:beforeAutospacing="1" w:after="100" w:afterAutospacing="1" w:line="240" w:lineRule="auto"/>
      <w:ind w:firstLine="0"/>
      <w:jc w:val="left"/>
    </w:pPr>
    <w:rPr>
      <w:lang w:val="sk-SK" w:eastAsia="sk-SK"/>
    </w:rPr>
  </w:style>
  <w:style w:type="paragraph" w:customStyle="1" w:styleId="obrzok-miesto">
    <w:name w:val="obrzok-miesto"/>
    <w:basedOn w:val="Normlny"/>
    <w:rsid w:val="002061DB"/>
    <w:pPr>
      <w:spacing w:before="100" w:beforeAutospacing="1" w:after="100" w:afterAutospacing="1" w:line="240" w:lineRule="auto"/>
      <w:ind w:firstLine="0"/>
      <w:jc w:val="left"/>
    </w:pPr>
    <w:rPr>
      <w:lang w:val="sk-SK" w:eastAsia="sk-SK"/>
    </w:rPr>
  </w:style>
  <w:style w:type="paragraph" w:customStyle="1" w:styleId="Textvtabuke">
    <w:name w:val="Text v tabuľke"/>
    <w:basedOn w:val="Normlny"/>
    <w:qFormat/>
    <w:rsid w:val="002061DB"/>
    <w:pPr>
      <w:spacing w:before="0" w:after="0"/>
      <w:ind w:firstLine="0"/>
      <w:jc w:val="left"/>
    </w:pPr>
    <w:rPr>
      <w:sz w:val="22"/>
      <w:lang w:val="sk-SK"/>
    </w:rPr>
  </w:style>
  <w:style w:type="paragraph" w:customStyle="1" w:styleId="ObrTCPIP">
    <w:name w:val="Obr TCP IP"/>
    <w:basedOn w:val="Textvtabuke"/>
    <w:qFormat/>
    <w:rsid w:val="002061DB"/>
    <w:pPr>
      <w:jc w:val="center"/>
    </w:pPr>
    <w:rPr>
      <w:sz w:val="16"/>
    </w:rPr>
  </w:style>
  <w:style w:type="paragraph" w:customStyle="1" w:styleId="odrkyslovan">
    <w:name w:val="odrážky číslované"/>
    <w:rsid w:val="002061DB"/>
    <w:pPr>
      <w:numPr>
        <w:numId w:val="9"/>
      </w:numPr>
      <w:spacing w:after="0" w:line="240" w:lineRule="auto"/>
    </w:pPr>
    <w:rPr>
      <w:rFonts w:ascii="Times New Roman" w:eastAsia="Times New Roman" w:hAnsi="Times New Roman" w:cs="Times New Roman"/>
      <w:sz w:val="20"/>
      <w:szCs w:val="20"/>
    </w:rPr>
  </w:style>
  <w:style w:type="paragraph" w:customStyle="1" w:styleId="tabnulka">
    <w:name w:val="tabnulka"/>
    <w:basedOn w:val="Normlny"/>
    <w:rsid w:val="002061DB"/>
    <w:pPr>
      <w:spacing w:before="60" w:after="60" w:line="240" w:lineRule="auto"/>
      <w:ind w:firstLine="0"/>
    </w:pPr>
    <w:rPr>
      <w:color w:val="000000"/>
      <w:sz w:val="22"/>
      <w:szCs w:val="22"/>
      <w:lang w:val="sk-SK"/>
    </w:rPr>
  </w:style>
  <w:style w:type="paragraph" w:styleId="Obsah1">
    <w:name w:val="toc 1"/>
    <w:basedOn w:val="Normlny"/>
    <w:next w:val="Normlny"/>
    <w:autoRedefine/>
    <w:rsid w:val="002061DB"/>
    <w:pPr>
      <w:spacing w:before="60" w:after="60" w:line="240" w:lineRule="auto"/>
      <w:ind w:firstLine="0"/>
    </w:pPr>
    <w:rPr>
      <w:lang w:val="sk-SK"/>
    </w:rPr>
  </w:style>
  <w:style w:type="paragraph" w:customStyle="1" w:styleId="nadpiskurziva">
    <w:name w:val="nadpis kurziva"/>
    <w:basedOn w:val="Normlny"/>
    <w:rsid w:val="002061DB"/>
    <w:pPr>
      <w:keepNext/>
      <w:spacing w:before="240" w:line="240" w:lineRule="auto"/>
      <w:ind w:firstLine="0"/>
    </w:pPr>
    <w:rPr>
      <w:b/>
      <w:bCs/>
      <w:i/>
      <w:iCs/>
      <w:lang w:val="sk-SK"/>
    </w:rPr>
  </w:style>
  <w:style w:type="paragraph" w:customStyle="1" w:styleId="odrazkyscislom">
    <w:name w:val="odrazky s cislom"/>
    <w:basedOn w:val="Normlny"/>
    <w:rsid w:val="002061DB"/>
    <w:pPr>
      <w:numPr>
        <w:numId w:val="11"/>
      </w:numPr>
      <w:spacing w:before="60" w:after="60" w:line="240" w:lineRule="auto"/>
    </w:pPr>
    <w:rPr>
      <w:lang w:val="sk-SK"/>
    </w:rPr>
  </w:style>
  <w:style w:type="character" w:customStyle="1" w:styleId="nc-rubarc">
    <w:name w:val="nc-rubarc"/>
    <w:basedOn w:val="Predvolenpsmoodseku"/>
    <w:rsid w:val="002061DB"/>
  </w:style>
  <w:style w:type="character" w:styleId="Jemnzvraznenie">
    <w:name w:val="Subtle Emphasis"/>
    <w:uiPriority w:val="19"/>
    <w:qFormat/>
    <w:rsid w:val="002061DB"/>
    <w:rPr>
      <w:i/>
      <w:iCs/>
      <w:color w:val="808080"/>
    </w:rPr>
  </w:style>
  <w:style w:type="paragraph" w:styleId="Podtitul">
    <w:name w:val="Subtitle"/>
    <w:basedOn w:val="Normlny"/>
    <w:next w:val="Normlny"/>
    <w:link w:val="PodtitulChar"/>
    <w:uiPriority w:val="11"/>
    <w:qFormat/>
    <w:rsid w:val="002061DB"/>
    <w:pPr>
      <w:spacing w:before="0" w:after="60" w:line="240" w:lineRule="auto"/>
      <w:ind w:firstLine="0"/>
      <w:jc w:val="center"/>
      <w:outlineLvl w:val="1"/>
    </w:pPr>
    <w:rPr>
      <w:rFonts w:ascii="Cambria" w:hAnsi="Cambria"/>
      <w:lang w:val="x-none"/>
    </w:rPr>
  </w:style>
  <w:style w:type="character" w:customStyle="1" w:styleId="PodtitulChar">
    <w:name w:val="Podtitul Char"/>
    <w:basedOn w:val="Predvolenpsmoodseku"/>
    <w:link w:val="Podtitul"/>
    <w:uiPriority w:val="11"/>
    <w:rsid w:val="002061DB"/>
    <w:rPr>
      <w:rFonts w:ascii="Cambria" w:eastAsia="Times New Roman" w:hAnsi="Cambria" w:cs="Times New Roman"/>
      <w:sz w:val="24"/>
      <w:szCs w:val="24"/>
      <w:lang w:val="x-none" w:eastAsia="cs-CZ"/>
    </w:rPr>
  </w:style>
  <w:style w:type="paragraph" w:customStyle="1" w:styleId="Nadpistabulky">
    <w:name w:val="Nadpis tabulky"/>
    <w:basedOn w:val="Normlny"/>
    <w:rsid w:val="002061DB"/>
    <w:pPr>
      <w:keepNext/>
      <w:tabs>
        <w:tab w:val="center" w:pos="3686"/>
        <w:tab w:val="right" w:pos="7371"/>
      </w:tabs>
      <w:spacing w:before="60" w:after="60" w:line="240" w:lineRule="auto"/>
      <w:ind w:firstLine="0"/>
    </w:pPr>
    <w:rPr>
      <w:sz w:val="20"/>
      <w:lang w:val="sk-SK"/>
    </w:rPr>
  </w:style>
  <w:style w:type="paragraph" w:customStyle="1" w:styleId="podnadpistun">
    <w:name w:val="podnadpis tučný"/>
    <w:basedOn w:val="Normlny"/>
    <w:rsid w:val="002061DB"/>
    <w:pPr>
      <w:spacing w:line="240" w:lineRule="auto"/>
      <w:ind w:firstLine="0"/>
      <w:jc w:val="left"/>
    </w:pPr>
    <w:rPr>
      <w:b/>
      <w:lang w:val="sk-SK" w:eastAsia="en-US"/>
    </w:rPr>
  </w:style>
  <w:style w:type="paragraph" w:customStyle="1" w:styleId="Odstavec">
    <w:name w:val="Odstavec"/>
    <w:basedOn w:val="Normlny"/>
    <w:rsid w:val="002061DB"/>
    <w:pPr>
      <w:spacing w:before="60" w:after="60" w:line="240" w:lineRule="auto"/>
      <w:ind w:firstLine="567"/>
    </w:pPr>
    <w:rPr>
      <w:szCs w:val="20"/>
    </w:rPr>
  </w:style>
  <w:style w:type="character" w:customStyle="1" w:styleId="Bold">
    <w:name w:val="Bold"/>
    <w:rsid w:val="002061DB"/>
    <w:rPr>
      <w:b/>
      <w:sz w:val="24"/>
    </w:rPr>
  </w:style>
  <w:style w:type="paragraph" w:customStyle="1" w:styleId="GrafaObrzek">
    <w:name w:val="Graf a Obrázek"/>
    <w:basedOn w:val="Popis"/>
    <w:next w:val="Odstavec"/>
    <w:rsid w:val="002061DB"/>
    <w:pPr>
      <w:tabs>
        <w:tab w:val="left" w:pos="1134"/>
      </w:tabs>
      <w:spacing w:before="0"/>
    </w:pPr>
    <w:rPr>
      <w:b w:val="0"/>
      <w:bCs w:val="0"/>
      <w:sz w:val="24"/>
      <w:lang w:val="cs-CZ" w:eastAsia="cs-CZ"/>
    </w:rPr>
  </w:style>
  <w:style w:type="paragraph" w:styleId="Popis">
    <w:name w:val="caption"/>
    <w:basedOn w:val="Normlny"/>
    <w:next w:val="Normlny"/>
    <w:uiPriority w:val="35"/>
    <w:qFormat/>
    <w:rsid w:val="002061DB"/>
    <w:pPr>
      <w:spacing w:line="240" w:lineRule="auto"/>
      <w:ind w:firstLine="0"/>
      <w:jc w:val="left"/>
    </w:pPr>
    <w:rPr>
      <w:b/>
      <w:bCs/>
      <w:sz w:val="20"/>
      <w:szCs w:val="20"/>
      <w:lang w:val="sk-SK" w:eastAsia="en-US"/>
    </w:rPr>
  </w:style>
  <w:style w:type="paragraph" w:styleId="Textbubliny">
    <w:name w:val="Balloon Text"/>
    <w:basedOn w:val="Normlny"/>
    <w:link w:val="TextbublinyChar"/>
    <w:uiPriority w:val="99"/>
    <w:rsid w:val="002061DB"/>
    <w:pPr>
      <w:spacing w:before="0" w:after="0" w:line="240" w:lineRule="auto"/>
      <w:ind w:firstLine="0"/>
    </w:pPr>
    <w:rPr>
      <w:rFonts w:ascii="Tahoma" w:hAnsi="Tahoma" w:cs="Tahoma"/>
      <w:sz w:val="16"/>
      <w:szCs w:val="16"/>
      <w:lang w:val="sk-SK"/>
    </w:rPr>
  </w:style>
  <w:style w:type="character" w:customStyle="1" w:styleId="TextbublinyChar">
    <w:name w:val="Text bubliny Char"/>
    <w:basedOn w:val="Predvolenpsmoodseku"/>
    <w:link w:val="Textbubliny"/>
    <w:uiPriority w:val="99"/>
    <w:rsid w:val="002061DB"/>
    <w:rPr>
      <w:rFonts w:ascii="Tahoma" w:eastAsia="Times New Roman" w:hAnsi="Tahoma" w:cs="Tahoma"/>
      <w:sz w:val="16"/>
      <w:szCs w:val="16"/>
      <w:lang w:eastAsia="cs-CZ"/>
    </w:rPr>
  </w:style>
  <w:style w:type="paragraph" w:customStyle="1" w:styleId="tlVavoPred5ptZa5pt1">
    <w:name w:val="Štýl Vľavo Pred:  5 pt Za:  5 pt1"/>
    <w:basedOn w:val="Normlny"/>
    <w:rsid w:val="002061DB"/>
    <w:pPr>
      <w:numPr>
        <w:numId w:val="15"/>
      </w:numPr>
      <w:spacing w:before="0" w:after="0" w:line="240" w:lineRule="auto"/>
    </w:pPr>
    <w:rPr>
      <w:szCs w:val="20"/>
      <w:lang w:val="sk-SK"/>
    </w:rPr>
  </w:style>
  <w:style w:type="paragraph" w:customStyle="1" w:styleId="textclanek">
    <w:name w:val="text_clanek"/>
    <w:basedOn w:val="Normlny"/>
    <w:rsid w:val="002061DB"/>
    <w:pPr>
      <w:spacing w:before="100" w:beforeAutospacing="1" w:after="100" w:afterAutospacing="1" w:line="240" w:lineRule="auto"/>
      <w:ind w:firstLine="0"/>
      <w:jc w:val="left"/>
    </w:pPr>
    <w:rPr>
      <w:lang w:val="sk-SK" w:eastAsia="sk-SK" w:bidi="km-KH"/>
    </w:rPr>
  </w:style>
  <w:style w:type="paragraph" w:customStyle="1" w:styleId="figurecaption">
    <w:name w:val="figurecaption"/>
    <w:basedOn w:val="Normlny"/>
    <w:rsid w:val="002061DB"/>
    <w:pPr>
      <w:spacing w:before="100" w:beforeAutospacing="1" w:after="100" w:afterAutospacing="1" w:line="240" w:lineRule="auto"/>
      <w:ind w:firstLine="0"/>
      <w:jc w:val="left"/>
    </w:pPr>
    <w:rPr>
      <w:lang w:val="sk-SK" w:eastAsia="sk-SK" w:bidi="km-KH"/>
    </w:rPr>
  </w:style>
  <w:style w:type="character" w:customStyle="1" w:styleId="b10">
    <w:name w:val="b10"/>
    <w:basedOn w:val="Predvolenpsmoodseku"/>
    <w:rsid w:val="002061DB"/>
  </w:style>
  <w:style w:type="paragraph" w:customStyle="1" w:styleId="odsek">
    <w:name w:val="odsek"/>
    <w:basedOn w:val="Normlny"/>
    <w:rsid w:val="002061DB"/>
    <w:pPr>
      <w:spacing w:before="100" w:beforeAutospacing="1" w:after="100" w:afterAutospacing="1" w:line="240" w:lineRule="auto"/>
      <w:ind w:firstLine="0"/>
      <w:jc w:val="left"/>
    </w:pPr>
    <w:rPr>
      <w:lang w:val="sk-SK" w:eastAsia="sk-SK" w:bidi="km-KH"/>
    </w:rPr>
  </w:style>
  <w:style w:type="character" w:styleId="Odkaznapoznmkupodiarou">
    <w:name w:val="footnote reference"/>
    <w:basedOn w:val="Predvolenpsmoodseku"/>
    <w:uiPriority w:val="99"/>
    <w:rsid w:val="002061DB"/>
  </w:style>
  <w:style w:type="paragraph" w:customStyle="1" w:styleId="popis0">
    <w:name w:val="popis"/>
    <w:basedOn w:val="Zkladntext"/>
    <w:rsid w:val="002061DB"/>
    <w:pPr>
      <w:spacing w:before="60" w:after="0" w:line="360" w:lineRule="auto"/>
      <w:ind w:firstLine="0"/>
      <w:jc w:val="left"/>
    </w:pPr>
    <w:rPr>
      <w:rFonts w:ascii="Trebuchet MS" w:hAnsi="Trebuchet MS"/>
      <w:sz w:val="20"/>
    </w:rPr>
  </w:style>
  <w:style w:type="paragraph" w:customStyle="1" w:styleId="text">
    <w:name w:val="text"/>
    <w:basedOn w:val="Normlny"/>
    <w:rsid w:val="002061DB"/>
    <w:pPr>
      <w:spacing w:before="100" w:beforeAutospacing="1" w:after="100" w:afterAutospacing="1" w:line="240" w:lineRule="auto"/>
      <w:ind w:firstLine="0"/>
      <w:jc w:val="left"/>
    </w:pPr>
    <w:rPr>
      <w:lang w:val="sk-SK" w:eastAsia="sk-SK"/>
    </w:rPr>
  </w:style>
  <w:style w:type="character" w:customStyle="1" w:styleId="style4">
    <w:name w:val="style4"/>
    <w:basedOn w:val="Predvolenpsmoodseku"/>
    <w:rsid w:val="002061DB"/>
  </w:style>
  <w:style w:type="paragraph" w:styleId="Bezriadkovania">
    <w:name w:val="No Spacing"/>
    <w:basedOn w:val="Normlny"/>
    <w:uiPriority w:val="1"/>
    <w:qFormat/>
    <w:rsid w:val="002061DB"/>
    <w:pPr>
      <w:spacing w:line="240" w:lineRule="auto"/>
      <w:ind w:firstLine="0"/>
    </w:pPr>
    <w:rPr>
      <w:szCs w:val="32"/>
      <w:lang w:val="en-US" w:eastAsia="en-US" w:bidi="en-US"/>
    </w:rPr>
  </w:style>
  <w:style w:type="paragraph" w:styleId="Citcia">
    <w:name w:val="Quote"/>
    <w:basedOn w:val="Normlny"/>
    <w:next w:val="Normlny"/>
    <w:link w:val="CitciaChar"/>
    <w:uiPriority w:val="29"/>
    <w:qFormat/>
    <w:rsid w:val="002061DB"/>
    <w:pPr>
      <w:spacing w:line="240" w:lineRule="auto"/>
      <w:ind w:firstLine="0"/>
    </w:pPr>
    <w:rPr>
      <w:i/>
      <w:lang w:val="en-US" w:eastAsia="en-US" w:bidi="en-US"/>
    </w:rPr>
  </w:style>
  <w:style w:type="character" w:customStyle="1" w:styleId="CitciaChar">
    <w:name w:val="Citácia Char"/>
    <w:basedOn w:val="Predvolenpsmoodseku"/>
    <w:link w:val="Citcia"/>
    <w:uiPriority w:val="29"/>
    <w:rsid w:val="002061DB"/>
    <w:rPr>
      <w:rFonts w:ascii="Times New Roman" w:eastAsia="Times New Roman" w:hAnsi="Times New Roman" w:cs="Times New Roman"/>
      <w:i/>
      <w:sz w:val="24"/>
      <w:szCs w:val="24"/>
      <w:lang w:val="en-US" w:bidi="en-US"/>
    </w:rPr>
  </w:style>
  <w:style w:type="paragraph" w:styleId="Zvraznencitcia">
    <w:name w:val="Intense Quote"/>
    <w:basedOn w:val="Normlny"/>
    <w:next w:val="Normlny"/>
    <w:link w:val="ZvraznencitciaChar"/>
    <w:uiPriority w:val="30"/>
    <w:qFormat/>
    <w:rsid w:val="002061DB"/>
    <w:pPr>
      <w:spacing w:line="240" w:lineRule="auto"/>
      <w:ind w:left="720" w:right="720" w:firstLine="0"/>
    </w:pPr>
    <w:rPr>
      <w:b/>
      <w:i/>
      <w:szCs w:val="22"/>
      <w:lang w:val="en-US" w:eastAsia="en-US" w:bidi="en-US"/>
    </w:rPr>
  </w:style>
  <w:style w:type="character" w:customStyle="1" w:styleId="ZvraznencitciaChar">
    <w:name w:val="Zvýraznená citácia Char"/>
    <w:basedOn w:val="Predvolenpsmoodseku"/>
    <w:link w:val="Zvraznencitcia"/>
    <w:uiPriority w:val="30"/>
    <w:rsid w:val="002061DB"/>
    <w:rPr>
      <w:rFonts w:ascii="Times New Roman" w:eastAsia="Times New Roman" w:hAnsi="Times New Roman" w:cs="Times New Roman"/>
      <w:b/>
      <w:i/>
      <w:sz w:val="24"/>
      <w:lang w:val="en-US" w:bidi="en-US"/>
    </w:rPr>
  </w:style>
  <w:style w:type="character" w:styleId="Intenzvnezvraznenie">
    <w:name w:val="Intense Emphasis"/>
    <w:uiPriority w:val="21"/>
    <w:qFormat/>
    <w:rsid w:val="002061DB"/>
    <w:rPr>
      <w:b/>
      <w:i/>
      <w:sz w:val="24"/>
      <w:szCs w:val="24"/>
      <w:u w:val="single"/>
    </w:rPr>
  </w:style>
  <w:style w:type="character" w:styleId="Jemnodkaz">
    <w:name w:val="Subtle Reference"/>
    <w:uiPriority w:val="31"/>
    <w:qFormat/>
    <w:rsid w:val="002061DB"/>
    <w:rPr>
      <w:sz w:val="24"/>
      <w:szCs w:val="24"/>
      <w:u w:val="single"/>
    </w:rPr>
  </w:style>
  <w:style w:type="character" w:styleId="Intenzvnyodkaz">
    <w:name w:val="Intense Reference"/>
    <w:uiPriority w:val="32"/>
    <w:qFormat/>
    <w:rsid w:val="002061DB"/>
    <w:rPr>
      <w:b/>
      <w:sz w:val="24"/>
      <w:u w:val="single"/>
    </w:rPr>
  </w:style>
  <w:style w:type="character" w:styleId="Nzovknihy">
    <w:name w:val="Book Title"/>
    <w:uiPriority w:val="33"/>
    <w:qFormat/>
    <w:rsid w:val="002061DB"/>
    <w:rPr>
      <w:rFonts w:ascii="Cambria" w:eastAsia="Times New Roman" w:hAnsi="Cambria"/>
      <w:b/>
      <w:i/>
      <w:sz w:val="24"/>
      <w:szCs w:val="24"/>
    </w:rPr>
  </w:style>
  <w:style w:type="paragraph" w:styleId="Hlavikaobsahu">
    <w:name w:val="TOC Heading"/>
    <w:basedOn w:val="Nadpis1"/>
    <w:next w:val="Normlny"/>
    <w:uiPriority w:val="39"/>
    <w:semiHidden/>
    <w:unhideWhenUsed/>
    <w:qFormat/>
    <w:rsid w:val="002061DB"/>
    <w:pPr>
      <w:pageBreakBefore w:val="0"/>
      <w:numPr>
        <w:numId w:val="0"/>
      </w:numPr>
      <w:autoSpaceDE/>
      <w:autoSpaceDN/>
      <w:adjustRightInd/>
      <w:spacing w:before="240" w:after="60" w:line="240" w:lineRule="auto"/>
      <w:outlineLvl w:val="9"/>
    </w:pPr>
    <w:rPr>
      <w:iCs w:val="0"/>
      <w:color w:val="auto"/>
      <w:kern w:val="32"/>
      <w:szCs w:val="32"/>
      <w:lang w:val="en-US" w:eastAsia="en-US" w:bidi="en-US"/>
    </w:rPr>
  </w:style>
  <w:style w:type="character" w:customStyle="1" w:styleId="n10">
    <w:name w:val="n10"/>
    <w:basedOn w:val="Predvolenpsmoodseku"/>
    <w:rsid w:val="002061DB"/>
  </w:style>
  <w:style w:type="paragraph" w:customStyle="1" w:styleId="textlist">
    <w:name w:val="text_list"/>
    <w:basedOn w:val="Normlny"/>
    <w:rsid w:val="002061DB"/>
    <w:pPr>
      <w:spacing w:before="100" w:beforeAutospacing="1" w:after="100" w:afterAutospacing="1" w:line="240" w:lineRule="auto"/>
      <w:ind w:firstLine="0"/>
      <w:jc w:val="left"/>
    </w:pPr>
    <w:rPr>
      <w:lang w:val="sk-SK" w:eastAsia="sk-SK" w:bidi="km-KH"/>
    </w:rPr>
  </w:style>
  <w:style w:type="paragraph" w:customStyle="1" w:styleId="descript">
    <w:name w:val="descript"/>
    <w:basedOn w:val="Normlny"/>
    <w:rsid w:val="002061DB"/>
    <w:pPr>
      <w:spacing w:before="100" w:beforeAutospacing="1" w:after="100" w:afterAutospacing="1" w:line="240" w:lineRule="auto"/>
      <w:ind w:firstLine="0"/>
      <w:jc w:val="left"/>
    </w:pPr>
    <w:rPr>
      <w:lang w:val="sk-SK" w:eastAsia="sk-SK" w:bidi="km-KH"/>
    </w:rPr>
  </w:style>
  <w:style w:type="paragraph" w:customStyle="1" w:styleId="DPTextdiplomovejprce">
    <w:name w:val="DP Text diplomovej práce"/>
    <w:basedOn w:val="Normlny"/>
    <w:rsid w:val="002061DB"/>
    <w:pPr>
      <w:spacing w:before="0" w:after="0" w:line="360" w:lineRule="auto"/>
      <w:ind w:firstLine="709"/>
    </w:pPr>
    <w:rPr>
      <w:lang w:val="sk-SK"/>
    </w:rPr>
  </w:style>
  <w:style w:type="paragraph" w:customStyle="1" w:styleId="DPNzovobrzku">
    <w:name w:val="DP Názov obrázku"/>
    <w:basedOn w:val="Normlny"/>
    <w:rsid w:val="002061DB"/>
    <w:pPr>
      <w:spacing w:before="0" w:after="0" w:line="360" w:lineRule="auto"/>
      <w:ind w:firstLine="0"/>
      <w:jc w:val="center"/>
    </w:pPr>
    <w:rPr>
      <w:b/>
      <w:lang w:val="sk-SK"/>
    </w:rPr>
  </w:style>
  <w:style w:type="paragraph" w:customStyle="1" w:styleId="DPNzovtabuky">
    <w:name w:val="DP Názov tabuľky"/>
    <w:basedOn w:val="Normlny"/>
    <w:rsid w:val="002061DB"/>
    <w:pPr>
      <w:widowControl w:val="0"/>
      <w:spacing w:before="0" w:after="0"/>
      <w:ind w:firstLine="0"/>
      <w:jc w:val="center"/>
    </w:pPr>
    <w:rPr>
      <w:b/>
      <w:lang w:val="sk-SK"/>
    </w:rPr>
  </w:style>
  <w:style w:type="character" w:styleId="Odkaznakomentr">
    <w:name w:val="annotation reference"/>
    <w:rsid w:val="002061DB"/>
    <w:rPr>
      <w:sz w:val="16"/>
      <w:szCs w:val="16"/>
    </w:rPr>
  </w:style>
  <w:style w:type="paragraph" w:styleId="Textkomentra">
    <w:name w:val="annotation text"/>
    <w:basedOn w:val="Normlny"/>
    <w:link w:val="TextkomentraChar"/>
    <w:rsid w:val="002061DB"/>
    <w:rPr>
      <w:sz w:val="20"/>
      <w:szCs w:val="20"/>
    </w:rPr>
  </w:style>
  <w:style w:type="character" w:customStyle="1" w:styleId="TextkomentraChar">
    <w:name w:val="Text komentára Char"/>
    <w:basedOn w:val="Predvolenpsmoodseku"/>
    <w:link w:val="Textkomentra"/>
    <w:rsid w:val="002061DB"/>
    <w:rPr>
      <w:rFonts w:ascii="Times New Roman" w:eastAsia="Times New Roman" w:hAnsi="Times New Roman" w:cs="Times New Roman"/>
      <w:sz w:val="20"/>
      <w:szCs w:val="20"/>
      <w:lang w:val="cs-CZ" w:eastAsia="cs-CZ"/>
    </w:rPr>
  </w:style>
  <w:style w:type="paragraph" w:styleId="Predmetkomentra">
    <w:name w:val="annotation subject"/>
    <w:basedOn w:val="Textkomentra"/>
    <w:next w:val="Textkomentra"/>
    <w:link w:val="PredmetkomentraChar"/>
    <w:rsid w:val="002061DB"/>
    <w:rPr>
      <w:b/>
      <w:bCs/>
    </w:rPr>
  </w:style>
  <w:style w:type="character" w:customStyle="1" w:styleId="PredmetkomentraChar">
    <w:name w:val="Predmet komentára Char"/>
    <w:basedOn w:val="TextkomentraChar"/>
    <w:link w:val="Predmetkomentra"/>
    <w:rsid w:val="002061DB"/>
    <w:rPr>
      <w:rFonts w:ascii="Times New Roman" w:eastAsia="Times New Roman" w:hAnsi="Times New Roman" w:cs="Times New Roman"/>
      <w:b/>
      <w:bCs/>
      <w:sz w:val="20"/>
      <w:szCs w:val="20"/>
      <w:lang w:val="cs-CZ" w:eastAsia="cs-CZ"/>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8.bin"/><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4.wmf"/><Relationship Id="rId50" Type="http://schemas.openxmlformats.org/officeDocument/2006/relationships/image" Target="media/image36.wmf"/><Relationship Id="rId55" Type="http://schemas.openxmlformats.org/officeDocument/2006/relationships/hyperlink" Target="http://cs.wikipedia.org/wiki/Kompaktn%C3%AD_disk" TargetMode="External"/><Relationship Id="rId63" Type="http://schemas.openxmlformats.org/officeDocument/2006/relationships/oleObject" Target="embeddings/oleObject15.bin"/><Relationship Id="rId68" Type="http://schemas.openxmlformats.org/officeDocument/2006/relationships/image" Target="media/image44.wmf"/><Relationship Id="rId7" Type="http://schemas.openxmlformats.org/officeDocument/2006/relationships/image" Target="media/image2.w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9.png"/><Relationship Id="rId11" Type="http://schemas.openxmlformats.org/officeDocument/2006/relationships/image" Target="media/image4.wmf"/><Relationship Id="rId24" Type="http://schemas.openxmlformats.org/officeDocument/2006/relationships/image" Target="media/image14.wmf"/><Relationship Id="rId32" Type="http://schemas.openxmlformats.org/officeDocument/2006/relationships/image" Target="media/image22.png"/><Relationship Id="rId37" Type="http://schemas.openxmlformats.org/officeDocument/2006/relationships/image" Target="media/image27.wmf"/><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oleObject" Target="embeddings/oleObject12.bin"/><Relationship Id="rId58" Type="http://schemas.openxmlformats.org/officeDocument/2006/relationships/oleObject" Target="embeddings/oleObject13.bin"/><Relationship Id="rId66" Type="http://schemas.openxmlformats.org/officeDocument/2006/relationships/image" Target="media/image43.emf"/><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10.bin"/><Relationship Id="rId57" Type="http://schemas.openxmlformats.org/officeDocument/2006/relationships/image" Target="media/image38.emf"/><Relationship Id="rId61" Type="http://schemas.openxmlformats.org/officeDocument/2006/relationships/image" Target="media/image40.wmf"/><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emf"/><Relationship Id="rId60" Type="http://schemas.openxmlformats.org/officeDocument/2006/relationships/oleObject" Target="embeddings/oleObject14.bin"/><Relationship Id="rId65" Type="http://schemas.openxmlformats.org/officeDocument/2006/relationships/oleObject" Target="embeddings/oleObject16.bin"/><Relationship Id="rId73"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1.wmf"/><Relationship Id="rId48" Type="http://schemas.openxmlformats.org/officeDocument/2006/relationships/image" Target="media/image35.emf"/><Relationship Id="rId56" Type="http://schemas.openxmlformats.org/officeDocument/2006/relationships/hyperlink" Target="http://cs.wikipedia.org/wiki/Ucho" TargetMode="External"/><Relationship Id="rId64" Type="http://schemas.openxmlformats.org/officeDocument/2006/relationships/image" Target="media/image42.emf"/><Relationship Id="rId69" Type="http://schemas.openxmlformats.org/officeDocument/2006/relationships/image" Target="media/image45.wmf"/><Relationship Id="rId8" Type="http://schemas.openxmlformats.org/officeDocument/2006/relationships/oleObject" Target="embeddings/oleObject2.bin"/><Relationship Id="rId51" Type="http://schemas.openxmlformats.org/officeDocument/2006/relationships/oleObject" Target="embeddings/oleObject11.bin"/><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7.bin"/><Relationship Id="rId46" Type="http://schemas.openxmlformats.org/officeDocument/2006/relationships/oleObject" Target="embeddings/oleObject9.bin"/><Relationship Id="rId59" Type="http://schemas.openxmlformats.org/officeDocument/2006/relationships/image" Target="media/image39.emf"/><Relationship Id="rId67" Type="http://schemas.openxmlformats.org/officeDocument/2006/relationships/oleObject" Target="embeddings/oleObject17.bin"/><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cs.wikipedia.org/wiki/Hertz" TargetMode="External"/><Relationship Id="rId62" Type="http://schemas.openxmlformats.org/officeDocument/2006/relationships/image" Target="media/image41.emf"/><Relationship Id="rId70" Type="http://schemas.openxmlformats.org/officeDocument/2006/relationships/image" Target="media/image46.wmf"/><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32</Pages>
  <Words>7821</Words>
  <Characters>44581</Characters>
  <Application>Microsoft Office Word</Application>
  <DocSecurity>0</DocSecurity>
  <Lines>371</Lines>
  <Paragraphs>104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52298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Ludvik</dc:creator>
  <cp:lastModifiedBy>Andrej</cp:lastModifiedBy>
  <cp:revision>26</cp:revision>
  <dcterms:created xsi:type="dcterms:W3CDTF">2013-02-19T06:57:00Z</dcterms:created>
  <dcterms:modified xsi:type="dcterms:W3CDTF">2014-05-30T20:27:00Z</dcterms:modified>
</cp:coreProperties>
</file>