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4E3659">
      <w:r w:rsidRPr="004E3659">
        <w:t>17.</w:t>
      </w:r>
      <w:r w:rsidRPr="004E3659">
        <w:tab/>
        <w:t>Ekonomická kalkulácia (náklady výnosy, výsledok hospodárenia)</w:t>
      </w:r>
    </w:p>
    <w:p w:rsidR="004E3659" w:rsidRDefault="004E3659"/>
    <w:p w:rsidR="004E3659" w:rsidRPr="00991A65" w:rsidRDefault="004E3659" w:rsidP="004E3659">
      <w:pPr>
        <w:tabs>
          <w:tab w:val="right" w:leader="dot" w:pos="7371"/>
        </w:tabs>
        <w:rPr>
          <w:b/>
        </w:rPr>
      </w:pPr>
      <w:r w:rsidRPr="00991A65">
        <w:rPr>
          <w:b/>
        </w:rPr>
        <w:t>4.3. EKONOMICKÁ KALKULÁCIA (NÁKLADY VÝNOSY, VÝSLEDOK HOSPODÁRENIA)</w:t>
      </w:r>
    </w:p>
    <w:p w:rsidR="004E3659" w:rsidRDefault="004E3659" w:rsidP="004E3659"/>
    <w:p w:rsidR="004E3659" w:rsidRDefault="004E3659" w:rsidP="004E3659">
      <w:pPr>
        <w:jc w:val="both"/>
      </w:pPr>
      <w:r w:rsidRPr="00A65863">
        <w:rPr>
          <w:b/>
          <w:i/>
          <w:highlight w:val="yellow"/>
        </w:rPr>
        <w:t>Ekonomická kalkulácia</w:t>
      </w:r>
      <w:r w:rsidRPr="00A65863">
        <w:rPr>
          <w:highlight w:val="yellow"/>
        </w:rPr>
        <w:t xml:space="preserve"> je</w:t>
      </w:r>
      <w:r w:rsidRPr="00A65863">
        <w:rPr>
          <w:b/>
          <w:highlight w:val="yellow"/>
        </w:rPr>
        <w:t xml:space="preserve"> </w:t>
      </w:r>
      <w:r w:rsidRPr="00A65863">
        <w:rPr>
          <w:highlight w:val="yellow"/>
        </w:rPr>
        <w:t>proces, v ktorom si ľudia v meniacom sa svete, vyberajú na základe peňažných cien možné spôsoby konania (alebo výroby).</w:t>
      </w:r>
      <w:r>
        <w:t xml:space="preserve"> </w:t>
      </w:r>
      <w:r w:rsidR="003C6D28">
        <w:t xml:space="preserve">proces, v ktorom si </w:t>
      </w:r>
      <w:r w:rsidR="000C2637">
        <w:t>ľ</w:t>
      </w:r>
      <w:r w:rsidR="00786E01">
        <w:t>udia vyberajú svoje konanie na základe ceny</w:t>
      </w:r>
      <w:r w:rsidR="0048751B">
        <w:t>.</w:t>
      </w:r>
    </w:p>
    <w:p w:rsidR="004E3659" w:rsidRDefault="004E3659" w:rsidP="004E3659">
      <w:pPr>
        <w:jc w:val="both"/>
      </w:pPr>
      <w:r w:rsidRPr="00D13153">
        <w:rPr>
          <w:highlight w:val="yellow"/>
        </w:rPr>
        <w:t>Kalkulácia je deliacou hranicou medzi tým, čo má byť považované za súčasť ekonómie</w:t>
      </w:r>
      <w:r w:rsidR="00102D20">
        <w:rPr>
          <w:highlight w:val="yellow"/>
        </w:rPr>
        <w:t xml:space="preserve"> (čo sa dá "označkovať" cenou)</w:t>
      </w:r>
      <w:r w:rsidRPr="00D13153">
        <w:rPr>
          <w:highlight w:val="yellow"/>
        </w:rPr>
        <w:t xml:space="preserve"> a čo je mimo ekonomické.</w:t>
      </w:r>
      <w:r>
        <w:t xml:space="preserve"> </w:t>
      </w:r>
    </w:p>
    <w:p w:rsidR="00D13153" w:rsidRPr="00D13153" w:rsidRDefault="00D13153" w:rsidP="004E3659">
      <w:pPr>
        <w:jc w:val="both"/>
        <w:rPr>
          <w:b/>
          <w:i/>
          <w:u w:val="single"/>
        </w:rPr>
      </w:pPr>
      <w:r w:rsidRPr="00D13153">
        <w:rPr>
          <w:b/>
          <w:i/>
          <w:u w:val="single"/>
        </w:rPr>
        <w:t>Kalkulácia určuje hranicu medzi ekonomickými a neekonomickými vecami.</w:t>
      </w:r>
    </w:p>
    <w:p w:rsidR="004E3659" w:rsidRDefault="004E3659" w:rsidP="004E3659">
      <w:pPr>
        <w:jc w:val="both"/>
      </w:pPr>
      <w:r w:rsidRPr="002470C5">
        <w:rPr>
          <w:highlight w:val="yellow"/>
        </w:rPr>
        <w:t xml:space="preserve">Ekonomická kalkulácia </w:t>
      </w:r>
      <w:r w:rsidR="00143B1E">
        <w:t>sa zaoberá cenami, nie hodnotami</w:t>
      </w:r>
      <w:r w:rsidR="001E3ECB">
        <w:t>.</w:t>
      </w:r>
    </w:p>
    <w:p w:rsidR="004E3659" w:rsidRPr="00852051" w:rsidRDefault="004E3659" w:rsidP="004E3659">
      <w:pPr>
        <w:jc w:val="both"/>
        <w:rPr>
          <w:i/>
        </w:rPr>
      </w:pPr>
      <w:r w:rsidRPr="0044399A">
        <w:rPr>
          <w:b/>
          <w:i/>
          <w:highlight w:val="yellow"/>
        </w:rPr>
        <w:t>V trhovom hospodárstve</w:t>
      </w:r>
      <w:r w:rsidRPr="002444A2">
        <w:rPr>
          <w:i/>
          <w:highlight w:val="yellow"/>
        </w:rPr>
        <w:t xml:space="preserve"> sú ceny určované ponukou a dopytom výrobcov a spotrebiteľov a preto odzrkadľujú relatívnu naliehavosť ich rôznych potrieb.</w:t>
      </w:r>
      <w:r w:rsidRPr="00852051">
        <w:rPr>
          <w:i/>
        </w:rPr>
        <w:t xml:space="preserve"> </w:t>
      </w:r>
    </w:p>
    <w:p w:rsidR="004E3659" w:rsidRPr="002444A2" w:rsidRDefault="004E3659" w:rsidP="004E3659">
      <w:pPr>
        <w:jc w:val="both"/>
        <w:rPr>
          <w:highlight w:val="yellow"/>
        </w:rPr>
      </w:pPr>
      <w:r w:rsidRPr="002444A2">
        <w:rPr>
          <w:highlight w:val="yellow"/>
        </w:rPr>
        <w:t>Ekonomická kalkulácia vyžaduje aby boli splnené dva predpoklady:</w:t>
      </w:r>
    </w:p>
    <w:p w:rsidR="004E3659" w:rsidRPr="002444A2" w:rsidRDefault="004E3659" w:rsidP="004E3659">
      <w:pPr>
        <w:numPr>
          <w:ilvl w:val="0"/>
          <w:numId w:val="1"/>
        </w:numPr>
        <w:tabs>
          <w:tab w:val="clear" w:pos="1830"/>
          <w:tab w:val="num" w:pos="858"/>
        </w:tabs>
        <w:spacing w:after="0" w:line="240" w:lineRule="auto"/>
        <w:ind w:left="858" w:hanging="312"/>
        <w:jc w:val="both"/>
        <w:rPr>
          <w:highlight w:val="yellow"/>
        </w:rPr>
      </w:pPr>
      <w:r w:rsidRPr="002444A2">
        <w:rPr>
          <w:highlight w:val="yellow"/>
        </w:rPr>
        <w:t>súkromné vlastníctvo spotrebných statkov a výrobných faktorov,</w:t>
      </w:r>
    </w:p>
    <w:p w:rsidR="004E3659" w:rsidRPr="002444A2" w:rsidRDefault="004E3659" w:rsidP="004E3659">
      <w:pPr>
        <w:numPr>
          <w:ilvl w:val="0"/>
          <w:numId w:val="1"/>
        </w:numPr>
        <w:tabs>
          <w:tab w:val="clear" w:pos="1830"/>
          <w:tab w:val="num" w:pos="858"/>
        </w:tabs>
        <w:spacing w:after="0" w:line="240" w:lineRule="auto"/>
        <w:ind w:hanging="1284"/>
        <w:jc w:val="both"/>
        <w:rPr>
          <w:highlight w:val="yellow"/>
        </w:rPr>
      </w:pPr>
      <w:r w:rsidRPr="002444A2">
        <w:rPr>
          <w:highlight w:val="yellow"/>
        </w:rPr>
        <w:t>spoločný menovateľ (peniaze), v ktorých sú vyjadrené relatívne hodnoty.</w:t>
      </w:r>
    </w:p>
    <w:p w:rsidR="004E3659" w:rsidRPr="005D028B" w:rsidRDefault="004E3659" w:rsidP="004E3659">
      <w:pPr>
        <w:jc w:val="both"/>
        <w:rPr>
          <w:sz w:val="16"/>
          <w:szCs w:val="16"/>
        </w:rPr>
      </w:pPr>
    </w:p>
    <w:p w:rsidR="004E3659" w:rsidRPr="002F6D66" w:rsidRDefault="004E3659" w:rsidP="004E3659">
      <w:pPr>
        <w:jc w:val="both"/>
        <w:rPr>
          <w:u w:val="single"/>
        </w:rPr>
      </w:pPr>
      <w:r w:rsidRPr="002F6D66">
        <w:rPr>
          <w:highlight w:val="yellow"/>
          <w:u w:val="single"/>
        </w:rPr>
        <w:t>Základné pojmy ekonomickej kalkulácie sú:- kapitál,  zisk, strata,  úspory, náklady a výnosy.</w:t>
      </w:r>
      <w:r w:rsidRPr="002F6D66">
        <w:rPr>
          <w:u w:val="single"/>
        </w:rPr>
        <w:t xml:space="preserve"> </w:t>
      </w:r>
    </w:p>
    <w:p w:rsidR="004E3659" w:rsidRDefault="004E3659"/>
    <w:sectPr w:rsidR="004E3659" w:rsidSect="000B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809EE"/>
    <w:multiLevelType w:val="hybridMultilevel"/>
    <w:tmpl w:val="31447C68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E3659"/>
    <w:rsid w:val="000A0A43"/>
    <w:rsid w:val="000B435F"/>
    <w:rsid w:val="000C2637"/>
    <w:rsid w:val="00102D20"/>
    <w:rsid w:val="00143B1E"/>
    <w:rsid w:val="001E3ECB"/>
    <w:rsid w:val="002444A2"/>
    <w:rsid w:val="002470C5"/>
    <w:rsid w:val="002F6D66"/>
    <w:rsid w:val="003C6D28"/>
    <w:rsid w:val="0044399A"/>
    <w:rsid w:val="0048751B"/>
    <w:rsid w:val="004E3659"/>
    <w:rsid w:val="00786E01"/>
    <w:rsid w:val="009E51D0"/>
    <w:rsid w:val="00A65863"/>
    <w:rsid w:val="00B3626B"/>
    <w:rsid w:val="00D13153"/>
    <w:rsid w:val="00DD6D44"/>
    <w:rsid w:val="00E71947"/>
    <w:rsid w:val="00E83C20"/>
    <w:rsid w:val="00F11E8A"/>
    <w:rsid w:val="00FB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43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18</cp:revision>
  <dcterms:created xsi:type="dcterms:W3CDTF">2014-05-25T09:26:00Z</dcterms:created>
  <dcterms:modified xsi:type="dcterms:W3CDTF">2014-05-28T12:47:00Z</dcterms:modified>
</cp:coreProperties>
</file>