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4F" w:rsidRPr="00C75CED" w:rsidRDefault="00D06B18" w:rsidP="00D06B18">
      <w:pPr>
        <w:spacing w:after="120" w:line="240" w:lineRule="auto"/>
        <w:jc w:val="both"/>
        <w:rPr>
          <w:b/>
          <w:sz w:val="20"/>
          <w:szCs w:val="20"/>
        </w:rPr>
      </w:pPr>
      <w:r w:rsidRPr="00C75CED">
        <w:rPr>
          <w:b/>
          <w:sz w:val="20"/>
          <w:szCs w:val="20"/>
        </w:rPr>
        <w:t>1</w:t>
      </w:r>
      <w:r w:rsidR="0038414F" w:rsidRPr="00C75CED">
        <w:rPr>
          <w:b/>
          <w:sz w:val="20"/>
          <w:szCs w:val="20"/>
        </w:rPr>
        <w:t>. Úloha plánovania výroby</w:t>
      </w:r>
    </w:p>
    <w:p w:rsidR="00E66045" w:rsidRPr="00C75CED" w:rsidRDefault="00E66045" w:rsidP="00D06B18">
      <w:pPr>
        <w:spacing w:after="60" w:line="240" w:lineRule="auto"/>
        <w:jc w:val="both"/>
        <w:rPr>
          <w:sz w:val="20"/>
          <w:szCs w:val="20"/>
        </w:rPr>
      </w:pPr>
      <w:r w:rsidRPr="00C75CED">
        <w:rPr>
          <w:sz w:val="20"/>
          <w:szCs w:val="20"/>
        </w:rPr>
        <w:t xml:space="preserve">Výrobok V1, ktorého je pred začatím výroby v zásobe 30 jednotiek, sa môže predávať samostatne a súčasne je polotovarom pri výrobe výrobku V2, pričom na 1 jednotku výrobku V2 sa potrebujú 3 jednotky výrobku V1. </w:t>
      </w:r>
    </w:p>
    <w:p w:rsidR="00E66045" w:rsidRPr="00C75CED" w:rsidRDefault="00E66045" w:rsidP="00D06B18">
      <w:pPr>
        <w:spacing w:after="60" w:line="240" w:lineRule="auto"/>
        <w:jc w:val="both"/>
        <w:rPr>
          <w:sz w:val="20"/>
          <w:szCs w:val="20"/>
        </w:rPr>
      </w:pPr>
      <w:r w:rsidRPr="00C75CED">
        <w:rPr>
          <w:sz w:val="20"/>
          <w:szCs w:val="20"/>
        </w:rPr>
        <w:t>Je potrebné zabezpečiť výrobu aspoň 60 jednotiek výrobku V2. S ohľadom na kapacitné podmienky možno vyrobiť najviac 270 jednotiek výrobku V1.</w:t>
      </w:r>
    </w:p>
    <w:p w:rsidR="00E66045" w:rsidRPr="00C75CED" w:rsidRDefault="008F4491" w:rsidP="00E50D69">
      <w:pPr>
        <w:tabs>
          <w:tab w:val="left" w:pos="180"/>
        </w:tabs>
        <w:spacing w:after="0" w:line="240" w:lineRule="auto"/>
        <w:ind w:left="284" w:hanging="284"/>
        <w:jc w:val="both"/>
        <w:rPr>
          <w:sz w:val="20"/>
          <w:szCs w:val="20"/>
        </w:rPr>
      </w:pPr>
      <w:r w:rsidRPr="00C75CED">
        <w:rPr>
          <w:sz w:val="20"/>
          <w:szCs w:val="20"/>
        </w:rPr>
        <w:t>a</w:t>
      </w:r>
      <w:r w:rsidR="00E66045" w:rsidRPr="00C75CED">
        <w:rPr>
          <w:sz w:val="20"/>
          <w:szCs w:val="20"/>
        </w:rPr>
        <w:t>/</w:t>
      </w:r>
      <w:r w:rsidR="003D4AD0">
        <w:rPr>
          <w:sz w:val="20"/>
          <w:szCs w:val="20"/>
        </w:rPr>
        <w:tab/>
      </w:r>
      <w:r w:rsidR="00D06B18" w:rsidRPr="00C75CED">
        <w:rPr>
          <w:sz w:val="20"/>
          <w:szCs w:val="20"/>
        </w:rPr>
        <w:tab/>
      </w:r>
      <w:r w:rsidRPr="00C75CED">
        <w:rPr>
          <w:sz w:val="20"/>
          <w:szCs w:val="20"/>
        </w:rPr>
        <w:t>Riešte úlohu</w:t>
      </w:r>
      <w:r w:rsidR="00E66045" w:rsidRPr="00C75CED">
        <w:rPr>
          <w:sz w:val="20"/>
          <w:szCs w:val="20"/>
        </w:rPr>
        <w:t xml:space="preserve">, ktorá </w:t>
      </w:r>
      <w:r w:rsidR="00E66045" w:rsidRPr="00C75CED">
        <w:rPr>
          <w:b/>
          <w:sz w:val="20"/>
          <w:szCs w:val="20"/>
        </w:rPr>
        <w:t xml:space="preserve">maximalizuje objem výroby výrobku V2 </w:t>
      </w:r>
      <w:r w:rsidR="00E66045" w:rsidRPr="00C75CED">
        <w:rPr>
          <w:sz w:val="20"/>
          <w:szCs w:val="20"/>
        </w:rPr>
        <w:t>za daných podmienok</w:t>
      </w:r>
      <w:r w:rsidR="008E0288" w:rsidRPr="00C75CED">
        <w:rPr>
          <w:sz w:val="20"/>
          <w:szCs w:val="20"/>
        </w:rPr>
        <w:t>!</w:t>
      </w:r>
      <w:r w:rsidR="00E66045" w:rsidRPr="00C75CED">
        <w:rPr>
          <w:sz w:val="20"/>
          <w:szCs w:val="20"/>
        </w:rPr>
        <w:t xml:space="preserve">  </w:t>
      </w:r>
    </w:p>
    <w:p w:rsidR="008F4491" w:rsidRPr="00C75CED" w:rsidRDefault="008F4491" w:rsidP="00E50D69">
      <w:pPr>
        <w:tabs>
          <w:tab w:val="left" w:pos="180"/>
        </w:tabs>
        <w:spacing w:after="0" w:line="240" w:lineRule="auto"/>
        <w:ind w:left="284" w:hanging="284"/>
        <w:jc w:val="both"/>
        <w:rPr>
          <w:sz w:val="20"/>
          <w:szCs w:val="20"/>
        </w:rPr>
      </w:pPr>
      <w:r w:rsidRPr="00C75CED">
        <w:rPr>
          <w:sz w:val="20"/>
          <w:szCs w:val="20"/>
        </w:rPr>
        <w:t>b/</w:t>
      </w:r>
      <w:r w:rsidR="00D06B18" w:rsidRPr="00C75CED">
        <w:rPr>
          <w:sz w:val="20"/>
          <w:szCs w:val="20"/>
        </w:rPr>
        <w:tab/>
      </w:r>
      <w:r w:rsidRPr="00C75CED">
        <w:rPr>
          <w:sz w:val="20"/>
          <w:szCs w:val="20"/>
        </w:rPr>
        <w:t xml:space="preserve">Riešte úlohu, ktorá </w:t>
      </w:r>
      <w:r w:rsidRPr="00C75CED">
        <w:rPr>
          <w:b/>
          <w:sz w:val="20"/>
          <w:szCs w:val="20"/>
        </w:rPr>
        <w:t>m</w:t>
      </w:r>
      <w:r w:rsidR="009C7BB2" w:rsidRPr="00C75CED">
        <w:rPr>
          <w:b/>
          <w:sz w:val="20"/>
          <w:szCs w:val="20"/>
        </w:rPr>
        <w:t>inimalizuje</w:t>
      </w:r>
      <w:r w:rsidRPr="00C75CED">
        <w:rPr>
          <w:b/>
          <w:sz w:val="20"/>
          <w:szCs w:val="20"/>
        </w:rPr>
        <w:t xml:space="preserve"> celkov</w:t>
      </w:r>
      <w:r w:rsidR="000B67CB" w:rsidRPr="00C75CED">
        <w:rPr>
          <w:b/>
          <w:sz w:val="20"/>
          <w:szCs w:val="20"/>
        </w:rPr>
        <w:t>ú spotrebu suroviny S</w:t>
      </w:r>
      <w:r w:rsidR="000B67CB" w:rsidRPr="00C75CED">
        <w:rPr>
          <w:sz w:val="20"/>
          <w:szCs w:val="20"/>
        </w:rPr>
        <w:t>, ak na jednu jednotku výrobku V1 potrebujete 3 jednotky suroviny S a na jednotku výrobku V2 potrebujete 2 jednotky suroviny S</w:t>
      </w:r>
      <w:r w:rsidR="008E0288" w:rsidRPr="00C75CED">
        <w:rPr>
          <w:sz w:val="20"/>
          <w:szCs w:val="20"/>
        </w:rPr>
        <w:t>!</w:t>
      </w:r>
    </w:p>
    <w:p w:rsidR="004526B2" w:rsidRPr="00C75CED" w:rsidRDefault="004526B2" w:rsidP="00E50D69">
      <w:pPr>
        <w:tabs>
          <w:tab w:val="left" w:pos="142"/>
        </w:tabs>
        <w:spacing w:before="120" w:after="0" w:line="240" w:lineRule="auto"/>
        <w:ind w:left="284" w:hanging="284"/>
        <w:jc w:val="both"/>
        <w:rPr>
          <w:i/>
          <w:sz w:val="20"/>
          <w:szCs w:val="20"/>
        </w:rPr>
      </w:pPr>
      <w:r w:rsidRPr="00C75CED">
        <w:rPr>
          <w:b/>
          <w:i/>
          <w:sz w:val="20"/>
          <w:szCs w:val="20"/>
          <w:u w:val="single"/>
        </w:rPr>
        <w:t>Riešenie:</w:t>
      </w:r>
      <w:r w:rsidRPr="00C75CED">
        <w:rPr>
          <w:i/>
          <w:sz w:val="20"/>
          <w:szCs w:val="20"/>
        </w:rPr>
        <w:t xml:space="preserve"> a/max V2 = 100 jednotiek, b/ min</w:t>
      </w:r>
      <w:r w:rsidR="008E0288" w:rsidRPr="00C75CED">
        <w:rPr>
          <w:i/>
          <w:sz w:val="20"/>
          <w:szCs w:val="20"/>
        </w:rPr>
        <w:t xml:space="preserve"> </w:t>
      </w:r>
      <w:r w:rsidRPr="00C75CED">
        <w:rPr>
          <w:i/>
          <w:sz w:val="20"/>
          <w:szCs w:val="20"/>
        </w:rPr>
        <w:t>spotreba suroviny = 570</w:t>
      </w:r>
    </w:p>
    <w:p w:rsidR="00B12FA9" w:rsidRPr="00C75CED" w:rsidRDefault="00B12FA9" w:rsidP="00E50D69">
      <w:pPr>
        <w:spacing w:after="0" w:line="240" w:lineRule="auto"/>
        <w:jc w:val="both"/>
        <w:rPr>
          <w:b/>
          <w:sz w:val="20"/>
          <w:szCs w:val="20"/>
        </w:rPr>
      </w:pPr>
    </w:p>
    <w:p w:rsidR="00D06B18" w:rsidRDefault="00036FD2" w:rsidP="00D06B18">
      <w:pPr>
        <w:spacing w:after="120" w:line="240" w:lineRule="auto"/>
        <w:jc w:val="both"/>
        <w:rPr>
          <w:b/>
          <w:sz w:val="20"/>
          <w:szCs w:val="20"/>
        </w:rPr>
      </w:pPr>
      <w:r w:rsidRPr="00C75CED">
        <w:rPr>
          <w:b/>
          <w:sz w:val="20"/>
          <w:szCs w:val="20"/>
        </w:rPr>
        <w:t>2</w:t>
      </w:r>
      <w:r w:rsidR="00D06B18" w:rsidRPr="00C75CED">
        <w:rPr>
          <w:b/>
          <w:sz w:val="20"/>
          <w:szCs w:val="20"/>
        </w:rPr>
        <w:t>. Zmiešavacia úloha</w:t>
      </w:r>
      <w:bookmarkStart w:id="0" w:name="_GoBack"/>
      <w:bookmarkEnd w:id="0"/>
    </w:p>
    <w:tbl>
      <w:tblPr>
        <w:tblpPr w:leftFromText="141" w:rightFromText="141" w:vertAnchor="text" w:horzAnchor="margin" w:tblpXSpec="right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276"/>
        <w:gridCol w:w="1134"/>
        <w:gridCol w:w="709"/>
      </w:tblGrid>
      <w:tr w:rsidR="003D4AD0" w:rsidRPr="003D4AD0" w:rsidTr="003D4AD0">
        <w:trPr>
          <w:trHeight w:val="454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before="120" w:after="0" w:line="240" w:lineRule="auto"/>
              <w:jc w:val="center"/>
              <w:rPr>
                <w:b/>
                <w:sz w:val="18"/>
                <w:szCs w:val="18"/>
              </w:rPr>
            </w:pPr>
            <w:r w:rsidRPr="003D4AD0">
              <w:rPr>
                <w:b/>
                <w:sz w:val="18"/>
                <w:szCs w:val="18"/>
              </w:rPr>
              <w:t>Lieh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b/>
                <w:sz w:val="18"/>
                <w:szCs w:val="18"/>
              </w:rPr>
            </w:pPr>
            <w:r w:rsidRPr="003D4AD0">
              <w:rPr>
                <w:b/>
                <w:sz w:val="18"/>
                <w:szCs w:val="18"/>
              </w:rPr>
              <w:t>Obsah čistého alkoholu [%]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b/>
                <w:sz w:val="18"/>
                <w:szCs w:val="18"/>
              </w:rPr>
            </w:pPr>
            <w:r w:rsidRPr="003D4AD0">
              <w:rPr>
                <w:b/>
                <w:sz w:val="18"/>
                <w:szCs w:val="18"/>
              </w:rPr>
              <w:t>Výhrevnosť [MJ/l]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624AF7">
            <w:pPr>
              <w:spacing w:after="60" w:line="240" w:lineRule="auto"/>
              <w:jc w:val="center"/>
              <w:rPr>
                <w:b/>
                <w:sz w:val="18"/>
                <w:szCs w:val="18"/>
              </w:rPr>
            </w:pPr>
            <w:r w:rsidRPr="003D4AD0">
              <w:rPr>
                <w:b/>
                <w:sz w:val="18"/>
                <w:szCs w:val="18"/>
              </w:rPr>
              <w:t>Cena [</w:t>
            </w:r>
            <w:r w:rsidR="00624AF7">
              <w:rPr>
                <w:b/>
                <w:sz w:val="18"/>
                <w:szCs w:val="18"/>
              </w:rPr>
              <w:t>€</w:t>
            </w:r>
            <w:r w:rsidRPr="003D4AD0">
              <w:rPr>
                <w:b/>
                <w:sz w:val="18"/>
                <w:szCs w:val="18"/>
              </w:rPr>
              <w:t>/l]</w:t>
            </w:r>
          </w:p>
        </w:tc>
      </w:tr>
      <w:tr w:rsidR="003D4AD0" w:rsidRPr="003D4AD0" w:rsidTr="003D4AD0">
        <w:trPr>
          <w:trHeight w:val="82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b/>
                <w:sz w:val="20"/>
                <w:szCs w:val="20"/>
              </w:rPr>
            </w:pPr>
            <w:r w:rsidRPr="003D4AD0">
              <w:rPr>
                <w:b/>
                <w:sz w:val="20"/>
                <w:szCs w:val="20"/>
              </w:rPr>
              <w:t>1. druh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3D4AD0"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3D4AD0"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3D4AD0">
              <w:rPr>
                <w:sz w:val="20"/>
                <w:szCs w:val="20"/>
              </w:rPr>
              <w:t>11</w:t>
            </w:r>
          </w:p>
        </w:tc>
      </w:tr>
      <w:tr w:rsidR="003D4AD0" w:rsidRPr="003D4AD0" w:rsidTr="003D4AD0">
        <w:trPr>
          <w:trHeight w:val="2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b/>
                <w:sz w:val="20"/>
                <w:szCs w:val="20"/>
              </w:rPr>
            </w:pPr>
            <w:r w:rsidRPr="003D4AD0">
              <w:rPr>
                <w:b/>
                <w:sz w:val="20"/>
                <w:szCs w:val="20"/>
              </w:rPr>
              <w:t>2. druh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3D4AD0">
              <w:rPr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3D4AD0">
              <w:rPr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3D4AD0">
              <w:rPr>
                <w:sz w:val="20"/>
                <w:szCs w:val="20"/>
              </w:rPr>
              <w:t>18</w:t>
            </w:r>
          </w:p>
        </w:tc>
      </w:tr>
      <w:tr w:rsidR="003D4AD0" w:rsidRPr="003D4AD0" w:rsidTr="003D4AD0">
        <w:trPr>
          <w:trHeight w:val="116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b/>
                <w:sz w:val="20"/>
                <w:szCs w:val="20"/>
              </w:rPr>
            </w:pPr>
            <w:r w:rsidRPr="003D4AD0">
              <w:rPr>
                <w:b/>
                <w:sz w:val="20"/>
                <w:szCs w:val="20"/>
              </w:rPr>
              <w:t>3. druh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3D4AD0">
              <w:rPr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3D4AD0">
              <w:rPr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AD0" w:rsidRPr="003D4AD0" w:rsidRDefault="003D4AD0" w:rsidP="003D4AD0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3D4AD0">
              <w:rPr>
                <w:sz w:val="20"/>
                <w:szCs w:val="20"/>
              </w:rPr>
              <w:t>25</w:t>
            </w:r>
          </w:p>
        </w:tc>
      </w:tr>
    </w:tbl>
    <w:p w:rsidR="003D4AD0" w:rsidRDefault="003D4AD0" w:rsidP="003D4AD0">
      <w:pPr>
        <w:spacing w:after="60" w:line="240" w:lineRule="auto"/>
        <w:jc w:val="both"/>
        <w:rPr>
          <w:sz w:val="20"/>
          <w:szCs w:val="20"/>
        </w:rPr>
      </w:pPr>
      <w:r w:rsidRPr="003D4AD0">
        <w:rPr>
          <w:sz w:val="20"/>
          <w:szCs w:val="20"/>
        </w:rPr>
        <w:t xml:space="preserve">Zistite, ako treba </w:t>
      </w:r>
      <w:r>
        <w:rPr>
          <w:sz w:val="20"/>
          <w:szCs w:val="20"/>
        </w:rPr>
        <w:t>z</w:t>
      </w:r>
      <w:r w:rsidRPr="003D4AD0">
        <w:rPr>
          <w:sz w:val="20"/>
          <w:szCs w:val="20"/>
        </w:rPr>
        <w:t>miešať 3 druhy liehu s parametrami uvedenými v tabuľke, ak chceme získať nový roztok liehu s parametrami:</w:t>
      </w:r>
    </w:p>
    <w:p w:rsidR="003D4AD0" w:rsidRPr="00E50D69" w:rsidRDefault="003D4AD0" w:rsidP="00E50D69">
      <w:pPr>
        <w:pStyle w:val="Odsekzoznamu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50D69">
        <w:rPr>
          <w:sz w:val="20"/>
          <w:szCs w:val="20"/>
        </w:rPr>
        <w:t xml:space="preserve">obsah čistého alkoholu </w:t>
      </w:r>
      <w:r w:rsidR="007D5E10" w:rsidRPr="00E50D69">
        <w:rPr>
          <w:sz w:val="20"/>
          <w:szCs w:val="20"/>
        </w:rPr>
        <w:t>presne</w:t>
      </w:r>
      <w:r w:rsidRPr="00E50D69">
        <w:rPr>
          <w:sz w:val="20"/>
          <w:szCs w:val="20"/>
        </w:rPr>
        <w:t xml:space="preserve"> 60 %</w:t>
      </w:r>
    </w:p>
    <w:p w:rsidR="003D4AD0" w:rsidRPr="00E50D69" w:rsidRDefault="003D4AD0" w:rsidP="00E50D69">
      <w:pPr>
        <w:pStyle w:val="Odsekzoznamu"/>
        <w:numPr>
          <w:ilvl w:val="0"/>
          <w:numId w:val="3"/>
        </w:numPr>
        <w:spacing w:after="60" w:line="240" w:lineRule="auto"/>
        <w:jc w:val="both"/>
        <w:rPr>
          <w:sz w:val="20"/>
          <w:szCs w:val="20"/>
        </w:rPr>
      </w:pPr>
      <w:r w:rsidRPr="00E50D69">
        <w:rPr>
          <w:sz w:val="20"/>
          <w:szCs w:val="20"/>
        </w:rPr>
        <w:t>výhrevnosť aspoň 12 MJ/l.</w:t>
      </w:r>
    </w:p>
    <w:p w:rsidR="003D4AD0" w:rsidRDefault="003D4AD0" w:rsidP="003D4AD0">
      <w:pPr>
        <w:spacing w:after="60" w:line="240" w:lineRule="auto"/>
        <w:jc w:val="both"/>
        <w:rPr>
          <w:sz w:val="20"/>
          <w:szCs w:val="20"/>
        </w:rPr>
      </w:pPr>
      <w:r w:rsidRPr="003D4AD0">
        <w:rPr>
          <w:sz w:val="20"/>
          <w:szCs w:val="20"/>
        </w:rPr>
        <w:t>Výhrevnosť a</w:t>
      </w:r>
      <w:r w:rsidR="00E50D69">
        <w:rPr>
          <w:sz w:val="20"/>
          <w:szCs w:val="20"/>
        </w:rPr>
        <w:t>j</w:t>
      </w:r>
      <w:r w:rsidRPr="003D4AD0">
        <w:rPr>
          <w:sz w:val="20"/>
          <w:szCs w:val="20"/>
        </w:rPr>
        <w:t xml:space="preserve"> obsah alkoholu nového roztoku liehu vzniknutého zmiešaním iných lieh</w:t>
      </w:r>
      <w:r w:rsidR="00E50D69">
        <w:rPr>
          <w:sz w:val="20"/>
          <w:szCs w:val="20"/>
        </w:rPr>
        <w:t>ov</w:t>
      </w:r>
      <w:r w:rsidRPr="003D4AD0">
        <w:rPr>
          <w:sz w:val="20"/>
          <w:szCs w:val="20"/>
        </w:rPr>
        <w:t xml:space="preserve"> je daný váženým aritmetickým priemerom.</w:t>
      </w:r>
    </w:p>
    <w:p w:rsidR="003D4AD0" w:rsidRDefault="003D4AD0" w:rsidP="00E50D69">
      <w:pPr>
        <w:spacing w:after="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a/</w:t>
      </w:r>
      <w:r w:rsidR="008C0398">
        <w:rPr>
          <w:sz w:val="20"/>
          <w:szCs w:val="20"/>
        </w:rPr>
        <w:tab/>
      </w:r>
      <w:r>
        <w:rPr>
          <w:sz w:val="20"/>
          <w:szCs w:val="20"/>
        </w:rPr>
        <w:t>Riešte úlohu, ktorá zabezpečí vytvorenie nového roztoku liehu</w:t>
      </w:r>
      <w:r w:rsidR="00BD26D0">
        <w:rPr>
          <w:sz w:val="20"/>
          <w:szCs w:val="20"/>
        </w:rPr>
        <w:t xml:space="preserve"> </w:t>
      </w:r>
      <w:r w:rsidR="00BD26D0" w:rsidRPr="007E6C3A">
        <w:rPr>
          <w:b/>
          <w:sz w:val="20"/>
          <w:szCs w:val="20"/>
        </w:rPr>
        <w:t>s najlacnejšou jednotkovou cenou</w:t>
      </w:r>
      <w:r w:rsidR="00BD26D0">
        <w:rPr>
          <w:sz w:val="20"/>
          <w:szCs w:val="20"/>
        </w:rPr>
        <w:t xml:space="preserve"> (cenou za liter)</w:t>
      </w:r>
      <w:r>
        <w:rPr>
          <w:sz w:val="20"/>
          <w:szCs w:val="20"/>
        </w:rPr>
        <w:t>.</w:t>
      </w:r>
    </w:p>
    <w:p w:rsidR="00BD26D0" w:rsidRDefault="00BD26D0" w:rsidP="00E50D69">
      <w:pPr>
        <w:spacing w:after="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b/</w:t>
      </w:r>
      <w:r>
        <w:rPr>
          <w:sz w:val="20"/>
          <w:szCs w:val="20"/>
        </w:rPr>
        <w:tab/>
        <w:t>Riešte úlohu a/, pričom model má navyše vyjadrovať, že vyrobíte 200 l nového liehu.</w:t>
      </w:r>
      <w:r w:rsidR="007E6C3A">
        <w:rPr>
          <w:sz w:val="20"/>
          <w:szCs w:val="20"/>
        </w:rPr>
        <w:t xml:space="preserve"> Výsledok overte porovnaním s riešením z bodu a/.</w:t>
      </w:r>
    </w:p>
    <w:p w:rsidR="003D4AD0" w:rsidRDefault="00BD26D0" w:rsidP="00E50D69">
      <w:pPr>
        <w:spacing w:after="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3D4AD0">
        <w:rPr>
          <w:sz w:val="20"/>
          <w:szCs w:val="20"/>
        </w:rPr>
        <w:t>/</w:t>
      </w:r>
      <w:r w:rsidR="008C0398">
        <w:rPr>
          <w:sz w:val="20"/>
          <w:szCs w:val="20"/>
        </w:rPr>
        <w:tab/>
      </w:r>
      <w:r w:rsidR="003D4AD0">
        <w:rPr>
          <w:sz w:val="20"/>
          <w:szCs w:val="20"/>
        </w:rPr>
        <w:t>Riešte úlohu</w:t>
      </w:r>
      <w:r w:rsidR="007E6C3A">
        <w:rPr>
          <w:sz w:val="20"/>
          <w:szCs w:val="20"/>
        </w:rPr>
        <w:t xml:space="preserve"> (vytvorte model)</w:t>
      </w:r>
      <w:r w:rsidR="003D4AD0">
        <w:rPr>
          <w:sz w:val="20"/>
          <w:szCs w:val="20"/>
        </w:rPr>
        <w:t xml:space="preserve">, ktorá </w:t>
      </w:r>
      <w:r w:rsidR="00624AF7">
        <w:rPr>
          <w:sz w:val="20"/>
          <w:szCs w:val="20"/>
        </w:rPr>
        <w:t xml:space="preserve">zabezpečí </w:t>
      </w:r>
      <w:r w:rsidR="00624AF7" w:rsidRPr="007E6C3A">
        <w:rPr>
          <w:b/>
          <w:sz w:val="20"/>
          <w:szCs w:val="20"/>
        </w:rPr>
        <w:t>najväčší zisk za liter nového roztoku liehu</w:t>
      </w:r>
      <w:r w:rsidR="00624AF7">
        <w:rPr>
          <w:sz w:val="20"/>
          <w:szCs w:val="20"/>
        </w:rPr>
        <w:t>, ak predajná cena nové</w:t>
      </w:r>
      <w:r>
        <w:rPr>
          <w:sz w:val="20"/>
          <w:szCs w:val="20"/>
        </w:rPr>
        <w:t>ho</w:t>
      </w:r>
      <w:r w:rsidR="00624AF7">
        <w:rPr>
          <w:sz w:val="20"/>
          <w:szCs w:val="20"/>
        </w:rPr>
        <w:t xml:space="preserve"> liehu je 25 €/l</w:t>
      </w:r>
      <w:r>
        <w:rPr>
          <w:sz w:val="20"/>
          <w:szCs w:val="20"/>
        </w:rPr>
        <w:t xml:space="preserve"> a ceny jednotlivých druhov liehu predstavujú nákupné ceny</w:t>
      </w:r>
      <w:r w:rsidR="00624AF7">
        <w:rPr>
          <w:sz w:val="20"/>
          <w:szCs w:val="20"/>
        </w:rPr>
        <w:t>.</w:t>
      </w:r>
    </w:p>
    <w:p w:rsidR="007D5E10" w:rsidRDefault="007E6C3A" w:rsidP="008C0398">
      <w:pPr>
        <w:spacing w:after="6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7D5E10">
        <w:rPr>
          <w:sz w:val="20"/>
          <w:szCs w:val="20"/>
        </w:rPr>
        <w:t>/</w:t>
      </w:r>
      <w:r w:rsidR="008C0398">
        <w:rPr>
          <w:sz w:val="20"/>
          <w:szCs w:val="20"/>
        </w:rPr>
        <w:tab/>
        <w:t>Riešte úlohu, ktorá zabezpečí čo najväčšie vyrobené množstvo nového roztoku liehu, ak disponibilné množstvo pôvodných liehov je obmedzené – k dispozícii máme iba 500 l liehu prvého druhu, 1000 l liehu druhého a </w:t>
      </w:r>
      <w:r w:rsidR="009D150A">
        <w:rPr>
          <w:sz w:val="20"/>
          <w:szCs w:val="20"/>
        </w:rPr>
        <w:t>8</w:t>
      </w:r>
      <w:r w:rsidR="008C0398">
        <w:rPr>
          <w:sz w:val="20"/>
          <w:szCs w:val="20"/>
        </w:rPr>
        <w:t>00 l liehu tretieho druhu.</w:t>
      </w:r>
    </w:p>
    <w:p w:rsidR="003D4AD0" w:rsidRDefault="003D4AD0" w:rsidP="00E50D69">
      <w:pPr>
        <w:tabs>
          <w:tab w:val="left" w:pos="851"/>
        </w:tabs>
        <w:spacing w:after="0" w:line="240" w:lineRule="auto"/>
        <w:ind w:left="1134" w:hanging="1134"/>
        <w:jc w:val="both"/>
        <w:rPr>
          <w:i/>
          <w:sz w:val="20"/>
          <w:szCs w:val="20"/>
        </w:rPr>
      </w:pPr>
      <w:r w:rsidRPr="00C75CED">
        <w:rPr>
          <w:b/>
          <w:i/>
          <w:sz w:val="20"/>
          <w:szCs w:val="20"/>
          <w:u w:val="single"/>
        </w:rPr>
        <w:t>Riešenie:</w:t>
      </w:r>
      <w:r w:rsidR="00BD26D0">
        <w:rPr>
          <w:sz w:val="20"/>
          <w:szCs w:val="20"/>
        </w:rPr>
        <w:tab/>
      </w:r>
      <w:r w:rsidR="008C0398" w:rsidRPr="007E6C3A">
        <w:rPr>
          <w:i/>
          <w:sz w:val="20"/>
          <w:szCs w:val="20"/>
        </w:rPr>
        <w:t>a/</w:t>
      </w:r>
      <w:r w:rsidR="00BD26D0" w:rsidRPr="007E6C3A">
        <w:rPr>
          <w:i/>
          <w:sz w:val="20"/>
          <w:szCs w:val="20"/>
        </w:rPr>
        <w:tab/>
      </w:r>
      <w:r w:rsidRPr="003D4AD0">
        <w:rPr>
          <w:i/>
          <w:sz w:val="20"/>
          <w:szCs w:val="20"/>
        </w:rPr>
        <w:t>1 liter optimálnej zmesi bude stáť 19,4</w:t>
      </w:r>
      <w:r w:rsidR="007E6C3A">
        <w:rPr>
          <w:i/>
          <w:sz w:val="20"/>
          <w:szCs w:val="20"/>
        </w:rPr>
        <w:t>0</w:t>
      </w:r>
      <w:r w:rsidRPr="003D4AD0">
        <w:rPr>
          <w:i/>
          <w:sz w:val="20"/>
          <w:szCs w:val="20"/>
        </w:rPr>
        <w:t xml:space="preserve"> €</w:t>
      </w:r>
      <w:r w:rsidR="00BD26D0">
        <w:rPr>
          <w:i/>
          <w:sz w:val="20"/>
          <w:szCs w:val="20"/>
        </w:rPr>
        <w:t xml:space="preserve">, pričom sa zmieša 0,4 l liehu prvého druhu a 0,6 l </w:t>
      </w:r>
      <w:r w:rsidR="007E6C3A">
        <w:rPr>
          <w:i/>
          <w:sz w:val="20"/>
          <w:szCs w:val="20"/>
        </w:rPr>
        <w:t xml:space="preserve">liehu </w:t>
      </w:r>
      <w:r w:rsidR="00A34959">
        <w:rPr>
          <w:i/>
          <w:sz w:val="20"/>
          <w:szCs w:val="20"/>
        </w:rPr>
        <w:t>tretieho</w:t>
      </w:r>
      <w:r w:rsidR="007E6C3A">
        <w:rPr>
          <w:i/>
          <w:sz w:val="20"/>
          <w:szCs w:val="20"/>
        </w:rPr>
        <w:t xml:space="preserve"> druhu </w:t>
      </w:r>
      <w:r w:rsidR="00BD26D0">
        <w:rPr>
          <w:i/>
          <w:sz w:val="20"/>
          <w:szCs w:val="20"/>
        </w:rPr>
        <w:t>(a</w:t>
      </w:r>
      <w:r w:rsidR="004D664E">
        <w:rPr>
          <w:i/>
          <w:sz w:val="20"/>
          <w:szCs w:val="20"/>
        </w:rPr>
        <w:t>lebo nový lieh bude obsahovať 4 diely (resp. 40</w:t>
      </w:r>
      <w:r w:rsidR="004D664E">
        <w:rPr>
          <w:i/>
          <w:sz w:val="20"/>
          <w:szCs w:val="20"/>
          <w:lang w:val="en-US"/>
        </w:rPr>
        <w:t>%</w:t>
      </w:r>
      <w:r w:rsidR="004D664E">
        <w:rPr>
          <w:i/>
          <w:sz w:val="20"/>
          <w:szCs w:val="20"/>
        </w:rPr>
        <w:t>) liehu prvého druhu a 6 dielov (resp. 60</w:t>
      </w:r>
      <w:r w:rsidR="004D664E">
        <w:rPr>
          <w:i/>
          <w:sz w:val="20"/>
          <w:szCs w:val="20"/>
          <w:lang w:val="en-US"/>
        </w:rPr>
        <w:t>%</w:t>
      </w:r>
      <w:r w:rsidR="007E6C3A">
        <w:rPr>
          <w:i/>
          <w:sz w:val="20"/>
          <w:szCs w:val="20"/>
        </w:rPr>
        <w:t>)</w:t>
      </w:r>
      <w:r w:rsidR="00A34959">
        <w:rPr>
          <w:i/>
          <w:sz w:val="20"/>
          <w:szCs w:val="20"/>
        </w:rPr>
        <w:t xml:space="preserve"> tretieho druhu</w:t>
      </w:r>
      <w:r w:rsidRPr="003D4AD0">
        <w:rPr>
          <w:i/>
          <w:sz w:val="20"/>
          <w:szCs w:val="20"/>
        </w:rPr>
        <w:t>.</w:t>
      </w:r>
    </w:p>
    <w:p w:rsidR="007E6C3A" w:rsidRDefault="007E6C3A" w:rsidP="00E50D69">
      <w:pPr>
        <w:tabs>
          <w:tab w:val="left" w:pos="851"/>
        </w:tabs>
        <w:spacing w:after="0" w:line="240" w:lineRule="auto"/>
        <w:ind w:left="1134" w:hanging="1134"/>
        <w:jc w:val="both"/>
        <w:rPr>
          <w:i/>
          <w:sz w:val="20"/>
          <w:szCs w:val="20"/>
        </w:rPr>
      </w:pPr>
      <w:r>
        <w:rPr>
          <w:sz w:val="20"/>
          <w:szCs w:val="20"/>
        </w:rPr>
        <w:tab/>
      </w:r>
      <w:r w:rsidRPr="007E6C3A">
        <w:rPr>
          <w:i/>
          <w:sz w:val="20"/>
          <w:szCs w:val="20"/>
        </w:rPr>
        <w:t>b/</w:t>
      </w:r>
      <w:r w:rsidRPr="007E6C3A">
        <w:rPr>
          <w:i/>
          <w:sz w:val="20"/>
          <w:szCs w:val="20"/>
        </w:rPr>
        <w:tab/>
      </w:r>
      <w:r>
        <w:rPr>
          <w:sz w:val="20"/>
          <w:szCs w:val="20"/>
        </w:rPr>
        <w:t>2000</w:t>
      </w:r>
      <w:r w:rsidRPr="003D4AD0">
        <w:rPr>
          <w:i/>
          <w:sz w:val="20"/>
          <w:szCs w:val="20"/>
        </w:rPr>
        <w:t xml:space="preserve"> litr</w:t>
      </w:r>
      <w:r>
        <w:rPr>
          <w:i/>
          <w:sz w:val="20"/>
          <w:szCs w:val="20"/>
        </w:rPr>
        <w:t>ov</w:t>
      </w:r>
      <w:r w:rsidRPr="003D4AD0">
        <w:rPr>
          <w:i/>
          <w:sz w:val="20"/>
          <w:szCs w:val="20"/>
        </w:rPr>
        <w:t xml:space="preserve"> optimálnej zmesi bude stáť </w:t>
      </w:r>
      <w:r>
        <w:rPr>
          <w:i/>
          <w:sz w:val="20"/>
          <w:szCs w:val="20"/>
        </w:rPr>
        <w:t>3880</w:t>
      </w:r>
      <w:r w:rsidRPr="003D4AD0">
        <w:rPr>
          <w:i/>
          <w:sz w:val="20"/>
          <w:szCs w:val="20"/>
        </w:rPr>
        <w:t xml:space="preserve"> €</w:t>
      </w:r>
      <w:r>
        <w:rPr>
          <w:i/>
          <w:sz w:val="20"/>
          <w:szCs w:val="20"/>
        </w:rPr>
        <w:t>, pomer zmiešania musí odpovedať riešeniu z bodu a/.</w:t>
      </w:r>
    </w:p>
    <w:p w:rsidR="007E6C3A" w:rsidRDefault="007E6C3A" w:rsidP="00E50D69">
      <w:pPr>
        <w:tabs>
          <w:tab w:val="left" w:pos="851"/>
        </w:tabs>
        <w:spacing w:after="0" w:line="240" w:lineRule="auto"/>
        <w:ind w:left="1134" w:hanging="1134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c/</w:t>
      </w:r>
      <w:r>
        <w:rPr>
          <w:i/>
          <w:sz w:val="20"/>
          <w:szCs w:val="20"/>
        </w:rPr>
        <w:tab/>
        <w:t>Zisk za liter je 5,60 € (25-19,</w:t>
      </w:r>
      <w:r w:rsidR="009D150A">
        <w:rPr>
          <w:i/>
          <w:sz w:val="20"/>
          <w:szCs w:val="20"/>
        </w:rPr>
        <w:t>4</w:t>
      </w:r>
      <w:r>
        <w:rPr>
          <w:i/>
          <w:sz w:val="20"/>
          <w:szCs w:val="20"/>
        </w:rPr>
        <w:t xml:space="preserve">0). Porovnajte modely a/ a c/. </w:t>
      </w:r>
      <w:r w:rsidR="009D150A">
        <w:rPr>
          <w:i/>
          <w:sz w:val="20"/>
          <w:szCs w:val="20"/>
        </w:rPr>
        <w:t>P</w:t>
      </w:r>
      <w:r>
        <w:rPr>
          <w:i/>
          <w:sz w:val="20"/>
          <w:szCs w:val="20"/>
        </w:rPr>
        <w:t>rečo je riešenie rovnaké?</w:t>
      </w:r>
    </w:p>
    <w:p w:rsidR="009D150A" w:rsidRDefault="009D150A" w:rsidP="00E50D69">
      <w:pPr>
        <w:tabs>
          <w:tab w:val="left" w:pos="851"/>
        </w:tabs>
        <w:spacing w:after="0" w:line="240" w:lineRule="auto"/>
        <w:ind w:left="1134" w:hanging="1134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d/</w:t>
      </w:r>
      <w:r>
        <w:rPr>
          <w:i/>
          <w:sz w:val="20"/>
          <w:szCs w:val="20"/>
        </w:rPr>
        <w:tab/>
        <w:t>Vyrobí sa 2000 l nového liehu.</w:t>
      </w:r>
    </w:p>
    <w:p w:rsidR="00DF62E1" w:rsidRDefault="00DF62E1" w:rsidP="00E50D69">
      <w:pPr>
        <w:spacing w:after="0" w:line="240" w:lineRule="auto"/>
        <w:jc w:val="both"/>
        <w:rPr>
          <w:sz w:val="20"/>
          <w:szCs w:val="20"/>
        </w:rPr>
      </w:pPr>
    </w:p>
    <w:p w:rsidR="00DF62E1" w:rsidRDefault="00DF62E1" w:rsidP="00DF62E1">
      <w:pPr>
        <w:spacing w:after="12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Pr="00C75CED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Dopravná</w:t>
      </w:r>
      <w:r w:rsidRPr="00C75CED">
        <w:rPr>
          <w:b/>
          <w:sz w:val="20"/>
          <w:szCs w:val="20"/>
        </w:rPr>
        <w:t xml:space="preserve"> úloha</w:t>
      </w:r>
    </w:p>
    <w:tbl>
      <w:tblPr>
        <w:tblpPr w:leftFromText="141" w:rightFromText="141" w:vertAnchor="text" w:horzAnchor="margin" w:tblpXSpec="right" w:tblpY="-36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0"/>
        <w:gridCol w:w="523"/>
        <w:gridCol w:w="567"/>
        <w:gridCol w:w="567"/>
        <w:gridCol w:w="567"/>
      </w:tblGrid>
      <w:tr w:rsidR="00DF62E1" w:rsidRPr="00DF62E1" w:rsidTr="00DF62E1">
        <w:trPr>
          <w:trHeight w:val="252"/>
        </w:trPr>
        <w:tc>
          <w:tcPr>
            <w:tcW w:w="500" w:type="dxa"/>
          </w:tcPr>
          <w:p w:rsidR="00DF62E1" w:rsidRPr="00DF62E1" w:rsidRDefault="00DF62E1" w:rsidP="00DF62E1">
            <w:pPr>
              <w:spacing w:after="0" w:line="240" w:lineRule="auto"/>
              <w:jc w:val="right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</w:p>
        </w:tc>
        <w:tc>
          <w:tcPr>
            <w:tcW w:w="523" w:type="dxa"/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  <w:t>O1</w:t>
            </w:r>
          </w:p>
        </w:tc>
        <w:tc>
          <w:tcPr>
            <w:tcW w:w="567" w:type="dxa"/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  <w:t>O2</w:t>
            </w:r>
          </w:p>
        </w:tc>
        <w:tc>
          <w:tcPr>
            <w:tcW w:w="567" w:type="dxa"/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  <w:t>O3</w:t>
            </w:r>
          </w:p>
        </w:tc>
        <w:tc>
          <w:tcPr>
            <w:tcW w:w="567" w:type="dxa"/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  <w:t>O4</w:t>
            </w:r>
          </w:p>
        </w:tc>
      </w:tr>
      <w:tr w:rsidR="00DF62E1" w:rsidRPr="00DF62E1" w:rsidTr="00DF62E1">
        <w:trPr>
          <w:trHeight w:val="161"/>
        </w:trPr>
        <w:tc>
          <w:tcPr>
            <w:tcW w:w="500" w:type="dxa"/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  <w:t>S1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3</w:t>
            </w:r>
          </w:p>
        </w:tc>
      </w:tr>
      <w:tr w:rsidR="00DF62E1" w:rsidRPr="00DF62E1" w:rsidTr="00DF62E1">
        <w:trPr>
          <w:trHeight w:val="117"/>
        </w:trPr>
        <w:tc>
          <w:tcPr>
            <w:tcW w:w="500" w:type="dxa"/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  <w:t>S2</w:t>
            </w:r>
          </w:p>
        </w:tc>
        <w:tc>
          <w:tcPr>
            <w:tcW w:w="52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5</w:t>
            </w:r>
          </w:p>
        </w:tc>
      </w:tr>
      <w:tr w:rsidR="00DF62E1" w:rsidRPr="00DF62E1" w:rsidTr="00DF62E1">
        <w:trPr>
          <w:trHeight w:val="205"/>
        </w:trPr>
        <w:tc>
          <w:tcPr>
            <w:tcW w:w="500" w:type="dxa"/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b/>
                <w:snapToGrid w:val="0"/>
                <w:color w:val="000000"/>
                <w:sz w:val="20"/>
                <w:szCs w:val="20"/>
                <w:lang w:val="cs-CZ"/>
              </w:rPr>
              <w:t>S3</w:t>
            </w:r>
          </w:p>
        </w:tc>
        <w:tc>
          <w:tcPr>
            <w:tcW w:w="5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DF62E1" w:rsidRPr="00DF62E1" w:rsidRDefault="00DF62E1" w:rsidP="00DF62E1">
            <w:pPr>
              <w:spacing w:after="0" w:line="240" w:lineRule="auto"/>
              <w:jc w:val="center"/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</w:pPr>
            <w:r w:rsidRPr="00DF62E1">
              <w:rPr>
                <w:rFonts w:ascii="Calibri" w:hAnsi="Calibri" w:cs="Calibri"/>
                <w:snapToGrid w:val="0"/>
                <w:color w:val="000000"/>
                <w:sz w:val="20"/>
                <w:szCs w:val="20"/>
                <w:lang w:val="cs-CZ"/>
              </w:rPr>
              <w:t>1</w:t>
            </w:r>
          </w:p>
        </w:tc>
      </w:tr>
    </w:tbl>
    <w:p w:rsidR="00DF62E1" w:rsidRDefault="00DF62E1" w:rsidP="00DF62E1">
      <w:pPr>
        <w:spacing w:after="60" w:line="240" w:lineRule="auto"/>
        <w:jc w:val="both"/>
        <w:rPr>
          <w:sz w:val="20"/>
          <w:szCs w:val="20"/>
        </w:rPr>
      </w:pPr>
      <w:r w:rsidRPr="00DF62E1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107950" distB="0" distL="107950" distR="114300" simplePos="0" relativeHeight="251659264" behindDoc="0" locked="0" layoutInCell="1" allowOverlap="1" wp14:anchorId="0ECB7B52" wp14:editId="2F46BBB4">
                <wp:simplePos x="0" y="0"/>
                <wp:positionH relativeFrom="column">
                  <wp:posOffset>4522470</wp:posOffset>
                </wp:positionH>
                <wp:positionV relativeFrom="paragraph">
                  <wp:posOffset>11430</wp:posOffset>
                </wp:positionV>
                <wp:extent cx="1929130" cy="828675"/>
                <wp:effectExtent l="0" t="0" r="0" b="9525"/>
                <wp:wrapSquare wrapText="bothSides"/>
                <wp:docPr id="1" name="Blok text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2E1" w:rsidRPr="00E46798" w:rsidRDefault="00DF62E1" w:rsidP="00DF62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left:0;text-align:left;margin-left:356.1pt;margin-top:.9pt;width:151.9pt;height:65.25pt;z-index:251659264;visibility:visible;mso-wrap-style:square;mso-width-percent:0;mso-height-percent:0;mso-wrap-distance-left:8.5pt;mso-wrap-distance-top:8.5pt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" filled="f" stroked="f">
                <v:textbox>
                  <w:txbxContent>
                    <w:p w:rsidR="00DF62E1" w:rsidRPr="00E46798" w:rsidRDefault="00DF62E1" w:rsidP="00DF62E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F62E1">
        <w:rPr>
          <w:sz w:val="20"/>
          <w:szCs w:val="20"/>
        </w:rPr>
        <w:t xml:space="preserve">Napíšte lineárny model úlohy, kde zo skladov 1, 2, 3 o kapacitách 15, 20, 18 zásobujeme zákazníkov 1, 2, 3, 4 s požiadavkami 8, 6, 5, 7. </w:t>
      </w:r>
    </w:p>
    <w:p w:rsidR="00DF62E1" w:rsidRDefault="00DF62E1" w:rsidP="00E50D69">
      <w:pPr>
        <w:spacing w:after="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a/</w:t>
      </w:r>
      <w:r>
        <w:rPr>
          <w:sz w:val="20"/>
          <w:szCs w:val="20"/>
        </w:rPr>
        <w:tab/>
      </w:r>
      <w:r w:rsidRPr="00DF62E1">
        <w:rPr>
          <w:sz w:val="20"/>
          <w:szCs w:val="20"/>
        </w:rPr>
        <w:t xml:space="preserve">Máte navrhnúť čo najlacnejšie zásobovanie, ak s každou jednotkou tovaru prepravenou zo skladu </w:t>
      </w:r>
      <w:r w:rsidRPr="00DF62E1">
        <w:rPr>
          <w:i/>
          <w:sz w:val="20"/>
          <w:szCs w:val="20"/>
        </w:rPr>
        <w:t>i</w:t>
      </w:r>
      <w:r w:rsidRPr="00DF62E1">
        <w:rPr>
          <w:sz w:val="20"/>
          <w:szCs w:val="20"/>
        </w:rPr>
        <w:t xml:space="preserve"> k zákazníkovi </w:t>
      </w:r>
      <w:r w:rsidRPr="00DF62E1">
        <w:rPr>
          <w:i/>
          <w:sz w:val="20"/>
          <w:szCs w:val="20"/>
        </w:rPr>
        <w:t>j</w:t>
      </w:r>
      <w:r w:rsidRPr="00DF62E1">
        <w:rPr>
          <w:sz w:val="20"/>
          <w:szCs w:val="20"/>
        </w:rPr>
        <w:t xml:space="preserve"> zaplatíte náklady </w:t>
      </w:r>
      <w:proofErr w:type="spellStart"/>
      <w:r w:rsidRPr="00DF62E1">
        <w:rPr>
          <w:i/>
          <w:sz w:val="20"/>
          <w:szCs w:val="20"/>
        </w:rPr>
        <w:t>c</w:t>
      </w:r>
      <w:r w:rsidRPr="00DF62E1">
        <w:rPr>
          <w:i/>
          <w:sz w:val="20"/>
          <w:szCs w:val="20"/>
          <w:vertAlign w:val="subscript"/>
        </w:rPr>
        <w:t>ij</w:t>
      </w:r>
      <w:proofErr w:type="spellEnd"/>
      <w:r>
        <w:rPr>
          <w:i/>
          <w:sz w:val="20"/>
          <w:szCs w:val="20"/>
          <w:vertAlign w:val="subscript"/>
        </w:rPr>
        <w:t xml:space="preserve"> </w:t>
      </w:r>
      <w:r w:rsidRPr="00DF62E1">
        <w:rPr>
          <w:sz w:val="20"/>
          <w:szCs w:val="20"/>
        </w:rPr>
        <w:t>,</w:t>
      </w:r>
      <w:r>
        <w:rPr>
          <w:sz w:val="20"/>
          <w:szCs w:val="20"/>
        </w:rPr>
        <w:t xml:space="preserve"> uvedené v tabuľke.</w:t>
      </w:r>
      <w:r w:rsidRPr="00DF62E1">
        <w:rPr>
          <w:sz w:val="20"/>
          <w:szCs w:val="20"/>
        </w:rPr>
        <w:t xml:space="preserve"> </w:t>
      </w:r>
    </w:p>
    <w:p w:rsidR="00E50D69" w:rsidRPr="00E50D69" w:rsidRDefault="00E50D69" w:rsidP="00E50D69">
      <w:pPr>
        <w:spacing w:after="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b/</w:t>
      </w:r>
      <w:r>
        <w:rPr>
          <w:sz w:val="20"/>
          <w:szCs w:val="20"/>
        </w:rPr>
        <w:tab/>
      </w:r>
      <w:r w:rsidRPr="00E50D69">
        <w:rPr>
          <w:sz w:val="20"/>
          <w:szCs w:val="20"/>
        </w:rPr>
        <w:t xml:space="preserve">K úlohe </w:t>
      </w:r>
      <w:r>
        <w:rPr>
          <w:sz w:val="20"/>
          <w:szCs w:val="20"/>
        </w:rPr>
        <w:t>a/</w:t>
      </w:r>
      <w:r w:rsidRPr="00E50D69">
        <w:rPr>
          <w:sz w:val="20"/>
          <w:szCs w:val="20"/>
        </w:rPr>
        <w:t xml:space="preserve"> pridajte nasledujúcu podmienku: Navyše zaplatíme za vypravenie každej samostatnej zásielky z každého skladu 30.</w:t>
      </w:r>
    </w:p>
    <w:p w:rsidR="00DF62E1" w:rsidRDefault="00E50D69" w:rsidP="00DF62E1">
      <w:pPr>
        <w:spacing w:after="6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DF62E1">
        <w:rPr>
          <w:sz w:val="20"/>
          <w:szCs w:val="20"/>
        </w:rPr>
        <w:t>/</w:t>
      </w:r>
      <w:r w:rsidR="00DF62E1">
        <w:rPr>
          <w:sz w:val="20"/>
          <w:szCs w:val="20"/>
        </w:rPr>
        <w:tab/>
        <w:t>N</w:t>
      </w:r>
      <w:r w:rsidR="00DF62E1" w:rsidRPr="00DF62E1">
        <w:rPr>
          <w:sz w:val="20"/>
          <w:szCs w:val="20"/>
        </w:rPr>
        <w:t>avrhn</w:t>
      </w:r>
      <w:r w:rsidR="00DF62E1">
        <w:rPr>
          <w:sz w:val="20"/>
          <w:szCs w:val="20"/>
        </w:rPr>
        <w:t>ite</w:t>
      </w:r>
      <w:r w:rsidR="00DF62E1" w:rsidRPr="00DF62E1">
        <w:rPr>
          <w:sz w:val="20"/>
          <w:szCs w:val="20"/>
        </w:rPr>
        <w:t xml:space="preserve"> čo najlacnejšie zásobovanie, ak </w:t>
      </w:r>
      <w:r w:rsidR="00DF62E1">
        <w:rPr>
          <w:sz w:val="20"/>
          <w:szCs w:val="20"/>
        </w:rPr>
        <w:t>tovar môžete prepravovať iba v kontajneroch s kapacitou 3 a s </w:t>
      </w:r>
      <w:r w:rsidR="00DF62E1" w:rsidRPr="00DF62E1">
        <w:rPr>
          <w:sz w:val="20"/>
          <w:szCs w:val="20"/>
        </w:rPr>
        <w:t>každ</w:t>
      </w:r>
      <w:r w:rsidR="00DF62E1">
        <w:rPr>
          <w:sz w:val="20"/>
          <w:szCs w:val="20"/>
        </w:rPr>
        <w:t xml:space="preserve">ým kontajnerom </w:t>
      </w:r>
      <w:r w:rsidR="00DF62E1" w:rsidRPr="00DF62E1">
        <w:rPr>
          <w:sz w:val="20"/>
          <w:szCs w:val="20"/>
        </w:rPr>
        <w:t>prepraven</w:t>
      </w:r>
      <w:r w:rsidR="00DF62E1">
        <w:rPr>
          <w:sz w:val="20"/>
          <w:szCs w:val="20"/>
        </w:rPr>
        <w:t>ým</w:t>
      </w:r>
      <w:r w:rsidR="00DF62E1" w:rsidRPr="00DF62E1">
        <w:rPr>
          <w:sz w:val="20"/>
          <w:szCs w:val="20"/>
        </w:rPr>
        <w:t xml:space="preserve"> zo skladu </w:t>
      </w:r>
      <w:r w:rsidR="00DF62E1" w:rsidRPr="00DF62E1">
        <w:rPr>
          <w:i/>
          <w:sz w:val="20"/>
          <w:szCs w:val="20"/>
        </w:rPr>
        <w:t>i</w:t>
      </w:r>
      <w:r w:rsidR="00DF62E1" w:rsidRPr="00DF62E1">
        <w:rPr>
          <w:sz w:val="20"/>
          <w:szCs w:val="20"/>
        </w:rPr>
        <w:t xml:space="preserve"> k zákazníkovi </w:t>
      </w:r>
      <w:r w:rsidR="00DF62E1" w:rsidRPr="00DF62E1">
        <w:rPr>
          <w:i/>
          <w:sz w:val="20"/>
          <w:szCs w:val="20"/>
        </w:rPr>
        <w:t>j</w:t>
      </w:r>
      <w:r w:rsidR="00DF62E1" w:rsidRPr="00DF62E1">
        <w:rPr>
          <w:sz w:val="20"/>
          <w:szCs w:val="20"/>
        </w:rPr>
        <w:t xml:space="preserve"> zaplatíte náklady </w:t>
      </w:r>
      <w:r w:rsidR="001B428F">
        <w:rPr>
          <w:sz w:val="20"/>
          <w:szCs w:val="20"/>
        </w:rPr>
        <w:t>(</w:t>
      </w:r>
      <w:r w:rsidR="00977310">
        <w:rPr>
          <w:sz w:val="20"/>
          <w:szCs w:val="20"/>
        </w:rPr>
        <w:t>3*</w:t>
      </w:r>
      <w:r w:rsidR="00DF62E1" w:rsidRPr="00DF62E1">
        <w:rPr>
          <w:i/>
          <w:sz w:val="20"/>
          <w:szCs w:val="20"/>
        </w:rPr>
        <w:t>c</w:t>
      </w:r>
      <w:r w:rsidR="00DF62E1" w:rsidRPr="00DF62E1">
        <w:rPr>
          <w:i/>
          <w:sz w:val="20"/>
          <w:szCs w:val="20"/>
          <w:vertAlign w:val="subscript"/>
        </w:rPr>
        <w:t>ij</w:t>
      </w:r>
      <w:r w:rsidR="001B428F">
        <w:rPr>
          <w:sz w:val="20"/>
          <w:szCs w:val="20"/>
        </w:rPr>
        <w:t>)</w:t>
      </w:r>
      <w:r w:rsidR="006C09F2" w:rsidRPr="00DF62E1">
        <w:rPr>
          <w:sz w:val="20"/>
          <w:szCs w:val="20"/>
        </w:rPr>
        <w:t>,</w:t>
      </w:r>
      <w:r w:rsidR="006C09F2">
        <w:rPr>
          <w:sz w:val="20"/>
          <w:szCs w:val="20"/>
        </w:rPr>
        <w:t xml:space="preserve"> uvedené v</w:t>
      </w:r>
      <w:r w:rsidR="00977310">
        <w:rPr>
          <w:sz w:val="20"/>
          <w:szCs w:val="20"/>
        </w:rPr>
        <w:t> </w:t>
      </w:r>
      <w:r w:rsidR="006C09F2">
        <w:rPr>
          <w:sz w:val="20"/>
          <w:szCs w:val="20"/>
        </w:rPr>
        <w:t>tabuľke</w:t>
      </w:r>
      <w:r w:rsidR="00977310">
        <w:rPr>
          <w:sz w:val="20"/>
          <w:szCs w:val="20"/>
        </w:rPr>
        <w:t xml:space="preserve"> (platíte za kontajnery, nie za množstvá)</w:t>
      </w:r>
      <w:r w:rsidR="006C09F2">
        <w:rPr>
          <w:sz w:val="20"/>
          <w:szCs w:val="20"/>
        </w:rPr>
        <w:t>.</w:t>
      </w:r>
      <w:r w:rsidR="006C09F2" w:rsidRPr="00DF62E1">
        <w:rPr>
          <w:sz w:val="20"/>
          <w:szCs w:val="20"/>
        </w:rPr>
        <w:t xml:space="preserve"> </w:t>
      </w:r>
      <w:r w:rsidR="00DF62E1" w:rsidRPr="00DF62E1">
        <w:rPr>
          <w:sz w:val="20"/>
          <w:szCs w:val="20"/>
        </w:rPr>
        <w:t xml:space="preserve"> </w:t>
      </w:r>
    </w:p>
    <w:p w:rsidR="00DF62E1" w:rsidRPr="00DF62E1" w:rsidRDefault="00DF62E1" w:rsidP="00E50D69">
      <w:pPr>
        <w:tabs>
          <w:tab w:val="left" w:pos="851"/>
        </w:tabs>
        <w:spacing w:after="0" w:line="240" w:lineRule="auto"/>
        <w:ind w:left="1134" w:hanging="1134"/>
        <w:jc w:val="both"/>
        <w:rPr>
          <w:b/>
          <w:i/>
          <w:sz w:val="20"/>
          <w:szCs w:val="20"/>
          <w:u w:val="single"/>
        </w:rPr>
      </w:pPr>
      <w:r w:rsidRPr="00DF62E1">
        <w:rPr>
          <w:b/>
          <w:i/>
          <w:sz w:val="20"/>
          <w:szCs w:val="20"/>
          <w:u w:val="single"/>
        </w:rPr>
        <w:t>Riešenie:</w:t>
      </w:r>
      <w:r>
        <w:rPr>
          <w:i/>
          <w:sz w:val="20"/>
          <w:szCs w:val="20"/>
        </w:rPr>
        <w:tab/>
        <w:t>a/</w:t>
      </w:r>
      <w:r>
        <w:rPr>
          <w:i/>
          <w:sz w:val="20"/>
          <w:szCs w:val="20"/>
        </w:rPr>
        <w:tab/>
      </w:r>
      <w:r w:rsidRPr="00DF62E1">
        <w:rPr>
          <w:i/>
          <w:sz w:val="20"/>
          <w:szCs w:val="20"/>
        </w:rPr>
        <w:t>Celkové optimálne náklady na zásobovanie sú 43.</w:t>
      </w:r>
    </w:p>
    <w:p w:rsidR="00E50D69" w:rsidRDefault="00E50D69" w:rsidP="00E50D69">
      <w:pPr>
        <w:tabs>
          <w:tab w:val="left" w:pos="851"/>
        </w:tabs>
        <w:spacing w:after="0" w:line="240" w:lineRule="auto"/>
        <w:ind w:left="1134" w:hanging="1134"/>
        <w:jc w:val="both"/>
        <w:rPr>
          <w:i/>
          <w:sz w:val="20"/>
          <w:szCs w:val="20"/>
        </w:rPr>
      </w:pPr>
      <w:r w:rsidRPr="00E50D69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  <w:t>b</w:t>
      </w:r>
      <w:r w:rsidRPr="00E50D69">
        <w:rPr>
          <w:i/>
          <w:sz w:val="20"/>
          <w:szCs w:val="20"/>
        </w:rPr>
        <w:t>/</w:t>
      </w:r>
      <w:r w:rsidRPr="00E50D69">
        <w:rPr>
          <w:i/>
          <w:sz w:val="20"/>
          <w:szCs w:val="20"/>
        </w:rPr>
        <w:tab/>
        <w:t>Celkové optimálne náklady na zásobovanie sú 163.</w:t>
      </w:r>
    </w:p>
    <w:p w:rsidR="00E50D69" w:rsidRPr="00E50D69" w:rsidRDefault="00E50D69" w:rsidP="00E50D69">
      <w:pPr>
        <w:tabs>
          <w:tab w:val="left" w:pos="851"/>
        </w:tabs>
        <w:spacing w:after="60" w:line="240" w:lineRule="auto"/>
        <w:ind w:left="1134" w:hanging="1134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c</w:t>
      </w:r>
      <w:r w:rsidRPr="00E50D69">
        <w:rPr>
          <w:i/>
          <w:sz w:val="20"/>
          <w:szCs w:val="20"/>
        </w:rPr>
        <w:t>/</w:t>
      </w:r>
      <w:r w:rsidRPr="00E50D69">
        <w:rPr>
          <w:i/>
          <w:sz w:val="20"/>
          <w:szCs w:val="20"/>
        </w:rPr>
        <w:tab/>
        <w:t xml:space="preserve">Celkové optimálne náklady na zásobovanie sú </w:t>
      </w:r>
      <w:r w:rsidR="00977310">
        <w:rPr>
          <w:i/>
          <w:sz w:val="20"/>
          <w:szCs w:val="20"/>
        </w:rPr>
        <w:t>69</w:t>
      </w:r>
      <w:r w:rsidRPr="00E50D69">
        <w:rPr>
          <w:i/>
          <w:sz w:val="20"/>
          <w:szCs w:val="20"/>
        </w:rPr>
        <w:t>.</w:t>
      </w:r>
    </w:p>
    <w:p w:rsidR="00E50D69" w:rsidRPr="00E50D69" w:rsidRDefault="00E50D69" w:rsidP="00977310">
      <w:pPr>
        <w:tabs>
          <w:tab w:val="left" w:pos="851"/>
        </w:tabs>
        <w:spacing w:after="0" w:line="240" w:lineRule="auto"/>
        <w:ind w:left="1134" w:hanging="1134"/>
        <w:jc w:val="both"/>
        <w:rPr>
          <w:i/>
          <w:sz w:val="20"/>
          <w:szCs w:val="20"/>
        </w:rPr>
      </w:pPr>
    </w:p>
    <w:sectPr w:rsidR="00E50D69" w:rsidRPr="00E50D69" w:rsidSect="00E50D69">
      <w:headerReference w:type="default" r:id="rId9"/>
      <w:pgSz w:w="11906" w:h="16838"/>
      <w:pgMar w:top="851" w:right="991" w:bottom="426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C98" w:rsidRDefault="00C26C98" w:rsidP="00F72221">
      <w:pPr>
        <w:spacing w:after="0" w:line="240" w:lineRule="auto"/>
      </w:pPr>
      <w:r>
        <w:separator/>
      </w:r>
    </w:p>
  </w:endnote>
  <w:endnote w:type="continuationSeparator" w:id="0">
    <w:p w:rsidR="00C26C98" w:rsidRDefault="00C26C98" w:rsidP="00F7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C98" w:rsidRDefault="00C26C98" w:rsidP="00F72221">
      <w:pPr>
        <w:spacing w:after="0" w:line="240" w:lineRule="auto"/>
      </w:pPr>
      <w:r>
        <w:separator/>
      </w:r>
    </w:p>
  </w:footnote>
  <w:footnote w:type="continuationSeparator" w:id="0">
    <w:p w:rsidR="00C26C98" w:rsidRDefault="00C26C98" w:rsidP="00F7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221" w:rsidRPr="00F72221" w:rsidRDefault="00F72221" w:rsidP="00F72221">
    <w:pPr>
      <w:pStyle w:val="Hlavika"/>
      <w:jc w:val="center"/>
      <w:rPr>
        <w:b/>
        <w:color w:val="0F243E" w:themeColor="text2" w:themeShade="80"/>
        <w:sz w:val="32"/>
        <w:szCs w:val="32"/>
      </w:rPr>
    </w:pPr>
    <w:r w:rsidRPr="00F72221">
      <w:rPr>
        <w:b/>
        <w:color w:val="0F243E" w:themeColor="text2" w:themeShade="80"/>
        <w:sz w:val="32"/>
        <w:szCs w:val="32"/>
      </w:rPr>
      <w:t>DO – Tvorba modelov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5D49"/>
    <w:multiLevelType w:val="hybridMultilevel"/>
    <w:tmpl w:val="1FBAAA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4267B"/>
    <w:multiLevelType w:val="hybridMultilevel"/>
    <w:tmpl w:val="EF6237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D0D9E"/>
    <w:multiLevelType w:val="hybridMultilevel"/>
    <w:tmpl w:val="1EC862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97"/>
    <w:rsid w:val="00006EA8"/>
    <w:rsid w:val="00036FD2"/>
    <w:rsid w:val="00052A22"/>
    <w:rsid w:val="000A4CE0"/>
    <w:rsid w:val="000B67CB"/>
    <w:rsid w:val="001034F8"/>
    <w:rsid w:val="00142905"/>
    <w:rsid w:val="001B428F"/>
    <w:rsid w:val="001E1449"/>
    <w:rsid w:val="00201965"/>
    <w:rsid w:val="00236E63"/>
    <w:rsid w:val="002447EB"/>
    <w:rsid w:val="00270130"/>
    <w:rsid w:val="00271795"/>
    <w:rsid w:val="002953A3"/>
    <w:rsid w:val="002A07B1"/>
    <w:rsid w:val="002E2B22"/>
    <w:rsid w:val="002F1C67"/>
    <w:rsid w:val="00312DB1"/>
    <w:rsid w:val="0038414F"/>
    <w:rsid w:val="003C53BD"/>
    <w:rsid w:val="003D4AD0"/>
    <w:rsid w:val="004526B2"/>
    <w:rsid w:val="00474232"/>
    <w:rsid w:val="004774A4"/>
    <w:rsid w:val="004D664E"/>
    <w:rsid w:val="00500470"/>
    <w:rsid w:val="005E3EF3"/>
    <w:rsid w:val="00602399"/>
    <w:rsid w:val="00624AF7"/>
    <w:rsid w:val="00671889"/>
    <w:rsid w:val="00686E70"/>
    <w:rsid w:val="006C09F2"/>
    <w:rsid w:val="006E3986"/>
    <w:rsid w:val="007066AC"/>
    <w:rsid w:val="007072BF"/>
    <w:rsid w:val="00724697"/>
    <w:rsid w:val="007329A5"/>
    <w:rsid w:val="00781775"/>
    <w:rsid w:val="007D5E10"/>
    <w:rsid w:val="007E6C3A"/>
    <w:rsid w:val="007E7602"/>
    <w:rsid w:val="0089115E"/>
    <w:rsid w:val="008C0398"/>
    <w:rsid w:val="008D6188"/>
    <w:rsid w:val="008E0288"/>
    <w:rsid w:val="008F4491"/>
    <w:rsid w:val="00921695"/>
    <w:rsid w:val="009438FD"/>
    <w:rsid w:val="00971819"/>
    <w:rsid w:val="00977310"/>
    <w:rsid w:val="00980C02"/>
    <w:rsid w:val="009B63F3"/>
    <w:rsid w:val="009C1BFA"/>
    <w:rsid w:val="009C7BB2"/>
    <w:rsid w:val="009D150A"/>
    <w:rsid w:val="00A0651D"/>
    <w:rsid w:val="00A21D56"/>
    <w:rsid w:val="00A34959"/>
    <w:rsid w:val="00A41C52"/>
    <w:rsid w:val="00A9520D"/>
    <w:rsid w:val="00AA1A2D"/>
    <w:rsid w:val="00B12FA9"/>
    <w:rsid w:val="00B471A3"/>
    <w:rsid w:val="00B93385"/>
    <w:rsid w:val="00BA14DA"/>
    <w:rsid w:val="00BB795C"/>
    <w:rsid w:val="00BD26D0"/>
    <w:rsid w:val="00BD52FA"/>
    <w:rsid w:val="00BD6709"/>
    <w:rsid w:val="00C26C98"/>
    <w:rsid w:val="00C409F0"/>
    <w:rsid w:val="00C75CED"/>
    <w:rsid w:val="00D06B18"/>
    <w:rsid w:val="00D44DBF"/>
    <w:rsid w:val="00D45C28"/>
    <w:rsid w:val="00D763FB"/>
    <w:rsid w:val="00D95DEB"/>
    <w:rsid w:val="00DC5A8F"/>
    <w:rsid w:val="00DE7D0E"/>
    <w:rsid w:val="00DF62E1"/>
    <w:rsid w:val="00E2386A"/>
    <w:rsid w:val="00E50D69"/>
    <w:rsid w:val="00E66045"/>
    <w:rsid w:val="00E668A1"/>
    <w:rsid w:val="00E961A7"/>
    <w:rsid w:val="00F66C01"/>
    <w:rsid w:val="00F7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71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72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2221"/>
  </w:style>
  <w:style w:type="paragraph" w:styleId="Pta">
    <w:name w:val="footer"/>
    <w:basedOn w:val="Normlny"/>
    <w:link w:val="PtaChar"/>
    <w:uiPriority w:val="99"/>
    <w:unhideWhenUsed/>
    <w:rsid w:val="00F72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2221"/>
  </w:style>
  <w:style w:type="paragraph" w:styleId="Obyajntext">
    <w:name w:val="Plain Text"/>
    <w:basedOn w:val="Normlny"/>
    <w:link w:val="ObyajntextChar"/>
    <w:rsid w:val="00D06B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cs-CZ"/>
    </w:rPr>
  </w:style>
  <w:style w:type="character" w:customStyle="1" w:styleId="ObyajntextChar">
    <w:name w:val="Obyčajný text Char"/>
    <w:basedOn w:val="Predvolenpsmoodseku"/>
    <w:link w:val="Obyajntext"/>
    <w:rsid w:val="00D06B18"/>
    <w:rPr>
      <w:rFonts w:ascii="Courier New" w:eastAsia="Times New Roman" w:hAnsi="Courier New" w:cs="Times New Roman"/>
      <w:sz w:val="20"/>
      <w:szCs w:val="20"/>
      <w:lang w:val="x-none" w:eastAsia="cs-CZ"/>
    </w:rPr>
  </w:style>
  <w:style w:type="paragraph" w:styleId="Zarkazkladnhotextu">
    <w:name w:val="Body Text Indent"/>
    <w:basedOn w:val="Normlny"/>
    <w:link w:val="ZarkazkladnhotextuChar"/>
    <w:rsid w:val="00D06B18"/>
    <w:pPr>
      <w:spacing w:after="0" w:line="240" w:lineRule="auto"/>
      <w:ind w:left="284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D06B18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6FD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67188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apple-converted-space">
    <w:name w:val="apple-converted-space"/>
    <w:basedOn w:val="Predvolenpsmoodseku"/>
    <w:rsid w:val="00671889"/>
  </w:style>
  <w:style w:type="character" w:styleId="KdHTML">
    <w:name w:val="HTML Code"/>
    <w:basedOn w:val="Predvolenpsmoodseku"/>
    <w:uiPriority w:val="99"/>
    <w:semiHidden/>
    <w:unhideWhenUsed/>
    <w:rsid w:val="00671889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semiHidden/>
    <w:unhideWhenUsed/>
    <w:rsid w:val="00671889"/>
    <w:rPr>
      <w:color w:val="0000FF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7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71889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781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71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72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2221"/>
  </w:style>
  <w:style w:type="paragraph" w:styleId="Pta">
    <w:name w:val="footer"/>
    <w:basedOn w:val="Normlny"/>
    <w:link w:val="PtaChar"/>
    <w:uiPriority w:val="99"/>
    <w:unhideWhenUsed/>
    <w:rsid w:val="00F72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2221"/>
  </w:style>
  <w:style w:type="paragraph" w:styleId="Obyajntext">
    <w:name w:val="Plain Text"/>
    <w:basedOn w:val="Normlny"/>
    <w:link w:val="ObyajntextChar"/>
    <w:rsid w:val="00D06B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cs-CZ"/>
    </w:rPr>
  </w:style>
  <w:style w:type="character" w:customStyle="1" w:styleId="ObyajntextChar">
    <w:name w:val="Obyčajný text Char"/>
    <w:basedOn w:val="Predvolenpsmoodseku"/>
    <w:link w:val="Obyajntext"/>
    <w:rsid w:val="00D06B18"/>
    <w:rPr>
      <w:rFonts w:ascii="Courier New" w:eastAsia="Times New Roman" w:hAnsi="Courier New" w:cs="Times New Roman"/>
      <w:sz w:val="20"/>
      <w:szCs w:val="20"/>
      <w:lang w:val="x-none" w:eastAsia="cs-CZ"/>
    </w:rPr>
  </w:style>
  <w:style w:type="paragraph" w:styleId="Zarkazkladnhotextu">
    <w:name w:val="Body Text Indent"/>
    <w:basedOn w:val="Normlny"/>
    <w:link w:val="ZarkazkladnhotextuChar"/>
    <w:rsid w:val="00D06B18"/>
    <w:pPr>
      <w:spacing w:after="0" w:line="240" w:lineRule="auto"/>
      <w:ind w:left="284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D06B18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6FD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67188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apple-converted-space">
    <w:name w:val="apple-converted-space"/>
    <w:basedOn w:val="Predvolenpsmoodseku"/>
    <w:rsid w:val="00671889"/>
  </w:style>
  <w:style w:type="character" w:styleId="KdHTML">
    <w:name w:val="HTML Code"/>
    <w:basedOn w:val="Predvolenpsmoodseku"/>
    <w:uiPriority w:val="99"/>
    <w:semiHidden/>
    <w:unhideWhenUsed/>
    <w:rsid w:val="00671889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semiHidden/>
    <w:unhideWhenUsed/>
    <w:rsid w:val="00671889"/>
    <w:rPr>
      <w:color w:val="0000FF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7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71889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78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0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8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3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1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2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5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5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2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9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3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40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6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7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2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6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4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2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64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3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7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2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0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6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9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0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0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7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4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19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5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6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7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60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0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43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7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7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90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4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32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4E56F-0FEA-425E-BB9B-2F945239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Szendreyová</dc:creator>
  <cp:lastModifiedBy>Alžbeta Szendreyova</cp:lastModifiedBy>
  <cp:revision>20</cp:revision>
  <cp:lastPrinted>2013-03-01T01:07:00Z</cp:lastPrinted>
  <dcterms:created xsi:type="dcterms:W3CDTF">2014-03-01T20:16:00Z</dcterms:created>
  <dcterms:modified xsi:type="dcterms:W3CDTF">2015-03-04T10:33:00Z</dcterms:modified>
</cp:coreProperties>
</file>