
<file path=[Content_Types].xml><?xml version="1.0" encoding="utf-8"?>
<Types xmlns="http://schemas.openxmlformats.org/package/2006/content-types">
  <Default Extension="wmf" ContentType="image/x-w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BC4" w:rsidRDefault="00A82BC4">
      <w:pPr>
        <w:spacing w:before="120"/>
        <w:jc w:val="both"/>
        <w:rPr>
          <w:rFonts w:ascii="Georgia" w:hAnsi="Georgia"/>
          <w:b/>
          <w:bCs/>
          <w:noProof/>
          <w:sz w:val="22"/>
          <w:szCs w:val="22"/>
        </w:rPr>
      </w:pPr>
      <w:bookmarkStart w:id="0" w:name="_GoBack"/>
      <w:bookmarkEnd w:id="0"/>
    </w:p>
    <w:p w:rsidR="00CE3F88" w:rsidRDefault="00CE3F88" w:rsidP="00CE3F88">
      <w:pPr>
        <w:spacing w:after="120"/>
        <w:jc w:val="both"/>
        <w:rPr>
          <w:rFonts w:ascii="Georgia" w:hAnsi="Georgia"/>
          <w:b/>
          <w:bCs/>
          <w:noProof/>
          <w:sz w:val="22"/>
          <w:szCs w:val="22"/>
        </w:rPr>
      </w:pPr>
      <w:r w:rsidRPr="00AB62FF">
        <w:rPr>
          <w:rFonts w:ascii="Georgia" w:hAnsi="Georgia"/>
          <w:b/>
          <w:bCs/>
          <w:noProof/>
          <w:sz w:val="22"/>
          <w:szCs w:val="22"/>
        </w:rPr>
        <w:t>Úloha 1</w:t>
      </w:r>
      <w:r>
        <w:rPr>
          <w:rFonts w:ascii="Georgia" w:hAnsi="Georgia"/>
          <w:b/>
          <w:bCs/>
          <w:noProof/>
          <w:sz w:val="22"/>
          <w:szCs w:val="22"/>
        </w:rPr>
        <w:t xml:space="preserve"> </w:t>
      </w:r>
      <w:r w:rsidRPr="005E7B96">
        <w:rPr>
          <w:rFonts w:ascii="Georgia" w:hAnsi="Georgia"/>
          <w:noProof/>
          <w:sz w:val="22"/>
          <w:szCs w:val="22"/>
        </w:rPr>
        <w:t>(Úloha plánovania výroby)</w:t>
      </w:r>
    </w:p>
    <w:p w:rsidR="00AB62FF" w:rsidRDefault="00C406C5" w:rsidP="00CE3F88">
      <w:pPr>
        <w:spacing w:after="120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6" type="#_x0000_t75" style="position:absolute;left:0;text-align:left;margin-left:329.2pt;margin-top:1.9pt;width:135.7pt;height:42.75pt;z-index:251657216" o:allowoverlap="f">
            <v:imagedata r:id="rId8" o:title=""/>
            <w10:wrap type="square"/>
          </v:shape>
          <o:OLEObject Type="Embed" ProgID="Excel.Sheet.8" ShapeID="_x0000_s1036" DrawAspect="Content" ObjectID="_1455970237" r:id="rId9"/>
        </w:pict>
      </w:r>
      <w:r w:rsidR="00AB173F" w:rsidRPr="00AB173F">
        <w:rPr>
          <w:sz w:val="22"/>
          <w:szCs w:val="22"/>
        </w:rPr>
        <w:t xml:space="preserve">Firma </w:t>
      </w:r>
      <w:r w:rsidR="00ED3D41">
        <w:rPr>
          <w:sz w:val="22"/>
          <w:szCs w:val="22"/>
        </w:rPr>
        <w:t xml:space="preserve">vyrába 2 druhy motorov a je obmedzená nasledujúcimi limitmi materiálov na jeden deň: </w:t>
      </w:r>
      <w:r w:rsidR="00B864E2">
        <w:rPr>
          <w:sz w:val="22"/>
          <w:szCs w:val="22"/>
        </w:rPr>
        <w:t xml:space="preserve">plasty </w:t>
      </w:r>
      <w:smartTag w:uri="urn:schemas-microsoft-com:office:smarttags" w:element="metricconverter">
        <w:smartTagPr>
          <w:attr w:name="ProductID" w:val="10 a"/>
        </w:smartTagPr>
        <w:r w:rsidR="00B864E2">
          <w:rPr>
            <w:sz w:val="22"/>
            <w:szCs w:val="22"/>
          </w:rPr>
          <w:t>10 a</w:t>
        </w:r>
      </w:smartTag>
      <w:r w:rsidR="00B864E2">
        <w:rPr>
          <w:sz w:val="22"/>
          <w:szCs w:val="22"/>
        </w:rPr>
        <w:t xml:space="preserve"> </w:t>
      </w:r>
      <w:r w:rsidR="00ED3D41">
        <w:rPr>
          <w:sz w:val="22"/>
          <w:szCs w:val="22"/>
        </w:rPr>
        <w:t xml:space="preserve">zliatina 40. </w:t>
      </w:r>
      <w:r w:rsidR="00ED3D41" w:rsidRPr="00ED3D41">
        <w:rPr>
          <w:sz w:val="22"/>
          <w:szCs w:val="22"/>
        </w:rPr>
        <w:t>Spotreba  jednotl</w:t>
      </w:r>
      <w:r w:rsidR="00AB62FF">
        <w:rPr>
          <w:sz w:val="22"/>
          <w:szCs w:val="22"/>
        </w:rPr>
        <w:t xml:space="preserve">ivých druhov materiálu je v tabuľke. </w:t>
      </w:r>
      <w:r w:rsidR="006D3BCB">
        <w:rPr>
          <w:sz w:val="22"/>
          <w:szCs w:val="22"/>
        </w:rPr>
        <w:t xml:space="preserve">Zisk za jeden motor 1 (motor 2) je daný koeficientom </w:t>
      </w:r>
      <w:r w:rsidR="006D3BCB">
        <w:rPr>
          <w:i/>
          <w:sz w:val="22"/>
          <w:szCs w:val="22"/>
        </w:rPr>
        <w:t>c</w:t>
      </w:r>
      <w:r w:rsidR="006D3BCB">
        <w:rPr>
          <w:i/>
          <w:sz w:val="22"/>
          <w:szCs w:val="22"/>
          <w:vertAlign w:val="subscript"/>
        </w:rPr>
        <w:t>1</w:t>
      </w:r>
      <w:r w:rsidR="006D3BCB">
        <w:rPr>
          <w:sz w:val="22"/>
          <w:szCs w:val="22"/>
        </w:rPr>
        <w:t xml:space="preserve"> (</w:t>
      </w:r>
      <w:r w:rsidR="006D3BCB">
        <w:rPr>
          <w:i/>
          <w:sz w:val="22"/>
          <w:szCs w:val="22"/>
        </w:rPr>
        <w:t>c</w:t>
      </w:r>
      <w:r w:rsidR="006D3BCB">
        <w:rPr>
          <w:i/>
          <w:sz w:val="22"/>
          <w:szCs w:val="22"/>
          <w:vertAlign w:val="subscript"/>
        </w:rPr>
        <w:t>2</w:t>
      </w:r>
      <w:r w:rsidR="006D3BCB">
        <w:rPr>
          <w:sz w:val="22"/>
          <w:szCs w:val="22"/>
        </w:rPr>
        <w:t xml:space="preserve">). </w:t>
      </w:r>
      <w:r w:rsidR="006D3BCB" w:rsidRPr="006D3BCB">
        <w:rPr>
          <w:sz w:val="22"/>
          <w:szCs w:val="22"/>
        </w:rPr>
        <w:t xml:space="preserve">Naplánujte výrobu  tak, aby ste dosiahli  </w:t>
      </w:r>
      <w:r w:rsidR="006D3BCB" w:rsidRPr="006D3BCB">
        <w:rPr>
          <w:b/>
          <w:sz w:val="22"/>
          <w:szCs w:val="22"/>
        </w:rPr>
        <w:t>maximálny zisk</w:t>
      </w:r>
      <w:r w:rsidR="006D3BCB">
        <w:rPr>
          <w:sz w:val="22"/>
          <w:szCs w:val="22"/>
        </w:rPr>
        <w:t xml:space="preserve">. </w:t>
      </w:r>
    </w:p>
    <w:p w:rsidR="006D3BCB" w:rsidRDefault="006D3BCB" w:rsidP="00AB62FF">
      <w:pPr>
        <w:numPr>
          <w:ilvl w:val="0"/>
          <w:numId w:val="20"/>
        </w:numPr>
        <w:ind w:left="641" w:hanging="35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Vytvorte </w:t>
      </w:r>
      <w:r w:rsidRPr="00D74571">
        <w:rPr>
          <w:b/>
          <w:sz w:val="22"/>
          <w:szCs w:val="22"/>
        </w:rPr>
        <w:t>lineárny model</w:t>
      </w:r>
      <w:r>
        <w:rPr>
          <w:sz w:val="22"/>
          <w:szCs w:val="22"/>
        </w:rPr>
        <w:t xml:space="preserve"> úlohy.</w:t>
      </w:r>
    </w:p>
    <w:p w:rsidR="006D3BCB" w:rsidRDefault="006D3BCB" w:rsidP="00AB62FF">
      <w:pPr>
        <w:numPr>
          <w:ilvl w:val="0"/>
          <w:numId w:val="20"/>
        </w:numPr>
        <w:ind w:left="641" w:hanging="35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Vytvorte </w:t>
      </w:r>
      <w:r w:rsidRPr="00D74571">
        <w:rPr>
          <w:b/>
          <w:sz w:val="22"/>
          <w:szCs w:val="22"/>
        </w:rPr>
        <w:t>kanonický tvar</w:t>
      </w:r>
      <w:r>
        <w:rPr>
          <w:sz w:val="22"/>
          <w:szCs w:val="22"/>
        </w:rPr>
        <w:t xml:space="preserve"> získaného modelu.</w:t>
      </w:r>
    </w:p>
    <w:p w:rsidR="00AB62FF" w:rsidRDefault="00AB62FF" w:rsidP="00AB62FF">
      <w:pPr>
        <w:numPr>
          <w:ilvl w:val="0"/>
          <w:numId w:val="20"/>
        </w:numPr>
        <w:ind w:left="641" w:hanging="35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Určte všetky </w:t>
      </w:r>
      <w:r w:rsidRPr="00AB62FF">
        <w:rPr>
          <w:b/>
          <w:sz w:val="22"/>
          <w:szCs w:val="22"/>
        </w:rPr>
        <w:t>bázické riešenia</w:t>
      </w:r>
      <w:r>
        <w:rPr>
          <w:sz w:val="22"/>
          <w:szCs w:val="22"/>
        </w:rPr>
        <w:t xml:space="preserve"> vytvoreného modelu.</w:t>
      </w:r>
    </w:p>
    <w:p w:rsidR="00AB62FF" w:rsidRDefault="00AB62FF" w:rsidP="00AB62FF">
      <w:pPr>
        <w:numPr>
          <w:ilvl w:val="0"/>
          <w:numId w:val="20"/>
        </w:numPr>
        <w:ind w:left="641" w:hanging="35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Určte, ktoré bázické riešenia </w:t>
      </w:r>
      <w:r w:rsidR="0080173A">
        <w:rPr>
          <w:sz w:val="22"/>
          <w:szCs w:val="22"/>
        </w:rPr>
        <w:t xml:space="preserve">z bodu c) </w:t>
      </w:r>
      <w:r>
        <w:rPr>
          <w:sz w:val="22"/>
          <w:szCs w:val="22"/>
        </w:rPr>
        <w:t xml:space="preserve">sú </w:t>
      </w:r>
      <w:r>
        <w:rPr>
          <w:b/>
          <w:sz w:val="22"/>
          <w:szCs w:val="22"/>
        </w:rPr>
        <w:t>prípustné (krajné body)</w:t>
      </w:r>
      <w:r>
        <w:rPr>
          <w:sz w:val="22"/>
          <w:szCs w:val="22"/>
        </w:rPr>
        <w:t xml:space="preserve"> a ktoré sú </w:t>
      </w:r>
      <w:r>
        <w:rPr>
          <w:b/>
          <w:sz w:val="22"/>
          <w:szCs w:val="22"/>
        </w:rPr>
        <w:t>neprípustné</w:t>
      </w:r>
      <w:r>
        <w:rPr>
          <w:sz w:val="22"/>
          <w:szCs w:val="22"/>
        </w:rPr>
        <w:t>.</w:t>
      </w:r>
    </w:p>
    <w:p w:rsidR="00D74571" w:rsidRDefault="00AB62FF" w:rsidP="00AB62FF">
      <w:pPr>
        <w:numPr>
          <w:ilvl w:val="0"/>
          <w:numId w:val="20"/>
        </w:numPr>
        <w:ind w:left="641" w:hanging="357"/>
        <w:jc w:val="both"/>
        <w:rPr>
          <w:sz w:val="22"/>
          <w:szCs w:val="22"/>
        </w:rPr>
      </w:pPr>
      <w:r>
        <w:rPr>
          <w:sz w:val="22"/>
          <w:szCs w:val="22"/>
        </w:rPr>
        <w:t>Určte, v ktorých bázických prípustných riešeniach (krajných bodoch</w:t>
      </w:r>
      <w:r w:rsidR="006D3BCB">
        <w:rPr>
          <w:sz w:val="22"/>
          <w:szCs w:val="22"/>
          <w:lang w:val="en-US"/>
        </w:rPr>
        <w:t xml:space="preserve">) </w:t>
      </w:r>
      <w:r w:rsidR="006D3BCB" w:rsidRPr="006D3BCB">
        <w:rPr>
          <w:sz w:val="22"/>
          <w:szCs w:val="22"/>
        </w:rPr>
        <w:t>má</w:t>
      </w:r>
      <w:r w:rsidR="006D3BCB">
        <w:rPr>
          <w:sz w:val="22"/>
          <w:szCs w:val="22"/>
          <w:lang w:val="en-US"/>
        </w:rPr>
        <w:t xml:space="preserve"> </w:t>
      </w:r>
      <w:r w:rsidR="006D3BCB" w:rsidRPr="006D3BCB">
        <w:rPr>
          <w:sz w:val="22"/>
          <w:szCs w:val="22"/>
        </w:rPr>
        <w:t xml:space="preserve">úloha </w:t>
      </w:r>
      <w:r w:rsidR="006D3BCB" w:rsidRPr="00D74571">
        <w:rPr>
          <w:b/>
          <w:sz w:val="22"/>
          <w:szCs w:val="22"/>
        </w:rPr>
        <w:t>optimálne riešenie</w:t>
      </w:r>
      <w:r w:rsidR="006D3BCB">
        <w:rPr>
          <w:sz w:val="22"/>
          <w:szCs w:val="22"/>
        </w:rPr>
        <w:t xml:space="preserve"> pre nižšie uvedené hodnoty koeficientov </w:t>
      </w:r>
      <w:r w:rsidR="006D3BCB">
        <w:rPr>
          <w:i/>
          <w:sz w:val="22"/>
          <w:szCs w:val="22"/>
        </w:rPr>
        <w:t>c</w:t>
      </w:r>
      <w:r w:rsidR="006D3BCB">
        <w:rPr>
          <w:i/>
          <w:sz w:val="22"/>
          <w:szCs w:val="22"/>
          <w:vertAlign w:val="subscript"/>
        </w:rPr>
        <w:t>1</w:t>
      </w:r>
      <w:r w:rsidR="006D3BCB">
        <w:rPr>
          <w:sz w:val="22"/>
          <w:szCs w:val="22"/>
        </w:rPr>
        <w:t xml:space="preserve"> a </w:t>
      </w:r>
      <w:r w:rsidR="006D3BCB">
        <w:rPr>
          <w:i/>
          <w:sz w:val="22"/>
          <w:szCs w:val="22"/>
        </w:rPr>
        <w:t>c</w:t>
      </w:r>
      <w:r w:rsidR="006D3BCB">
        <w:rPr>
          <w:i/>
          <w:sz w:val="22"/>
          <w:szCs w:val="22"/>
          <w:vertAlign w:val="subscript"/>
        </w:rPr>
        <w:t>2</w:t>
      </w:r>
      <w:r w:rsidR="006D3BCB">
        <w:rPr>
          <w:sz w:val="22"/>
          <w:szCs w:val="22"/>
        </w:rPr>
        <w:t xml:space="preserve">. </w:t>
      </w:r>
    </w:p>
    <w:p w:rsidR="00D74571" w:rsidRDefault="00D74571" w:rsidP="00D74571">
      <w:pPr>
        <w:ind w:left="6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Optimálne riešenie </w:t>
      </w:r>
    </w:p>
    <w:p w:rsidR="00AB62FF" w:rsidRDefault="00D74571" w:rsidP="00D74571">
      <w:pPr>
        <w:numPr>
          <w:ilvl w:val="3"/>
          <w:numId w:val="20"/>
        </w:numPr>
        <w:tabs>
          <w:tab w:val="clear" w:pos="3164"/>
          <w:tab w:val="num" w:pos="993"/>
        </w:tabs>
        <w:ind w:hanging="2455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určte priamo dosedením súradníc krajných bodov do účelovej funkcie, </w:t>
      </w:r>
    </w:p>
    <w:p w:rsidR="00D74571" w:rsidRDefault="00D74571" w:rsidP="00D74571">
      <w:pPr>
        <w:numPr>
          <w:ilvl w:val="3"/>
          <w:numId w:val="20"/>
        </w:numPr>
        <w:tabs>
          <w:tab w:val="clear" w:pos="3164"/>
          <w:tab w:val="num" w:pos="993"/>
        </w:tabs>
        <w:ind w:hanging="2455"/>
        <w:jc w:val="both"/>
        <w:rPr>
          <w:sz w:val="22"/>
          <w:szCs w:val="22"/>
        </w:rPr>
      </w:pPr>
      <w:r>
        <w:rPr>
          <w:sz w:val="22"/>
          <w:szCs w:val="22"/>
        </w:rPr>
        <w:t>graficky,</w:t>
      </w:r>
    </w:p>
    <w:p w:rsidR="00D74571" w:rsidRDefault="00D74571" w:rsidP="00D74571">
      <w:pPr>
        <w:numPr>
          <w:ilvl w:val="3"/>
          <w:numId w:val="20"/>
        </w:numPr>
        <w:tabs>
          <w:tab w:val="clear" w:pos="3164"/>
          <w:tab w:val="num" w:pos="993"/>
        </w:tabs>
        <w:ind w:hanging="2455"/>
        <w:jc w:val="both"/>
        <w:rPr>
          <w:sz w:val="22"/>
          <w:szCs w:val="22"/>
        </w:rPr>
      </w:pPr>
      <w:r>
        <w:rPr>
          <w:sz w:val="22"/>
          <w:szCs w:val="22"/>
        </w:rPr>
        <w:t>skontrolujte graficky v systéme MOR.</w:t>
      </w:r>
    </w:p>
    <w:p w:rsidR="00D74571" w:rsidRDefault="00D74571" w:rsidP="00D74571">
      <w:pPr>
        <w:ind w:left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Hodnoty koeficientov </w:t>
      </w:r>
      <w:r>
        <w:rPr>
          <w:i/>
          <w:sz w:val="22"/>
          <w:szCs w:val="22"/>
        </w:rPr>
        <w:t>c</w:t>
      </w:r>
      <w:r>
        <w:rPr>
          <w:i/>
          <w:sz w:val="22"/>
          <w:szCs w:val="22"/>
          <w:vertAlign w:val="subscript"/>
        </w:rPr>
        <w:t>1</w:t>
      </w:r>
      <w:r>
        <w:rPr>
          <w:sz w:val="22"/>
          <w:szCs w:val="22"/>
        </w:rPr>
        <w:t xml:space="preserve"> a </w:t>
      </w:r>
      <w:r>
        <w:rPr>
          <w:i/>
          <w:sz w:val="22"/>
          <w:szCs w:val="22"/>
        </w:rPr>
        <w:t>c</w:t>
      </w:r>
      <w:r>
        <w:rPr>
          <w:i/>
          <w:sz w:val="22"/>
          <w:szCs w:val="22"/>
          <w:vertAlign w:val="subscript"/>
        </w:rPr>
        <w:t>2</w:t>
      </w:r>
      <w:r>
        <w:rPr>
          <w:sz w:val="22"/>
          <w:szCs w:val="22"/>
        </w:rPr>
        <w:t>:</w:t>
      </w:r>
    </w:p>
    <w:p w:rsidR="00D74571" w:rsidRDefault="00D74571" w:rsidP="00D74571">
      <w:pPr>
        <w:numPr>
          <w:ilvl w:val="4"/>
          <w:numId w:val="20"/>
        </w:numPr>
        <w:tabs>
          <w:tab w:val="clear" w:pos="3884"/>
          <w:tab w:val="num" w:pos="993"/>
        </w:tabs>
        <w:ind w:left="993" w:hanging="284"/>
        <w:jc w:val="both"/>
        <w:rPr>
          <w:sz w:val="22"/>
          <w:szCs w:val="22"/>
        </w:rPr>
      </w:pPr>
      <w:r>
        <w:rPr>
          <w:i/>
          <w:sz w:val="22"/>
          <w:szCs w:val="22"/>
        </w:rPr>
        <w:t>c</w:t>
      </w:r>
      <w:r>
        <w:rPr>
          <w:i/>
          <w:sz w:val="22"/>
          <w:szCs w:val="22"/>
          <w:vertAlign w:val="subscript"/>
        </w:rPr>
        <w:t>1</w:t>
      </w:r>
      <w:r>
        <w:rPr>
          <w:sz w:val="22"/>
          <w:szCs w:val="22"/>
        </w:rPr>
        <w:t xml:space="preserve"> = 2</w:t>
      </w:r>
      <w:r>
        <w:rPr>
          <w:i/>
          <w:sz w:val="22"/>
          <w:szCs w:val="22"/>
          <w:vertAlign w:val="subscript"/>
        </w:rPr>
        <w:t xml:space="preserve"> </w:t>
      </w:r>
      <w:r>
        <w:rPr>
          <w:sz w:val="22"/>
          <w:szCs w:val="22"/>
        </w:rPr>
        <w:t xml:space="preserve"> a </w:t>
      </w:r>
      <w:r>
        <w:rPr>
          <w:i/>
          <w:sz w:val="22"/>
          <w:szCs w:val="22"/>
        </w:rPr>
        <w:t>c</w:t>
      </w:r>
      <w:r>
        <w:rPr>
          <w:i/>
          <w:sz w:val="22"/>
          <w:szCs w:val="22"/>
          <w:vertAlign w:val="subscript"/>
        </w:rPr>
        <w:t>2</w:t>
      </w:r>
      <w:r>
        <w:rPr>
          <w:sz w:val="22"/>
          <w:szCs w:val="22"/>
        </w:rPr>
        <w:t xml:space="preserve"> = 8</w:t>
      </w:r>
    </w:p>
    <w:p w:rsidR="00D74571" w:rsidRDefault="00D74571" w:rsidP="00D74571">
      <w:pPr>
        <w:numPr>
          <w:ilvl w:val="4"/>
          <w:numId w:val="20"/>
        </w:numPr>
        <w:tabs>
          <w:tab w:val="clear" w:pos="3884"/>
          <w:tab w:val="num" w:pos="993"/>
        </w:tabs>
        <w:ind w:left="993" w:hanging="284"/>
        <w:jc w:val="both"/>
        <w:rPr>
          <w:sz w:val="22"/>
          <w:szCs w:val="22"/>
        </w:rPr>
      </w:pPr>
      <w:r>
        <w:rPr>
          <w:i/>
          <w:sz w:val="22"/>
          <w:szCs w:val="22"/>
        </w:rPr>
        <w:t>c</w:t>
      </w:r>
      <w:r>
        <w:rPr>
          <w:i/>
          <w:sz w:val="22"/>
          <w:szCs w:val="22"/>
          <w:vertAlign w:val="subscript"/>
        </w:rPr>
        <w:t>1</w:t>
      </w:r>
      <w:r>
        <w:rPr>
          <w:sz w:val="22"/>
          <w:szCs w:val="22"/>
        </w:rPr>
        <w:t xml:space="preserve"> = 8</w:t>
      </w:r>
      <w:r>
        <w:rPr>
          <w:i/>
          <w:sz w:val="22"/>
          <w:szCs w:val="22"/>
          <w:vertAlign w:val="subscript"/>
        </w:rPr>
        <w:t xml:space="preserve"> </w:t>
      </w:r>
      <w:r>
        <w:rPr>
          <w:sz w:val="22"/>
          <w:szCs w:val="22"/>
        </w:rPr>
        <w:t xml:space="preserve"> a </w:t>
      </w:r>
      <w:r>
        <w:rPr>
          <w:i/>
          <w:sz w:val="22"/>
          <w:szCs w:val="22"/>
        </w:rPr>
        <w:t>c</w:t>
      </w:r>
      <w:r>
        <w:rPr>
          <w:i/>
          <w:sz w:val="22"/>
          <w:szCs w:val="22"/>
          <w:vertAlign w:val="subscript"/>
        </w:rPr>
        <w:t>2</w:t>
      </w:r>
      <w:r>
        <w:rPr>
          <w:sz w:val="22"/>
          <w:szCs w:val="22"/>
        </w:rPr>
        <w:t xml:space="preserve"> = 2</w:t>
      </w:r>
    </w:p>
    <w:p w:rsidR="00D74571" w:rsidRDefault="00D74571" w:rsidP="00D74571">
      <w:pPr>
        <w:numPr>
          <w:ilvl w:val="4"/>
          <w:numId w:val="20"/>
        </w:numPr>
        <w:tabs>
          <w:tab w:val="clear" w:pos="3884"/>
          <w:tab w:val="num" w:pos="993"/>
        </w:tabs>
        <w:ind w:left="993" w:hanging="284"/>
        <w:jc w:val="both"/>
        <w:rPr>
          <w:sz w:val="22"/>
          <w:szCs w:val="22"/>
        </w:rPr>
      </w:pPr>
      <w:r>
        <w:rPr>
          <w:i/>
          <w:sz w:val="22"/>
          <w:szCs w:val="22"/>
        </w:rPr>
        <w:t>c</w:t>
      </w:r>
      <w:r>
        <w:rPr>
          <w:i/>
          <w:sz w:val="22"/>
          <w:szCs w:val="22"/>
          <w:vertAlign w:val="subscript"/>
        </w:rPr>
        <w:t>1</w:t>
      </w:r>
      <w:r>
        <w:rPr>
          <w:sz w:val="22"/>
          <w:szCs w:val="22"/>
        </w:rPr>
        <w:t xml:space="preserve"> = </w:t>
      </w:r>
      <w:r w:rsidR="00293E40">
        <w:rPr>
          <w:sz w:val="22"/>
          <w:szCs w:val="22"/>
        </w:rPr>
        <w:t>5</w:t>
      </w:r>
      <w:r>
        <w:rPr>
          <w:i/>
          <w:sz w:val="22"/>
          <w:szCs w:val="22"/>
          <w:vertAlign w:val="subscript"/>
        </w:rPr>
        <w:t xml:space="preserve"> </w:t>
      </w:r>
      <w:r>
        <w:rPr>
          <w:sz w:val="22"/>
          <w:szCs w:val="22"/>
        </w:rPr>
        <w:t xml:space="preserve"> a </w:t>
      </w:r>
      <w:r>
        <w:rPr>
          <w:i/>
          <w:sz w:val="22"/>
          <w:szCs w:val="22"/>
        </w:rPr>
        <w:t>c</w:t>
      </w:r>
      <w:r>
        <w:rPr>
          <w:i/>
          <w:sz w:val="22"/>
          <w:szCs w:val="22"/>
          <w:vertAlign w:val="subscript"/>
        </w:rPr>
        <w:t>2</w:t>
      </w:r>
      <w:r>
        <w:rPr>
          <w:sz w:val="22"/>
          <w:szCs w:val="22"/>
        </w:rPr>
        <w:t xml:space="preserve"> = </w:t>
      </w:r>
      <w:r w:rsidR="00293E40">
        <w:rPr>
          <w:sz w:val="22"/>
          <w:szCs w:val="22"/>
        </w:rPr>
        <w:t>3</w:t>
      </w:r>
    </w:p>
    <w:p w:rsidR="00D74571" w:rsidRDefault="00D74571" w:rsidP="00D74571">
      <w:pPr>
        <w:numPr>
          <w:ilvl w:val="4"/>
          <w:numId w:val="20"/>
        </w:numPr>
        <w:tabs>
          <w:tab w:val="clear" w:pos="3884"/>
          <w:tab w:val="num" w:pos="993"/>
        </w:tabs>
        <w:ind w:left="993" w:hanging="284"/>
        <w:jc w:val="both"/>
        <w:rPr>
          <w:sz w:val="22"/>
          <w:szCs w:val="22"/>
        </w:rPr>
      </w:pPr>
      <w:r>
        <w:rPr>
          <w:i/>
          <w:sz w:val="22"/>
          <w:szCs w:val="22"/>
        </w:rPr>
        <w:t>c</w:t>
      </w:r>
      <w:r>
        <w:rPr>
          <w:i/>
          <w:sz w:val="22"/>
          <w:szCs w:val="22"/>
          <w:vertAlign w:val="subscript"/>
        </w:rPr>
        <w:t>1</w:t>
      </w:r>
      <w:r>
        <w:rPr>
          <w:sz w:val="22"/>
          <w:szCs w:val="22"/>
        </w:rPr>
        <w:t xml:space="preserve"> = 4</w:t>
      </w:r>
      <w:r>
        <w:rPr>
          <w:i/>
          <w:sz w:val="22"/>
          <w:szCs w:val="22"/>
          <w:vertAlign w:val="subscript"/>
        </w:rPr>
        <w:t xml:space="preserve"> </w:t>
      </w:r>
      <w:r>
        <w:rPr>
          <w:sz w:val="22"/>
          <w:szCs w:val="22"/>
        </w:rPr>
        <w:t xml:space="preserve"> a </w:t>
      </w:r>
      <w:r>
        <w:rPr>
          <w:i/>
          <w:sz w:val="22"/>
          <w:szCs w:val="22"/>
        </w:rPr>
        <w:t>c</w:t>
      </w:r>
      <w:r>
        <w:rPr>
          <w:i/>
          <w:sz w:val="22"/>
          <w:szCs w:val="22"/>
          <w:vertAlign w:val="subscript"/>
        </w:rPr>
        <w:t>2</w:t>
      </w:r>
      <w:r>
        <w:rPr>
          <w:sz w:val="22"/>
          <w:szCs w:val="22"/>
        </w:rPr>
        <w:t xml:space="preserve"> = 4</w:t>
      </w:r>
    </w:p>
    <w:p w:rsidR="00A77DDE" w:rsidRDefault="00A77DDE" w:rsidP="00A77DDE">
      <w:pPr>
        <w:numPr>
          <w:ilvl w:val="0"/>
          <w:numId w:val="20"/>
        </w:numPr>
        <w:ind w:left="641" w:hanging="357"/>
        <w:jc w:val="both"/>
        <w:rPr>
          <w:sz w:val="22"/>
          <w:szCs w:val="22"/>
        </w:rPr>
      </w:pPr>
      <w:r>
        <w:rPr>
          <w:sz w:val="22"/>
          <w:szCs w:val="22"/>
        </w:rPr>
        <w:t>Ako sa zmení riešenie úlohy, ak ku </w:t>
      </w:r>
      <w:r w:rsidRPr="00A77DDE">
        <w:rPr>
          <w:sz w:val="22"/>
          <w:szCs w:val="22"/>
        </w:rPr>
        <w:t xml:space="preserve">pôvodnej úlohe pridáme </w:t>
      </w:r>
      <w:r>
        <w:rPr>
          <w:sz w:val="22"/>
          <w:szCs w:val="22"/>
        </w:rPr>
        <w:t xml:space="preserve">podmienku, že </w:t>
      </w:r>
      <w:r w:rsidR="00CE3F88">
        <w:rPr>
          <w:sz w:val="22"/>
          <w:szCs w:val="22"/>
        </w:rPr>
        <w:t>potrebujeme denne vyrobiť aspoň 6 motorov prvého druhu. Riešte graficky. Grafické riešenie skontrolujte v systéme MOR.</w:t>
      </w:r>
    </w:p>
    <w:p w:rsidR="00CE3F88" w:rsidRDefault="00CE3F88" w:rsidP="00CE3F88">
      <w:pPr>
        <w:spacing w:after="120"/>
        <w:jc w:val="both"/>
        <w:rPr>
          <w:rFonts w:ascii="Georgia" w:hAnsi="Georgia"/>
          <w:b/>
          <w:bCs/>
          <w:noProof/>
          <w:sz w:val="22"/>
          <w:szCs w:val="22"/>
        </w:rPr>
      </w:pPr>
    </w:p>
    <w:p w:rsidR="00CE3F88" w:rsidRDefault="00CE3F88" w:rsidP="00CE3F88">
      <w:pPr>
        <w:spacing w:after="120"/>
        <w:jc w:val="both"/>
        <w:rPr>
          <w:rFonts w:ascii="Georgia" w:hAnsi="Georgia"/>
          <w:b/>
          <w:bCs/>
          <w:noProof/>
          <w:sz w:val="22"/>
          <w:szCs w:val="22"/>
        </w:rPr>
      </w:pPr>
      <w:r w:rsidRPr="00AB62FF">
        <w:rPr>
          <w:rFonts w:ascii="Georgia" w:hAnsi="Georgia"/>
          <w:b/>
          <w:bCs/>
          <w:noProof/>
          <w:sz w:val="22"/>
          <w:szCs w:val="22"/>
        </w:rPr>
        <w:t xml:space="preserve">Úloha </w:t>
      </w:r>
      <w:r>
        <w:rPr>
          <w:rFonts w:ascii="Georgia" w:hAnsi="Georgia"/>
          <w:b/>
          <w:bCs/>
          <w:noProof/>
          <w:sz w:val="22"/>
          <w:szCs w:val="22"/>
        </w:rPr>
        <w:t>2</w:t>
      </w:r>
    </w:p>
    <w:p w:rsidR="005B15DA" w:rsidRPr="00736E1D" w:rsidRDefault="00736E1D" w:rsidP="00CE3F88">
      <w:pPr>
        <w:spacing w:after="120"/>
        <w:jc w:val="both"/>
        <w:rPr>
          <w:sz w:val="22"/>
          <w:szCs w:val="22"/>
        </w:rPr>
      </w:pPr>
      <w:r w:rsidRPr="00736E1D">
        <w:rPr>
          <w:sz w:val="22"/>
          <w:szCs w:val="22"/>
        </w:rPr>
        <w:t xml:space="preserve">Pre nasledujúcu sústavu </w:t>
      </w:r>
      <w:r>
        <w:rPr>
          <w:sz w:val="22"/>
          <w:szCs w:val="22"/>
        </w:rPr>
        <w:t xml:space="preserve">podmienok rozdeľte vektory do tabuľky: </w:t>
      </w:r>
    </w:p>
    <w:p w:rsidR="00736E1D" w:rsidRDefault="0014157A" w:rsidP="001263EF">
      <w:pPr>
        <w:spacing w:before="40"/>
        <w:ind w:left="992"/>
        <w:rPr>
          <w:sz w:val="22"/>
          <w:szCs w:val="22"/>
        </w:rPr>
      </w:pPr>
      <w:r>
        <w:rPr>
          <w:i/>
          <w:sz w:val="22"/>
          <w:szCs w:val="22"/>
        </w:rPr>
        <w:t>2</w:t>
      </w:r>
      <w:r w:rsidR="00736E1D" w:rsidRPr="00736E1D">
        <w:rPr>
          <w:i/>
          <w:sz w:val="22"/>
          <w:szCs w:val="22"/>
        </w:rPr>
        <w:t>x</w:t>
      </w:r>
      <w:r w:rsidR="00736E1D" w:rsidRPr="00736E1D">
        <w:rPr>
          <w:i/>
          <w:sz w:val="22"/>
          <w:szCs w:val="22"/>
          <w:vertAlign w:val="subscript"/>
        </w:rPr>
        <w:t>1</w:t>
      </w:r>
      <w:r w:rsidR="00736E1D" w:rsidRPr="00736E1D">
        <w:rPr>
          <w:i/>
          <w:sz w:val="22"/>
          <w:szCs w:val="22"/>
        </w:rPr>
        <w:t xml:space="preserve"> +</w:t>
      </w:r>
      <w:r>
        <w:rPr>
          <w:i/>
          <w:sz w:val="22"/>
          <w:szCs w:val="22"/>
        </w:rPr>
        <w:t xml:space="preserve"> 6</w:t>
      </w:r>
      <w:r w:rsidR="00736E1D" w:rsidRPr="00736E1D">
        <w:rPr>
          <w:i/>
          <w:sz w:val="22"/>
          <w:szCs w:val="22"/>
        </w:rPr>
        <w:t>x</w:t>
      </w:r>
      <w:r w:rsidR="00736E1D" w:rsidRPr="00736E1D">
        <w:rPr>
          <w:i/>
          <w:sz w:val="22"/>
          <w:szCs w:val="22"/>
          <w:vertAlign w:val="subscript"/>
        </w:rPr>
        <w:t>2</w:t>
      </w:r>
      <w:r>
        <w:rPr>
          <w:i/>
          <w:sz w:val="22"/>
          <w:szCs w:val="22"/>
          <w:vertAlign w:val="subscript"/>
        </w:rPr>
        <w:t xml:space="preserve">  </w:t>
      </w:r>
      <w:r>
        <w:rPr>
          <w:i/>
          <w:sz w:val="22"/>
          <w:szCs w:val="22"/>
        </w:rPr>
        <w:t xml:space="preserve">– </w:t>
      </w:r>
      <w:r w:rsidR="00736E1D" w:rsidRPr="00736E1D">
        <w:rPr>
          <w:i/>
          <w:sz w:val="22"/>
          <w:szCs w:val="22"/>
        </w:rPr>
        <w:t xml:space="preserve"> x</w:t>
      </w:r>
      <w:r w:rsidR="00736E1D" w:rsidRPr="00736E1D">
        <w:rPr>
          <w:i/>
          <w:sz w:val="22"/>
          <w:szCs w:val="22"/>
          <w:vertAlign w:val="subscript"/>
        </w:rPr>
        <w:t>3</w:t>
      </w:r>
      <w:r w:rsidR="00736E1D" w:rsidRPr="00736E1D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+</w:t>
      </w:r>
      <w:r w:rsidR="00736E1D" w:rsidRPr="00736E1D">
        <w:rPr>
          <w:i/>
          <w:sz w:val="22"/>
          <w:szCs w:val="22"/>
        </w:rPr>
        <w:t xml:space="preserve"> x</w:t>
      </w:r>
      <w:r w:rsidR="00736E1D" w:rsidRPr="00736E1D">
        <w:rPr>
          <w:i/>
          <w:sz w:val="22"/>
          <w:szCs w:val="22"/>
          <w:vertAlign w:val="subscript"/>
        </w:rPr>
        <w:t>4</w:t>
      </w:r>
      <w:r w:rsidR="00736E1D" w:rsidRPr="00736E1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+ </w:t>
      </w:r>
      <w:r w:rsidR="007370BC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4</w:t>
      </w:r>
      <w:r w:rsidRPr="00736E1D">
        <w:rPr>
          <w:i/>
          <w:sz w:val="22"/>
          <w:szCs w:val="22"/>
        </w:rPr>
        <w:t>x</w:t>
      </w:r>
      <w:r>
        <w:rPr>
          <w:i/>
          <w:sz w:val="22"/>
          <w:szCs w:val="22"/>
          <w:vertAlign w:val="subscript"/>
        </w:rPr>
        <w:t xml:space="preserve">5  </w:t>
      </w:r>
      <w:r w:rsidR="00736E1D" w:rsidRPr="00736E1D">
        <w:rPr>
          <w:sz w:val="22"/>
          <w:szCs w:val="22"/>
        </w:rPr>
        <w:t xml:space="preserve">= </w:t>
      </w:r>
      <w:r>
        <w:rPr>
          <w:sz w:val="22"/>
          <w:szCs w:val="22"/>
        </w:rPr>
        <w:t>2</w:t>
      </w:r>
      <w:r w:rsidR="00736E1D" w:rsidRPr="00736E1D">
        <w:rPr>
          <w:sz w:val="22"/>
          <w:szCs w:val="22"/>
        </w:rPr>
        <w:t>0</w:t>
      </w:r>
    </w:p>
    <w:p w:rsidR="00736E1D" w:rsidRDefault="0014157A" w:rsidP="00736E1D">
      <w:pPr>
        <w:spacing w:before="120"/>
        <w:ind w:left="993"/>
        <w:rPr>
          <w:sz w:val="22"/>
          <w:szCs w:val="22"/>
        </w:rPr>
      </w:pPr>
      <w:r>
        <w:rPr>
          <w:i/>
          <w:sz w:val="22"/>
          <w:szCs w:val="22"/>
        </w:rPr>
        <w:t xml:space="preserve">  </w:t>
      </w:r>
      <w:r w:rsidR="00736E1D" w:rsidRPr="00736E1D">
        <w:rPr>
          <w:i/>
          <w:sz w:val="22"/>
          <w:szCs w:val="22"/>
        </w:rPr>
        <w:t>x</w:t>
      </w:r>
      <w:r w:rsidR="00736E1D" w:rsidRPr="00736E1D">
        <w:rPr>
          <w:i/>
          <w:sz w:val="22"/>
          <w:szCs w:val="22"/>
          <w:vertAlign w:val="subscript"/>
        </w:rPr>
        <w:t>1</w:t>
      </w:r>
      <w:r w:rsidR="00736E1D" w:rsidRPr="00736E1D">
        <w:rPr>
          <w:i/>
          <w:sz w:val="22"/>
          <w:szCs w:val="22"/>
        </w:rPr>
        <w:t xml:space="preserve"> + </w:t>
      </w:r>
      <w:r>
        <w:rPr>
          <w:i/>
          <w:sz w:val="22"/>
          <w:szCs w:val="22"/>
        </w:rPr>
        <w:t>3</w:t>
      </w:r>
      <w:r w:rsidR="00736E1D" w:rsidRPr="00736E1D">
        <w:rPr>
          <w:i/>
          <w:sz w:val="22"/>
          <w:szCs w:val="22"/>
        </w:rPr>
        <w:t>x</w:t>
      </w:r>
      <w:r w:rsidR="00736E1D" w:rsidRPr="00736E1D">
        <w:rPr>
          <w:i/>
          <w:sz w:val="22"/>
          <w:szCs w:val="22"/>
          <w:vertAlign w:val="subscript"/>
        </w:rPr>
        <w:t>2</w:t>
      </w:r>
      <w:r w:rsidR="00736E1D" w:rsidRPr="00736E1D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+2</w:t>
      </w:r>
      <w:r w:rsidR="00736E1D" w:rsidRPr="00736E1D">
        <w:rPr>
          <w:i/>
          <w:sz w:val="22"/>
          <w:szCs w:val="22"/>
        </w:rPr>
        <w:t>x</w:t>
      </w:r>
      <w:r w:rsidR="00736E1D" w:rsidRPr="00736E1D">
        <w:rPr>
          <w:i/>
          <w:sz w:val="22"/>
          <w:szCs w:val="22"/>
          <w:vertAlign w:val="subscript"/>
        </w:rPr>
        <w:t>3</w:t>
      </w:r>
      <w:r w:rsidR="00736E1D" w:rsidRPr="00736E1D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+2</w:t>
      </w:r>
      <w:r w:rsidR="00736E1D" w:rsidRPr="00736E1D">
        <w:rPr>
          <w:i/>
          <w:sz w:val="22"/>
          <w:szCs w:val="22"/>
        </w:rPr>
        <w:t>x</w:t>
      </w:r>
      <w:r w:rsidR="00736E1D" w:rsidRPr="00736E1D">
        <w:rPr>
          <w:i/>
          <w:sz w:val="22"/>
          <w:szCs w:val="22"/>
          <w:vertAlign w:val="subscript"/>
        </w:rPr>
        <w:t>4</w:t>
      </w:r>
      <w:r w:rsidR="00736E1D" w:rsidRPr="00736E1D">
        <w:rPr>
          <w:sz w:val="22"/>
          <w:szCs w:val="22"/>
        </w:rPr>
        <w:t xml:space="preserve"> </w:t>
      </w:r>
      <w:r w:rsidR="007370BC">
        <w:rPr>
          <w:sz w:val="22"/>
          <w:szCs w:val="22"/>
        </w:rPr>
        <w:t>+</w:t>
      </w:r>
      <w:r w:rsidRPr="00736E1D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 </w:t>
      </w:r>
      <w:r w:rsidR="007370BC">
        <w:rPr>
          <w:i/>
          <w:sz w:val="22"/>
          <w:szCs w:val="22"/>
        </w:rPr>
        <w:t>5</w:t>
      </w:r>
      <w:r w:rsidRPr="00736E1D">
        <w:rPr>
          <w:i/>
          <w:sz w:val="22"/>
          <w:szCs w:val="22"/>
        </w:rPr>
        <w:t>x</w:t>
      </w:r>
      <w:r>
        <w:rPr>
          <w:i/>
          <w:sz w:val="22"/>
          <w:szCs w:val="22"/>
          <w:vertAlign w:val="subscript"/>
        </w:rPr>
        <w:t xml:space="preserve">5 </w:t>
      </w:r>
      <w:r w:rsidR="00736E1D" w:rsidRPr="00736E1D">
        <w:rPr>
          <w:sz w:val="22"/>
          <w:szCs w:val="22"/>
        </w:rPr>
        <w:t xml:space="preserve">= </w:t>
      </w:r>
      <w:r>
        <w:rPr>
          <w:sz w:val="22"/>
          <w:szCs w:val="22"/>
        </w:rPr>
        <w:t>25</w:t>
      </w:r>
    </w:p>
    <w:p w:rsidR="00736E1D" w:rsidRDefault="00736E1D" w:rsidP="00736E1D">
      <w:pPr>
        <w:spacing w:before="40"/>
        <w:ind w:left="993"/>
        <w:rPr>
          <w:sz w:val="22"/>
          <w:szCs w:val="22"/>
        </w:rPr>
      </w:pPr>
      <w:proofErr w:type="spellStart"/>
      <w:r w:rsidRPr="00736E1D">
        <w:rPr>
          <w:i/>
          <w:sz w:val="22"/>
          <w:szCs w:val="22"/>
        </w:rPr>
        <w:t>x</w:t>
      </w:r>
      <w:r w:rsidRPr="001B4FD6">
        <w:rPr>
          <w:i/>
          <w:sz w:val="22"/>
          <w:szCs w:val="22"/>
          <w:vertAlign w:val="subscript"/>
        </w:rPr>
        <w:t>j</w:t>
      </w:r>
      <w:proofErr w:type="spellEnd"/>
      <w:r w:rsidRPr="00736E1D">
        <w:rPr>
          <w:sz w:val="22"/>
          <w:szCs w:val="22"/>
        </w:rPr>
        <w:t xml:space="preserve"> </w:t>
      </w:r>
      <w:r w:rsidRPr="00736E1D">
        <w:rPr>
          <w:sz w:val="22"/>
          <w:szCs w:val="22"/>
        </w:rPr>
        <w:sym w:font="Symbol" w:char="F0B3"/>
      </w:r>
      <w:r w:rsidRPr="00736E1D">
        <w:rPr>
          <w:sz w:val="22"/>
          <w:szCs w:val="22"/>
        </w:rPr>
        <w:t xml:space="preserve"> 0 pre</w:t>
      </w:r>
      <w:r w:rsidRPr="00736E1D">
        <w:rPr>
          <w:i/>
          <w:sz w:val="22"/>
          <w:szCs w:val="22"/>
        </w:rPr>
        <w:t xml:space="preserve"> j</w:t>
      </w:r>
      <w:r w:rsidRPr="00736E1D">
        <w:rPr>
          <w:sz w:val="22"/>
          <w:szCs w:val="22"/>
        </w:rPr>
        <w:t xml:space="preserve"> = 1, 2, 3, 4</w:t>
      </w:r>
      <w:r w:rsidR="00767A24">
        <w:rPr>
          <w:sz w:val="22"/>
          <w:szCs w:val="22"/>
        </w:rPr>
        <w:t>, 5</w:t>
      </w:r>
    </w:p>
    <w:p w:rsidR="00B74B9D" w:rsidRDefault="00B74B9D" w:rsidP="00B74B9D">
      <w:pPr>
        <w:spacing w:before="40"/>
        <w:rPr>
          <w:i/>
          <w:sz w:val="22"/>
          <w:szCs w:val="22"/>
        </w:rPr>
      </w:pPr>
    </w:p>
    <w:p w:rsidR="00B74B9D" w:rsidRDefault="00C406C5" w:rsidP="00B74B9D">
      <w:pPr>
        <w:spacing w:before="40"/>
        <w:rPr>
          <w:sz w:val="22"/>
          <w:szCs w:val="22"/>
        </w:rPr>
      </w:pPr>
      <w:r>
        <w:rPr>
          <w:noProof/>
          <w:sz w:val="22"/>
          <w:szCs w:val="22"/>
        </w:rPr>
        <w:pict>
          <v:shape id="_x0000_s1037" type="#_x0000_t75" style="position:absolute;margin-left:248.2pt;margin-top:8.9pt;width:210.8pt;height:121.2pt;z-index:251658240">
            <v:imagedata r:id="rId10" o:title=""/>
            <w10:wrap type="square"/>
          </v:shape>
          <o:OLEObject Type="Embed" ProgID="Excel.Sheet.8" ShapeID="_x0000_s1037" DrawAspect="Content" ObjectID="_1455970238" r:id="rId11"/>
        </w:pict>
      </w:r>
      <w:r w:rsidR="00B74B9D">
        <w:rPr>
          <w:sz w:val="22"/>
          <w:szCs w:val="22"/>
        </w:rPr>
        <w:t>Vektory:</w:t>
      </w:r>
    </w:p>
    <w:p w:rsidR="00B74B9D" w:rsidRPr="00B74B9D" w:rsidRDefault="00B74B9D" w:rsidP="00B74B9D">
      <w:pPr>
        <w:numPr>
          <w:ilvl w:val="0"/>
          <w:numId w:val="24"/>
        </w:numPr>
        <w:spacing w:before="40"/>
        <w:rPr>
          <w:sz w:val="22"/>
          <w:szCs w:val="22"/>
        </w:rPr>
      </w:pPr>
      <w:r>
        <w:rPr>
          <w:sz w:val="22"/>
          <w:szCs w:val="22"/>
          <w:lang w:val="en-US"/>
        </w:rPr>
        <w:t>[2, 1, 0, 10, 0]</w:t>
      </w:r>
    </w:p>
    <w:p w:rsidR="00B74B9D" w:rsidRPr="00B74B9D" w:rsidRDefault="00B74B9D" w:rsidP="00B74B9D">
      <w:pPr>
        <w:numPr>
          <w:ilvl w:val="0"/>
          <w:numId w:val="24"/>
        </w:numPr>
        <w:spacing w:before="40"/>
        <w:rPr>
          <w:sz w:val="22"/>
          <w:szCs w:val="22"/>
        </w:rPr>
      </w:pPr>
      <w:r>
        <w:rPr>
          <w:sz w:val="22"/>
          <w:szCs w:val="22"/>
          <w:lang w:val="en-US"/>
        </w:rPr>
        <w:t>[13, 0, 6, 0, 0]</w:t>
      </w:r>
    </w:p>
    <w:p w:rsidR="00B74B9D" w:rsidRPr="00B74B9D" w:rsidRDefault="00B74B9D" w:rsidP="00B74B9D">
      <w:pPr>
        <w:numPr>
          <w:ilvl w:val="0"/>
          <w:numId w:val="24"/>
        </w:numPr>
        <w:spacing w:before="40"/>
        <w:rPr>
          <w:sz w:val="22"/>
          <w:szCs w:val="22"/>
        </w:rPr>
      </w:pPr>
      <w:r>
        <w:rPr>
          <w:sz w:val="22"/>
          <w:szCs w:val="22"/>
          <w:lang w:val="en-US"/>
        </w:rPr>
        <w:t>[0, 0, 10, 0, 10]</w:t>
      </w:r>
    </w:p>
    <w:p w:rsidR="00B74B9D" w:rsidRPr="00B74B9D" w:rsidRDefault="00B74B9D" w:rsidP="00B74B9D">
      <w:pPr>
        <w:numPr>
          <w:ilvl w:val="0"/>
          <w:numId w:val="24"/>
        </w:numPr>
        <w:spacing w:before="40"/>
        <w:rPr>
          <w:sz w:val="22"/>
          <w:szCs w:val="22"/>
        </w:rPr>
      </w:pPr>
      <w:r>
        <w:rPr>
          <w:sz w:val="22"/>
          <w:szCs w:val="22"/>
          <w:lang w:val="en-US"/>
        </w:rPr>
        <w:t>[0, 0, 0, 0, 5]</w:t>
      </w:r>
    </w:p>
    <w:p w:rsidR="00B74B9D" w:rsidRPr="00B74B9D" w:rsidRDefault="00B74B9D" w:rsidP="00B74B9D">
      <w:pPr>
        <w:numPr>
          <w:ilvl w:val="0"/>
          <w:numId w:val="24"/>
        </w:numPr>
        <w:spacing w:before="40"/>
        <w:rPr>
          <w:sz w:val="22"/>
          <w:szCs w:val="22"/>
        </w:rPr>
      </w:pPr>
      <w:r>
        <w:rPr>
          <w:sz w:val="22"/>
          <w:szCs w:val="22"/>
          <w:lang w:val="en-US"/>
        </w:rPr>
        <w:t>[-3, 0, -6, 20, 0]</w:t>
      </w:r>
    </w:p>
    <w:p w:rsidR="00B74B9D" w:rsidRPr="00B74B9D" w:rsidRDefault="00B74B9D" w:rsidP="00B74B9D">
      <w:pPr>
        <w:numPr>
          <w:ilvl w:val="0"/>
          <w:numId w:val="24"/>
        </w:numPr>
        <w:spacing w:before="40"/>
        <w:rPr>
          <w:sz w:val="22"/>
          <w:szCs w:val="22"/>
        </w:rPr>
      </w:pPr>
      <w:r>
        <w:rPr>
          <w:sz w:val="22"/>
          <w:szCs w:val="22"/>
          <w:lang w:val="en-US"/>
        </w:rPr>
        <w:t>[5, 0, 0, 10, 0]</w:t>
      </w:r>
    </w:p>
    <w:p w:rsidR="00400655" w:rsidRPr="00400655" w:rsidRDefault="00E932ED" w:rsidP="00B74B9D">
      <w:pPr>
        <w:numPr>
          <w:ilvl w:val="0"/>
          <w:numId w:val="24"/>
        </w:numPr>
        <w:spacing w:before="40"/>
        <w:rPr>
          <w:sz w:val="22"/>
          <w:szCs w:val="22"/>
        </w:rPr>
      </w:pPr>
      <w:r>
        <w:rPr>
          <w:sz w:val="22"/>
          <w:szCs w:val="22"/>
          <w:lang w:val="en-US"/>
        </w:rPr>
        <w:t>[0, 13/3, 6, 0, 0]</w:t>
      </w:r>
    </w:p>
    <w:p w:rsidR="00B74B9D" w:rsidRDefault="00400655" w:rsidP="00B74B9D">
      <w:pPr>
        <w:numPr>
          <w:ilvl w:val="0"/>
          <w:numId w:val="24"/>
        </w:numPr>
        <w:spacing w:before="40"/>
        <w:rPr>
          <w:sz w:val="22"/>
          <w:szCs w:val="22"/>
        </w:rPr>
      </w:pPr>
      <w:r>
        <w:rPr>
          <w:sz w:val="22"/>
          <w:szCs w:val="22"/>
          <w:lang w:val="en-US"/>
        </w:rPr>
        <w:t>[0, 0, -15/4, 65/4, 0]</w:t>
      </w:r>
      <w:r w:rsidR="00B74B9D">
        <w:rPr>
          <w:sz w:val="22"/>
          <w:szCs w:val="22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4B9D" w:rsidRPr="00B74B9D" w:rsidRDefault="00B74B9D" w:rsidP="00B74B9D">
      <w:pPr>
        <w:spacing w:before="40"/>
        <w:rPr>
          <w:sz w:val="22"/>
          <w:szCs w:val="22"/>
        </w:rPr>
      </w:pPr>
    </w:p>
    <w:p w:rsidR="001263EF" w:rsidRDefault="001263EF" w:rsidP="001263EF">
      <w:pPr>
        <w:spacing w:after="120"/>
        <w:jc w:val="both"/>
        <w:rPr>
          <w:rFonts w:ascii="Georgia" w:hAnsi="Georgia"/>
          <w:b/>
          <w:bCs/>
          <w:noProof/>
          <w:sz w:val="22"/>
          <w:szCs w:val="22"/>
        </w:rPr>
      </w:pPr>
      <w:r w:rsidRPr="00AB62FF">
        <w:rPr>
          <w:rFonts w:ascii="Georgia" w:hAnsi="Georgia"/>
          <w:b/>
          <w:bCs/>
          <w:noProof/>
          <w:sz w:val="22"/>
          <w:szCs w:val="22"/>
        </w:rPr>
        <w:t xml:space="preserve">Úloha </w:t>
      </w:r>
      <w:r>
        <w:rPr>
          <w:rFonts w:ascii="Georgia" w:hAnsi="Georgia"/>
          <w:b/>
          <w:bCs/>
          <w:noProof/>
          <w:sz w:val="22"/>
          <w:szCs w:val="22"/>
        </w:rPr>
        <w:t>3</w:t>
      </w:r>
    </w:p>
    <w:p w:rsidR="001263EF" w:rsidRPr="00736E1D" w:rsidRDefault="001263EF" w:rsidP="001263EF">
      <w:p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Ktoré z nasledujúcich riešení sú bázické prípustné riešenia a ktoré sú bázické neprípustné riešenia úlohy: </w:t>
      </w:r>
    </w:p>
    <w:p w:rsidR="001263EF" w:rsidRDefault="001263EF" w:rsidP="001263EF">
      <w:pPr>
        <w:spacing w:before="40"/>
        <w:ind w:left="992"/>
        <w:rPr>
          <w:sz w:val="22"/>
          <w:szCs w:val="22"/>
        </w:rPr>
      </w:pPr>
      <w:r>
        <w:rPr>
          <w:i/>
          <w:sz w:val="22"/>
          <w:szCs w:val="22"/>
        </w:rPr>
        <w:t>2</w:t>
      </w:r>
      <w:r w:rsidRPr="00736E1D">
        <w:rPr>
          <w:i/>
          <w:sz w:val="22"/>
          <w:szCs w:val="22"/>
        </w:rPr>
        <w:t>x</w:t>
      </w:r>
      <w:r w:rsidRPr="00736E1D">
        <w:rPr>
          <w:i/>
          <w:sz w:val="22"/>
          <w:szCs w:val="22"/>
          <w:vertAlign w:val="subscript"/>
        </w:rPr>
        <w:t>1</w:t>
      </w:r>
      <w:r w:rsidRPr="00736E1D">
        <w:rPr>
          <w:i/>
          <w:sz w:val="22"/>
          <w:szCs w:val="22"/>
        </w:rPr>
        <w:t xml:space="preserve"> +</w:t>
      </w:r>
      <w:r>
        <w:rPr>
          <w:i/>
          <w:sz w:val="22"/>
          <w:szCs w:val="22"/>
        </w:rPr>
        <w:t xml:space="preserve"> 6</w:t>
      </w:r>
      <w:r w:rsidRPr="00736E1D">
        <w:rPr>
          <w:i/>
          <w:sz w:val="22"/>
          <w:szCs w:val="22"/>
        </w:rPr>
        <w:t>x</w:t>
      </w:r>
      <w:r w:rsidRPr="00736E1D">
        <w:rPr>
          <w:i/>
          <w:sz w:val="22"/>
          <w:szCs w:val="22"/>
          <w:vertAlign w:val="subscript"/>
        </w:rPr>
        <w:t>2</w:t>
      </w:r>
      <w:r>
        <w:rPr>
          <w:i/>
          <w:sz w:val="22"/>
          <w:szCs w:val="22"/>
          <w:vertAlign w:val="subscript"/>
        </w:rPr>
        <w:t xml:space="preserve">  </w:t>
      </w:r>
      <w:r>
        <w:rPr>
          <w:i/>
          <w:sz w:val="22"/>
          <w:szCs w:val="22"/>
        </w:rPr>
        <w:t>+ 3</w:t>
      </w:r>
      <w:r w:rsidRPr="00736E1D">
        <w:rPr>
          <w:i/>
          <w:sz w:val="22"/>
          <w:szCs w:val="22"/>
        </w:rPr>
        <w:t>x</w:t>
      </w:r>
      <w:r w:rsidRPr="00736E1D">
        <w:rPr>
          <w:i/>
          <w:sz w:val="22"/>
          <w:szCs w:val="22"/>
          <w:vertAlign w:val="subscript"/>
        </w:rPr>
        <w:t>3</w:t>
      </w:r>
      <w:r w:rsidRPr="00736E1D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  <w:vertAlign w:val="subscript"/>
        </w:rPr>
        <w:t xml:space="preserve">  </w:t>
      </w:r>
      <w:r w:rsidRPr="00736E1D">
        <w:rPr>
          <w:sz w:val="22"/>
          <w:szCs w:val="22"/>
        </w:rPr>
        <w:t xml:space="preserve">= </w:t>
      </w:r>
      <w:r>
        <w:rPr>
          <w:sz w:val="22"/>
          <w:szCs w:val="22"/>
        </w:rPr>
        <w:t>24</w:t>
      </w:r>
    </w:p>
    <w:p w:rsidR="001263EF" w:rsidRDefault="001263EF" w:rsidP="001263EF">
      <w:pPr>
        <w:spacing w:before="120"/>
        <w:ind w:left="993"/>
        <w:rPr>
          <w:sz w:val="22"/>
          <w:szCs w:val="22"/>
        </w:rPr>
      </w:pPr>
      <w:r>
        <w:rPr>
          <w:i/>
          <w:sz w:val="22"/>
          <w:szCs w:val="22"/>
        </w:rPr>
        <w:t xml:space="preserve">  </w:t>
      </w:r>
      <w:r w:rsidRPr="00736E1D">
        <w:rPr>
          <w:i/>
          <w:sz w:val="22"/>
          <w:szCs w:val="22"/>
        </w:rPr>
        <w:t>x</w:t>
      </w:r>
      <w:r w:rsidRPr="00736E1D">
        <w:rPr>
          <w:i/>
          <w:sz w:val="22"/>
          <w:szCs w:val="22"/>
          <w:vertAlign w:val="subscript"/>
        </w:rPr>
        <w:t>1</w:t>
      </w:r>
      <w:r w:rsidRPr="00736E1D">
        <w:rPr>
          <w:i/>
          <w:sz w:val="22"/>
          <w:szCs w:val="22"/>
        </w:rPr>
        <w:t xml:space="preserve"> + </w:t>
      </w:r>
      <w:r>
        <w:rPr>
          <w:i/>
          <w:sz w:val="22"/>
          <w:szCs w:val="22"/>
        </w:rPr>
        <w:t>3</w:t>
      </w:r>
      <w:r w:rsidRPr="00736E1D">
        <w:rPr>
          <w:i/>
          <w:sz w:val="22"/>
          <w:szCs w:val="22"/>
        </w:rPr>
        <w:t>x</w:t>
      </w:r>
      <w:r w:rsidRPr="00736E1D">
        <w:rPr>
          <w:i/>
          <w:sz w:val="22"/>
          <w:szCs w:val="22"/>
          <w:vertAlign w:val="subscript"/>
        </w:rPr>
        <w:t>2</w:t>
      </w:r>
      <w:r w:rsidRPr="00736E1D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+ 4</w:t>
      </w:r>
      <w:r w:rsidRPr="00736E1D">
        <w:rPr>
          <w:i/>
          <w:sz w:val="22"/>
          <w:szCs w:val="22"/>
        </w:rPr>
        <w:t>x</w:t>
      </w:r>
      <w:r w:rsidRPr="00736E1D">
        <w:rPr>
          <w:i/>
          <w:sz w:val="22"/>
          <w:szCs w:val="22"/>
          <w:vertAlign w:val="subscript"/>
        </w:rPr>
        <w:t>3</w:t>
      </w:r>
      <w:r w:rsidRPr="00736E1D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  <w:vertAlign w:val="subscript"/>
        </w:rPr>
        <w:t xml:space="preserve"> </w:t>
      </w:r>
      <w:r w:rsidRPr="00736E1D">
        <w:rPr>
          <w:sz w:val="22"/>
          <w:szCs w:val="22"/>
        </w:rPr>
        <w:t xml:space="preserve">= </w:t>
      </w:r>
      <w:r>
        <w:rPr>
          <w:sz w:val="22"/>
          <w:szCs w:val="22"/>
        </w:rPr>
        <w:t>12</w:t>
      </w:r>
    </w:p>
    <w:p w:rsidR="001263EF" w:rsidRDefault="001263EF" w:rsidP="001263EF">
      <w:pPr>
        <w:spacing w:before="40"/>
        <w:ind w:left="993"/>
        <w:rPr>
          <w:sz w:val="22"/>
          <w:szCs w:val="22"/>
        </w:rPr>
      </w:pPr>
      <w:proofErr w:type="spellStart"/>
      <w:r w:rsidRPr="00736E1D">
        <w:rPr>
          <w:i/>
          <w:sz w:val="22"/>
          <w:szCs w:val="22"/>
        </w:rPr>
        <w:t>x</w:t>
      </w:r>
      <w:r w:rsidRPr="001B4FD6">
        <w:rPr>
          <w:i/>
          <w:sz w:val="22"/>
          <w:szCs w:val="22"/>
          <w:vertAlign w:val="subscript"/>
        </w:rPr>
        <w:t>j</w:t>
      </w:r>
      <w:proofErr w:type="spellEnd"/>
      <w:r w:rsidRPr="00736E1D">
        <w:rPr>
          <w:sz w:val="22"/>
          <w:szCs w:val="22"/>
        </w:rPr>
        <w:t xml:space="preserve"> </w:t>
      </w:r>
      <w:r w:rsidRPr="00736E1D">
        <w:rPr>
          <w:sz w:val="22"/>
          <w:szCs w:val="22"/>
        </w:rPr>
        <w:sym w:font="Symbol" w:char="F0B3"/>
      </w:r>
      <w:r w:rsidRPr="00736E1D">
        <w:rPr>
          <w:sz w:val="22"/>
          <w:szCs w:val="22"/>
        </w:rPr>
        <w:t xml:space="preserve"> 0 pre</w:t>
      </w:r>
      <w:r w:rsidRPr="00736E1D">
        <w:rPr>
          <w:i/>
          <w:sz w:val="22"/>
          <w:szCs w:val="22"/>
        </w:rPr>
        <w:t xml:space="preserve"> j</w:t>
      </w:r>
      <w:r w:rsidRPr="00736E1D">
        <w:rPr>
          <w:sz w:val="22"/>
          <w:szCs w:val="22"/>
        </w:rPr>
        <w:t xml:space="preserve"> = 1, 2, 3 </w:t>
      </w:r>
    </w:p>
    <w:p w:rsidR="001263EF" w:rsidRDefault="001263EF" w:rsidP="001263EF">
      <w:pPr>
        <w:spacing w:before="40"/>
        <w:rPr>
          <w:sz w:val="22"/>
          <w:szCs w:val="22"/>
        </w:rPr>
      </w:pPr>
      <w:r>
        <w:rPr>
          <w:sz w:val="22"/>
          <w:szCs w:val="22"/>
        </w:rPr>
        <w:t xml:space="preserve">Riešenia: </w:t>
      </w:r>
    </w:p>
    <w:p w:rsidR="001263EF" w:rsidRPr="001263EF" w:rsidRDefault="001263EF" w:rsidP="001263EF">
      <w:pPr>
        <w:numPr>
          <w:ilvl w:val="0"/>
          <w:numId w:val="26"/>
        </w:numPr>
        <w:spacing w:before="40"/>
        <w:rPr>
          <w:sz w:val="22"/>
          <w:szCs w:val="22"/>
        </w:rPr>
      </w:pPr>
      <w:r>
        <w:rPr>
          <w:sz w:val="22"/>
          <w:szCs w:val="22"/>
          <w:lang w:val="en-US"/>
        </w:rPr>
        <w:t>[0, 4, 0]</w:t>
      </w:r>
    </w:p>
    <w:p w:rsidR="001263EF" w:rsidRPr="001263EF" w:rsidRDefault="001263EF" w:rsidP="001263EF">
      <w:pPr>
        <w:numPr>
          <w:ilvl w:val="0"/>
          <w:numId w:val="26"/>
        </w:numPr>
        <w:spacing w:before="40"/>
        <w:rPr>
          <w:sz w:val="22"/>
          <w:szCs w:val="22"/>
        </w:rPr>
      </w:pPr>
      <w:r>
        <w:rPr>
          <w:sz w:val="22"/>
          <w:szCs w:val="22"/>
          <w:lang w:val="en-US"/>
        </w:rPr>
        <w:t>[12, 0, 0]</w:t>
      </w:r>
    </w:p>
    <w:p w:rsidR="001263EF" w:rsidRPr="00B74B9D" w:rsidRDefault="001263EF" w:rsidP="001263EF">
      <w:pPr>
        <w:numPr>
          <w:ilvl w:val="0"/>
          <w:numId w:val="26"/>
        </w:numPr>
        <w:spacing w:before="40"/>
        <w:rPr>
          <w:sz w:val="22"/>
          <w:szCs w:val="22"/>
        </w:rPr>
      </w:pPr>
      <w:r>
        <w:rPr>
          <w:sz w:val="22"/>
          <w:szCs w:val="22"/>
          <w:lang w:val="en-US"/>
        </w:rPr>
        <w:t>[6, 2, 0]</w:t>
      </w:r>
    </w:p>
    <w:p w:rsidR="00736E1D" w:rsidRDefault="00736E1D" w:rsidP="00CE3F88">
      <w:pPr>
        <w:spacing w:after="120"/>
        <w:jc w:val="both"/>
        <w:rPr>
          <w:rFonts w:ascii="Georgia" w:hAnsi="Georgia"/>
          <w:b/>
          <w:bCs/>
          <w:noProof/>
          <w:sz w:val="22"/>
          <w:szCs w:val="22"/>
        </w:rPr>
      </w:pPr>
    </w:p>
    <w:sectPr w:rsidR="00736E1D">
      <w:headerReference w:type="default" r:id="rId12"/>
      <w:pgSz w:w="11906" w:h="16838"/>
      <w:pgMar w:top="810" w:right="836" w:bottom="630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06C5" w:rsidRDefault="00C406C5">
      <w:r>
        <w:separator/>
      </w:r>
    </w:p>
  </w:endnote>
  <w:endnote w:type="continuationSeparator" w:id="0">
    <w:p w:rsidR="00C406C5" w:rsidRDefault="00C406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06C5" w:rsidRDefault="00C406C5">
      <w:r>
        <w:separator/>
      </w:r>
    </w:p>
  </w:footnote>
  <w:footnote w:type="continuationSeparator" w:id="0">
    <w:p w:rsidR="00C406C5" w:rsidRDefault="00C406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7A24" w:rsidRPr="00A82BC4" w:rsidRDefault="00767A24" w:rsidP="00A82BC4">
    <w:pPr>
      <w:pStyle w:val="Hlavika"/>
      <w:jc w:val="center"/>
      <w:rPr>
        <w:rFonts w:ascii="Georgia" w:hAnsi="Georgia"/>
        <w:b/>
        <w:sz w:val="28"/>
        <w:szCs w:val="28"/>
      </w:rPr>
    </w:pPr>
    <w:r>
      <w:rPr>
        <w:rFonts w:ascii="Georgia" w:hAnsi="Georgia"/>
        <w:b/>
        <w:sz w:val="28"/>
        <w:szCs w:val="28"/>
        <w:lang w:val="en-US"/>
      </w:rPr>
      <w:t>D</w:t>
    </w:r>
    <w:r w:rsidR="00057826">
      <w:rPr>
        <w:rFonts w:ascii="Georgia" w:hAnsi="Georgia"/>
        <w:b/>
        <w:sz w:val="28"/>
        <w:szCs w:val="28"/>
        <w:lang w:val="en-US"/>
      </w:rPr>
      <w:t>O</w:t>
    </w:r>
    <w:r>
      <w:rPr>
        <w:rFonts w:ascii="Georgia" w:hAnsi="Georgia"/>
        <w:b/>
        <w:sz w:val="28"/>
        <w:szCs w:val="28"/>
        <w:lang w:val="en-US"/>
      </w:rPr>
      <w:t xml:space="preserve"> - </w:t>
    </w:r>
    <w:r w:rsidRPr="00AB62FF">
      <w:rPr>
        <w:rFonts w:ascii="Georgia" w:hAnsi="Georgia"/>
        <w:b/>
        <w:sz w:val="28"/>
        <w:szCs w:val="28"/>
      </w:rPr>
      <w:t>Cvičenie</w:t>
    </w:r>
    <w:r w:rsidRPr="00A82BC4">
      <w:rPr>
        <w:rFonts w:ascii="Georgia" w:hAnsi="Georgia"/>
        <w:b/>
        <w:sz w:val="28"/>
        <w:szCs w:val="28"/>
        <w:lang w:val="en-US"/>
      </w:rPr>
      <w:t xml:space="preserve"> </w:t>
    </w:r>
    <w:r w:rsidR="00975870">
      <w:rPr>
        <w:rFonts w:ascii="Georgia" w:hAnsi="Georgia"/>
        <w:b/>
        <w:sz w:val="28"/>
        <w:szCs w:val="28"/>
        <w:lang w:val="en-US"/>
      </w:rPr>
      <w:t>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918D39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4BCCC7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70A1B8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7804EA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85853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2AA84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CC875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41A3EE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C7ED5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F6A57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C6E0699"/>
    <w:multiLevelType w:val="singleLevel"/>
    <w:tmpl w:val="0405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04F4C5A"/>
    <w:multiLevelType w:val="multilevel"/>
    <w:tmpl w:val="D3F873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CF17DA1"/>
    <w:multiLevelType w:val="hybridMultilevel"/>
    <w:tmpl w:val="D3F87378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803419E"/>
    <w:multiLevelType w:val="hybridMultilevel"/>
    <w:tmpl w:val="7EF885E6"/>
    <w:lvl w:ilvl="0" w:tplc="8A6E2990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  <w:color w:val="auto"/>
      </w:rPr>
    </w:lvl>
    <w:lvl w:ilvl="1" w:tplc="041B0019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2618F4C6">
      <w:start w:val="1"/>
      <w:numFmt w:val="bullet"/>
      <w:lvlText w:val="-"/>
      <w:lvlJc w:val="left"/>
      <w:pPr>
        <w:tabs>
          <w:tab w:val="num" w:pos="3164"/>
        </w:tabs>
        <w:ind w:left="3164" w:hanging="360"/>
      </w:pPr>
      <w:rPr>
        <w:rFonts w:ascii="Times New Roman" w:eastAsia="Times New Roman" w:hAnsi="Times New Roman" w:cs="Times New Roman" w:hint="default"/>
      </w:rPr>
    </w:lvl>
    <w:lvl w:ilvl="4" w:tplc="0405000F">
      <w:start w:val="1"/>
      <w:numFmt w:val="decimal"/>
      <w:lvlText w:val="%5."/>
      <w:lvlJc w:val="left"/>
      <w:pPr>
        <w:tabs>
          <w:tab w:val="num" w:pos="3884"/>
        </w:tabs>
        <w:ind w:left="3884" w:hanging="360"/>
      </w:pPr>
      <w:rPr>
        <w:rFonts w:hint="default"/>
        <w:color w:val="auto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4">
    <w:nsid w:val="360756B8"/>
    <w:multiLevelType w:val="singleLevel"/>
    <w:tmpl w:val="73088A2E"/>
    <w:lvl w:ilvl="0">
      <w:start w:val="1"/>
      <w:numFmt w:val="bullet"/>
      <w:lvlText w:val="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sz w:val="16"/>
      </w:rPr>
    </w:lvl>
  </w:abstractNum>
  <w:abstractNum w:abstractNumId="15">
    <w:nsid w:val="36232B2B"/>
    <w:multiLevelType w:val="singleLevel"/>
    <w:tmpl w:val="040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3D0652E1"/>
    <w:multiLevelType w:val="singleLevel"/>
    <w:tmpl w:val="0405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DE405C0"/>
    <w:multiLevelType w:val="singleLevel"/>
    <w:tmpl w:val="040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410C2C73"/>
    <w:multiLevelType w:val="multilevel"/>
    <w:tmpl w:val="1840D58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9">
    <w:nsid w:val="45481165"/>
    <w:multiLevelType w:val="singleLevel"/>
    <w:tmpl w:val="F9B4040E"/>
    <w:lvl w:ilvl="0">
      <w:start w:val="2000"/>
      <w:numFmt w:val="bullet"/>
      <w:lvlText w:val=""/>
      <w:lvlJc w:val="left"/>
      <w:pPr>
        <w:tabs>
          <w:tab w:val="num" w:pos="495"/>
        </w:tabs>
        <w:ind w:left="495" w:hanging="390"/>
      </w:pPr>
      <w:rPr>
        <w:rFonts w:ascii="Symbol" w:hAnsi="Symbol" w:hint="default"/>
      </w:rPr>
    </w:lvl>
  </w:abstractNum>
  <w:abstractNum w:abstractNumId="20">
    <w:nsid w:val="4B0D78F7"/>
    <w:multiLevelType w:val="singleLevel"/>
    <w:tmpl w:val="040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507718E2"/>
    <w:multiLevelType w:val="singleLevel"/>
    <w:tmpl w:val="040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598519ED"/>
    <w:multiLevelType w:val="singleLevel"/>
    <w:tmpl w:val="040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5A6223E6"/>
    <w:multiLevelType w:val="hybridMultilevel"/>
    <w:tmpl w:val="EB9C7FCE"/>
    <w:lvl w:ilvl="0" w:tplc="8A6E2990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  <w:color w:val="auto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4">
    <w:nsid w:val="63D40F35"/>
    <w:multiLevelType w:val="hybridMultilevel"/>
    <w:tmpl w:val="09F07A36"/>
    <w:lvl w:ilvl="0" w:tplc="8A6E2990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  <w:color w:val="auto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5">
    <w:nsid w:val="68827FFA"/>
    <w:multiLevelType w:val="multilevel"/>
    <w:tmpl w:val="EB9C7FCE"/>
    <w:lvl w:ilvl="0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num w:numId="1">
    <w:abstractNumId w:val="14"/>
  </w:num>
  <w:num w:numId="2">
    <w:abstractNumId w:val="10"/>
  </w:num>
  <w:num w:numId="3">
    <w:abstractNumId w:val="16"/>
  </w:num>
  <w:num w:numId="4">
    <w:abstractNumId w:val="19"/>
  </w:num>
  <w:num w:numId="5">
    <w:abstractNumId w:val="21"/>
  </w:num>
  <w:num w:numId="6">
    <w:abstractNumId w:val="17"/>
  </w:num>
  <w:num w:numId="7">
    <w:abstractNumId w:val="15"/>
  </w:num>
  <w:num w:numId="8">
    <w:abstractNumId w:val="22"/>
  </w:num>
  <w:num w:numId="9">
    <w:abstractNumId w:val="20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13"/>
  </w:num>
  <w:num w:numId="21">
    <w:abstractNumId w:val="18"/>
  </w:num>
  <w:num w:numId="22">
    <w:abstractNumId w:val="12"/>
  </w:num>
  <w:num w:numId="23">
    <w:abstractNumId w:val="11"/>
  </w:num>
  <w:num w:numId="24">
    <w:abstractNumId w:val="23"/>
  </w:num>
  <w:num w:numId="25">
    <w:abstractNumId w:val="25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B96"/>
    <w:rsid w:val="00024EBA"/>
    <w:rsid w:val="00057826"/>
    <w:rsid w:val="001263EF"/>
    <w:rsid w:val="0014157A"/>
    <w:rsid w:val="001B4FD6"/>
    <w:rsid w:val="001E18B4"/>
    <w:rsid w:val="00293E40"/>
    <w:rsid w:val="00400655"/>
    <w:rsid w:val="004A3276"/>
    <w:rsid w:val="005B0171"/>
    <w:rsid w:val="005B15DA"/>
    <w:rsid w:val="005E7B96"/>
    <w:rsid w:val="006D3BCB"/>
    <w:rsid w:val="00736E1D"/>
    <w:rsid w:val="007370BC"/>
    <w:rsid w:val="00767A24"/>
    <w:rsid w:val="007C3A8E"/>
    <w:rsid w:val="0080173A"/>
    <w:rsid w:val="0088715E"/>
    <w:rsid w:val="00905D13"/>
    <w:rsid w:val="00946030"/>
    <w:rsid w:val="00975870"/>
    <w:rsid w:val="00A77DDE"/>
    <w:rsid w:val="00A82BC4"/>
    <w:rsid w:val="00AB173F"/>
    <w:rsid w:val="00AB62FF"/>
    <w:rsid w:val="00AE27A8"/>
    <w:rsid w:val="00B646F6"/>
    <w:rsid w:val="00B74B9D"/>
    <w:rsid w:val="00B864E2"/>
    <w:rsid w:val="00C406C5"/>
    <w:rsid w:val="00CE3F88"/>
    <w:rsid w:val="00D74571"/>
    <w:rsid w:val="00E33BE0"/>
    <w:rsid w:val="00E932ED"/>
    <w:rsid w:val="00ED3D41"/>
    <w:rsid w:val="00F73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qFormat/>
    <w:pPr>
      <w:keepNext/>
      <w:spacing w:before="120"/>
      <w:jc w:val="both"/>
      <w:outlineLvl w:val="0"/>
    </w:pPr>
    <w:rPr>
      <w:b/>
      <w:sz w:val="24"/>
      <w:u w:val="single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pPr>
      <w:tabs>
        <w:tab w:val="center" w:pos="4536"/>
        <w:tab w:val="right" w:pos="9072"/>
      </w:tabs>
    </w:pPr>
  </w:style>
  <w:style w:type="paragraph" w:styleId="Pta">
    <w:name w:val="footer"/>
    <w:basedOn w:val="Normlny"/>
    <w:pPr>
      <w:tabs>
        <w:tab w:val="center" w:pos="4536"/>
        <w:tab w:val="right" w:pos="9072"/>
      </w:tabs>
    </w:pPr>
  </w:style>
  <w:style w:type="paragraph" w:styleId="Obyajntext">
    <w:name w:val="Plain Text"/>
    <w:basedOn w:val="Normlny"/>
    <w:rPr>
      <w:rFonts w:ascii="Courier New" w:hAnsi="Courier New"/>
    </w:rPr>
  </w:style>
  <w:style w:type="paragraph" w:styleId="Zkladntext">
    <w:name w:val="Body Text"/>
    <w:basedOn w:val="Normlny"/>
    <w:pPr>
      <w:spacing w:before="120"/>
      <w:jc w:val="both"/>
    </w:pPr>
    <w:rPr>
      <w:noProof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qFormat/>
    <w:pPr>
      <w:keepNext/>
      <w:spacing w:before="120"/>
      <w:jc w:val="both"/>
      <w:outlineLvl w:val="0"/>
    </w:pPr>
    <w:rPr>
      <w:b/>
      <w:sz w:val="24"/>
      <w:u w:val="single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pPr>
      <w:tabs>
        <w:tab w:val="center" w:pos="4536"/>
        <w:tab w:val="right" w:pos="9072"/>
      </w:tabs>
    </w:pPr>
  </w:style>
  <w:style w:type="paragraph" w:styleId="Pta">
    <w:name w:val="footer"/>
    <w:basedOn w:val="Normlny"/>
    <w:pPr>
      <w:tabs>
        <w:tab w:val="center" w:pos="4536"/>
        <w:tab w:val="right" w:pos="9072"/>
      </w:tabs>
    </w:pPr>
  </w:style>
  <w:style w:type="paragraph" w:styleId="Obyajntext">
    <w:name w:val="Plain Text"/>
    <w:basedOn w:val="Normlny"/>
    <w:rPr>
      <w:rFonts w:ascii="Courier New" w:hAnsi="Courier New"/>
    </w:rPr>
  </w:style>
  <w:style w:type="paragraph" w:styleId="Zkladntext">
    <w:name w:val="Body Text"/>
    <w:basedOn w:val="Normlny"/>
    <w:pPr>
      <w:spacing w:before="120"/>
      <w:jc w:val="both"/>
    </w:pPr>
    <w:rPr>
      <w:noProof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Microsoft_Excel_97-2003_Worksheet2.xls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Microsoft_Excel_97-2003_Worksheet1.xls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441</Words>
  <Characters>2518</Characters>
  <Application>Microsoft Office Word</Application>
  <DocSecurity>0</DocSecurity>
  <Lines>20</Lines>
  <Paragraphs>5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Plán textilného závodu požaduje vyrobiť:</vt:lpstr>
      <vt:lpstr>Plán textilného závodu požaduje vyrobiť:</vt:lpstr>
    </vt:vector>
  </TitlesOfParts>
  <Company>Žilina</Company>
  <LinksUpToDate>false</LinksUpToDate>
  <CharactersWithSpaces>2954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Plán textilného závodu požaduje vyrobiť:</dc:title>
  <dc:creator>Ažbeta Szendreyová</dc:creator>
  <cp:lastModifiedBy>Alžbeta Szendreyova</cp:lastModifiedBy>
  <cp:revision>2</cp:revision>
  <cp:lastPrinted>2005-10-12T09:00:00Z</cp:lastPrinted>
  <dcterms:created xsi:type="dcterms:W3CDTF">2014-03-10T14:24:00Z</dcterms:created>
  <dcterms:modified xsi:type="dcterms:W3CDTF">2014-03-10T14:24:00Z</dcterms:modified>
</cp:coreProperties>
</file>