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</w:t>
      </w:r>
      <w:r w:rsidDel="00000000" w:rsidR="00000000" w:rsidRPr="00000000">
        <w:rPr>
          <w:sz w:val="28"/>
          <w:szCs w:val="28"/>
          <w:rtl w:val="0"/>
        </w:rPr>
        <w:t xml:space="preserve"> - Projeto Ford Veículos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Data da Retrospectiva:</w:t>
      </w:r>
      <w:r w:rsidDel="00000000" w:rsidR="00000000" w:rsidRPr="00000000">
        <w:rPr>
          <w:sz w:val="24"/>
          <w:szCs w:val="24"/>
          <w:rtl w:val="0"/>
        </w:rPr>
        <w:t xml:space="preserve"> Terça-Feira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(22/07/2025)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Revisado:</w:t>
      </w:r>
      <w:r w:rsidDel="00000000" w:rsidR="00000000" w:rsidRPr="00000000">
        <w:rPr>
          <w:sz w:val="24"/>
          <w:szCs w:val="24"/>
          <w:rtl w:val="0"/>
        </w:rPr>
        <w:t xml:space="preserve"> Sprint 1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Funcionou Bem: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</w:pPr>
      <w:r w:rsidDel="00000000" w:rsidR="00000000" w:rsidRPr="00000000">
        <w:rPr>
          <w:sz w:val="24"/>
          <w:szCs w:val="24"/>
          <w:rtl w:val="0"/>
        </w:rPr>
        <w:t xml:space="preserve"> A definição clara das histórias de usuário no Product Backlog ajudou no entendimento. O uso das branches no Git/GitHub para isolar as alterações funcionou muito bem, evitando sobreposição de trabalho.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O Que Não Funcionou Bem: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</w:pPr>
      <w:r w:rsidDel="00000000" w:rsidR="00000000" w:rsidRPr="00000000">
        <w:rPr>
          <w:sz w:val="24"/>
          <w:szCs w:val="24"/>
          <w:rtl w:val="0"/>
        </w:rPr>
        <w:t xml:space="preserve"> As estimativas de esforço foram um pouco difíceis de fazer no início, talvez eu tenha subestimado algumas tarefas. Demorou um pouco para pegar o jeito de fazer os merges das branches.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Sugestões de Melhoria: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</w:pPr>
      <w:r w:rsidDel="00000000" w:rsidR="00000000" w:rsidRPr="00000000">
        <w:rPr>
          <w:sz w:val="24"/>
          <w:szCs w:val="24"/>
          <w:rtl w:val="0"/>
        </w:rPr>
        <w:t xml:space="preserve"> Dedicar mais tempo na Sprint Planning para refinar as estimativas de esforço. Fazer mais exercícios práticos com merge e resolução de conflitos para ganhar agilidade. Focar em terminar as tarefas com antecedência para evitar ajustes de última hora. 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