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FA1" w:rsidRDefault="00511FA1" w:rsidP="00511FA1">
      <w:r w:rsidRPr="00511FA1">
        <w:t xml:space="preserve">MATERIA: </w:t>
      </w:r>
      <w:proofErr w:type="spellStart"/>
      <w:r w:rsidRPr="00511FA1">
        <w:t>ANALISIS</w:t>
      </w:r>
      <w:proofErr w:type="spellEnd"/>
      <w:r w:rsidRPr="00511FA1">
        <w:t xml:space="preserve"> </w:t>
      </w:r>
      <w:proofErr w:type="spellStart"/>
      <w:r w:rsidRPr="00511FA1">
        <w:t>NUMERICO</w:t>
      </w:r>
      <w:proofErr w:type="spellEnd"/>
    </w:p>
    <w:p w:rsidR="00511FA1" w:rsidRDefault="00511FA1" w:rsidP="00511FA1">
      <w:proofErr w:type="spellStart"/>
      <w:r>
        <w:t>ESTUDIANTES</w:t>
      </w:r>
      <w:proofErr w:type="spellEnd"/>
      <w:r>
        <w:t xml:space="preserve">: </w:t>
      </w:r>
      <w:r>
        <w:tab/>
      </w:r>
      <w:proofErr w:type="spellStart"/>
      <w:r>
        <w:t>MAMANI</w:t>
      </w:r>
      <w:proofErr w:type="spellEnd"/>
      <w:r>
        <w:t xml:space="preserve"> </w:t>
      </w:r>
      <w:proofErr w:type="spellStart"/>
      <w:r>
        <w:t>CONDORI</w:t>
      </w:r>
      <w:proofErr w:type="spellEnd"/>
      <w:r>
        <w:t xml:space="preserve"> KARINA</w:t>
      </w:r>
    </w:p>
    <w:p w:rsidR="00511FA1" w:rsidRPr="00511FA1" w:rsidRDefault="00511FA1" w:rsidP="00511FA1">
      <w:r>
        <w:tab/>
      </w:r>
      <w:r>
        <w:tab/>
      </w:r>
      <w:r>
        <w:tab/>
      </w:r>
      <w:proofErr w:type="spellStart"/>
      <w:r>
        <w:t>CUSI</w:t>
      </w:r>
      <w:proofErr w:type="spellEnd"/>
      <w:r>
        <w:t xml:space="preserve"> </w:t>
      </w:r>
      <w:proofErr w:type="spellStart"/>
      <w:r>
        <w:t>ANCASI</w:t>
      </w:r>
      <w:proofErr w:type="spellEnd"/>
      <w:r>
        <w:t xml:space="preserve"> ELIZABETH</w:t>
      </w:r>
    </w:p>
    <w:p w:rsidR="00511FA1" w:rsidRDefault="00511FA1">
      <w:pPr>
        <w:pStyle w:val="Ttulo"/>
      </w:pPr>
    </w:p>
    <w:p w:rsidR="00511FA1" w:rsidRDefault="00EF0C70" w:rsidP="00511FA1">
      <w:pPr>
        <w:pStyle w:val="Ttulo"/>
        <w:jc w:val="center"/>
      </w:pPr>
      <w:r>
        <w:t xml:space="preserve">Informe </w:t>
      </w:r>
      <w:proofErr w:type="spellStart"/>
      <w:r>
        <w:t>Comparativo</w:t>
      </w:r>
      <w:proofErr w:type="spellEnd"/>
    </w:p>
    <w:p w:rsidR="00F540AD" w:rsidRDefault="00EF0C70" w:rsidP="00511FA1">
      <w:pPr>
        <w:pStyle w:val="Ttulo"/>
        <w:jc w:val="center"/>
      </w:pPr>
      <w:r>
        <w:t xml:space="preserve">Puntos de </w:t>
      </w:r>
      <w:proofErr w:type="spellStart"/>
      <w:r>
        <w:t>Ebullición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Alturas</w:t>
      </w:r>
    </w:p>
    <w:p w:rsidR="00F540AD" w:rsidRDefault="00EF0C70">
      <w:pPr>
        <w:pStyle w:val="Ttulo1"/>
      </w:pPr>
      <w:r>
        <w:t>1. Introducción</w:t>
      </w:r>
    </w:p>
    <w:p w:rsidR="00F540AD" w:rsidRDefault="00EF0C70">
      <w:r>
        <w:t xml:space="preserve">El objetivo de este informe es determinar la relación entre la altitud y la temperatura de ebullición del agua usando diferentes métodos. Se calculó una ecuación lineal que ajusta los </w:t>
      </w:r>
      <w:r>
        <w:t>datos experimentales proporcionados, además de realizar interpolación utilizando el polinomio de Newton. Finalmente, se comparan los puntos de ebullición a altitudes representativas, incluyendo La Paz y El Alto.</w:t>
      </w:r>
    </w:p>
    <w:p w:rsidR="00F540AD" w:rsidRDefault="00EF0C70">
      <w:pPr>
        <w:pStyle w:val="Ttulo1"/>
      </w:pPr>
      <w:r>
        <w:t>2. Datos de Referencia</w:t>
      </w:r>
    </w:p>
    <w:p w:rsidR="00F540AD" w:rsidRDefault="00EF0C70">
      <w:r>
        <w:t>La tabla a continuaci</w:t>
      </w:r>
      <w:r>
        <w:t>ón proporciona las altitudes y temperaturas de ebullición del agua a diferentes alturas: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540AD">
        <w:tc>
          <w:tcPr>
            <w:tcW w:w="4320" w:type="dxa"/>
          </w:tcPr>
          <w:p w:rsidR="00F540AD" w:rsidRDefault="00EF0C70">
            <w:r>
              <w:t>Altitud (m)</w:t>
            </w:r>
          </w:p>
        </w:tc>
        <w:tc>
          <w:tcPr>
            <w:tcW w:w="4320" w:type="dxa"/>
          </w:tcPr>
          <w:p w:rsidR="00F540AD" w:rsidRDefault="00EF0C70">
            <w:r>
              <w:t>Temperatura de ebullición (°F)</w:t>
            </w:r>
          </w:p>
        </w:tc>
      </w:tr>
      <w:tr w:rsidR="00F540AD">
        <w:tc>
          <w:tcPr>
            <w:tcW w:w="4320" w:type="dxa"/>
          </w:tcPr>
          <w:p w:rsidR="00F540AD" w:rsidRDefault="00EF0C70">
            <w:r>
              <w:t>-304.8</w:t>
            </w:r>
          </w:p>
        </w:tc>
        <w:tc>
          <w:tcPr>
            <w:tcW w:w="4320" w:type="dxa"/>
          </w:tcPr>
          <w:p w:rsidR="00F540AD" w:rsidRDefault="00EF0C70">
            <w:r>
              <w:t>213.9</w:t>
            </w:r>
          </w:p>
        </w:tc>
      </w:tr>
      <w:tr w:rsidR="00F540AD">
        <w:tc>
          <w:tcPr>
            <w:tcW w:w="4320" w:type="dxa"/>
          </w:tcPr>
          <w:p w:rsidR="00F540AD" w:rsidRDefault="00EF0C70">
            <w:r>
              <w:t>0</w:t>
            </w:r>
          </w:p>
        </w:tc>
        <w:tc>
          <w:tcPr>
            <w:tcW w:w="4320" w:type="dxa"/>
          </w:tcPr>
          <w:p w:rsidR="00F540AD" w:rsidRDefault="00EF0C70">
            <w:r>
              <w:t>212</w:t>
            </w:r>
          </w:p>
        </w:tc>
      </w:tr>
      <w:tr w:rsidR="00F540AD">
        <w:tc>
          <w:tcPr>
            <w:tcW w:w="4320" w:type="dxa"/>
          </w:tcPr>
          <w:p w:rsidR="00F540AD" w:rsidRDefault="00EF0C70">
            <w:r>
              <w:t>914.4</w:t>
            </w:r>
          </w:p>
        </w:tc>
        <w:tc>
          <w:tcPr>
            <w:tcW w:w="4320" w:type="dxa"/>
          </w:tcPr>
          <w:p w:rsidR="00F540AD" w:rsidRDefault="00EF0C70">
            <w:r>
              <w:t>206.2</w:t>
            </w:r>
          </w:p>
        </w:tc>
      </w:tr>
      <w:tr w:rsidR="00F540AD">
        <w:tc>
          <w:tcPr>
            <w:tcW w:w="4320" w:type="dxa"/>
          </w:tcPr>
          <w:p w:rsidR="00F540AD" w:rsidRDefault="00EF0C70">
            <w:r>
              <w:t>2438.4</w:t>
            </w:r>
          </w:p>
        </w:tc>
        <w:tc>
          <w:tcPr>
            <w:tcW w:w="4320" w:type="dxa"/>
          </w:tcPr>
          <w:p w:rsidR="00F540AD" w:rsidRDefault="00EF0C70">
            <w:r>
              <w:t>196.2</w:t>
            </w:r>
          </w:p>
        </w:tc>
      </w:tr>
      <w:tr w:rsidR="00F540AD">
        <w:tc>
          <w:tcPr>
            <w:tcW w:w="4320" w:type="dxa"/>
          </w:tcPr>
          <w:p w:rsidR="00F540AD" w:rsidRDefault="00EF0C70">
            <w:r>
              <w:t>4572</w:t>
            </w:r>
          </w:p>
        </w:tc>
        <w:tc>
          <w:tcPr>
            <w:tcW w:w="4320" w:type="dxa"/>
          </w:tcPr>
          <w:p w:rsidR="00F540AD" w:rsidRDefault="00EF0C70">
            <w:r>
              <w:t>184.4</w:t>
            </w:r>
          </w:p>
        </w:tc>
      </w:tr>
      <w:tr w:rsidR="00F540AD">
        <w:tc>
          <w:tcPr>
            <w:tcW w:w="4320" w:type="dxa"/>
          </w:tcPr>
          <w:p w:rsidR="00F540AD" w:rsidRDefault="00EF0C70">
            <w:r>
              <w:t>6705.6</w:t>
            </w:r>
          </w:p>
        </w:tc>
        <w:tc>
          <w:tcPr>
            <w:tcW w:w="4320" w:type="dxa"/>
          </w:tcPr>
          <w:p w:rsidR="00F540AD" w:rsidRDefault="00EF0C70">
            <w:r>
              <w:t>172.6</w:t>
            </w:r>
          </w:p>
        </w:tc>
      </w:tr>
      <w:tr w:rsidR="00F540AD">
        <w:tc>
          <w:tcPr>
            <w:tcW w:w="4320" w:type="dxa"/>
          </w:tcPr>
          <w:p w:rsidR="00F540AD" w:rsidRDefault="00EF0C70">
            <w:r>
              <w:t>8534.4</w:t>
            </w:r>
          </w:p>
        </w:tc>
        <w:tc>
          <w:tcPr>
            <w:tcW w:w="4320" w:type="dxa"/>
          </w:tcPr>
          <w:p w:rsidR="00F540AD" w:rsidRDefault="00EF0C70">
            <w:r>
              <w:t>163.1</w:t>
            </w:r>
          </w:p>
        </w:tc>
      </w:tr>
    </w:tbl>
    <w:p w:rsidR="00F540AD" w:rsidRDefault="00EF0C70">
      <w:pPr>
        <w:pStyle w:val="Ttulo1"/>
      </w:pPr>
      <w:r>
        <w:lastRenderedPageBreak/>
        <w:t>3. Cálculos</w:t>
      </w:r>
    </w:p>
    <w:p w:rsidR="00F540AD" w:rsidRDefault="00EF0C70">
      <w:pPr>
        <w:pStyle w:val="Ttulo2"/>
      </w:pPr>
      <w:r>
        <w:t xml:space="preserve">3.1. Método de </w:t>
      </w:r>
      <w:r>
        <w:t>Regresión Lineal</w:t>
      </w:r>
    </w:p>
    <w:p w:rsidR="00F540AD" w:rsidRDefault="00EF0C70">
      <w:r>
        <w:t>Utilizando el método de regresión lineal, se encontró la ecuación de la forma T_B = mh + b, donde m = -0.0018 y b = 211.47. La temperatura de ebullición se puede calcular para cualquier altitud utilizando esta ecuación.</w:t>
      </w:r>
    </w:p>
    <w:p w:rsidR="00F540AD" w:rsidRDefault="00EF0C70">
      <w:r>
        <w:t>- La temperatura de</w:t>
      </w:r>
      <w:r>
        <w:t xml:space="preserve"> ebullición a 5000 metros es aproximadamente 182.62°F.</w:t>
      </w:r>
    </w:p>
    <w:p w:rsidR="00F540AD" w:rsidRDefault="00EF0C70">
      <w:pPr>
        <w:pStyle w:val="Ttulo2"/>
      </w:pPr>
      <w:r>
        <w:t>3.2. Interpolación de Newton</w:t>
      </w:r>
    </w:p>
    <w:p w:rsidR="00F540AD" w:rsidRDefault="00EF0C70">
      <w:r>
        <w:t>El método de interpolación de Newton también fue aplicado para encontrar el polinomio que describe el comportamiento de la temperatura en función de la altitud. El polinomi</w:t>
      </w:r>
      <w:r>
        <w:t>o obtenido es:</w:t>
      </w:r>
    </w:p>
    <w:p w:rsidR="00F540AD" w:rsidRDefault="00EF0C70">
      <w:r>
        <w:t>P(h) = 213.9 - 0.0019(h + 1000) - 8.33 × 10⁻⁹(h + 1000)(h) + ...</w:t>
      </w:r>
    </w:p>
    <w:p w:rsidR="00F540AD" w:rsidRDefault="00EF0C70">
      <w:r>
        <w:t xml:space="preserve">El resultado para 5000 metros </w:t>
      </w:r>
      <w:proofErr w:type="spellStart"/>
      <w:r>
        <w:t>fue</w:t>
      </w:r>
      <w:proofErr w:type="spellEnd"/>
      <w:r>
        <w:t xml:space="preserve"> de </w:t>
      </w:r>
      <w:proofErr w:type="spellStart"/>
      <w:r>
        <w:t>aproximadamente</w:t>
      </w:r>
      <w:proofErr w:type="spellEnd"/>
      <w:r>
        <w:t xml:space="preserve"> </w:t>
      </w:r>
      <w:proofErr w:type="spellStart"/>
      <w:r>
        <w:t>182.28°F</w:t>
      </w:r>
      <w:proofErr w:type="spellEnd"/>
      <w:r>
        <w:t>.</w:t>
      </w:r>
    </w:p>
    <w:p w:rsidR="00511FA1" w:rsidRDefault="00511FA1">
      <w:r>
        <w:rPr>
          <w:noProof/>
        </w:rPr>
        <w:drawing>
          <wp:inline distT="0" distB="0" distL="0" distR="0" wp14:anchorId="7E2795F2">
            <wp:extent cx="5730240" cy="392620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26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40AD" w:rsidRDefault="00EF0C70">
      <w:pPr>
        <w:pStyle w:val="Ttulo1"/>
      </w:pPr>
      <w:r>
        <w:t>4. Análisis de La Paz y El Alto</w:t>
      </w:r>
    </w:p>
    <w:p w:rsidR="00F540AD" w:rsidRDefault="00EF0C70">
      <w:pPr>
        <w:pStyle w:val="Ttulo2"/>
      </w:pPr>
      <w:r>
        <w:t>4.1. Altitudes de Referencia</w:t>
      </w:r>
    </w:p>
    <w:p w:rsidR="00F540AD" w:rsidRDefault="00EF0C70">
      <w:r>
        <w:t>- La Paz, Bolivia: Aproximadamente 3,640 metros.</w:t>
      </w:r>
    </w:p>
    <w:p w:rsidR="00F540AD" w:rsidRDefault="00EF0C70">
      <w:r>
        <w:lastRenderedPageBreak/>
        <w:t>- E</w:t>
      </w:r>
      <w:r>
        <w:t>l Alto, Bolivia: Aproximadamente 4,150 metros.</w:t>
      </w:r>
    </w:p>
    <w:p w:rsidR="00F540AD" w:rsidRDefault="00EF0C70">
      <w:pPr>
        <w:pStyle w:val="Ttulo2"/>
      </w:pPr>
      <w:r>
        <w:t>4.2. Temperatura de Ebullición en La Paz y El Alto</w:t>
      </w:r>
    </w:p>
    <w:p w:rsidR="00F540AD" w:rsidRDefault="00EF0C70">
      <w:r>
        <w:t>- La Paz (3,640 metros):</w:t>
      </w:r>
      <w:r>
        <w:br/>
        <w:t xml:space="preserve">   - Regresión Lineal: T_B ≈ 189.94°F</w:t>
      </w:r>
      <w:r>
        <w:br/>
        <w:t xml:space="preserve">   - Método de Newton: T_B ≈ 189.86°F</w:t>
      </w:r>
    </w:p>
    <w:p w:rsidR="00F540AD" w:rsidRDefault="00EF0C70">
      <w:r>
        <w:t>- El Alto (4,150 metros):</w:t>
      </w:r>
      <w:r>
        <w:br/>
        <w:t xml:space="preserve">   - Regresión Lineal: T_B ≈ 18</w:t>
      </w:r>
      <w:r>
        <w:t>7.03°F</w:t>
      </w:r>
      <w:r>
        <w:br/>
        <w:t xml:space="preserve">   - Método de Newton: T_B ≈ 187.00°F</w:t>
      </w:r>
    </w:p>
    <w:p w:rsidR="00F540AD" w:rsidRDefault="00EF0C70">
      <w:pPr>
        <w:pStyle w:val="Ttulo1"/>
      </w:pPr>
      <w:r>
        <w:t>5. Comparación de 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540AD">
        <w:tc>
          <w:tcPr>
            <w:tcW w:w="2160" w:type="dxa"/>
          </w:tcPr>
          <w:p w:rsidR="00F540AD" w:rsidRDefault="00EF0C70">
            <w:r>
              <w:t>Ciudad</w:t>
            </w:r>
          </w:p>
        </w:tc>
        <w:tc>
          <w:tcPr>
            <w:tcW w:w="2160" w:type="dxa"/>
          </w:tcPr>
          <w:p w:rsidR="00F540AD" w:rsidRDefault="00EF0C70">
            <w:r>
              <w:t>Altitud (m)</w:t>
            </w:r>
          </w:p>
        </w:tc>
        <w:tc>
          <w:tcPr>
            <w:tcW w:w="2160" w:type="dxa"/>
          </w:tcPr>
          <w:p w:rsidR="00F540AD" w:rsidRDefault="00EF0C70">
            <w:r>
              <w:t>Método Lineal (°F)</w:t>
            </w:r>
          </w:p>
        </w:tc>
        <w:tc>
          <w:tcPr>
            <w:tcW w:w="2160" w:type="dxa"/>
          </w:tcPr>
          <w:p w:rsidR="00F540AD" w:rsidRDefault="00EF0C70">
            <w:r>
              <w:t>Método de Newton (°F)</w:t>
            </w:r>
          </w:p>
        </w:tc>
      </w:tr>
      <w:tr w:rsidR="00F540AD">
        <w:tc>
          <w:tcPr>
            <w:tcW w:w="2160" w:type="dxa"/>
          </w:tcPr>
          <w:p w:rsidR="00F540AD" w:rsidRDefault="00EF0C70">
            <w:r>
              <w:t>La Paz</w:t>
            </w:r>
          </w:p>
        </w:tc>
        <w:tc>
          <w:tcPr>
            <w:tcW w:w="2160" w:type="dxa"/>
          </w:tcPr>
          <w:p w:rsidR="00F540AD" w:rsidRDefault="00EF0C70">
            <w:r>
              <w:t>3640</w:t>
            </w:r>
          </w:p>
        </w:tc>
        <w:tc>
          <w:tcPr>
            <w:tcW w:w="2160" w:type="dxa"/>
          </w:tcPr>
          <w:p w:rsidR="00F540AD" w:rsidRDefault="00EF0C70">
            <w:r>
              <w:t>189.94</w:t>
            </w:r>
          </w:p>
        </w:tc>
        <w:tc>
          <w:tcPr>
            <w:tcW w:w="2160" w:type="dxa"/>
          </w:tcPr>
          <w:p w:rsidR="00F540AD" w:rsidRDefault="00EF0C70">
            <w:r>
              <w:t>189.86</w:t>
            </w:r>
          </w:p>
        </w:tc>
      </w:tr>
      <w:tr w:rsidR="00F540AD">
        <w:tc>
          <w:tcPr>
            <w:tcW w:w="2160" w:type="dxa"/>
          </w:tcPr>
          <w:p w:rsidR="00F540AD" w:rsidRDefault="00EF0C70">
            <w:r>
              <w:t>El Alto</w:t>
            </w:r>
          </w:p>
        </w:tc>
        <w:tc>
          <w:tcPr>
            <w:tcW w:w="2160" w:type="dxa"/>
          </w:tcPr>
          <w:p w:rsidR="00F540AD" w:rsidRDefault="00EF0C70">
            <w:r>
              <w:t>4150</w:t>
            </w:r>
          </w:p>
        </w:tc>
        <w:tc>
          <w:tcPr>
            <w:tcW w:w="2160" w:type="dxa"/>
          </w:tcPr>
          <w:p w:rsidR="00F540AD" w:rsidRDefault="00EF0C70">
            <w:r>
              <w:t>187.03</w:t>
            </w:r>
          </w:p>
        </w:tc>
        <w:tc>
          <w:tcPr>
            <w:tcW w:w="2160" w:type="dxa"/>
          </w:tcPr>
          <w:p w:rsidR="00F540AD" w:rsidRDefault="00EF0C70">
            <w:r>
              <w:t>187.0</w:t>
            </w:r>
          </w:p>
        </w:tc>
      </w:tr>
      <w:tr w:rsidR="00F540AD">
        <w:tc>
          <w:tcPr>
            <w:tcW w:w="2160" w:type="dxa"/>
          </w:tcPr>
          <w:p w:rsidR="00F540AD" w:rsidRDefault="00EF0C70">
            <w:r>
              <w:t>5000 metros</w:t>
            </w:r>
          </w:p>
        </w:tc>
        <w:tc>
          <w:tcPr>
            <w:tcW w:w="2160" w:type="dxa"/>
          </w:tcPr>
          <w:p w:rsidR="00F540AD" w:rsidRDefault="00EF0C70">
            <w:r>
              <w:t>5000</w:t>
            </w:r>
          </w:p>
        </w:tc>
        <w:tc>
          <w:tcPr>
            <w:tcW w:w="2160" w:type="dxa"/>
          </w:tcPr>
          <w:p w:rsidR="00F540AD" w:rsidRDefault="00EF0C70">
            <w:r>
              <w:t>182.62</w:t>
            </w:r>
          </w:p>
        </w:tc>
        <w:tc>
          <w:tcPr>
            <w:tcW w:w="2160" w:type="dxa"/>
          </w:tcPr>
          <w:p w:rsidR="00F540AD" w:rsidRDefault="00EF0C70">
            <w:r>
              <w:t>182.28</w:t>
            </w:r>
          </w:p>
        </w:tc>
      </w:tr>
    </w:tbl>
    <w:p w:rsidR="00F540AD" w:rsidRDefault="00EF0C70">
      <w:pPr>
        <w:pStyle w:val="Ttulo1"/>
      </w:pPr>
      <w:r>
        <w:t>6. Conclusión</w:t>
      </w:r>
    </w:p>
    <w:p w:rsidR="00F540AD" w:rsidRDefault="00EF0C70">
      <w:r>
        <w:t xml:space="preserve">En resumen, ambos </w:t>
      </w:r>
      <w:r>
        <w:t>métodos confirman que la altitud tiene un impacto significativo en la temperatura de ebullición del agua. Las ciudades de La Paz y El Alto muestran puntos de ebullición considerablemente más bajos que al nivel del mar. La interpolación de Newton proporcion</w:t>
      </w:r>
      <w:r>
        <w:t>a un ajuste más preciso, mientras que la regresión lineal es más fácil de aplicar para estimaciones rápidas.</w:t>
      </w:r>
    </w:p>
    <w:sectPr w:rsidR="00F540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1C91"/>
    <w:rsid w:val="0029639D"/>
    <w:rsid w:val="00326F90"/>
    <w:rsid w:val="00511FA1"/>
    <w:rsid w:val="00AA1D8D"/>
    <w:rsid w:val="00B47730"/>
    <w:rsid w:val="00CB0664"/>
    <w:rsid w:val="00EF0C70"/>
    <w:rsid w:val="00F540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26193F"/>
  <w14:defaultImageDpi w14:val="300"/>
  <w15:docId w15:val="{DD7AE5E5-E285-4DAF-8AF8-EC47FAC1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6EB18C-FD92-4CE0-92BA-E58C7243D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382</Words>
  <Characters>2107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2024-10-10T15:45:00Z</dcterms:created>
  <dcterms:modified xsi:type="dcterms:W3CDTF">2024-10-10T15:45:00Z</dcterms:modified>
  <cp:category/>
</cp:coreProperties>
</file>