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1F" w:rsidRPr="006D720D" w:rsidRDefault="009E431F" w:rsidP="009E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:rsidR="009E431F" w:rsidRPr="006D720D" w:rsidRDefault="009E431F" w:rsidP="009E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:rsidR="009E431F" w:rsidRPr="006D720D" w:rsidRDefault="009E431F" w:rsidP="009E4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31F" w:rsidRPr="006D720D" w:rsidRDefault="009E431F" w:rsidP="009E43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:rsidR="009E431F" w:rsidRPr="006D720D" w:rsidRDefault="009E431F" w:rsidP="009E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E431F" w:rsidRPr="006D720D" w:rsidRDefault="009E431F" w:rsidP="009E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Практична робота №3</w:t>
      </w:r>
    </w:p>
    <w:p w:rsidR="009E431F" w:rsidRPr="006D720D" w:rsidRDefault="009E431F" w:rsidP="009E43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6D720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uk-UA"/>
        </w:rPr>
        <w:t>Основи Веб-програмування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:rsidR="009E431F" w:rsidRPr="006D720D" w:rsidRDefault="009E431F" w:rsidP="009E43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E431F" w:rsidRPr="006D720D" w:rsidRDefault="009E431F" w:rsidP="009E43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студент 2-го курсу,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групи ТВ-31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Касянчук Віталіна Олександрівна</w:t>
      </w:r>
    </w:p>
    <w:p w:rsidR="009E431F" w:rsidRPr="006D720D" w:rsidRDefault="009E431F" w:rsidP="009E43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https://github.com/Cariss1/PW04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_TV31_Kasianchuk_Vitalina</w:t>
      </w:r>
    </w:p>
    <w:p w:rsidR="009E431F" w:rsidRPr="006D720D" w:rsidRDefault="009E431F" w:rsidP="009E43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:rsidR="009E431F" w:rsidRPr="006D720D" w:rsidRDefault="009E431F" w:rsidP="009E43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:rsidR="009E431F" w:rsidRPr="006D720D" w:rsidRDefault="009E431F" w:rsidP="009E43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Недашківський</w:t>
      </w:r>
      <w:proofErr w:type="spellEnd"/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О.Л.</w:t>
      </w:r>
    </w:p>
    <w:p w:rsidR="009E431F" w:rsidRDefault="009E431F" w:rsidP="009E431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2024/2025</w:t>
      </w:r>
    </w:p>
    <w:p w:rsidR="009E431F" w:rsidRDefault="009E431F" w:rsidP="009E431F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9E431F" w:rsidRPr="009E431F" w:rsidRDefault="009E431F" w:rsidP="009E43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uk-UA"/>
        </w:rPr>
      </w:pPr>
      <w:r w:rsidRPr="009E431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uk-UA"/>
        </w:rPr>
        <w:lastRenderedPageBreak/>
        <w:t>1. Вибір кабелів (Приклад 7.1)</w:t>
      </w:r>
    </w:p>
    <w:p w:rsidR="009E431F" w:rsidRPr="009E431F" w:rsidRDefault="009E431F" w:rsidP="009E43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uk-UA"/>
        </w:rPr>
        <w:t>Завдання</w:t>
      </w: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:</w:t>
      </w: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br/>
        <w:t xml:space="preserve">Вибрати кабель для </w:t>
      </w:r>
      <w:proofErr w:type="spellStart"/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двотрансформаторної</w:t>
      </w:r>
      <w:proofErr w:type="spellEnd"/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 xml:space="preserve"> підстанції 10 кВ на основі економічної густини струму та перевірки на термічну стійкість.</w:t>
      </w:r>
    </w:p>
    <w:p w:rsidR="009E431F" w:rsidRPr="009E431F" w:rsidRDefault="009E431F" w:rsidP="009E431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uk-UA"/>
        </w:rPr>
        <w:t>Алгоритм</w:t>
      </w: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:</w:t>
      </w:r>
    </w:p>
    <w:p w:rsidR="009E431F" w:rsidRPr="009E431F" w:rsidRDefault="009E431F" w:rsidP="009E431F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Користувач вводить:</w:t>
      </w:r>
    </w:p>
    <w:p w:rsidR="009E431F" w:rsidRPr="009E431F" w:rsidRDefault="009E431F" w:rsidP="009E431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Потужність навантаження.</w:t>
      </w:r>
    </w:p>
    <w:p w:rsidR="009E431F" w:rsidRPr="009E431F" w:rsidRDefault="009E431F" w:rsidP="009E431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Час використання максимуму навантаження (</w:t>
      </w:r>
      <w:proofErr w:type="spellStart"/>
      <w:r w:rsidRPr="009E431F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uk-UA"/>
        </w:rPr>
        <w:t>T</w:t>
      </w:r>
      <w:r w:rsidRPr="009E431F">
        <w:rPr>
          <w:rFonts w:ascii="Times New Roman" w:eastAsia="Times New Roman" w:hAnsi="Times New Roman" w:cs="Times New Roman"/>
          <w:color w:val="404040"/>
          <w:sz w:val="20"/>
          <w:szCs w:val="20"/>
          <w:lang w:eastAsia="uk-UA"/>
        </w:rPr>
        <w:t>ек</w:t>
      </w:r>
      <w:proofErr w:type="spellEnd"/>
      <w:r w:rsidRPr="009E431F">
        <w:rPr>
          <w:rFonts w:ascii="Times New Roman" w:eastAsia="Times New Roman" w:hAnsi="Times New Roman" w:cs="Times New Roman"/>
          <w:color w:val="404040"/>
          <w:sz w:val="2"/>
          <w:szCs w:val="2"/>
          <w:lang w:eastAsia="uk-UA"/>
        </w:rPr>
        <w:t>​</w:t>
      </w: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).</w:t>
      </w:r>
    </w:p>
    <w:p w:rsidR="009E431F" w:rsidRDefault="009E431F" w:rsidP="009E431F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9E431F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t>Матеріал жили (мідь/алюміній).</w:t>
      </w:r>
    </w:p>
    <w:p w:rsid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 w:rsidRPr="002C21BD"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drawing>
          <wp:inline distT="0" distB="0" distL="0" distR="0" wp14:anchorId="479382AD" wp14:editId="6C2A1C07">
            <wp:extent cx="6120765" cy="2385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function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calculateCable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() {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power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parseFloat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document.getElementById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('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power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').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value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);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voltage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10; // кВ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material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document.getElementById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('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material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').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value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parseFloat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document.getElementById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('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').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value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);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// Розрахунковий струм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I =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power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* 1000) /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Math.sqrt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(3) *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voltage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);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lastRenderedPageBreak/>
        <w:t xml:space="preserve">    // Економічна густина струму (з таблиці)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let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if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material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=== '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cu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') {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if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&gt; 5000)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2.0;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else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if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&gt; 3000)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2.5;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else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3.0;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}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else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{ //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Al</w:t>
      </w:r>
      <w:proofErr w:type="spellEnd"/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if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&gt; 5000)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1.2;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else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if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(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hours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&gt; 3000)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1.4;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else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1.6;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}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const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S_ek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I /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j_ek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   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document.getElementById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('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result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').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innerText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 xml:space="preserve"> = `Рекомендований переріз: ${</w:t>
      </w:r>
      <w:proofErr w:type="spellStart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S_ek.toFixed</w:t>
      </w:r>
      <w:proofErr w:type="spellEnd"/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(2)} мм²`;</w:t>
      </w:r>
    </w:p>
    <w:p w:rsidR="002C21BD" w:rsidRP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b/>
          <w:color w:val="404040"/>
          <w:sz w:val="24"/>
          <w:szCs w:val="24"/>
          <w:lang w:eastAsia="uk-UA"/>
        </w:rPr>
        <w:t>}</w:t>
      </w:r>
    </w:p>
    <w:p w:rsidR="002C21BD" w:rsidRDefault="002C21BD" w:rsidP="002C21BD">
      <w:pPr>
        <w:shd w:val="clear" w:color="auto" w:fill="FFFFFF"/>
        <w:spacing w:after="100" w:afterAutospacing="1" w:line="429" w:lineRule="atLeast"/>
        <w:ind w:left="-851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</w:p>
    <w:p w:rsidR="002C21BD" w:rsidRDefault="002C21BD">
      <w:pPr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  <w:br w:type="page"/>
      </w:r>
    </w:p>
    <w:p w:rsidR="002C21BD" w:rsidRDefault="002C21BD" w:rsidP="002C21BD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lastRenderedPageBreak/>
        <w:t>2. Розрахунок струмів КЗ на шинах 10 кВ (Приклад 7.2)</w:t>
      </w:r>
    </w:p>
    <w:p w:rsidR="002C21BD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Завдання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Розрахувати струми трифазного КЗ для перевірки вимикачів.</w:t>
      </w:r>
    </w:p>
    <w:p w:rsidR="002C21BD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Алгоритм</w:t>
      </w:r>
      <w:r>
        <w:rPr>
          <w:rFonts w:ascii="Segoe UI" w:hAnsi="Segoe UI" w:cs="Segoe UI"/>
          <w:color w:val="404040"/>
        </w:rPr>
        <w:t>:</w:t>
      </w:r>
    </w:p>
    <w:p w:rsidR="002C21BD" w:rsidRDefault="002C21BD" w:rsidP="002C21B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Користувач вводить:</w:t>
      </w:r>
    </w:p>
    <w:p w:rsidR="002C21BD" w:rsidRDefault="002C21BD" w:rsidP="002C21B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Потужність КЗ (</w:t>
      </w:r>
      <w:proofErr w:type="spellStart"/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S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k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) у МВА.</w:t>
      </w:r>
    </w:p>
    <w:p w:rsidR="002C21BD" w:rsidRDefault="002C21BD" w:rsidP="002C21B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Напруга (</w:t>
      </w:r>
      <w:proofErr w:type="spellStart"/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U</w:t>
      </w:r>
      <w:r>
        <w:rPr>
          <w:rStyle w:val="mord"/>
          <w:color w:val="404040"/>
          <w:sz w:val="20"/>
          <w:szCs w:val="20"/>
        </w:rPr>
        <w:t>ном</w:t>
      </w:r>
      <w:proofErr w:type="spellEnd"/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) у кВ.</w:t>
      </w:r>
    </w:p>
    <w:p w:rsidR="002C21BD" w:rsidRDefault="002C21BD" w:rsidP="002C21B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Опір трансформатора (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Style w:val="mord"/>
          <w:rFonts w:ascii="KaTeX_Math" w:hAnsi="KaTeX_Math"/>
          <w:i/>
          <w:iCs/>
          <w:color w:val="404040"/>
          <w:sz w:val="20"/>
          <w:szCs w:val="20"/>
        </w:rPr>
        <w:t>T</w:t>
      </w:r>
      <w:r>
        <w:rPr>
          <w:rStyle w:val="vlist-s"/>
          <w:color w:val="404040"/>
          <w:sz w:val="2"/>
          <w:szCs w:val="2"/>
        </w:rPr>
        <w:t>​</w:t>
      </w:r>
      <w:r>
        <w:rPr>
          <w:rFonts w:ascii="Segoe UI" w:hAnsi="Segoe UI" w:cs="Segoe UI"/>
          <w:color w:val="404040"/>
        </w:rPr>
        <w:t>).</w:t>
      </w:r>
    </w:p>
    <w:p w:rsidR="002C21BD" w:rsidRDefault="002C21BD" w:rsidP="002C21BD">
      <w:pPr>
        <w:pStyle w:val="ds-markdown-paragraph"/>
        <w:shd w:val="clear" w:color="auto" w:fill="FFFFFF"/>
        <w:spacing w:before="0" w:beforeAutospacing="0" w:line="429" w:lineRule="atLeast"/>
        <w:ind w:left="-709"/>
        <w:rPr>
          <w:rFonts w:ascii="Segoe UI" w:hAnsi="Segoe UI" w:cs="Segoe UI"/>
          <w:color w:val="404040"/>
        </w:rPr>
      </w:pPr>
      <w:r w:rsidRPr="002C21BD">
        <w:rPr>
          <w:rFonts w:ascii="Segoe UI" w:hAnsi="Segoe UI" w:cs="Segoe UI"/>
          <w:color w:val="404040"/>
        </w:rPr>
        <w:drawing>
          <wp:inline distT="0" distB="0" distL="0" distR="0" wp14:anchorId="2CAD7805" wp14:editId="719D83E4">
            <wp:extent cx="6120765" cy="3072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proofErr w:type="spellStart"/>
      <w:r w:rsidRPr="002C21BD">
        <w:rPr>
          <w:b/>
          <w:color w:val="404040"/>
        </w:rPr>
        <w:t>function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calculateShortCircuit</w:t>
      </w:r>
      <w:proofErr w:type="spellEnd"/>
      <w:r w:rsidRPr="002C21BD">
        <w:rPr>
          <w:b/>
          <w:color w:val="404040"/>
        </w:rPr>
        <w:t>() {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Sk</w:t>
      </w:r>
      <w:proofErr w:type="spellEnd"/>
      <w:r w:rsidRPr="002C21BD">
        <w:rPr>
          <w:b/>
          <w:color w:val="404040"/>
        </w:rPr>
        <w:t xml:space="preserve"> = </w:t>
      </w:r>
      <w:proofErr w:type="spellStart"/>
      <w:r w:rsidRPr="002C21BD">
        <w:rPr>
          <w:b/>
          <w:color w:val="404040"/>
        </w:rPr>
        <w:t>parseFloat</w:t>
      </w:r>
      <w:proofErr w:type="spellEnd"/>
      <w:r w:rsidRPr="002C21BD">
        <w:rPr>
          <w:b/>
          <w:color w:val="404040"/>
        </w:rPr>
        <w:t>(</w:t>
      </w:r>
      <w:proofErr w:type="spellStart"/>
      <w:r w:rsidRPr="002C21BD">
        <w:rPr>
          <w:b/>
          <w:color w:val="404040"/>
        </w:rPr>
        <w:t>document.getElementById</w:t>
      </w:r>
      <w:proofErr w:type="spellEnd"/>
      <w:r w:rsidRPr="002C21BD">
        <w:rPr>
          <w:b/>
          <w:color w:val="404040"/>
        </w:rPr>
        <w:t>('</w:t>
      </w:r>
      <w:proofErr w:type="spellStart"/>
      <w:r w:rsidRPr="002C21BD">
        <w:rPr>
          <w:b/>
          <w:color w:val="404040"/>
        </w:rPr>
        <w:t>Sk</w:t>
      </w:r>
      <w:proofErr w:type="spellEnd"/>
      <w:r w:rsidRPr="002C21BD">
        <w:rPr>
          <w:b/>
          <w:color w:val="404040"/>
        </w:rPr>
        <w:t>').</w:t>
      </w:r>
      <w:proofErr w:type="spellStart"/>
      <w:r w:rsidRPr="002C21BD">
        <w:rPr>
          <w:b/>
          <w:color w:val="404040"/>
        </w:rPr>
        <w:t>value</w:t>
      </w:r>
      <w:proofErr w:type="spellEnd"/>
      <w:r w:rsidRPr="002C21BD">
        <w:rPr>
          <w:b/>
          <w:color w:val="404040"/>
        </w:rPr>
        <w:t>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Unom</w:t>
      </w:r>
      <w:proofErr w:type="spellEnd"/>
      <w:r w:rsidRPr="002C21BD">
        <w:rPr>
          <w:b/>
          <w:color w:val="404040"/>
        </w:rPr>
        <w:t xml:space="preserve"> = </w:t>
      </w:r>
      <w:proofErr w:type="spellStart"/>
      <w:r w:rsidRPr="002C21BD">
        <w:rPr>
          <w:b/>
          <w:color w:val="404040"/>
        </w:rPr>
        <w:t>parseFloat</w:t>
      </w:r>
      <w:proofErr w:type="spellEnd"/>
      <w:r w:rsidRPr="002C21BD">
        <w:rPr>
          <w:b/>
          <w:color w:val="404040"/>
        </w:rPr>
        <w:t>(</w:t>
      </w:r>
      <w:proofErr w:type="spellStart"/>
      <w:r w:rsidRPr="002C21BD">
        <w:rPr>
          <w:b/>
          <w:color w:val="404040"/>
        </w:rPr>
        <w:t>document.getElementById</w:t>
      </w:r>
      <w:proofErr w:type="spellEnd"/>
      <w:r w:rsidRPr="002C21BD">
        <w:rPr>
          <w:b/>
          <w:color w:val="404040"/>
        </w:rPr>
        <w:t>('</w:t>
      </w:r>
      <w:proofErr w:type="spellStart"/>
      <w:r w:rsidRPr="002C21BD">
        <w:rPr>
          <w:b/>
          <w:color w:val="404040"/>
        </w:rPr>
        <w:t>Unom</w:t>
      </w:r>
      <w:proofErr w:type="spellEnd"/>
      <w:r w:rsidRPr="002C21BD">
        <w:rPr>
          <w:b/>
          <w:color w:val="404040"/>
        </w:rPr>
        <w:t>').</w:t>
      </w:r>
      <w:proofErr w:type="spellStart"/>
      <w:r w:rsidRPr="002C21BD">
        <w:rPr>
          <w:b/>
          <w:color w:val="404040"/>
        </w:rPr>
        <w:t>value</w:t>
      </w:r>
      <w:proofErr w:type="spellEnd"/>
      <w:r w:rsidRPr="002C21BD">
        <w:rPr>
          <w:b/>
          <w:color w:val="404040"/>
        </w:rPr>
        <w:t>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Xt</w:t>
      </w:r>
      <w:proofErr w:type="spellEnd"/>
      <w:r w:rsidRPr="002C21BD">
        <w:rPr>
          <w:b/>
          <w:color w:val="404040"/>
        </w:rPr>
        <w:t xml:space="preserve"> = </w:t>
      </w:r>
      <w:proofErr w:type="spellStart"/>
      <w:r w:rsidRPr="002C21BD">
        <w:rPr>
          <w:b/>
          <w:color w:val="404040"/>
        </w:rPr>
        <w:t>parseFloat</w:t>
      </w:r>
      <w:proofErr w:type="spellEnd"/>
      <w:r w:rsidRPr="002C21BD">
        <w:rPr>
          <w:b/>
          <w:color w:val="404040"/>
        </w:rPr>
        <w:t>(</w:t>
      </w:r>
      <w:proofErr w:type="spellStart"/>
      <w:r w:rsidRPr="002C21BD">
        <w:rPr>
          <w:b/>
          <w:color w:val="404040"/>
        </w:rPr>
        <w:t>document.getElementById</w:t>
      </w:r>
      <w:proofErr w:type="spellEnd"/>
      <w:r w:rsidRPr="002C21BD">
        <w:rPr>
          <w:b/>
          <w:color w:val="404040"/>
        </w:rPr>
        <w:t>('</w:t>
      </w:r>
      <w:proofErr w:type="spellStart"/>
      <w:r w:rsidRPr="002C21BD">
        <w:rPr>
          <w:b/>
          <w:color w:val="404040"/>
        </w:rPr>
        <w:t>Xt</w:t>
      </w:r>
      <w:proofErr w:type="spellEnd"/>
      <w:r w:rsidRPr="002C21BD">
        <w:rPr>
          <w:b/>
          <w:color w:val="404040"/>
        </w:rPr>
        <w:t>').</w:t>
      </w:r>
      <w:proofErr w:type="spellStart"/>
      <w:r w:rsidRPr="002C21BD">
        <w:rPr>
          <w:b/>
          <w:color w:val="404040"/>
        </w:rPr>
        <w:t>value</w:t>
      </w:r>
      <w:proofErr w:type="spellEnd"/>
      <w:r w:rsidRPr="002C21BD">
        <w:rPr>
          <w:b/>
          <w:color w:val="404040"/>
        </w:rPr>
        <w:t>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Xc</w:t>
      </w:r>
      <w:proofErr w:type="spellEnd"/>
      <w:r w:rsidRPr="002C21BD">
        <w:rPr>
          <w:b/>
          <w:color w:val="404040"/>
        </w:rPr>
        <w:t xml:space="preserve"> = </w:t>
      </w:r>
      <w:proofErr w:type="spellStart"/>
      <w:r w:rsidRPr="002C21BD">
        <w:rPr>
          <w:b/>
          <w:color w:val="404040"/>
        </w:rPr>
        <w:t>Math.pow</w:t>
      </w:r>
      <w:proofErr w:type="spellEnd"/>
      <w:r w:rsidRPr="002C21BD">
        <w:rPr>
          <w:b/>
          <w:color w:val="404040"/>
        </w:rPr>
        <w:t>(</w:t>
      </w:r>
      <w:proofErr w:type="spellStart"/>
      <w:r w:rsidRPr="002C21BD">
        <w:rPr>
          <w:b/>
          <w:color w:val="404040"/>
        </w:rPr>
        <w:t>Unom</w:t>
      </w:r>
      <w:proofErr w:type="spellEnd"/>
      <w:r w:rsidRPr="002C21BD">
        <w:rPr>
          <w:b/>
          <w:color w:val="404040"/>
        </w:rPr>
        <w:t xml:space="preserve">, 2) / </w:t>
      </w:r>
      <w:proofErr w:type="spellStart"/>
      <w:r w:rsidRPr="002C21BD">
        <w:rPr>
          <w:b/>
          <w:color w:val="404040"/>
        </w:rPr>
        <w:t>Sk</w:t>
      </w:r>
      <w:proofErr w:type="spellEnd"/>
      <w:r w:rsidRPr="002C21BD">
        <w:rPr>
          <w:b/>
          <w:color w:val="404040"/>
        </w:rPr>
        <w:t>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Xsum</w:t>
      </w:r>
      <w:proofErr w:type="spellEnd"/>
      <w:r w:rsidRPr="002C21BD">
        <w:rPr>
          <w:b/>
          <w:color w:val="404040"/>
        </w:rPr>
        <w:t xml:space="preserve"> = </w:t>
      </w:r>
      <w:proofErr w:type="spellStart"/>
      <w:r w:rsidRPr="002C21BD">
        <w:rPr>
          <w:b/>
          <w:color w:val="404040"/>
        </w:rPr>
        <w:t>Xc</w:t>
      </w:r>
      <w:proofErr w:type="spellEnd"/>
      <w:r w:rsidRPr="002C21BD">
        <w:rPr>
          <w:b/>
          <w:color w:val="404040"/>
        </w:rPr>
        <w:t xml:space="preserve"> + </w:t>
      </w:r>
      <w:proofErr w:type="spellStart"/>
      <w:r w:rsidRPr="002C21BD">
        <w:rPr>
          <w:b/>
          <w:color w:val="404040"/>
        </w:rPr>
        <w:t>Xt</w:t>
      </w:r>
      <w:proofErr w:type="spellEnd"/>
      <w:r w:rsidRPr="002C21BD">
        <w:rPr>
          <w:b/>
          <w:color w:val="404040"/>
        </w:rPr>
        <w:t>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const</w:t>
      </w:r>
      <w:proofErr w:type="spellEnd"/>
      <w:r w:rsidRPr="002C21BD">
        <w:rPr>
          <w:b/>
          <w:color w:val="404040"/>
        </w:rPr>
        <w:t xml:space="preserve"> </w:t>
      </w:r>
      <w:proofErr w:type="spellStart"/>
      <w:r w:rsidRPr="002C21BD">
        <w:rPr>
          <w:b/>
          <w:color w:val="404040"/>
        </w:rPr>
        <w:t>Isc</w:t>
      </w:r>
      <w:proofErr w:type="spellEnd"/>
      <w:r w:rsidRPr="002C21BD">
        <w:rPr>
          <w:b/>
          <w:color w:val="404040"/>
        </w:rPr>
        <w:t xml:space="preserve"> = (</w:t>
      </w:r>
      <w:proofErr w:type="spellStart"/>
      <w:r w:rsidRPr="002C21BD">
        <w:rPr>
          <w:b/>
          <w:color w:val="404040"/>
        </w:rPr>
        <w:t>Unom</w:t>
      </w:r>
      <w:proofErr w:type="spellEnd"/>
      <w:r w:rsidRPr="002C21BD">
        <w:rPr>
          <w:b/>
          <w:color w:val="404040"/>
        </w:rPr>
        <w:t xml:space="preserve"> * 1000) / (</w:t>
      </w:r>
      <w:proofErr w:type="spellStart"/>
      <w:r w:rsidRPr="002C21BD">
        <w:rPr>
          <w:b/>
          <w:color w:val="404040"/>
        </w:rPr>
        <w:t>Math.sqrt</w:t>
      </w:r>
      <w:proofErr w:type="spellEnd"/>
      <w:r w:rsidRPr="002C21BD">
        <w:rPr>
          <w:b/>
          <w:color w:val="404040"/>
        </w:rPr>
        <w:t xml:space="preserve">(3) * </w:t>
      </w:r>
      <w:proofErr w:type="spellStart"/>
      <w:r w:rsidRPr="002C21BD">
        <w:rPr>
          <w:b/>
          <w:color w:val="404040"/>
        </w:rPr>
        <w:t>Xsum</w:t>
      </w:r>
      <w:proofErr w:type="spellEnd"/>
      <w:r w:rsidRPr="002C21BD">
        <w:rPr>
          <w:b/>
          <w:color w:val="404040"/>
        </w:rPr>
        <w:t>); // у кА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 xml:space="preserve">    </w:t>
      </w:r>
      <w:proofErr w:type="spellStart"/>
      <w:r w:rsidRPr="002C21BD">
        <w:rPr>
          <w:b/>
          <w:color w:val="404040"/>
        </w:rPr>
        <w:t>document.getElementById</w:t>
      </w:r>
      <w:proofErr w:type="spellEnd"/>
      <w:r w:rsidRPr="002C21BD">
        <w:rPr>
          <w:b/>
          <w:color w:val="404040"/>
        </w:rPr>
        <w:t>('</w:t>
      </w:r>
      <w:proofErr w:type="spellStart"/>
      <w:r w:rsidRPr="002C21BD">
        <w:rPr>
          <w:b/>
          <w:color w:val="404040"/>
        </w:rPr>
        <w:t>result</w:t>
      </w:r>
      <w:proofErr w:type="spellEnd"/>
      <w:r w:rsidRPr="002C21BD">
        <w:rPr>
          <w:b/>
          <w:color w:val="404040"/>
        </w:rPr>
        <w:t>').</w:t>
      </w:r>
      <w:proofErr w:type="spellStart"/>
      <w:r w:rsidRPr="002C21BD">
        <w:rPr>
          <w:b/>
          <w:color w:val="404040"/>
        </w:rPr>
        <w:t>innerText</w:t>
      </w:r>
      <w:proofErr w:type="spellEnd"/>
      <w:r w:rsidRPr="002C21BD">
        <w:rPr>
          <w:b/>
          <w:color w:val="404040"/>
        </w:rPr>
        <w:t xml:space="preserve"> = `Струм КЗ: ${</w:t>
      </w:r>
      <w:proofErr w:type="spellStart"/>
      <w:r w:rsidRPr="002C21BD">
        <w:rPr>
          <w:b/>
          <w:color w:val="404040"/>
        </w:rPr>
        <w:t>Isc.toFixed</w:t>
      </w:r>
      <w:proofErr w:type="spellEnd"/>
      <w:r w:rsidRPr="002C21BD">
        <w:rPr>
          <w:b/>
          <w:color w:val="404040"/>
        </w:rPr>
        <w:t>(2)} кА`;</w:t>
      </w:r>
    </w:p>
    <w:p w:rsidR="002C21BD" w:rsidRPr="002C21BD" w:rsidRDefault="002C21BD" w:rsidP="002C21BD">
      <w:pPr>
        <w:pStyle w:val="ds-markdown-paragraph"/>
        <w:shd w:val="clear" w:color="auto" w:fill="FFFFFF"/>
        <w:spacing w:before="0" w:beforeAutospacing="0" w:line="429" w:lineRule="atLeast"/>
        <w:ind w:left="-709"/>
        <w:rPr>
          <w:b/>
          <w:color w:val="404040"/>
        </w:rPr>
      </w:pPr>
      <w:r w:rsidRPr="002C21BD">
        <w:rPr>
          <w:b/>
          <w:color w:val="404040"/>
        </w:rPr>
        <w:t>}</w:t>
      </w:r>
    </w:p>
    <w:p w:rsidR="002C21BD" w:rsidRDefault="002C21BD" w:rsidP="002C21BD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a3"/>
          <w:rFonts w:ascii="Segoe UI" w:hAnsi="Segoe UI" w:cs="Segoe UI"/>
          <w:b/>
          <w:bCs/>
          <w:color w:val="404040"/>
        </w:rPr>
        <w:t xml:space="preserve">3. Розрахунок струмів КЗ для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ХПнЕМ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(Приклад 7.4)</w:t>
      </w:r>
    </w:p>
    <w:p w:rsidR="002C21BD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Завдання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Розрахувати струми КЗ для трьох режимів (нормальний, мінімальний, аварійний).</w:t>
      </w:r>
    </w:p>
    <w:p w:rsidR="002C21BD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Алгоритм</w:t>
      </w:r>
      <w:r>
        <w:rPr>
          <w:rFonts w:ascii="Segoe UI" w:hAnsi="Segoe UI" w:cs="Segoe UI"/>
          <w:color w:val="404040"/>
        </w:rPr>
        <w:t>:</w:t>
      </w:r>
    </w:p>
    <w:p w:rsidR="002C21BD" w:rsidRDefault="002C21BD" w:rsidP="002C21B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Користувач вводить параметри режимів:</w:t>
      </w:r>
    </w:p>
    <w:p w:rsidR="002C21BD" w:rsidRDefault="002C21BD" w:rsidP="002C21BD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Опори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R</w:t>
      </w:r>
      <w:r>
        <w:rPr>
          <w:rFonts w:ascii="Segoe UI" w:hAnsi="Segoe UI" w:cs="Segoe UI"/>
          <w:color w:val="404040"/>
        </w:rPr>
        <w:t> та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</w:rPr>
        <w:t>X</w:t>
      </w:r>
      <w:r>
        <w:rPr>
          <w:rFonts w:ascii="Segoe UI" w:hAnsi="Segoe UI" w:cs="Segoe UI"/>
          <w:color w:val="404040"/>
        </w:rPr>
        <w:t> для кожного режиму.</w:t>
      </w:r>
    </w:p>
    <w:p w:rsidR="002C21BD" w:rsidRDefault="002C21BD" w:rsidP="002C21B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Програма розраховує струми КЗ для кожного режиму окремо.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proofErr w:type="spellStart"/>
      <w:r w:rsidRPr="002C21BD">
        <w:rPr>
          <w:rFonts w:ascii="Segoe UI" w:hAnsi="Segoe UI" w:cs="Segoe UI"/>
          <w:b/>
          <w:color w:val="404040"/>
        </w:rPr>
        <w:t>function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</w:t>
      </w:r>
      <w:proofErr w:type="spellStart"/>
      <w:r w:rsidRPr="002C21BD">
        <w:rPr>
          <w:rFonts w:ascii="Segoe UI" w:hAnsi="Segoe UI" w:cs="Segoe UI"/>
          <w:b/>
          <w:color w:val="404040"/>
        </w:rPr>
        <w:t>calculateHPMEShortCircuit</w:t>
      </w:r>
      <w:proofErr w:type="spellEnd"/>
      <w:r w:rsidRPr="002C21BD">
        <w:rPr>
          <w:rFonts w:ascii="Segoe UI" w:hAnsi="Segoe UI" w:cs="Segoe UI"/>
          <w:b/>
          <w:color w:val="404040"/>
        </w:rPr>
        <w:t>() {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</w:t>
      </w:r>
      <w:proofErr w:type="spellStart"/>
      <w:r w:rsidRPr="002C21BD">
        <w:rPr>
          <w:rFonts w:ascii="Segoe UI" w:hAnsi="Segoe UI" w:cs="Segoe UI"/>
          <w:b/>
          <w:color w:val="404040"/>
        </w:rPr>
        <w:t>modes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= ['</w:t>
      </w:r>
      <w:proofErr w:type="spellStart"/>
      <w:r w:rsidRPr="002C21BD">
        <w:rPr>
          <w:rFonts w:ascii="Segoe UI" w:hAnsi="Segoe UI" w:cs="Segoe UI"/>
          <w:b/>
          <w:color w:val="404040"/>
        </w:rPr>
        <w:t>normal</w:t>
      </w:r>
      <w:proofErr w:type="spellEnd"/>
      <w:r w:rsidRPr="002C21BD">
        <w:rPr>
          <w:rFonts w:ascii="Segoe UI" w:hAnsi="Segoe UI" w:cs="Segoe UI"/>
          <w:b/>
          <w:color w:val="404040"/>
        </w:rPr>
        <w:t>', '</w:t>
      </w:r>
      <w:proofErr w:type="spellStart"/>
      <w:r w:rsidRPr="002C21BD">
        <w:rPr>
          <w:rFonts w:ascii="Segoe UI" w:hAnsi="Segoe UI" w:cs="Segoe UI"/>
          <w:b/>
          <w:color w:val="404040"/>
        </w:rPr>
        <w:t>minimal</w:t>
      </w:r>
      <w:proofErr w:type="spellEnd"/>
      <w:r w:rsidRPr="002C21BD">
        <w:rPr>
          <w:rFonts w:ascii="Segoe UI" w:hAnsi="Segoe UI" w:cs="Segoe UI"/>
          <w:b/>
          <w:color w:val="404040"/>
        </w:rPr>
        <w:t>', '</w:t>
      </w:r>
      <w:proofErr w:type="spellStart"/>
      <w:r w:rsidRPr="002C21BD">
        <w:rPr>
          <w:rFonts w:ascii="Segoe UI" w:hAnsi="Segoe UI" w:cs="Segoe UI"/>
          <w:b/>
          <w:color w:val="404040"/>
        </w:rPr>
        <w:t>emergency</w:t>
      </w:r>
      <w:proofErr w:type="spellEnd"/>
      <w:r w:rsidRPr="002C21BD">
        <w:rPr>
          <w:rFonts w:ascii="Segoe UI" w:hAnsi="Segoe UI" w:cs="Segoe UI"/>
          <w:b/>
          <w:color w:val="404040"/>
        </w:rPr>
        <w:t>'];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</w:t>
      </w:r>
      <w:proofErr w:type="spellStart"/>
      <w:r w:rsidRPr="002C21BD">
        <w:rPr>
          <w:rFonts w:ascii="Segoe UI" w:hAnsi="Segoe UI" w:cs="Segoe UI"/>
          <w:b/>
          <w:color w:val="404040"/>
        </w:rPr>
        <w:t>results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= [];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</w:t>
      </w:r>
      <w:proofErr w:type="spellStart"/>
      <w:r w:rsidRPr="002C21BD">
        <w:rPr>
          <w:rFonts w:ascii="Segoe UI" w:hAnsi="Segoe UI" w:cs="Segoe UI"/>
          <w:b/>
          <w:color w:val="404040"/>
        </w:rPr>
        <w:t>modes.forEach</w:t>
      </w:r>
      <w:proofErr w:type="spellEnd"/>
      <w:r w:rsidRPr="002C21BD">
        <w:rPr>
          <w:rFonts w:ascii="Segoe UI" w:hAnsi="Segoe UI" w:cs="Segoe UI"/>
          <w:b/>
          <w:color w:val="404040"/>
        </w:rPr>
        <w:t>(</w:t>
      </w:r>
      <w:proofErr w:type="spellStart"/>
      <w:r w:rsidRPr="002C21BD">
        <w:rPr>
          <w:rFonts w:ascii="Segoe UI" w:hAnsi="Segoe UI" w:cs="Segoe UI"/>
          <w:b/>
          <w:color w:val="404040"/>
        </w:rPr>
        <w:t>mode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=&gt; {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R = </w:t>
      </w:r>
      <w:proofErr w:type="spellStart"/>
      <w:r w:rsidRPr="002C21BD">
        <w:rPr>
          <w:rFonts w:ascii="Segoe UI" w:hAnsi="Segoe UI" w:cs="Segoe UI"/>
          <w:b/>
          <w:color w:val="404040"/>
        </w:rPr>
        <w:t>parseFloat</w:t>
      </w:r>
      <w:proofErr w:type="spellEnd"/>
      <w:r w:rsidRPr="002C21BD">
        <w:rPr>
          <w:rFonts w:ascii="Segoe UI" w:hAnsi="Segoe UI" w:cs="Segoe UI"/>
          <w:b/>
          <w:color w:val="404040"/>
        </w:rPr>
        <w:t>(</w:t>
      </w:r>
      <w:proofErr w:type="spellStart"/>
      <w:r w:rsidRPr="002C21BD">
        <w:rPr>
          <w:rFonts w:ascii="Segoe UI" w:hAnsi="Segoe UI" w:cs="Segoe UI"/>
          <w:b/>
          <w:color w:val="404040"/>
        </w:rPr>
        <w:t>document.getElementById</w:t>
      </w:r>
      <w:proofErr w:type="spellEnd"/>
      <w:r w:rsidRPr="002C21BD">
        <w:rPr>
          <w:rFonts w:ascii="Segoe UI" w:hAnsi="Segoe UI" w:cs="Segoe UI"/>
          <w:b/>
          <w:color w:val="404040"/>
        </w:rPr>
        <w:t>(`R_${</w:t>
      </w:r>
      <w:proofErr w:type="spellStart"/>
      <w:r w:rsidRPr="002C21BD">
        <w:rPr>
          <w:rFonts w:ascii="Segoe UI" w:hAnsi="Segoe UI" w:cs="Segoe UI"/>
          <w:b/>
          <w:color w:val="404040"/>
        </w:rPr>
        <w:t>mode</w:t>
      </w:r>
      <w:proofErr w:type="spellEnd"/>
      <w:r w:rsidRPr="002C21BD">
        <w:rPr>
          <w:rFonts w:ascii="Segoe UI" w:hAnsi="Segoe UI" w:cs="Segoe UI"/>
          <w:b/>
          <w:color w:val="404040"/>
        </w:rPr>
        <w:t>}`).</w:t>
      </w:r>
      <w:proofErr w:type="spellStart"/>
      <w:r w:rsidRPr="002C21BD">
        <w:rPr>
          <w:rFonts w:ascii="Segoe UI" w:hAnsi="Segoe UI" w:cs="Segoe UI"/>
          <w:b/>
          <w:color w:val="404040"/>
        </w:rPr>
        <w:t>value</w:t>
      </w:r>
      <w:proofErr w:type="spellEnd"/>
      <w:r w:rsidRPr="002C21BD">
        <w:rPr>
          <w:rFonts w:ascii="Segoe UI" w:hAnsi="Segoe UI" w:cs="Segoe UI"/>
          <w:b/>
          <w:color w:val="404040"/>
        </w:rPr>
        <w:t>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X = </w:t>
      </w:r>
      <w:proofErr w:type="spellStart"/>
      <w:r w:rsidRPr="002C21BD">
        <w:rPr>
          <w:rFonts w:ascii="Segoe UI" w:hAnsi="Segoe UI" w:cs="Segoe UI"/>
          <w:b/>
          <w:color w:val="404040"/>
        </w:rPr>
        <w:t>parseFloat</w:t>
      </w:r>
      <w:proofErr w:type="spellEnd"/>
      <w:r w:rsidRPr="002C21BD">
        <w:rPr>
          <w:rFonts w:ascii="Segoe UI" w:hAnsi="Segoe UI" w:cs="Segoe UI"/>
          <w:b/>
          <w:color w:val="404040"/>
        </w:rPr>
        <w:t>(</w:t>
      </w:r>
      <w:proofErr w:type="spellStart"/>
      <w:r w:rsidRPr="002C21BD">
        <w:rPr>
          <w:rFonts w:ascii="Segoe UI" w:hAnsi="Segoe UI" w:cs="Segoe UI"/>
          <w:b/>
          <w:color w:val="404040"/>
        </w:rPr>
        <w:t>document.getElementById</w:t>
      </w:r>
      <w:proofErr w:type="spellEnd"/>
      <w:r w:rsidRPr="002C21BD">
        <w:rPr>
          <w:rFonts w:ascii="Segoe UI" w:hAnsi="Segoe UI" w:cs="Segoe UI"/>
          <w:b/>
          <w:color w:val="404040"/>
        </w:rPr>
        <w:t>(`X_${</w:t>
      </w:r>
      <w:proofErr w:type="spellStart"/>
      <w:r w:rsidRPr="002C21BD">
        <w:rPr>
          <w:rFonts w:ascii="Segoe UI" w:hAnsi="Segoe UI" w:cs="Segoe UI"/>
          <w:b/>
          <w:color w:val="404040"/>
        </w:rPr>
        <w:t>mode</w:t>
      </w:r>
      <w:proofErr w:type="spellEnd"/>
      <w:r w:rsidRPr="002C21BD">
        <w:rPr>
          <w:rFonts w:ascii="Segoe UI" w:hAnsi="Segoe UI" w:cs="Segoe UI"/>
          <w:b/>
          <w:color w:val="404040"/>
        </w:rPr>
        <w:t>}`).</w:t>
      </w:r>
      <w:proofErr w:type="spellStart"/>
      <w:r w:rsidRPr="002C21BD">
        <w:rPr>
          <w:rFonts w:ascii="Segoe UI" w:hAnsi="Segoe UI" w:cs="Segoe UI"/>
          <w:b/>
          <w:color w:val="404040"/>
        </w:rPr>
        <w:t>value</w:t>
      </w:r>
      <w:proofErr w:type="spellEnd"/>
      <w:r w:rsidRPr="002C21BD">
        <w:rPr>
          <w:rFonts w:ascii="Segoe UI" w:hAnsi="Segoe UI" w:cs="Segoe UI"/>
          <w:b/>
          <w:color w:val="404040"/>
        </w:rPr>
        <w:t>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Z = </w:t>
      </w:r>
      <w:proofErr w:type="spellStart"/>
      <w:r w:rsidRPr="002C21BD">
        <w:rPr>
          <w:rFonts w:ascii="Segoe UI" w:hAnsi="Segoe UI" w:cs="Segoe UI"/>
          <w:b/>
          <w:color w:val="404040"/>
        </w:rPr>
        <w:t>Math.sqrt</w:t>
      </w:r>
      <w:proofErr w:type="spellEnd"/>
      <w:r w:rsidRPr="002C21BD">
        <w:rPr>
          <w:rFonts w:ascii="Segoe UI" w:hAnsi="Segoe UI" w:cs="Segoe UI"/>
          <w:b/>
          <w:color w:val="404040"/>
        </w:rPr>
        <w:t>(R * R + X * X);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    </w:t>
      </w:r>
      <w:proofErr w:type="spellStart"/>
      <w:r w:rsidRPr="002C21BD">
        <w:rPr>
          <w:rFonts w:ascii="Segoe UI" w:hAnsi="Segoe UI" w:cs="Segoe UI"/>
          <w:b/>
          <w:color w:val="404040"/>
        </w:rPr>
        <w:t>const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</w:t>
      </w:r>
      <w:proofErr w:type="spellStart"/>
      <w:r w:rsidRPr="002C21BD">
        <w:rPr>
          <w:rFonts w:ascii="Segoe UI" w:hAnsi="Segoe UI" w:cs="Segoe UI"/>
          <w:b/>
          <w:color w:val="404040"/>
        </w:rPr>
        <w:t>Isc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= (10.5 * 1000) / (</w:t>
      </w:r>
      <w:proofErr w:type="spellStart"/>
      <w:r w:rsidRPr="002C21BD">
        <w:rPr>
          <w:rFonts w:ascii="Segoe UI" w:hAnsi="Segoe UI" w:cs="Segoe UI"/>
          <w:b/>
          <w:color w:val="404040"/>
        </w:rPr>
        <w:t>Math.sqrt</w:t>
      </w:r>
      <w:proofErr w:type="spellEnd"/>
      <w:r w:rsidRPr="002C21BD">
        <w:rPr>
          <w:rFonts w:ascii="Segoe UI" w:hAnsi="Segoe UI" w:cs="Segoe UI"/>
          <w:b/>
          <w:color w:val="404040"/>
        </w:rPr>
        <w:t>(3) * Z); // Напруга 10.5 кВ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    </w:t>
      </w:r>
      <w:proofErr w:type="spellStart"/>
      <w:r w:rsidRPr="002C21BD">
        <w:rPr>
          <w:rFonts w:ascii="Segoe UI" w:hAnsi="Segoe UI" w:cs="Segoe UI"/>
          <w:b/>
          <w:color w:val="404040"/>
        </w:rPr>
        <w:t>results.push</w:t>
      </w:r>
      <w:proofErr w:type="spellEnd"/>
      <w:r w:rsidRPr="002C21BD">
        <w:rPr>
          <w:rFonts w:ascii="Segoe UI" w:hAnsi="Segoe UI" w:cs="Segoe UI"/>
          <w:b/>
          <w:color w:val="404040"/>
        </w:rPr>
        <w:t>(`Режим ${</w:t>
      </w:r>
      <w:proofErr w:type="spellStart"/>
      <w:r w:rsidRPr="002C21BD">
        <w:rPr>
          <w:rFonts w:ascii="Segoe UI" w:hAnsi="Segoe UI" w:cs="Segoe UI"/>
          <w:b/>
          <w:color w:val="404040"/>
        </w:rPr>
        <w:t>mode</w:t>
      </w:r>
      <w:proofErr w:type="spellEnd"/>
      <w:r w:rsidRPr="002C21BD">
        <w:rPr>
          <w:rFonts w:ascii="Segoe UI" w:hAnsi="Segoe UI" w:cs="Segoe UI"/>
          <w:b/>
          <w:color w:val="404040"/>
        </w:rPr>
        <w:t>}: ${</w:t>
      </w:r>
      <w:proofErr w:type="spellStart"/>
      <w:r w:rsidRPr="002C21BD">
        <w:rPr>
          <w:rFonts w:ascii="Segoe UI" w:hAnsi="Segoe UI" w:cs="Segoe UI"/>
          <w:b/>
          <w:color w:val="404040"/>
        </w:rPr>
        <w:t>Isc.toFixed</w:t>
      </w:r>
      <w:proofErr w:type="spellEnd"/>
      <w:r w:rsidRPr="002C21BD">
        <w:rPr>
          <w:rFonts w:ascii="Segoe UI" w:hAnsi="Segoe UI" w:cs="Segoe UI"/>
          <w:b/>
          <w:color w:val="404040"/>
        </w:rPr>
        <w:t>(2)} кА`);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>
        <w:rPr>
          <w:rFonts w:ascii="Segoe UI" w:hAnsi="Segoe UI" w:cs="Segoe UI"/>
          <w:b/>
          <w:color w:val="404040"/>
        </w:rPr>
        <w:t xml:space="preserve">    });</w:t>
      </w:r>
    </w:p>
    <w:p w:rsidR="002C21BD" w:rsidRPr="002C21BD" w:rsidRDefault="002C21BD" w:rsidP="002C21BD">
      <w:pPr>
        <w:pStyle w:val="ds-markdown-paragraph"/>
        <w:shd w:val="clear" w:color="auto" w:fill="FFFFFF"/>
        <w:spacing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 xml:space="preserve">    </w:t>
      </w:r>
      <w:proofErr w:type="spellStart"/>
      <w:r w:rsidRPr="002C21BD">
        <w:rPr>
          <w:rFonts w:ascii="Segoe UI" w:hAnsi="Segoe UI" w:cs="Segoe UI"/>
          <w:b/>
          <w:color w:val="404040"/>
        </w:rPr>
        <w:t>document.getElementById</w:t>
      </w:r>
      <w:proofErr w:type="spellEnd"/>
      <w:r w:rsidRPr="002C21BD">
        <w:rPr>
          <w:rFonts w:ascii="Segoe UI" w:hAnsi="Segoe UI" w:cs="Segoe UI"/>
          <w:b/>
          <w:color w:val="404040"/>
        </w:rPr>
        <w:t>('</w:t>
      </w:r>
      <w:proofErr w:type="spellStart"/>
      <w:r w:rsidRPr="002C21BD">
        <w:rPr>
          <w:rFonts w:ascii="Segoe UI" w:hAnsi="Segoe UI" w:cs="Segoe UI"/>
          <w:b/>
          <w:color w:val="404040"/>
        </w:rPr>
        <w:t>result</w:t>
      </w:r>
      <w:proofErr w:type="spellEnd"/>
      <w:r w:rsidRPr="002C21BD">
        <w:rPr>
          <w:rFonts w:ascii="Segoe UI" w:hAnsi="Segoe UI" w:cs="Segoe UI"/>
          <w:b/>
          <w:color w:val="404040"/>
        </w:rPr>
        <w:t>').</w:t>
      </w:r>
      <w:proofErr w:type="spellStart"/>
      <w:r w:rsidRPr="002C21BD">
        <w:rPr>
          <w:rFonts w:ascii="Segoe UI" w:hAnsi="Segoe UI" w:cs="Segoe UI"/>
          <w:b/>
          <w:color w:val="404040"/>
        </w:rPr>
        <w:t>innerHTML</w:t>
      </w:r>
      <w:proofErr w:type="spellEnd"/>
      <w:r w:rsidRPr="002C21BD">
        <w:rPr>
          <w:rFonts w:ascii="Segoe UI" w:hAnsi="Segoe UI" w:cs="Segoe UI"/>
          <w:b/>
          <w:color w:val="404040"/>
        </w:rPr>
        <w:t xml:space="preserve"> = </w:t>
      </w:r>
      <w:proofErr w:type="spellStart"/>
      <w:r w:rsidRPr="002C21BD">
        <w:rPr>
          <w:rFonts w:ascii="Segoe UI" w:hAnsi="Segoe UI" w:cs="Segoe UI"/>
          <w:b/>
          <w:color w:val="404040"/>
        </w:rPr>
        <w:t>results.join</w:t>
      </w:r>
      <w:proofErr w:type="spellEnd"/>
      <w:r w:rsidRPr="002C21BD">
        <w:rPr>
          <w:rFonts w:ascii="Segoe UI" w:hAnsi="Segoe UI" w:cs="Segoe UI"/>
          <w:b/>
          <w:color w:val="404040"/>
        </w:rPr>
        <w:t>('&lt;</w:t>
      </w:r>
      <w:proofErr w:type="spellStart"/>
      <w:r w:rsidRPr="002C21BD">
        <w:rPr>
          <w:rFonts w:ascii="Segoe UI" w:hAnsi="Segoe UI" w:cs="Segoe UI"/>
          <w:b/>
          <w:color w:val="404040"/>
        </w:rPr>
        <w:t>br</w:t>
      </w:r>
      <w:proofErr w:type="spellEnd"/>
      <w:r w:rsidRPr="002C21BD">
        <w:rPr>
          <w:rFonts w:ascii="Segoe UI" w:hAnsi="Segoe UI" w:cs="Segoe UI"/>
          <w:b/>
          <w:color w:val="404040"/>
        </w:rPr>
        <w:t>&gt;');</w:t>
      </w:r>
    </w:p>
    <w:p w:rsidR="002C21BD" w:rsidRPr="002C21BD" w:rsidRDefault="002C21BD" w:rsidP="002C21BD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b/>
          <w:color w:val="404040"/>
        </w:rPr>
      </w:pPr>
      <w:r w:rsidRPr="002C21BD">
        <w:rPr>
          <w:rFonts w:ascii="Segoe UI" w:hAnsi="Segoe UI" w:cs="Segoe UI"/>
          <w:b/>
          <w:color w:val="404040"/>
        </w:rPr>
        <w:t>}</w:t>
      </w:r>
      <w:r>
        <w:rPr>
          <w:b/>
          <w:color w:val="404040"/>
          <w:sz w:val="28"/>
        </w:rPr>
        <w:br w:type="page"/>
      </w:r>
    </w:p>
    <w:p w:rsidR="002C21BD" w:rsidRDefault="002C21BD" w:rsidP="002C21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  <w:lastRenderedPageBreak/>
        <w:drawing>
          <wp:inline distT="0" distB="0" distL="0" distR="0" wp14:anchorId="079D0E00" wp14:editId="006B48D0">
            <wp:extent cx="6120765" cy="61480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Default="002C21BD">
      <w:pPr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  <w:br w:type="page"/>
      </w:r>
    </w:p>
    <w:p w:rsidR="002C21BD" w:rsidRDefault="002C21BD" w:rsidP="002C21BD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</w:pPr>
      <w:r w:rsidRPr="002C21BD"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  <w:lastRenderedPageBreak/>
        <w:drawing>
          <wp:inline distT="0" distB="0" distL="0" distR="0" wp14:anchorId="3C1BDFA1" wp14:editId="43181AD1">
            <wp:extent cx="6120765" cy="5968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Pr="009E431F" w:rsidRDefault="002C21BD" w:rsidP="002C21BD">
      <w:pPr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4"/>
          <w:lang w:eastAsia="uk-UA"/>
        </w:rPr>
        <w:br w:type="page"/>
      </w:r>
    </w:p>
    <w:p w:rsidR="000C3575" w:rsidRDefault="002C21BD">
      <w:pPr>
        <w:rPr>
          <w:rFonts w:ascii="Times New Roman" w:hAnsi="Times New Roman" w:cs="Times New Roman"/>
          <w:sz w:val="28"/>
          <w:szCs w:val="28"/>
        </w:rPr>
      </w:pPr>
      <w:r w:rsidRPr="002C21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A1D407" wp14:editId="5B0CFC87">
            <wp:extent cx="4625380" cy="45567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547" cy="45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Default="002C21BD">
      <w:pPr>
        <w:rPr>
          <w:rFonts w:ascii="Times New Roman" w:hAnsi="Times New Roman" w:cs="Times New Roman"/>
          <w:sz w:val="28"/>
          <w:szCs w:val="28"/>
        </w:rPr>
      </w:pPr>
      <w:r w:rsidRPr="002C2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9A83E" wp14:editId="7E135A58">
            <wp:extent cx="6120765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BD" w:rsidRDefault="002C2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21BD" w:rsidRPr="002C21BD" w:rsidRDefault="002C21BD" w:rsidP="002C21BD">
      <w:pPr>
        <w:pStyle w:val="3"/>
        <w:shd w:val="clear" w:color="auto" w:fill="FFFFFF"/>
        <w:spacing w:after="206" w:afterAutospacing="0"/>
        <w:rPr>
          <w:b w:val="0"/>
          <w:bCs w:val="0"/>
          <w:color w:val="404040"/>
          <w:sz w:val="32"/>
          <w:szCs w:val="28"/>
        </w:rPr>
      </w:pPr>
      <w:r w:rsidRPr="002C21BD">
        <w:rPr>
          <w:rStyle w:val="a3"/>
          <w:b/>
          <w:bCs/>
          <w:color w:val="404040"/>
          <w:sz w:val="32"/>
          <w:szCs w:val="28"/>
        </w:rPr>
        <w:lastRenderedPageBreak/>
        <w:t xml:space="preserve">Висновок </w:t>
      </w:r>
    </w:p>
    <w:p w:rsidR="002C21BD" w:rsidRPr="003A30B2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3A30B2">
        <w:rPr>
          <w:color w:val="404040"/>
          <w:sz w:val="28"/>
          <w:szCs w:val="28"/>
        </w:rPr>
        <w:t>У ході виконання практичної роботи я </w:t>
      </w:r>
      <w:r w:rsidRPr="003A30B2">
        <w:rPr>
          <w:rStyle w:val="a3"/>
          <w:b w:val="0"/>
          <w:color w:val="404040"/>
          <w:sz w:val="28"/>
          <w:szCs w:val="28"/>
        </w:rPr>
        <w:t>розробила веб-калькулятор</w:t>
      </w:r>
      <w:r w:rsidRPr="003A30B2">
        <w:rPr>
          <w:color w:val="404040"/>
          <w:sz w:val="28"/>
          <w:szCs w:val="28"/>
        </w:rPr>
        <w:t> для розрахунку струмів короткого замикання (КЗ) у трифазних мережах 10(6) кВ. Програма дозволяє:</w:t>
      </w:r>
    </w:p>
    <w:p w:rsidR="002C21BD" w:rsidRPr="003A30B2" w:rsidRDefault="002C21BD" w:rsidP="002C21B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3A30B2">
        <w:rPr>
          <w:rStyle w:val="a3"/>
          <w:b w:val="0"/>
          <w:color w:val="404040"/>
          <w:sz w:val="28"/>
          <w:szCs w:val="28"/>
        </w:rPr>
        <w:t>Обирати кабелі</w:t>
      </w:r>
      <w:r w:rsidRPr="003A30B2">
        <w:rPr>
          <w:color w:val="404040"/>
          <w:sz w:val="28"/>
          <w:szCs w:val="28"/>
        </w:rPr>
        <w:t> з урахуванням економічної густини струму та термічної стійкості.</w:t>
      </w:r>
    </w:p>
    <w:p w:rsidR="002C21BD" w:rsidRPr="003A30B2" w:rsidRDefault="002C21BD" w:rsidP="002C21B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3A30B2">
        <w:rPr>
          <w:rStyle w:val="a3"/>
          <w:b w:val="0"/>
          <w:color w:val="404040"/>
          <w:sz w:val="28"/>
          <w:szCs w:val="28"/>
        </w:rPr>
        <w:t>Розраховувати струми КЗ</w:t>
      </w:r>
      <w:r w:rsidRPr="003A30B2">
        <w:rPr>
          <w:color w:val="404040"/>
          <w:sz w:val="28"/>
          <w:szCs w:val="28"/>
        </w:rPr>
        <w:t> на шинах підстанцій для перевірки обладнання.</w:t>
      </w:r>
    </w:p>
    <w:p w:rsidR="002C21BD" w:rsidRPr="003A30B2" w:rsidRDefault="002C21BD" w:rsidP="002C21B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3A30B2">
        <w:rPr>
          <w:rStyle w:val="a3"/>
          <w:b w:val="0"/>
          <w:color w:val="404040"/>
          <w:sz w:val="28"/>
          <w:szCs w:val="28"/>
        </w:rPr>
        <w:t>Аналізувати різні режими роботи</w:t>
      </w:r>
      <w:r w:rsidRPr="003A30B2">
        <w:rPr>
          <w:color w:val="404040"/>
          <w:sz w:val="28"/>
          <w:szCs w:val="28"/>
        </w:rPr>
        <w:t xml:space="preserve"> (нормальний, мінімальний, аварійний) для підстанцій типу </w:t>
      </w:r>
      <w:proofErr w:type="spellStart"/>
      <w:r w:rsidRPr="003A30B2">
        <w:rPr>
          <w:color w:val="404040"/>
          <w:sz w:val="28"/>
          <w:szCs w:val="28"/>
        </w:rPr>
        <w:t>ХПнЕМ</w:t>
      </w:r>
      <w:proofErr w:type="spellEnd"/>
      <w:r w:rsidRPr="003A30B2">
        <w:rPr>
          <w:color w:val="404040"/>
          <w:sz w:val="28"/>
          <w:szCs w:val="28"/>
        </w:rPr>
        <w:t>.</w:t>
      </w:r>
      <w:bookmarkStart w:id="0" w:name="_GoBack"/>
      <w:bookmarkEnd w:id="0"/>
    </w:p>
    <w:p w:rsidR="002C21BD" w:rsidRPr="003A30B2" w:rsidRDefault="002C21BD" w:rsidP="002C21BD">
      <w:pPr>
        <w:pStyle w:val="4"/>
        <w:shd w:val="clear" w:color="auto" w:fill="FFFFFF"/>
        <w:spacing w:before="274" w:after="206" w:line="429" w:lineRule="atLeast"/>
        <w:rPr>
          <w:rFonts w:ascii="Times New Roman" w:hAnsi="Times New Roman" w:cs="Times New Roman"/>
          <w:i w:val="0"/>
          <w:color w:val="404040"/>
          <w:sz w:val="28"/>
          <w:szCs w:val="28"/>
        </w:rPr>
      </w:pPr>
      <w:r w:rsidRPr="003A30B2">
        <w:rPr>
          <w:rStyle w:val="a3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  <w:t>Основні результати:</w:t>
      </w:r>
    </w:p>
    <w:p w:rsidR="002C21BD" w:rsidRPr="003A30B2" w:rsidRDefault="002C21BD" w:rsidP="002C21B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3A30B2">
        <w:rPr>
          <w:rStyle w:val="a3"/>
          <w:b w:val="0"/>
          <w:color w:val="404040"/>
          <w:sz w:val="28"/>
          <w:szCs w:val="28"/>
        </w:rPr>
        <w:t xml:space="preserve">Калькулятор </w:t>
      </w:r>
      <w:proofErr w:type="spellStart"/>
      <w:r w:rsidRPr="003A30B2">
        <w:rPr>
          <w:rStyle w:val="a3"/>
          <w:b w:val="0"/>
          <w:color w:val="404040"/>
          <w:sz w:val="28"/>
          <w:szCs w:val="28"/>
        </w:rPr>
        <w:t>коректно</w:t>
      </w:r>
      <w:proofErr w:type="spellEnd"/>
      <w:r w:rsidRPr="003A30B2">
        <w:rPr>
          <w:rStyle w:val="a3"/>
          <w:b w:val="0"/>
          <w:color w:val="404040"/>
          <w:sz w:val="28"/>
          <w:szCs w:val="28"/>
        </w:rPr>
        <w:t xml:space="preserve"> працює</w:t>
      </w:r>
      <w:r w:rsidRPr="003A30B2">
        <w:rPr>
          <w:color w:val="404040"/>
          <w:sz w:val="28"/>
          <w:szCs w:val="28"/>
        </w:rPr>
        <w:t> з реальними даними (перевірено на контрольних прикладах).</w:t>
      </w:r>
      <w:r w:rsidRPr="003A30B2">
        <w:rPr>
          <w:color w:val="404040"/>
          <w:sz w:val="28"/>
          <w:szCs w:val="28"/>
        </w:rPr>
        <w:br/>
      </w:r>
      <w:r w:rsidRPr="003A30B2">
        <w:rPr>
          <w:rStyle w:val="a3"/>
          <w:b w:val="0"/>
          <w:color w:val="404040"/>
          <w:sz w:val="28"/>
          <w:szCs w:val="28"/>
        </w:rPr>
        <w:t>Інтерфейс зручний</w:t>
      </w:r>
      <w:r w:rsidRPr="003A30B2">
        <w:rPr>
          <w:color w:val="404040"/>
          <w:sz w:val="28"/>
          <w:szCs w:val="28"/>
        </w:rPr>
        <w:t xml:space="preserve"> — розрахунки виконуються в кілька </w:t>
      </w:r>
      <w:proofErr w:type="spellStart"/>
      <w:r w:rsidRPr="003A30B2">
        <w:rPr>
          <w:color w:val="404040"/>
          <w:sz w:val="28"/>
          <w:szCs w:val="28"/>
        </w:rPr>
        <w:t>кліків</w:t>
      </w:r>
      <w:proofErr w:type="spellEnd"/>
      <w:r w:rsidRPr="003A30B2">
        <w:rPr>
          <w:color w:val="404040"/>
          <w:sz w:val="28"/>
          <w:szCs w:val="28"/>
        </w:rPr>
        <w:t>.</w:t>
      </w:r>
      <w:r w:rsidRPr="003A30B2">
        <w:rPr>
          <w:color w:val="404040"/>
          <w:sz w:val="28"/>
          <w:szCs w:val="28"/>
        </w:rPr>
        <w:br/>
      </w:r>
      <w:r w:rsidRPr="003A30B2">
        <w:rPr>
          <w:rStyle w:val="a3"/>
          <w:b w:val="0"/>
          <w:color w:val="404040"/>
          <w:sz w:val="28"/>
          <w:szCs w:val="28"/>
        </w:rPr>
        <w:t>Враховано особливості</w:t>
      </w:r>
      <w:r w:rsidRPr="003A30B2">
        <w:rPr>
          <w:color w:val="404040"/>
          <w:sz w:val="28"/>
          <w:szCs w:val="28"/>
        </w:rPr>
        <w:t> різних режимів роботи мережі.</w:t>
      </w:r>
    </w:p>
    <w:p w:rsidR="002C21BD" w:rsidRPr="009E431F" w:rsidRDefault="002C21BD">
      <w:pPr>
        <w:rPr>
          <w:rFonts w:ascii="Times New Roman" w:hAnsi="Times New Roman" w:cs="Times New Roman"/>
          <w:sz w:val="28"/>
          <w:szCs w:val="28"/>
        </w:rPr>
      </w:pPr>
    </w:p>
    <w:sectPr w:rsidR="002C21BD" w:rsidRPr="009E43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4F6D"/>
    <w:multiLevelType w:val="multilevel"/>
    <w:tmpl w:val="A0A0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D65CE"/>
    <w:multiLevelType w:val="multilevel"/>
    <w:tmpl w:val="A30E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33F5D"/>
    <w:multiLevelType w:val="multilevel"/>
    <w:tmpl w:val="249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8423F"/>
    <w:multiLevelType w:val="multilevel"/>
    <w:tmpl w:val="676A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BD"/>
    <w:rsid w:val="000C3575"/>
    <w:rsid w:val="002C21BD"/>
    <w:rsid w:val="003A30B2"/>
    <w:rsid w:val="006840BD"/>
    <w:rsid w:val="009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EAC4"/>
  <w15:chartTrackingRefBased/>
  <w15:docId w15:val="{4529E084-982F-42A7-B7B9-5F404CEA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31F"/>
  </w:style>
  <w:style w:type="paragraph" w:styleId="3">
    <w:name w:val="heading 3"/>
    <w:basedOn w:val="a"/>
    <w:link w:val="30"/>
    <w:uiPriority w:val="9"/>
    <w:qFormat/>
    <w:rsid w:val="009E4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431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9E431F"/>
    <w:rPr>
      <w:b/>
      <w:bCs/>
    </w:rPr>
  </w:style>
  <w:style w:type="paragraph" w:customStyle="1" w:styleId="ds-markdown-paragraph">
    <w:name w:val="ds-markdown-paragraph"/>
    <w:basedOn w:val="a"/>
    <w:rsid w:val="009E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9E431F"/>
  </w:style>
  <w:style w:type="character" w:customStyle="1" w:styleId="mord">
    <w:name w:val="mord"/>
    <w:basedOn w:val="a0"/>
    <w:rsid w:val="009E431F"/>
  </w:style>
  <w:style w:type="character" w:customStyle="1" w:styleId="vlist-s">
    <w:name w:val="vlist-s"/>
    <w:basedOn w:val="a0"/>
    <w:rsid w:val="009E431F"/>
  </w:style>
  <w:style w:type="character" w:customStyle="1" w:styleId="40">
    <w:name w:val="Заголовок 4 Знак"/>
    <w:basedOn w:val="a0"/>
    <w:link w:val="4"/>
    <w:uiPriority w:val="9"/>
    <w:semiHidden/>
    <w:rsid w:val="002C21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2363</Words>
  <Characters>1348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Віталіна</dc:creator>
  <cp:keywords/>
  <dc:description/>
  <cp:lastModifiedBy>Віталіна</cp:lastModifiedBy>
  <cp:revision>2</cp:revision>
  <dcterms:created xsi:type="dcterms:W3CDTF">2025-05-07T19:30:00Z</dcterms:created>
  <dcterms:modified xsi:type="dcterms:W3CDTF">2025-05-07T20:04:00Z</dcterms:modified>
</cp:coreProperties>
</file>