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79.png" ContentType="image/png"/>
  <Override PartName="/word/media/rId23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Quarto</w:t>
      </w:r>
      <w:r>
        <w:t xml:space="preserve"> </w:t>
      </w:r>
      <w:r>
        <w:t xml:space="preserve">Template</w:t>
      </w:r>
      <w:r>
        <w:t xml:space="preserve"> </w:t>
      </w:r>
      <w:r>
        <w:t xml:space="preserve">Repo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Big</w:t>
      </w:r>
      <w:r>
        <w:t xml:space="preserve"> </w:t>
      </w:r>
      <w:r>
        <w:t xml:space="preserve">Reports</w:t>
      </w:r>
      <w:r>
        <w:t xml:space="preserve"> </w:t>
      </w:r>
      <w:r>
        <w:t xml:space="preserve">and</w:t>
      </w:r>
      <w:r>
        <w:t xml:space="preserve"> </w:t>
      </w:r>
      <w:r>
        <w:t xml:space="preserve">Very</w:t>
      </w:r>
      <w:r>
        <w:t xml:space="preserve"> </w:t>
      </w:r>
      <w:r>
        <w:t xml:space="preserve">Long</w:t>
      </w:r>
      <w:r>
        <w:t xml:space="preserve"> </w:t>
      </w:r>
      <w:r>
        <w:t xml:space="preserve">Title</w:t>
      </w:r>
      <w:r>
        <w:t xml:space="preserve"> </w:t>
      </w:r>
      <w:r>
        <w:t xml:space="preserve">Because</w:t>
      </w:r>
      <w:r>
        <w:t xml:space="preserve"> </w:t>
      </w:r>
      <w:r>
        <w:t xml:space="preserve">Long</w:t>
      </w:r>
      <w:r>
        <w:t xml:space="preserve"> </w:t>
      </w:r>
      <w:r>
        <w:t xml:space="preserve">Titles</w:t>
      </w:r>
      <w:r>
        <w:t xml:space="preserve"> </w:t>
      </w:r>
      <w:r>
        <w:t xml:space="preserve">are</w:t>
      </w:r>
      <w:r>
        <w:t xml:space="preserve"> </w:t>
      </w:r>
      <w:r>
        <w:t xml:space="preserve">Common</w:t>
      </w:r>
    </w:p>
    <w:p>
      <w:pPr>
        <w:pStyle w:val="Subtitle"/>
      </w:pPr>
      <w:r>
        <w:t xml:space="preserve">Some</w:t>
      </w:r>
      <w:r>
        <w:t xml:space="preserve"> </w:t>
      </w:r>
      <w:r>
        <w:t xml:space="preserve">tips</w:t>
      </w:r>
      <w:r>
        <w:t xml:space="preserve"> </w:t>
      </w:r>
      <w:r>
        <w:t xml:space="preserve">on</w:t>
      </w:r>
      <w:r>
        <w:t xml:space="preserve"> </w:t>
      </w:r>
      <w:r>
        <w:t xml:space="preserve">creating</w:t>
      </w:r>
      <w:r>
        <w:t xml:space="preserve"> </w:t>
      </w:r>
      <w:r>
        <w:t xml:space="preserve">reports</w:t>
      </w:r>
      <w:r>
        <w:t xml:space="preserve"> </w:t>
      </w:r>
      <w:r>
        <w:t xml:space="preserve">with</w:t>
      </w:r>
      <w:r>
        <w:t xml:space="preserve"> </w:t>
      </w:r>
      <w:r>
        <w:t xml:space="preserve">Quarto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replicated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Nováková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EE Holmes, 2022. Quarto Report Template. Northwest Fisheries Science</w:t>
      </w:r>
      <w:r>
        <w:t xml:space="preserve"> </w:t>
      </w:r>
      <w:r>
        <w:t xml:space="preserve">Center.</w:t>
      </w:r>
    </w:p>
    <w:p>
      <w:r>
        <w:br w:type="page"/>
      </w:r>
    </w:p>
    <w:bookmarkEnd w:id="20"/>
    <w:bookmarkStart w:id="22" w:name="preface"/>
    <w:p>
      <w:pPr>
        <w:pStyle w:val="Heading1"/>
      </w:pPr>
      <w:r>
        <w:t xml:space="preserve">1. Preface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r>
        <w:br w:type="page"/>
      </w:r>
    </w:p>
    <w:bookmarkEnd w:id="21"/>
    <w:bookmarkEnd w:id="22"/>
    <w:bookmarkStart w:id="52" w:name="tips"/>
    <w:p>
      <w:pPr>
        <w:pStyle w:val="Heading1"/>
      </w:pPr>
      <w:r>
        <w:t xml:space="preserve">2. Tips</w:t>
      </w:r>
    </w:p>
    <w:bookmarkStart w:id="27" w:name="overview"/>
    <w:p>
      <w:pPr>
        <w:pStyle w:val="Heading2"/>
      </w:pPr>
      <w:r>
        <w:t xml:space="preserve">2.1 Overview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nook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chinook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2.1: chapter 1</w:t>
            </w:r>
            <w:r>
              <w:t xml:space="preserve"> </w:t>
            </w:r>
            <w:r>
              <w:t xml:space="preserve">plot</w:t>
            </w:r>
          </w:p>
          <w:bookmarkEnd w:id="26"/>
        </w:tc>
      </w:tr>
    </w:tbl>
    <w:bookmarkEnd w:id="27"/>
    <w:bookmarkStart w:id="28" w:name="general-set-up"/>
    <w:p>
      <w:pPr>
        <w:pStyle w:val="Heading2"/>
      </w:pPr>
      <w:r>
        <w:t xml:space="preserve">2.2 General set-up</w:t>
      </w:r>
    </w:p>
    <w:p>
      <w:pPr>
        <w:numPr>
          <w:ilvl w:val="0"/>
          <w:numId w:val="1001"/>
        </w:numPr>
      </w:pPr>
      <w:r>
        <w:t xml:space="preserve">Be as modular and simple as you can.</w:t>
      </w:r>
    </w:p>
    <w:p>
      <w:pPr>
        <w:numPr>
          <w:ilvl w:val="0"/>
          <w:numId w:val="1001"/>
        </w:numPr>
      </w:pPr>
      <w:r>
        <w:t xml:space="preserve">Don’t make everyone in your team be the markdown wizard. You only</w:t>
      </w:r>
      <w:r>
        <w:t xml:space="preserve"> </w:t>
      </w:r>
      <w:r>
        <w:t xml:space="preserve">need one person to build the framework.</w:t>
      </w:r>
    </w:p>
    <w:p>
      <w:pPr>
        <w:numPr>
          <w:ilvl w:val="0"/>
          <w:numId w:val="1001"/>
        </w:numPr>
      </w:pPr>
      <w:r>
        <w:t xml:space="preserve">Use simple child Rmds so that other team members work only on simple</w:t>
      </w:r>
      <w:r>
        <w:t xml:space="preserve"> </w:t>
      </w:r>
      <w:r>
        <w:t xml:space="preserve">Rmd/qmd flat files.</w:t>
      </w:r>
    </w:p>
    <w:p>
      <w:pPr>
        <w:numPr>
          <w:ilvl w:val="0"/>
          <w:numId w:val="1001"/>
        </w:numPr>
      </w:pPr>
      <w:r>
        <w:t xml:space="preserve">Don’t put all your tables or figures in one huge file:</w:t>
      </w:r>
      <w:r>
        <w:t xml:space="preserve"> </w:t>
      </w:r>
      <w:r>
        <w:rPr>
          <w:rStyle w:val="VerbatimChar"/>
        </w:rPr>
        <w:t xml:space="preserve">Table xyz.Rmd/qmd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 abc.Rmd/qmd</w:t>
      </w:r>
      <w:r>
        <w:t xml:space="preserve">. Have your dedicated</w:t>
      </w:r>
      <w:r>
        <w:t xml:space="preserve"> </w:t>
      </w:r>
      <w:r>
        <w:t xml:space="preserve">markdown wizard figure out the automatic numbering.</w:t>
      </w:r>
    </w:p>
    <w:p>
      <w:pPr>
        <w:numPr>
          <w:ilvl w:val="0"/>
          <w:numId w:val="1001"/>
        </w:numPr>
      </w:pPr>
      <w:r>
        <w:t xml:space="preserve">Copy reports built by others who are doing something similar to you.</w:t>
      </w:r>
      <w:r>
        <w:t xml:space="preserve"> </w:t>
      </w:r>
      <w:r>
        <w:t xml:space="preserve">TALK within your center or across centers and share work.</w:t>
      </w:r>
    </w:p>
    <w:bookmarkEnd w:id="28"/>
    <w:bookmarkStart w:id="38" w:name="tips-1"/>
    <w:p>
      <w:pPr>
        <w:pStyle w:val="Heading2"/>
      </w:pPr>
      <w:r>
        <w:t xml:space="preserve">2.3 Tips</w:t>
      </w:r>
    </w:p>
    <w:bookmarkStart w:id="34" w:name="cross-references"/>
    <w:p>
      <w:pPr>
        <w:pStyle w:val="Heading3"/>
      </w:pPr>
      <w:r>
        <w:t xml:space="preserve">2.3.1 Cross-references</w:t>
      </w:r>
    </w:p>
    <w:p>
      <w:pPr>
        <w:pStyle w:val="FirstParagraph"/>
      </w:pPr>
      <w:r>
        <w:t xml:space="preserve">This can be really troublesome unless you use an output that already has</w:t>
      </w:r>
      <w:r>
        <w:t xml:space="preserve"> </w:t>
      </w:r>
      <w:r>
        <w:t xml:space="preserve">cross-references as part of the design. For R Markdown,</w:t>
      </w:r>
    </w:p>
    <w:p>
      <w:pPr>
        <w:numPr>
          <w:ilvl w:val="0"/>
          <w:numId w:val="1002"/>
        </w:numPr>
        <w:pStyle w:val="Compact"/>
      </w:pPr>
      <w:r>
        <w:t xml:space="preserve">{bookdown} outputs for html and PDF</w:t>
      </w:r>
    </w:p>
    <w:p>
      <w:pPr>
        <w:numPr>
          <w:ilvl w:val="0"/>
          <w:numId w:val="1002"/>
        </w:numPr>
        <w:pStyle w:val="Compact"/>
      </w:pPr>
      <w:r>
        <w:t xml:space="preserve">{officedown} for Word</w:t>
      </w:r>
    </w:p>
    <w:p>
      <w:pPr>
        <w:pStyle w:val="FirstParagraph"/>
      </w:pPr>
      <w:r>
        <w:t xml:space="preserve">These output formats give you access to cross-referencing via the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 and if you use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this will</w:t>
      </w:r>
      <w:r>
        <w:t xml:space="preserve"> </w:t>
      </w:r>
      <w:r>
        <w:t xml:space="preserve">also work with PDF.</w:t>
      </w:r>
    </w:p>
    <w:p>
      <w:pPr>
        <w:pStyle w:val="BodyText"/>
      </w:pPr>
      <w:r>
        <w:t xml:space="preserve">However, Quarto makes cross-references, auto-numbering and</w:t>
      </w:r>
      <w:r>
        <w:t xml:space="preserve"> </w:t>
      </w:r>
      <w:r>
        <w:t xml:space="preserve">cross-referencing of tables and figures super easy.</w:t>
      </w:r>
      <w:r>
        <w:t xml:space="preserve"> </w:t>
      </w:r>
      <w:hyperlink r:id="rId29">
        <w:r>
          <w:rPr>
            <w:rStyle w:val="Hyperlink"/>
          </w:rPr>
          <w:t xml:space="preserve">Quarto cross-ref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For example, we can make a figure with the chunk label</w:t>
      </w:r>
      <w:r>
        <w:t xml:space="preserve"> </w:t>
      </w:r>
      <w:r>
        <w:rPr>
          <w:rStyle w:val="VerbatimChar"/>
        </w:rPr>
        <w:t xml:space="preserve">fig-plot</w:t>
      </w:r>
      <w:r>
        <w:t xml:space="preserve"> </w:t>
      </w:r>
      <w:r>
        <w:t xml:space="preserve">like</w:t>
      </w:r>
      <w:r>
        <w:t xml:space="preserve"> </w:t>
      </w:r>
      <w:r>
        <w:t xml:space="preserve">so.</w:t>
      </w:r>
    </w:p>
    <w:p>
      <w:pPr>
        <w:pStyle w:val="BodyText"/>
      </w:pPr>
      <w:r>
        <w:t xml:space="preserve">The later in the text we use</w:t>
      </w:r>
      <w:r>
        <w:t xml:space="preserve"> </w:t>
      </w:r>
      <w:r>
        <w:rPr>
          <w:rStyle w:val="VerbatimChar"/>
        </w:rPr>
        <w:t xml:space="preserve">@fig-plot</w:t>
      </w:r>
      <w:r>
        <w:t xml:space="preserve"> </w:t>
      </w:r>
      <w:r>
        <w:t xml:space="preserve">to get</w:t>
      </w:r>
      <w:r>
        <w:t xml:space="preserve"> </w:t>
      </w:r>
      <w:hyperlink w:anchor="fig-plot">
        <w:r>
          <w:rPr>
            <w:rStyle w:val="Hyperlink"/>
          </w:rPr>
          <w:t xml:space="preserve">Figure 2.2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2.2: This is a plot of some</w:t>
            </w:r>
            <w:r>
              <w:t xml:space="preserve"> </w:t>
            </w:r>
            <w:r>
              <w:t xml:space="preserve">data</w:t>
            </w:r>
          </w:p>
          <w:bookmarkEnd w:id="33"/>
        </w:tc>
      </w:tr>
    </w:tbl>
    <w:bookmarkEnd w:id="34"/>
    <w:bookmarkStart w:id="35" w:name="chunk-labels"/>
    <w:p>
      <w:pPr>
        <w:pStyle w:val="Heading3"/>
      </w:pPr>
      <w:r>
        <w:t xml:space="preserve">2.3.2 Chunk labels</w:t>
      </w:r>
    </w:p>
    <w:p>
      <w:pPr>
        <w:numPr>
          <w:ilvl w:val="0"/>
          <w:numId w:val="1003"/>
        </w:numPr>
        <w:pStyle w:val="Compact"/>
      </w:pPr>
      <w:r>
        <w:t xml:space="preserve">When using R Markdown (or Quarto), it is best not to use chunk</w:t>
      </w:r>
      <w:r>
        <w:t xml:space="preserve"> </w:t>
      </w:r>
      <w:r>
        <w:t xml:space="preserve">labels in the your Rmd/qmd children. It’s too easy to get duplicate</w:t>
      </w:r>
      <w:r>
        <w:t xml:space="preserve"> </w:t>
      </w:r>
      <w:r>
        <w:t xml:space="preserve">labels accidentally.</w:t>
      </w:r>
    </w:p>
    <w:bookmarkEnd w:id="35"/>
    <w:bookmarkStart w:id="36" w:name="file-paths"/>
    <w:p>
      <w:pPr>
        <w:pStyle w:val="Heading3"/>
      </w:pPr>
      <w:r>
        <w:t xml:space="preserve">2.3.3 File paths</w:t>
      </w:r>
    </w:p>
    <w:p>
      <w:pPr>
        <w:numPr>
          <w:ilvl w:val="0"/>
          <w:numId w:val="1004"/>
        </w:numPr>
        <w:pStyle w:val="Compact"/>
      </w:pPr>
      <w:r>
        <w:t xml:space="preserve">if you need to reference a file in a folder, let R create the path</w:t>
      </w:r>
      <w:r>
        <w:t xml:space="preserve"> </w:t>
      </w:r>
      <w:r>
        <w:t xml:space="preserve">so that it is compatible across systems:</w:t>
      </w:r>
    </w:p>
    <w:p>
      <w:pPr>
        <w:pStyle w:val="SourceCode"/>
      </w:pPr>
      <w:r>
        <w:rPr>
          <w:rStyle w:val="VerbatimChar"/>
        </w:rPr>
        <w:t xml:space="preserve">file.path('figures', 'figure1.Rmd')</w:t>
      </w:r>
    </w:p>
    <w:p>
      <w:pPr>
        <w:numPr>
          <w:ilvl w:val="0"/>
          <w:numId w:val="1005"/>
        </w:numPr>
        <w:pStyle w:val="Compact"/>
      </w:pPr>
      <w:r>
        <w:t xml:space="preserve">I typically use the {here} package so that my code doesn’t break if</w:t>
      </w:r>
      <w:r>
        <w:t xml:space="preserve"> </w:t>
      </w:r>
      <w:r>
        <w:t xml:space="preserve">I happen to issue a change workspace directory command.</w:t>
      </w:r>
    </w:p>
    <w:p>
      <w:pPr>
        <w:pStyle w:val="SourceCode"/>
      </w:pPr>
      <w:r>
        <w:rPr>
          <w:rStyle w:val="VerbatimChar"/>
        </w:rPr>
        <w:t xml:space="preserve">here::here('images', 'logo.png')</w:t>
      </w:r>
    </w:p>
    <w:bookmarkEnd w:id="36"/>
    <w:bookmarkStart w:id="37" w:name="tables-in-for-loops"/>
    <w:p>
      <w:pPr>
        <w:pStyle w:val="Heading3"/>
      </w:pPr>
      <w:r>
        <w:t xml:space="preserve">2.3.4 Tables in for loops</w:t>
      </w:r>
    </w:p>
    <w:p>
      <w:pPr>
        <w:pStyle w:val="FirstParagraph"/>
      </w:pPr>
      <w:r>
        <w:t xml:space="preserve">Making tables within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is tricky and it is different if you</w:t>
      </w:r>
      <w:r>
        <w:t xml:space="preserve"> </w:t>
      </w:r>
      <w:r>
        <w:t xml:space="preserve">are outputting to Word versus html and also depends on what package that</w:t>
      </w:r>
      <w:r>
        <w:t xml:space="preserve"> </w:t>
      </w:r>
      <w:r>
        <w:t xml:space="preserve">you use. See my Rmd/qmd files in the tables folder for examples of how</w:t>
      </w:r>
      <w:r>
        <w:t xml:space="preserve"> </w:t>
      </w:r>
      <w:r>
        <w:t xml:space="preserve">to set it up, but also be prepared for things breaking in the future as</w:t>
      </w:r>
      <w:r>
        <w:t xml:space="preserve"> </w:t>
      </w:r>
      <w:r>
        <w:t xml:space="preserve">package writers change things. This feature is really fluid. Web</w:t>
      </w:r>
      <w:r>
        <w:t xml:space="preserve"> </w:t>
      </w:r>
      <w:r>
        <w:t xml:space="preserve">searches on stackoverflow are key for solving these problems.</w:t>
      </w:r>
    </w:p>
    <w:bookmarkEnd w:id="37"/>
    <w:bookmarkEnd w:id="38"/>
    <w:bookmarkStart w:id="48" w:name="working-with-word"/>
    <w:p>
      <w:pPr>
        <w:pStyle w:val="Heading2"/>
      </w:pPr>
      <w:r>
        <w:t xml:space="preserve">2.4 Working with Word</w:t>
      </w:r>
    </w:p>
    <w:p>
      <w:pPr>
        <w:pStyle w:val="FirstParagraph"/>
      </w:pPr>
      <w:r>
        <w:t xml:space="preserve">For many of us, Word is part of our team’s workflow. Here are some tips</w:t>
      </w:r>
      <w:r>
        <w:t xml:space="preserve"> </w:t>
      </w:r>
      <w:r>
        <w:t xml:space="preserve">if that is the case for you:</w:t>
      </w:r>
    </w:p>
    <w:p>
      <w:pPr>
        <w:numPr>
          <w:ilvl w:val="0"/>
          <w:numId w:val="1006"/>
        </w:numPr>
        <w:pStyle w:val="Compact"/>
      </w:pPr>
      <w:r>
        <w:t xml:space="preserve">Check out the</w:t>
      </w:r>
      <w:r>
        <w:t xml:space="preserve"> </w:t>
      </w:r>
      <w:hyperlink r:id="rId39">
        <w:r>
          <w:rPr>
            <w:rStyle w:val="Hyperlink"/>
          </w:rPr>
          <w:t xml:space="preserve">officeverse</w:t>
        </w:r>
      </w:hyperlink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officedown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R</w:t>
      </w:r>
      <w:r>
        <w:t xml:space="preserve"> </w:t>
      </w:r>
      <w:r>
        <w:t xml:space="preserve">packages.</w:t>
      </w:r>
    </w:p>
    <w:p>
      <w:pPr>
        <w:numPr>
          <w:ilvl w:val="0"/>
          <w:numId w:val="1006"/>
        </w:numPr>
        <w:pStyle w:val="Compact"/>
      </w:pPr>
      <w:r>
        <w:t xml:space="preserve">Quarto has greatly</w:t>
      </w:r>
      <w:r>
        <w:t xml:space="preserve"> </w:t>
      </w:r>
      <w:hyperlink r:id="rId42">
        <w:r>
          <w:rPr>
            <w:rStyle w:val="Hyperlink"/>
          </w:rPr>
          <w:t xml:space="preserve">improved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integration so many of the problems we faced with Word output may</w:t>
      </w:r>
      <w:r>
        <w:t xml:space="preserve"> </w:t>
      </w:r>
      <w:r>
        <w:t xml:space="preserve">soon be solved.</w:t>
      </w:r>
    </w:p>
    <w:p>
      <w:pPr>
        <w:numPr>
          <w:ilvl w:val="0"/>
          <w:numId w:val="1006"/>
        </w:numPr>
        <w:pStyle w:val="Compact"/>
      </w:pPr>
      <w:r>
        <w:t xml:space="preserve">Don’t build the whole report in one file. Work on individual text</w:t>
      </w:r>
      <w:r>
        <w:t xml:space="preserve"> </w:t>
      </w:r>
      <w:r>
        <w:t xml:space="preserve">sections and then have RStudio (via pandoc/knitr) assemble the</w:t>
      </w:r>
      <w:r>
        <w:t xml:space="preserve"> </w:t>
      </w:r>
      <w:r>
        <w:t xml:space="preserve">report (text, figures, tables) from the individual parts.</w:t>
      </w:r>
    </w:p>
    <w:p>
      <w:pPr>
        <w:numPr>
          <w:ilvl w:val="0"/>
          <w:numId w:val="1006"/>
        </w:numPr>
        <w:pStyle w:val="Compact"/>
      </w:pPr>
      <w:r>
        <w:t xml:space="preserve">How to deal with the team needing to review the assembled document</w:t>
      </w:r>
      <w:r>
        <w:t xml:space="preserve"> </w:t>
      </w:r>
      <w:r>
        <w:t xml:space="preserve">(text, figures, tables):</w:t>
      </w:r>
    </w:p>
    <w:p>
      <w:pPr>
        <w:numPr>
          <w:ilvl w:val="1"/>
          <w:numId w:val="1007"/>
        </w:numPr>
        <w:pStyle w:val="Compact"/>
      </w:pPr>
      <w:r>
        <w:t xml:space="preserve">Try to modularize. So maybe make individual chapters and have</w:t>
      </w:r>
      <w:r>
        <w:t xml:space="preserve"> </w:t>
      </w:r>
      <w:r>
        <w:t xml:space="preserve">review happen at that level. Then you incorporate the changes</w:t>
      </w:r>
      <w:r>
        <w:t xml:space="preserve"> </w:t>
      </w:r>
      <w:r>
        <w:t xml:space="preserve">into the plain text manually.</w:t>
      </w:r>
    </w:p>
    <w:p>
      <w:pPr>
        <w:numPr>
          <w:ilvl w:val="1"/>
          <w:numId w:val="1007"/>
        </w:numPr>
        <w:pStyle w:val="Compact"/>
      </w:pPr>
      <w:r>
        <w:t xml:space="preserve">Use templates to make your Word doc look the way you want. The</w:t>
      </w:r>
      <w:r>
        <w:t xml:space="preserve"> </w:t>
      </w:r>
      <w:r>
        <w:t xml:space="preserve">default Word template is bare bones. See my example and read</w:t>
      </w:r>
      <w:r>
        <w:t xml:space="preserve"> </w:t>
      </w:r>
      <w:r>
        <w:t xml:space="preserve">about using Word templates with Quartro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R Markdown</w:t>
      </w:r>
      <w:r>
        <w:t xml:space="preserve"> </w:t>
      </w:r>
      <w:hyperlink r:id="rId4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.</w:t>
      </w:r>
    </w:p>
    <w:bookmarkStart w:id="46" w:name="making-tables-look-nice-in-word"/>
    <w:p>
      <w:pPr>
        <w:pStyle w:val="Heading3"/>
      </w:pPr>
      <w:r>
        <w:t xml:space="preserve">2.4.1 Making tables look nice in Word</w:t>
      </w:r>
    </w:p>
    <w:p>
      <w:pPr>
        <w:pStyle w:val="FirstParagraph"/>
      </w:pPr>
      <w:r>
        <w:t xml:space="preserve">The example in</w:t>
      </w:r>
      <w:r>
        <w:t xml:space="preserve"> </w:t>
      </w:r>
      <w:r>
        <w:rPr>
          <w:rStyle w:val="VerbatimChar"/>
        </w:rPr>
        <w:t xml:space="preserve">Table_Counts.Rmd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shows you</w:t>
      </w:r>
      <w:r>
        <w:t xml:space="preserve"> </w:t>
      </w:r>
      <w:r>
        <w:t xml:space="preserve">tricks to make nice Word tables.</w:t>
      </w:r>
    </w:p>
    <w:p>
      <w:pPr>
        <w:numPr>
          <w:ilvl w:val="0"/>
          <w:numId w:val="1008"/>
        </w:numPr>
        <w:pStyle w:val="Compact"/>
      </w:pPr>
      <w:r>
        <w:t xml:space="preserve">how to include a page break in your Word doc between tables.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format="pandoc"</w:t>
      </w:r>
      <w:r>
        <w:t xml:space="preserve"> </w:t>
      </w:r>
      <w:r>
        <w:t xml:space="preserve">for the table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so you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p>
      <w:pPr>
        <w:numPr>
          <w:ilvl w:val="0"/>
          <w:numId w:val="1008"/>
        </w:numPr>
        <w:pStyle w:val="Compact"/>
      </w:pPr>
      <w:r>
        <w:t xml:space="preserve">centering your tables is next to impossible with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. Use the</w:t>
      </w:r>
      <w:r>
        <w:t xml:space="preserve"> </w:t>
      </w:r>
      <w:r>
        <w:t xml:space="preserve">{</w:t>
      </w:r>
      <w:hyperlink r:id="rId45">
        <w:r>
          <w:rPr>
            <w:rStyle w:val="Hyperlink"/>
          </w:rPr>
          <w:t xml:space="preserve">flextable</w:t>
        </w:r>
      </w:hyperlink>
      <w:r>
        <w:t xml:space="preserve">} package</w:t>
      </w:r>
      <w:r>
        <w:t xml:space="preserve"> </w:t>
      </w:r>
      <w:r>
        <w:t xml:space="preserve">if you need that.</w:t>
      </w:r>
    </w:p>
    <w:bookmarkEnd w:id="46"/>
    <w:bookmarkStart w:id="47" w:name="new-pages"/>
    <w:p>
      <w:pPr>
        <w:pStyle w:val="Heading3"/>
      </w:pPr>
      <w:r>
        <w:t xml:space="preserve">2.4.2 New pages</w:t>
      </w:r>
    </w:p>
    <w:p>
      <w:pPr>
        <w:pStyle w:val="FirstParagraph"/>
      </w:pPr>
      <w:r>
        <w:t xml:space="preserve">This is how to get a new page in Word. Make sure you are in print view</w:t>
      </w:r>
      <w:r>
        <w:t xml:space="preserve"> </w:t>
      </w:r>
      <w:r>
        <w:t xml:space="preserve">on the word doc, otherwise you won’t see any of the pages.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&lt;w:p&gt;&lt;w:r&gt;&lt;w:br w:type="page"/&gt;&lt;/w:r&gt;&lt;/w:p&gt;</w:t>
      </w:r>
      <w:r>
        <w:br/>
      </w:r>
      <w:r>
        <w:rPr>
          <w:rStyle w:val="VerbatimChar"/>
        </w:rPr>
        <w:t xml:space="preserve">```</w:t>
      </w:r>
    </w:p>
    <w:bookmarkEnd w:id="47"/>
    <w:bookmarkEnd w:id="48"/>
    <w:bookmarkStart w:id="50" w:name="output-templates-with-quarto"/>
    <w:p>
      <w:pPr>
        <w:pStyle w:val="Heading2"/>
      </w:pPr>
      <w:r>
        <w:t xml:space="preserve">2.5 Output templates with Quarto</w:t>
      </w:r>
    </w:p>
    <w:p>
      <w:pPr>
        <w:pStyle w:val="FirstParagraph"/>
      </w:pPr>
      <w:r>
        <w:t xml:space="preserve">Quarto is working on templates to make output to different formats easy.</w:t>
      </w:r>
      <w:r>
        <w:t xml:space="preserve"> </w:t>
      </w:r>
      <w:r>
        <w:t xml:space="preserve">Here is an example of journal templates</w:t>
      </w:r>
      <w:r>
        <w:t xml:space="preserve"> </w:t>
      </w:r>
      <w:hyperlink r:id="rId49">
        <w:r>
          <w:rPr>
            <w:rStyle w:val="Hyperlink"/>
          </w:rPr>
          <w:t xml:space="preserve">quarto-journals</w:t>
        </w:r>
      </w:hyperlink>
      <w:r>
        <w:t xml:space="preserve">.</w:t>
      </w:r>
    </w:p>
    <w:bookmarkEnd w:id="50"/>
    <w:bookmarkStart w:id="51" w:name="weird-quarto-quirks"/>
    <w:p>
      <w:pPr>
        <w:pStyle w:val="Heading2"/>
      </w:pPr>
      <w:r>
        <w:t xml:space="preserve">2.6 Weird Quarto quirks</w:t>
      </w:r>
    </w:p>
    <w:p>
      <w:pPr>
        <w:numPr>
          <w:ilvl w:val="0"/>
          <w:numId w:val="1009"/>
        </w:numPr>
        <w:pStyle w:val="Compact"/>
      </w:pPr>
      <w:r>
        <w:t xml:space="preserve">If you use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MyTitle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as your title spec, then you won’t get the first header 2 in your pdf.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instead.</w:t>
      </w:r>
    </w:p>
    <w:p>
      <w:pPr>
        <w:numPr>
          <w:ilvl w:val="0"/>
          <w:numId w:val="1010"/>
        </w:numPr>
      </w:pPr>
      <w:r>
        <w:t xml:space="preserve">If you have 2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levels in a qmd file, you only the first chapter</w:t>
      </w:r>
      <w:r>
        <w:t xml:space="preserve"> </w:t>
      </w:r>
      <w:r>
        <w:t xml:space="preserve">appearing in the TOC. The others appear weirdly as sub-chapters.</w:t>
      </w:r>
    </w:p>
    <w:p>
      <w:pPr>
        <w:numPr>
          <w:ilvl w:val="0"/>
          <w:numId w:val="1010"/>
        </w:numPr>
      </w:pPr>
      <w:r>
        <w:t xml:space="preserve">with flextable, your table captions from knitr yaml disappear if the</w:t>
      </w:r>
      <w:r>
        <w:t xml:space="preserve"> </w:t>
      </w:r>
      <w:r>
        <w:t xml:space="preserve">table breaks across a page.</w:t>
      </w:r>
    </w:p>
    <w:p>
      <w:r>
        <w:br w:type="page"/>
      </w:r>
    </w:p>
    <w:bookmarkEnd w:id="51"/>
    <w:bookmarkEnd w:id="52"/>
    <w:bookmarkStart w:id="62" w:name="tables-intro"/>
    <w:p>
      <w:pPr>
        <w:pStyle w:val="Heading1"/>
      </w:pPr>
      <w:r>
        <w:t xml:space="preserve">3. Tables intro</w:t>
      </w:r>
    </w:p>
    <w:p>
      <w:pPr>
        <w:pStyle w:val="FirstParagraph"/>
      </w:pPr>
      <w:r>
        <w:t xml:space="preserve">This chapter shows a few simple examples of including tables and getting</w:t>
      </w:r>
      <w:r>
        <w:t xml:space="preserve"> </w:t>
      </w:r>
      <w:r>
        <w:t xml:space="preserve">cross-referencing to work across formats (HTML, Word, PDF). See</w:t>
      </w:r>
      <w:r>
        <w:t xml:space="preserve"> </w:t>
      </w:r>
      <w:hyperlink w:anchor="sec-kableflexgt">
        <w:r>
          <w:rPr>
            <w:rStyle w:val="Hyperlink"/>
          </w:rPr>
          <w:t xml:space="preserve">Chapter 5</w:t>
        </w:r>
      </w:hyperlink>
      <w:r>
        <w:t xml:space="preserve"> </w:t>
      </w:r>
      <w:r>
        <w:t xml:space="preserve">for more examples and comparisons of different table</w:t>
      </w:r>
      <w:r>
        <w:t xml:space="preserve"> </w:t>
      </w:r>
      <w:r>
        <w:t xml:space="preserve">outputs.</w:t>
      </w:r>
    </w:p>
    <w:p>
      <w:pPr>
        <w:pStyle w:val="BodyText"/>
      </w:pPr>
      <w:r>
        <w:t xml:space="preserve">In this chapter, I am going to use {flextable} for Word and HTML and</w:t>
      </w:r>
      <w:r>
        <w:t xml:space="preserve"> </w:t>
      </w:r>
      <w:r>
        <w:t xml:space="preserve">{kabelExtra} for PDF. See</w:t>
      </w:r>
      <w:r>
        <w:t xml:space="preserve"> </w:t>
      </w:r>
      <w:hyperlink w:anchor="sec-kableflexgt">
        <w:r>
          <w:rPr>
            <w:rStyle w:val="Hyperlink"/>
          </w:rPr>
          <w:t xml:space="preserve">Chapter 5</w:t>
        </w:r>
      </w:hyperlink>
      <w:r>
        <w:t xml:space="preserve"> </w:t>
      </w:r>
      <w:r>
        <w:t xml:space="preserve">for a comparison of</w:t>
      </w:r>
      <w:r>
        <w:t xml:space="preserve"> </w:t>
      </w:r>
      <w:r>
        <w:t xml:space="preserve">{flextable}, {kableExtra} and {gt}. There is a current problem that</w:t>
      </w:r>
      <w:r>
        <w:t xml:space="preserve"> </w:t>
      </w:r>
      <w:r>
        <w:t xml:space="preserve">Quarto is not processing the cross-references with {flextable} into PDF</w:t>
      </w:r>
      <w:r>
        <w:t xml:space="preserve"> </w:t>
      </w:r>
      <w:r>
        <w:t xml:space="preserve">and Word. But this is a known problem and they are working on it.</w:t>
      </w:r>
      <w:r>
        <w:t xml:space="preserve"> </w:t>
      </w:r>
      <w:r>
        <w:t xml:space="preserve">{flextable} is the only table package that I have found the tends to</w:t>
      </w:r>
      <w:r>
        <w:t xml:space="preserve"> </w:t>
      </w:r>
      <w:r>
        <w:t xml:space="preserve">work as expected across platforms. The {officer} package uses it so it</w:t>
      </w:r>
      <w:r>
        <w:t xml:space="preserve"> </w:t>
      </w:r>
      <w:r>
        <w:t xml:space="preserve">works well with Word and works well with LaTeX.</w:t>
      </w:r>
    </w:p>
    <w:p>
      <w:pPr>
        <w:pStyle w:val="BodyText"/>
      </w:pPr>
      <w:r>
        <w:t xml:space="preserve">*Note, I am using some customized functions to be able have a uniform</w:t>
      </w:r>
      <w:r>
        <w:t xml:space="preserve"> </w:t>
      </w:r>
      <w:r>
        <w:t xml:space="preserve">look for my tables. These are in</w:t>
      </w:r>
      <w:r>
        <w:t xml:space="preserve"> </w:t>
      </w:r>
      <w:r>
        <w:rPr>
          <w:rStyle w:val="VerbatimChar"/>
        </w:rPr>
        <w:t xml:space="preserve">tables/_common.R</w:t>
      </w:r>
      <w:r>
        <w:t xml:space="preserve">.</w:t>
      </w:r>
    </w:p>
    <w:bookmarkStart w:id="54" w:name="example-table"/>
    <w:p>
      <w:pPr>
        <w:pStyle w:val="Heading2"/>
      </w:pPr>
      <w:r>
        <w:t xml:space="preserve">3.1 Example table</w:t>
      </w:r>
    </w:p>
    <w:p>
      <w:pPr>
        <w:pStyle w:val="FirstParagraph"/>
      </w:pPr>
      <w:r>
        <w:t xml:space="preserve">This is an example a table. We can reference</w:t>
      </w:r>
      <w:r>
        <w:t xml:space="preserve"> </w:t>
      </w:r>
      <w:r>
        <w:rPr>
          <w:bCs/>
          <w:b/>
        </w:rPr>
        <w:t xml:space="preserve">?@tbl-example</w:t>
      </w:r>
      <w:r>
        <w:t xml:space="preserve"> </w:t>
      </w:r>
      <w:r>
        <w:t xml:space="preserve">easily and it</w:t>
      </w:r>
      <w:r>
        <w:t xml:space="preserve"> </w:t>
      </w:r>
      <w:r>
        <w:t xml:space="preserve">is auto-numbered.</w:t>
      </w:r>
    </w:p>
    <w:bookmarkStart w:id="53" w:name="tbl-example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  <w:gridCol w:w="831"/>
        <w:gridCol w:w="951"/>
      </w:tblGrid>
      <w:tr>
        <w:trPr>
          <w:cantSplit/>
          <w:trHeight w:val="6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cantSplit/>
          <w:trHeight w:val="576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</w:tr>
      <w:tr>
        <w:trPr>
          <w:cantSplit/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</w:tr>
      <w:tr>
        <w:trPr>
          <w:cantSplit/>
          <w:trHeight w:val="57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</w:tr>
      <w:tr>
        <w:trPr>
          <w:cantSplit/>
          <w:trHeight w:val="5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</w:tr>
      <w:tr>
        <w:trPr>
          <w:cantSplit/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57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</w:tr>
      <w:tr>
        <w:trPr>
          <w:cantSplit/>
          <w:trHeight w:val="57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</w:tr>
      <w:tr>
        <w:trPr>
          <w:cantSplit/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</w:tr>
      <w:tr>
        <w:trPr>
          <w:cantSplit/>
          <w:trHeight w:val="57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</w:tr>
      <w:tr>
        <w:trPr>
          <w:cantSplit/>
          <w:trHeight w:val="576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53"/>
    <w:bookmarkEnd w:id="54"/>
    <w:bookmarkStart w:id="56" w:name="including-table-files"/>
    <w:p>
      <w:pPr>
        <w:pStyle w:val="Heading2"/>
      </w:pPr>
      <w:r>
        <w:t xml:space="preserve">3.2 Including table files</w:t>
      </w:r>
    </w:p>
    <w:p>
      <w:pPr>
        <w:pStyle w:val="FirstParagraph"/>
      </w:pPr>
      <w:r>
        <w:t xml:space="preserve">It is often good to have your files in separate files so that when you</w:t>
      </w:r>
      <w:r>
        <w:t xml:space="preserve"> </w:t>
      </w:r>
      <w:r>
        <w:t xml:space="preserve">edit your tables, you only have to work on the table code.</w:t>
      </w:r>
    </w:p>
    <w:p>
      <w:pPr>
        <w:pStyle w:val="SourceCode"/>
      </w:pPr>
      <w:r>
        <w:rPr>
          <w:rStyle w:val="InformationTok"/>
        </w:rPr>
        <w:t xml:space="preserve">```{r child=here::here("tables", "Table_flex.Rmd")}</w:t>
      </w:r>
      <w:r>
        <w:br/>
      </w:r>
      <w:r>
        <w:rPr>
          <w:rStyle w:val="InformationTok"/>
        </w:rPr>
        <w:t xml:space="preserve">```</w:t>
      </w:r>
    </w:p>
    <w:bookmarkStart w:id="55" w:name="tbl-flexchil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6"/>
        <w:gridCol w:w="643"/>
        <w:gridCol w:w="1377"/>
        <w:gridCol w:w="1364"/>
        <w:gridCol w:w="1536"/>
      </w:tblGrid>
      <w:tr>
        <w:trPr>
          <w:cantSplit/>
          <w:trHeight w:val="575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Dev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80.5</w:t>
            </w:r>
          </w:p>
        </w:tc>
      </w:tr>
      <w:tr>
        <w:trPr>
          <w:cantSplit/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ethnicty:grade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55"/>
    <w:p>
      <w:pPr>
        <w:pStyle w:val="BodyText"/>
      </w:pPr>
      <w:r>
        <w:t xml:space="preserve">We can add a captions to a flextable with</w:t>
      </w:r>
      <w:r>
        <w:t xml:space="preserve"> </w:t>
      </w:r>
      <w:r>
        <w:rPr>
          <w:rStyle w:val="VerbatimChar"/>
        </w:rPr>
        <w:t xml:space="preserve">set_caption</w:t>
      </w:r>
      <w:r>
        <w:t xml:space="preserve"> </w:t>
      </w:r>
      <w:r>
        <w:t xml:space="preserve">but then we</w:t>
      </w:r>
      <w:r>
        <w:t xml:space="preserve"> </w:t>
      </w:r>
      <w:r>
        <w:t xml:space="preserve">won’t have access to Quarto’s cross-format (Word, HTML, PDF)</w:t>
      </w:r>
      <w:r>
        <w:t xml:space="preserve"> </w:t>
      </w:r>
      <w:r>
        <w:t xml:space="preserve">cross-referencing engine. We can also use</w:t>
      </w:r>
      <w:r>
        <w:t xml:space="preserve"> </w:t>
      </w:r>
      <w:r>
        <w:rPr>
          <w:rStyle w:val="VerbatimChar"/>
        </w:rPr>
        <w:t xml:space="preserve">tab.cap="caption"</w:t>
      </w:r>
      <w:r>
        <w:t xml:space="preserve"> </w:t>
      </w:r>
      <w:r>
        <w:t xml:space="preserve">in the</w:t>
      </w:r>
      <w:r>
        <w:t xml:space="preserve"> </w:t>
      </w:r>
      <w:r>
        <w:t xml:space="preserve">chunk yaml but again we don’t get the cross-referencing engine.</w:t>
      </w:r>
    </w:p>
    <w:p>
      <w:pPr>
        <w:pStyle w:val="SourceCode"/>
      </w:pPr>
      <w:r>
        <w:rPr>
          <w:rStyle w:val="FunctionTok"/>
        </w:rPr>
        <w:t xml:space="preserve">set_caption</w:t>
      </w:r>
      <w:r>
        <w:rPr>
          <w:rStyle w:val="NormalTok"/>
        </w:rPr>
        <w:t xml:space="preserve">(ft,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table caption with set_caption"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bookmarkEnd w:id="56"/>
    <w:bookmarkStart w:id="59" w:name="cross-references-1"/>
    <w:p>
      <w:pPr>
        <w:pStyle w:val="Heading2"/>
      </w:pPr>
      <w:r>
        <w:t xml:space="preserve">3.3 Cross-references</w:t>
      </w:r>
    </w:p>
    <w:p>
      <w:pPr>
        <w:pStyle w:val="FirstParagraph"/>
      </w:pPr>
      <w:r>
        <w:t xml:space="preserve">In Quarto,</w:t>
      </w:r>
      <w:r>
        <w:t xml:space="preserve"> </w:t>
      </w:r>
      <w:hyperlink r:id="rId57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use the table label</w:t>
      </w:r>
      <w:r>
        <w:t xml:space="preserve"> </w:t>
      </w:r>
      <w:r>
        <w:rPr>
          <w:rStyle w:val="VerbatimChar"/>
        </w:rPr>
        <w:t xml:space="preserve">@tbl-tablabel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tablabel</w:t>
      </w:r>
      <w:r>
        <w:t xml:space="preserve"> </w:t>
      </w:r>
      <w:r>
        <w:t xml:space="preserve">is the label you</w:t>
      </w:r>
      <w:r>
        <w:t xml:space="preserve"> </w:t>
      </w:r>
      <w:r>
        <w:t xml:space="preserve">put on the table chunk. In the text it looks like this</w:t>
      </w:r>
      <w:r>
        <w:t xml:space="preserve"> </w:t>
      </w:r>
      <w:r>
        <w:rPr>
          <w:bCs/>
          <w:b/>
        </w:rPr>
        <w:t xml:space="preserve">?@tbl-tablabel</w:t>
      </w:r>
      <w:r>
        <w:t xml:space="preserve">.</w:t>
      </w:r>
      <w:r>
        <w:t xml:space="preserve"> </w:t>
      </w:r>
      <w:r>
        <w:t xml:space="preserve">The chunk yaml looks like this</w:t>
      </w:r>
    </w:p>
    <w:p>
      <w:pPr>
        <w:pStyle w:val="SourceCode"/>
      </w:pPr>
      <w:r>
        <w:rPr>
          <w:rStyle w:val="VerbatimChar"/>
        </w:rPr>
        <w:t xml:space="preserve">#| label: tbl-tablabel</w:t>
      </w:r>
      <w:r>
        <w:br/>
      </w:r>
      <w:r>
        <w:rPr>
          <w:rStyle w:val="VerbatimChar"/>
        </w:rPr>
        <w:t xml:space="preserve">#| tbl-cap: "my caption"</w:t>
      </w:r>
    </w:p>
    <w:bookmarkStart w:id="58" w:name="tbl-tablabel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91"/>
        <w:gridCol w:w="771"/>
        <w:gridCol w:w="771"/>
        <w:gridCol w:w="777"/>
        <w:gridCol w:w="771"/>
        <w:gridCol w:w="814"/>
        <w:gridCol w:w="771"/>
        <w:gridCol w:w="771"/>
        <w:gridCol w:w="790"/>
        <w:gridCol w:w="771"/>
        <w:gridCol w:w="771"/>
        <w:gridCol w:w="790"/>
        <w:gridCol w:w="771"/>
      </w:tblGrid>
      <w:tr>
        <w:trPr>
          <w:cantSplit/>
          <w:trHeight w:val="60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cantSplit/>
          <w:trHeight w:val="57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</w:tr>
      <w:tr>
        <w:trPr>
          <w:cantSplit/>
          <w:trHeight w:val="57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</w:tr>
      <w:tr>
        <w:trPr>
          <w:cantSplit/>
          <w:trHeight w:val="57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</w:t>
            </w:r>
          </w:p>
        </w:tc>
      </w:tr>
      <w:tr>
        <w:trPr>
          <w:cantSplit/>
          <w:trHeight w:val="57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</w:t>
            </w:r>
          </w:p>
        </w:tc>
      </w:tr>
      <w:tr>
        <w:trPr>
          <w:cantSplit/>
          <w:trHeight w:val="57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cantSplit/>
          <w:trHeight w:val="57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1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58"/>
    <w:bookmarkEnd w:id="59"/>
    <w:bookmarkStart w:id="61" w:name="dynamic-table-captions"/>
    <w:p>
      <w:pPr>
        <w:pStyle w:val="Heading2"/>
      </w:pPr>
      <w:r>
        <w:t xml:space="preserve">3.4 Dynamic table captions</w:t>
      </w:r>
    </w:p>
    <w:p>
      <w:pPr>
        <w:pStyle w:val="FirstParagraph"/>
      </w:pPr>
      <w:r>
        <w:t xml:space="preserve">You can create captions dynamically.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tbl_cap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dynamically created caption. The length of mtcars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(mtcars), </w:t>
      </w:r>
      <w:r>
        <w:rPr>
          <w:rStyle w:val="StringTok"/>
        </w:rPr>
        <w:t xml:space="preserve">"rows. Here we show"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StringTok"/>
        </w:rPr>
        <w:t xml:space="preserve">"rows."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Unfortunately you cannot dynamically create your chunk labels too.</w:t>
      </w:r>
    </w:p>
    <w:bookmarkStart w:id="60" w:name="tbl-test3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  <w:gridCol w:w="831"/>
        <w:gridCol w:w="951"/>
      </w:tblGrid>
      <w:tr>
        <w:trPr>
          <w:cantSplit/>
          <w:trHeight w:val="6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cantSplit/>
          <w:trHeight w:val="576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</w:tr>
      <w:tr>
        <w:trPr>
          <w:cantSplit/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</w:tr>
      <w:tr>
        <w:trPr>
          <w:cantSplit/>
          <w:trHeight w:val="57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</w:tr>
      <w:tr>
        <w:trPr>
          <w:cantSplit/>
          <w:trHeight w:val="5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</w:tr>
      <w:tr>
        <w:trPr>
          <w:cantSplit/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57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</w:tr>
      <w:tr>
        <w:trPr>
          <w:cantSplit/>
          <w:trHeight w:val="57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</w:tr>
      <w:tr>
        <w:trPr>
          <w:cantSplit/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</w:tr>
      <w:tr>
        <w:trPr>
          <w:cantSplit/>
          <w:trHeight w:val="57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</w:tr>
      <w:tr>
        <w:trPr>
          <w:cantSplit/>
          <w:trHeight w:val="576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0"/>
    <w:bookmarkEnd w:id="61"/>
    <w:bookmarkEnd w:id="62"/>
    <w:bookmarkStart w:id="68" w:name="tables-in-a-for-loop"/>
    <w:p>
      <w:pPr>
        <w:pStyle w:val="Heading1"/>
      </w:pPr>
      <w:r>
        <w:t xml:space="preserve">4. Tables in a for loop</w:t>
      </w:r>
    </w:p>
    <w:p>
      <w:pPr>
        <w:pStyle w:val="FirstParagraph"/>
      </w:pPr>
      <w:r>
        <w:t xml:space="preserve">Outputting tables (or figure) in a for loop works fine in Quarto, but</w:t>
      </w:r>
      <w:r>
        <w:t xml:space="preserve"> </w:t>
      </w:r>
      <w:r>
        <w:t xml:space="preserve">there is no way to set the table numbers dynamically and get all the</w:t>
      </w:r>
      <w:r>
        <w:t xml:space="preserve"> </w:t>
      </w:r>
      <w:r>
        <w:t xml:space="preserve">cross-references working in Word, HTML and PDF. We really need that</w:t>
      </w:r>
      <w:r>
        <w:t xml:space="preserve"> </w:t>
      </w:r>
      <w:r>
        <w:t xml:space="preserve">dynamic numbering and cross-reference feature in a big report.</w:t>
      </w:r>
    </w:p>
    <w:bookmarkStart w:id="63" w:name="example-of-tables-produced-in-a-for-loop"/>
    <w:p>
      <w:pPr>
        <w:pStyle w:val="Heading2"/>
      </w:pPr>
      <w:r>
        <w:t xml:space="preserve">4.1 Example of tables produced in a for loop</w:t>
      </w:r>
    </w:p>
    <w:p>
      <w:pPr>
        <w:pStyle w:val="FirstParagraph"/>
      </w:pPr>
      <w:r>
        <w:t xml:space="preserve">Look at the Code (link at top in HTML output) to see the</w:t>
      </w:r>
      <w:r>
        <w:t xml:space="preserve"> </w:t>
      </w:r>
      <w:r>
        <w:rPr>
          <w:rStyle w:val="VerbatimChar"/>
        </w:rPr>
        <w:t xml:space="preserve">cat(knitr::knit_print(tab))</w:t>
      </w:r>
      <w:r>
        <w:t xml:space="preserve"> </w:t>
      </w:r>
      <w:r>
        <w:t xml:space="preserve">trick for getting your tables to appear.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b527cdd-a3cb-471a-aecc-9ae3a91281af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b527cdd-a3cb-471a-aecc-9ae3a91281af"/>
      <w:r>
        <w:t xml:space="preserve">: </w:t>
      </w:r>
      <w:r>
        <w:t xml:space="preserve">Cars</w:t>
      </w:r>
      <w:r>
        <w:t xml:space="preserve"> </w:t>
      </w:r>
      <w:r>
        <w:t xml:space="preserve">with 4 cylinders. We can set a caption but no way to cross-reference 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2"/>
        <w:gridCol w:w="679"/>
        <w:gridCol w:w="777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6410e71-bdc5-4e97-b3f8-517463207b82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6410e71-bdc5-4e97-b3f8-517463207b82"/>
      <w:r>
        <w:t xml:space="preserve">: </w:t>
      </w:r>
      <w:r>
        <w:t xml:space="preserve">Cars</w:t>
      </w:r>
      <w:r>
        <w:t xml:space="preserve"> </w:t>
      </w:r>
      <w:r>
        <w:t xml:space="preserve">with 8 cylinders. We can set a caption but no way to cross-reference 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2"/>
        <w:gridCol w:w="679"/>
        <w:gridCol w:w="777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bookmarkEnd w:id="63"/>
    <w:bookmarkStart w:id="67" w:name="getting-the-cross-reference-links"/>
    <w:p>
      <w:pPr>
        <w:pStyle w:val="Heading2"/>
      </w:pPr>
      <w:r>
        <w:t xml:space="preserve">4.2 Getting the cross-reference links</w:t>
      </w:r>
    </w:p>
    <w:p>
      <w:pPr>
        <w:pStyle w:val="FirstParagraph"/>
      </w:pPr>
      <w:r>
        <w:t xml:space="preserve">We have to use a bit of magic to get our dynamic table numbers and links</w:t>
      </w:r>
      <w:r>
        <w:t xml:space="preserve"> </w:t>
      </w:r>
      <w:r>
        <w:t xml:space="preserve">using Quarto’s cross-referencing. The trick is to use a child Rmd (or</w:t>
      </w:r>
      <w:r>
        <w:t xml:space="preserve"> </w:t>
      </w:r>
      <w:r>
        <w:t xml:space="preserve">qmd) in a for loop. This trick can be used for figures too but I’ll just</w:t>
      </w:r>
      <w:r>
        <w:t xml:space="preserve"> </w:t>
      </w:r>
      <w:r>
        <w:t xml:space="preserve">show it here with tables. This code inspired from</w:t>
      </w:r>
      <w:r>
        <w:t xml:space="preserve"> </w:t>
      </w:r>
      <w:hyperlink r:id="rId6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gist</w:t>
        </w:r>
      </w:hyperlink>
      <w:r>
        <w:t xml:space="preserve">.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knit_expand()</w:t>
      </w:r>
      <w:r>
        <w:t xml:space="preserve"> </w:t>
      </w:r>
      <w:r>
        <w:t xml:space="preserve">and make a child Rmd that uses double curly</w:t>
      </w:r>
      <w:r>
        <w:t xml:space="preserve"> </w:t>
      </w:r>
      <w:r>
        <w:t xml:space="preserve">braces like</w:t>
      </w:r>
      <w:r>
        <w:t xml:space="preserve"> </w:t>
      </w:r>
      <w:r>
        <w:rPr>
          <w:rStyle w:val="VerbatimChar"/>
        </w:rPr>
        <w:t xml:space="preserve">{{value.to.match}}</w:t>
      </w:r>
      <w:r>
        <w:t xml:space="preserve"> </w:t>
      </w:r>
      <w:r>
        <w:t xml:space="preserve">in the code. That way the value at the</w:t>
      </w:r>
      <w:r>
        <w:t xml:space="preserve"> </w:t>
      </w:r>
      <w:r>
        <w:t xml:space="preserve">time this Rmd was embedded can be referenced. Note that if</w:t>
      </w:r>
      <w:r>
        <w:t xml:space="preserve"> </w:t>
      </w:r>
      <w:r>
        <w:rPr>
          <w:rStyle w:val="VerbatimChar"/>
        </w:rPr>
        <w:t xml:space="preserve">value.to.match</w:t>
      </w:r>
      <w:r>
        <w:t xml:space="preserve"> </w:t>
      </w:r>
      <w:r>
        <w:t xml:space="preserve">were a string (which it is not in this example), we</w:t>
      </w:r>
      <w:r>
        <w:t xml:space="preserve"> </w:t>
      </w:r>
      <w:r>
        <w:t xml:space="preserve">would need to add quotes around</w:t>
      </w:r>
      <w:r>
        <w:t xml:space="preserve"> </w:t>
      </w:r>
      <w:r>
        <w:rPr>
          <w:rStyle w:val="VerbatimChar"/>
        </w:rPr>
        <w:t xml:space="preserve">{{value.to.match}}</w:t>
      </w:r>
      <w:r>
        <w:t xml:space="preserve"> </w:t>
      </w:r>
      <w:r>
        <w:t xml:space="preserve">in our code.</w:t>
      </w:r>
    </w:p>
    <w:p>
      <w:pPr>
        <w:pStyle w:val="BodyText"/>
      </w:pPr>
      <w:r>
        <w:t xml:space="preserve">With this approach we get our numbered tables and we can reference the</w:t>
      </w:r>
      <w:r>
        <w:t xml:space="preserve"> </w:t>
      </w:r>
      <w:r>
        <w:t xml:space="preserve">tables usual such as</w:t>
      </w:r>
      <w:r>
        <w:t xml:space="preserve"> </w:t>
      </w:r>
      <w:r>
        <w:rPr>
          <w:bCs/>
          <w:b/>
        </w:rPr>
        <w:t xml:space="preserve">?@tbl-cyl8</w:t>
      </w:r>
      <w:r>
        <w:t xml:space="preserve">. Click on the Code link at top (HTML</w:t>
      </w:r>
      <w:r>
        <w:t xml:space="preserve"> </w:t>
      </w:r>
      <w:r>
        <w:t xml:space="preserve">output) to see how it’s done.</w:t>
      </w:r>
    </w:p>
    <w:bookmarkStart w:id="65" w:name="tbl-cyl4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65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5"/>
    <w:bookmarkStart w:id="66" w:name="tbl-cyl8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6"/>
    <w:p>
      <w:r>
        <w:br w:type="page"/>
      </w:r>
    </w:p>
    <w:bookmarkEnd w:id="67"/>
    <w:bookmarkEnd w:id="68"/>
    <w:bookmarkStart w:id="78" w:name="sec-kableflexgt"/>
    <w:p>
      <w:pPr>
        <w:pStyle w:val="Heading1"/>
      </w:pPr>
      <w:r>
        <w:t xml:space="preserve">5. Kable vs Flex vs qt</w:t>
      </w:r>
    </w:p>
    <w:p>
      <w:pPr>
        <w:pStyle w:val="FirstParagraph"/>
      </w:pPr>
      <w:r>
        <w:t xml:space="preserve">Here I compare a three different ways to make tables.</w:t>
      </w:r>
    </w:p>
    <w:bookmarkStart w:id="71" w:name="kable"/>
    <w:p>
      <w:pPr>
        <w:pStyle w:val="Heading2"/>
      </w:pPr>
      <w:r>
        <w:t xml:space="preserve">5.1</w:t>
      </w:r>
      <w:r>
        <w:t xml:space="preserve"> </w:t>
      </w:r>
      <w:r>
        <w:rPr>
          <w:rStyle w:val="VerbatimChar"/>
        </w:rPr>
        <w:t xml:space="preserve">kable</w:t>
      </w:r>
    </w:p>
    <w:p>
      <w:pPr>
        <w:pStyle w:val="FirstParagraph"/>
      </w:pPr>
      <w:r>
        <w:t xml:space="preserve">Here is the {kable} table</w:t>
      </w:r>
      <w:r>
        <w:t xml:space="preserve"> </w:t>
      </w:r>
      <w:hyperlink w:anchor="tbl-kable">
        <w:r>
          <w:rPr>
            <w:rStyle w:val="Hyperlink"/>
          </w:rPr>
          <w:t xml:space="preserve">Table 5.1</w:t>
        </w:r>
      </w:hyperlink>
      <w:r>
        <w:t xml:space="preserve">. {kabel} is part of {knitr} so</w:t>
      </w:r>
      <w:r>
        <w:t xml:space="preserve"> </w:t>
      </w:r>
      <w:r>
        <w:t xml:space="preserve">definitely going to be supported by Quarto since Quarto uses the {knitr}</w:t>
      </w:r>
      <w:r>
        <w:t xml:space="preserve"> </w:t>
      </w:r>
      <w:r>
        <w:t xml:space="preserve">engine. Cross-referencing works across HTML, PDF and Word but output to</w:t>
      </w:r>
      <w:r>
        <w:t xml:space="preserve"> </w:t>
      </w:r>
      <w:r>
        <w:t xml:space="preserve">Word is not always great.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CommentTok"/>
        </w:rPr>
        <w:t xml:space="preserve"># note hold_position not working in Quarto v1.0.38.</w:t>
      </w:r>
      <w:r>
        <w:br/>
      </w:r>
      <w:r>
        <w:rPr>
          <w:rStyle w:val="FunctionTok"/>
        </w:rPr>
        <w:t xml:space="preserve">kbl</w:t>
      </w:r>
      <w:r>
        <w:rPr>
          <w:rStyle w:val="NormalTok"/>
        </w:rPr>
        <w:t xml:space="preserve">(dt,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(f1, f2))</w:t>
      </w:r>
    </w:p>
    <w:bookmarkStart w:id="69" w:name="tbl-kable"/>
    <w:p>
      <w:pPr>
        <w:pStyle w:val="TableCaption"/>
      </w:pPr>
      <w:r>
        <w:t xml:space="preserve">Table 5.1: kable: Donec bibendum pharetra arcu vitae porttitor. Morbi ac quam nunc. Ut cursus dolor a mauris aliquet vulputate. Morbi elementum ullamcorper augue, et tincidunt libero facilisis posuere. Nam congue velit non elit sollicitudin aliquet.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5.1: kable: Donec bibendum pharetra arcu vitae porttitor. Morbi ac quam nunc. Ut cursus dolor a mauris aliquet vulputate. Morbi elementum ullamcorper augue, et tincidunt libero facilisis posuere. Nam congue velit non elit sollicitudin aliquet.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*</w:t>
            </w:r>
            <w:r>
              <w:t xml:space="preserve"> </w:t>
            </w:r>
            <w:r>
              <w:t xml:space="preserve">Here is a footnote about this table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†</w:t>
            </w:r>
            <w:r>
              <w:t xml:space="preserve"> </w:t>
            </w:r>
            <w:r>
              <w:t xml:space="preserve">Here is a second footnote.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bookmarkStart w:id="70" w:name="kable-quirks"/>
    <w:p>
      <w:pPr>
        <w:pStyle w:val="Heading3"/>
      </w:pPr>
      <w:r>
        <w:t xml:space="preserve">5.1.1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quirks</w:t>
      </w:r>
    </w:p>
    <w:p>
      <w:pPr>
        <w:numPr>
          <w:ilvl w:val="0"/>
          <w:numId w:val="1011"/>
        </w:numPr>
        <w:pStyle w:val="Compact"/>
      </w:pPr>
      <w:r>
        <w:t xml:space="preserve">Make sure to put</w:t>
      </w:r>
      <w:r>
        <w:t xml:space="preserve"> </w:t>
      </w:r>
      <w:r>
        <w:rPr>
          <w:rStyle w:val="VerbatimChar"/>
        </w:rPr>
        <w:t xml:space="preserve">always_allow_html: true</w:t>
      </w:r>
      <w:r>
        <w:t xml:space="preserve"> </w:t>
      </w:r>
      <w:r>
        <w:t xml:space="preserve">in the yaml at the top of</w:t>
      </w:r>
      <w:r>
        <w:t xml:space="preserve"> </w:t>
      </w:r>
      <w:r>
        <w:t xml:space="preserve">your Rmd or qmd file if outputting to Word. I can’t figure out how</w:t>
      </w:r>
      <w:r>
        <w:t xml:space="preserve"> </w:t>
      </w:r>
      <w:r>
        <w:t xml:space="preserve">to put it in the `</w:t>
      </w:r>
    </w:p>
    <w:p>
      <w:pPr>
        <w:numPr>
          <w:ilvl w:val="0"/>
          <w:numId w:val="1011"/>
        </w:numPr>
        <w:pStyle w:val="Compact"/>
      </w:pPr>
      <w:r>
        <w:t xml:space="preserve">Word output is often not good looking. This is a known issue with</w:t>
      </w:r>
      <w:r>
        <w:t xml:space="preserve"> </w:t>
      </w:r>
      <w:r>
        <w:rPr>
          <w:rStyle w:val="VerbatimChar"/>
        </w:rPr>
        <w:t xml:space="preserve">kable</w:t>
      </w:r>
    </w:p>
    <w:p>
      <w:pPr>
        <w:numPr>
          <w:ilvl w:val="0"/>
          <w:numId w:val="1011"/>
        </w:numPr>
        <w:pStyle w:val="Compact"/>
      </w:pPr>
      <w:r>
        <w:t xml:space="preserve">Do not pass in caption to</w:t>
      </w:r>
      <w:r>
        <w:t xml:space="preserve"> </w:t>
      </w:r>
      <w:r>
        <w:rPr>
          <w:rStyle w:val="VerbatimChar"/>
        </w:rPr>
        <w:t xml:space="preserve">kbl()</w:t>
      </w:r>
      <w:r>
        <w:t xml:space="preserve"> </w:t>
      </w:r>
      <w:r>
        <w:t xml:space="preserve">if you want to use Quarto’s</w:t>
      </w:r>
      <w:r>
        <w:t xml:space="preserve"> </w:t>
      </w:r>
      <w:r>
        <w:t xml:space="preserve">cross-reference engine.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kbl(..., format="pandoc")</w:t>
      </w:r>
      <w:r>
        <w:t xml:space="preserve"> </w:t>
      </w:r>
      <w:r>
        <w:t xml:space="preserve">can help for Word if your templates stop</w:t>
      </w:r>
      <w:r>
        <w:t xml:space="preserve"> </w:t>
      </w:r>
      <w:r>
        <w:t xml:space="preserve">working but destroys the PDF output.</w:t>
      </w:r>
    </w:p>
    <w:bookmarkEnd w:id="70"/>
    <w:bookmarkEnd w:id="71"/>
    <w:bookmarkStart w:id="74" w:name="flextable"/>
    <w:p>
      <w:pPr>
        <w:pStyle w:val="Heading2"/>
      </w:pPr>
      <w:r>
        <w:t xml:space="preserve">5.2</w:t>
      </w:r>
      <w:r>
        <w:t xml:space="preserve"> </w:t>
      </w:r>
      <w:r>
        <w:rPr>
          <w:rStyle w:val="VerbatimChar"/>
        </w:rPr>
        <w:t xml:space="preserve">flextable</w:t>
      </w:r>
    </w:p>
    <w:p>
      <w:pPr>
        <w:pStyle w:val="FirstParagraph"/>
      </w:pPr>
      <w:r>
        <w:t xml:space="preserve">Here is the {flextable} table</w:t>
      </w:r>
      <w:r>
        <w:t xml:space="preserve"> </w:t>
      </w:r>
      <w:r>
        <w:rPr>
          <w:bCs/>
          <w:b/>
        </w:rPr>
        <w:t xml:space="preserve">?@tbl-flex</w:t>
      </w:r>
      <w:r>
        <w:t xml:space="preserve">. {flextable} gives you a lot</w:t>
      </w:r>
      <w:r>
        <w:t xml:space="preserve"> </w:t>
      </w:r>
      <w:r>
        <w:t xml:space="preserve">more control over your tables with a grammar format (like ggplot2). It</w:t>
      </w:r>
      <w:r>
        <w:t xml:space="preserve"> </w:t>
      </w:r>
      <w:r>
        <w:t xml:space="preserve">also gives nice output to Word, PDF and HTML. Sadly in Quarto v1.0.38</w:t>
      </w:r>
      <w:r>
        <w:t xml:space="preserve"> </w:t>
      </w:r>
      <w:r>
        <w:t xml:space="preserve">cross-reference and table captioning for Word and PDF is completely</w:t>
      </w:r>
      <w:r>
        <w:t xml:space="preserve"> </w:t>
      </w:r>
      <w:r>
        <w:t xml:space="preserve">broken, but the developers know about this. The {officer} package, which</w:t>
      </w:r>
      <w:r>
        <w:t xml:space="preserve"> </w:t>
      </w:r>
      <w:r>
        <w:t xml:space="preserve">I think Quarto is leaning on for Word generation, use {flextable} so I</w:t>
      </w:r>
      <w:r>
        <w:t xml:space="preserve"> </w:t>
      </w:r>
      <w:r>
        <w:t xml:space="preserve">am hoping that {flextable} gets moved into the RStudio suite.</w:t>
      </w:r>
    </w:p>
    <w:bookmarkStart w:id="72" w:name="tbl-flex"/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(f1, f2)),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680"/>
        <w:gridCol w:w="961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cantSplit/>
          <w:trHeight w:val="616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56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 is a footnote about this table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 is a second footnote.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72"/>
    <w:bookmarkStart w:id="73" w:name="flextable-quirks"/>
    <w:p>
      <w:pPr>
        <w:pStyle w:val="Heading3"/>
      </w:pPr>
      <w:r>
        <w:t xml:space="preserve">5.2.1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quirks</w:t>
      </w:r>
    </w:p>
    <w:p>
      <w:pPr>
        <w:numPr>
          <w:ilvl w:val="0"/>
          <w:numId w:val="1012"/>
        </w:numPr>
        <w:pStyle w:val="Compact"/>
      </w:pPr>
      <w:r>
        <w:t xml:space="preserve">Cross-refs broken in Word and PDF. Known issue.</w:t>
      </w:r>
    </w:p>
    <w:bookmarkEnd w:id="73"/>
    <w:bookmarkEnd w:id="74"/>
    <w:bookmarkStart w:id="77" w:name="gt"/>
    <w:p>
      <w:pPr>
        <w:pStyle w:val="Heading2"/>
      </w:pPr>
      <w:r>
        <w:t xml:space="preserve">5.3</w:t>
      </w:r>
      <w:r>
        <w:t xml:space="preserve"> </w:t>
      </w:r>
      <w:r>
        <w:rPr>
          <w:rStyle w:val="VerbatimChar"/>
        </w:rPr>
        <w:t xml:space="preserve">gt</w:t>
      </w:r>
    </w:p>
    <w:p>
      <w:pPr>
        <w:pStyle w:val="FirstParagraph"/>
      </w:pPr>
      <w:r>
        <w:t xml:space="preserve">Here is the {gt} table</w:t>
      </w:r>
      <w:r>
        <w:t xml:space="preserve"> </w:t>
      </w:r>
      <w:hyperlink w:anchor="tbl-gt">
        <w:r>
          <w:rPr>
            <w:rStyle w:val="Hyperlink"/>
          </w:rPr>
          <w:t xml:space="preserve">Table 5.2</w:t>
        </w:r>
      </w:hyperlink>
      <w:r>
        <w:t xml:space="preserve">. {gt} has many of the same features as</w:t>
      </w:r>
      <w:r>
        <w:t xml:space="preserve"> </w:t>
      </w:r>
      <w:r>
        <w:t xml:space="preserve">{flextable} and is in the RStudio suite so maybe it’ll get more Quarto</w:t>
      </w:r>
      <w:r>
        <w:t xml:space="preserve"> </w:t>
      </w:r>
      <w:r>
        <w:t xml:space="preserve">support in the long run. But like {kable}, the Word output is not so</w:t>
      </w:r>
      <w:r>
        <w:t xml:space="preserve"> </w:t>
      </w:r>
      <w:r>
        <w:t xml:space="preserve">great, at least not by default.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f1)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f2)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table.font.names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data_row.padding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Start w:id="75" w:name="tbl-gt"/>
    <w:p>
      <w:pPr>
        <w:pStyle w:val="TableCaption"/>
      </w:pPr>
      <w:r>
        <w:t xml:space="preserve">Table 5.2: gt: Donec bibendum pharetra arcu vitae porttitor. Morbi ac quam nunc. Ut cursus dolor a mauris aliquet vulputate. Morbi elementum ullamcorper augue, et tincidunt libero facilisis posuere. Nam congue velit non elit sollicitudin aliquet.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5.2: gt: Donec bibendum pharetra arcu vitae porttitor. Morbi ac quam nunc. Ut cursus dolor a mauris aliquet vulputate. Morbi elementum ullamcorper augue, et tincidunt libero facilisis posuere. Nam congue velit non elit sollicitudin aliquet.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 is a footnote about this table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 is a second footnote.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5"/>
    <w:bookmarkStart w:id="76" w:name="qt-quirks"/>
    <w:p>
      <w:pPr>
        <w:pStyle w:val="Heading3"/>
      </w:pPr>
      <w:r>
        <w:t xml:space="preserve">5.3.1</w:t>
      </w:r>
      <w:r>
        <w:t xml:space="preserve"> </w:t>
      </w:r>
      <w:r>
        <w:rPr>
          <w:rStyle w:val="VerbatimChar"/>
        </w:rPr>
        <w:t xml:space="preserve">qt</w:t>
      </w:r>
      <w:r>
        <w:t xml:space="preserve"> </w:t>
      </w:r>
      <w:r>
        <w:t xml:space="preserve">quirks</w:t>
      </w:r>
    </w:p>
    <w:p>
      <w:pPr>
        <w:numPr>
          <w:ilvl w:val="0"/>
          <w:numId w:val="1013"/>
        </w:numPr>
        <w:pStyle w:val="Compact"/>
      </w:pPr>
      <w:r>
        <w:t xml:space="preserve">Table captions broken in PDF. Known issue. The</w:t>
      </w:r>
      <w:r>
        <w:t xml:space="preserve"> </w:t>
      </w:r>
      <w:r>
        <w:t xml:space="preserve">“</w:t>
      </w:r>
      <w:r>
        <w:t xml:space="preserve">Table X.</w:t>
      </w:r>
      <w:r>
        <w:t xml:space="preserve">”</w:t>
      </w:r>
      <w:r>
        <w:t xml:space="preserve"> </w:t>
      </w:r>
      <w:r>
        <w:t xml:space="preserve">part is</w:t>
      </w:r>
      <w:r>
        <w:t xml:space="preserve"> </w:t>
      </w:r>
      <w:r>
        <w:t xml:space="preserve">missing.</w:t>
      </w:r>
    </w:p>
    <w:p>
      <w:pPr>
        <w:numPr>
          <w:ilvl w:val="0"/>
          <w:numId w:val="1013"/>
        </w:numPr>
        <w:pStyle w:val="Compact"/>
      </w:pPr>
      <w:r>
        <w:t xml:space="preserve">I couldn’t get {gt} to respect my font request for HTML unlike for</w:t>
      </w:r>
      <w:r>
        <w:t xml:space="preserve"> </w:t>
      </w:r>
      <w:r>
        <w:t xml:space="preserve">{flextable}</w:t>
      </w:r>
    </w:p>
    <w:p>
      <w:r>
        <w:br w:type="page"/>
      </w:r>
    </w:p>
    <w:bookmarkEnd w:id="76"/>
    <w:bookmarkEnd w:id="77"/>
    <w:bookmarkEnd w:id="78"/>
    <w:bookmarkStart w:id="84" w:name="figures-intro"/>
    <w:p>
      <w:pPr>
        <w:pStyle w:val="Heading1"/>
      </w:pPr>
      <w:r>
        <w:t xml:space="preserve">6. Figures intro</w:t>
      </w:r>
    </w:p>
    <w:p>
      <w:pPr>
        <w:pStyle w:val="FirstParagraph"/>
      </w:pPr>
      <w:r>
        <w:t xml:space="preserve">This chapter shows a few simple examples of including figures and</w:t>
      </w:r>
      <w:r>
        <w:t xml:space="preserve"> </w:t>
      </w:r>
      <w:r>
        <w:t xml:space="preserve">getting cross-referencing to work across formats (HTML, Word, PDF).</w:t>
      </w:r>
    </w:p>
    <w:bookmarkStart w:id="83" w:name="ggplot2"/>
    <w:p>
      <w:pPr>
        <w:pStyle w:val="Heading2"/>
      </w:pPr>
      <w:r>
        <w:t xml:space="preserve">6.1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We can see in</w:t>
      </w:r>
      <w:r>
        <w:t xml:space="preserve"> </w:t>
      </w:r>
      <w:hyperlink w:anchor="fig-salmon">
        <w:r>
          <w:rPr>
            <w:rStyle w:val="Hyperlink"/>
          </w:rPr>
          <w:t xml:space="preserve">Figure 6.1</w:t>
        </w:r>
      </w:hyperlink>
      <w:r>
        <w:t xml:space="preserve"> </w:t>
      </w:r>
      <w:r>
        <w:t xml:space="preserve">that there are many time series. The number of</w:t>
      </w:r>
      <w:r>
        <w:t xml:space="preserve"> </w:t>
      </w:r>
      <w:r>
        <w:t xml:space="preserve">panels is choosen automatically using {ggplot2}.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salmon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text/figures_files/figure-docx/fig-salmon-1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6.1: Plot of the</w:t>
            </w:r>
            <w:r>
              <w:t xml:space="preserve"> </w:t>
            </w:r>
            <w:r>
              <w:t xml:space="preserve">data</w:t>
            </w:r>
          </w:p>
          <w:bookmarkEnd w:id="82"/>
        </w:tc>
      </w:tr>
    </w:tbl>
    <w:p>
      <w:r>
        <w:br w:type="page"/>
      </w:r>
    </w:p>
    <w:bookmarkEnd w:id="83"/>
    <w:bookmarkEnd w:id="84"/>
    <w:bookmarkStart w:id="85" w:name="conclusion"/>
    <w:p>
      <w:pPr>
        <w:pStyle w:val="Heading1"/>
      </w:pPr>
      <w:r>
        <w:t xml:space="preserve">7. Conclusion</w:t>
      </w:r>
    </w:p>
    <w:p>
      <w:pPr>
        <w:pStyle w:val="FirstParagraph"/>
      </w:pPr>
      <w:r>
        <w:t xml:space="preserve">Lorem ipsum dolor sit amet, consectetur adipiscing elit. Nam commodo sit</w:t>
      </w:r>
      <w:r>
        <w:t xml:space="preserve"> </w:t>
      </w:r>
      <w:r>
        <w:t xml:space="preserve">amet nibh non molestie. Maecenas hendrerit nisl velit, a condimentum</w:t>
      </w:r>
      <w:r>
        <w:t xml:space="preserve"> </w:t>
      </w:r>
      <w:r>
        <w:t xml:space="preserve">enim lobortis sit amet. Ut vitae nunc sed mauris condimentum fermentum.</w:t>
      </w:r>
      <w:r>
        <w:t xml:space="preserve"> </w:t>
      </w:r>
      <w:r>
        <w:t xml:space="preserve">Mauris pellentesque nec neque id elementum. Suspendisse a quam aliquam,</w:t>
      </w:r>
      <w:r>
        <w:t xml:space="preserve"> </w:t>
      </w:r>
      <w:r>
        <w:t xml:space="preserve">facilisis urna venenatis, malesuada diam. Pellentesque in fringilla</w:t>
      </w:r>
      <w:r>
        <w:t xml:space="preserve"> </w:t>
      </w:r>
      <w:r>
        <w:t xml:space="preserve">orci. Cras sed purus urna. Ut pharetra enim ut ligula 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p>
      <w:r>
        <w:br w:type="page"/>
      </w:r>
    </w:p>
    <w:bookmarkEnd w:id="85"/>
    <w:bookmarkStart w:id="87" w:name="references"/>
    <w:p>
      <w:pPr>
        <w:pStyle w:val="Heading1"/>
      </w:pPr>
      <w:r>
        <w:t xml:space="preserve">References</w:t>
      </w:r>
    </w:p>
    <w:bookmarkStart w:id="86" w:name="refs"/>
    <w:bookmarkEnd w:id="86"/>
    <w:bookmarkEnd w:id="87"/>
    <w:bookmarkStart w:id="88" w:name="appendices"/>
    <w:p>
      <w:pPr>
        <w:pStyle w:val="Heading1"/>
      </w:pPr>
      <w:r>
        <w:t xml:space="preserve">Appendices</w:t>
      </w:r>
    </w:p>
    <w:p>
      <w:pPr>
        <w:pStyle w:val="FirstParagraph"/>
      </w:pPr>
      <w:r>
        <w:t xml:space="preserve">This is an example of a large number of tables in appendices. All the</w:t>
      </w:r>
      <w:r>
        <w:t xml:space="preserve"> </w:t>
      </w:r>
      <w:r>
        <w:t xml:space="preserve">data are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</w:t>
      </w:r>
    </w:p>
    <w:bookmarkEnd w:id="88"/>
    <w:bookmarkStart w:id="91" w:name="appendix-a"/>
    <w:p>
      <w:pPr>
        <w:pStyle w:val="Heading1"/>
      </w:pPr>
      <w:r>
        <w:t xml:space="preserve">Appendix A</w:t>
      </w:r>
    </w:p>
    <w:bookmarkStart w:id="89" w:name="tbl-appA1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file: Lower_Columbia_River_Chinook.csv mod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89"/>
    <w:p>
      <w:r>
        <w:br w:type="page"/>
      </w:r>
    </w:p>
    <w:bookmarkStart w:id="90" w:name="tbl-appA2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file: Lower_Columbia_River_Chinook.csv mod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90"/>
    <w:p>
      <w:r>
        <w:br w:type="page"/>
      </w:r>
    </w:p>
    <w:p>
      <w:r>
        <w:br w:type="page"/>
      </w:r>
    </w:p>
    <w:bookmarkEnd w:id="91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hyperlink" Id="rId41" Target="https://CRAN.R-project.org/package=flextable" TargetMode="External" /><Relationship Type="http://schemas.openxmlformats.org/officeDocument/2006/relationships/hyperlink" Id="rId40" Target="https://CRAN.R-project.org/package=officedown" TargetMode="External" /><Relationship Type="http://schemas.openxmlformats.org/officeDocument/2006/relationships/hyperlink" Id="rId45" Target="https://ardata-fr.github.io/flextable-book/" TargetMode="External" /><Relationship Type="http://schemas.openxmlformats.org/officeDocument/2006/relationships/hyperlink" Id="rId39" Target="https://ardata-fr.github.io/officeverse/index.html" TargetMode="External" /><Relationship Type="http://schemas.openxmlformats.org/officeDocument/2006/relationships/hyperlink" Id="rId44" Target="https://bookdown.org/yihui/rmarkdown-cookbook/word-template.html" TargetMode="External" /><Relationship Type="http://schemas.openxmlformats.org/officeDocument/2006/relationships/hyperlink" Id="rId64" Target="https://gist.github.com/rmoff/a043676a2f084b81a434" TargetMode="External" /><Relationship Type="http://schemas.openxmlformats.org/officeDocument/2006/relationships/hyperlink" Id="rId49" Target="https://github.com/quarto-journals/" TargetMode="External" /><Relationship Type="http://schemas.openxmlformats.org/officeDocument/2006/relationships/hyperlink" Id="rId29" Target="https://quarto.org/docs/authoring/cross-references.html" TargetMode="External" /><Relationship Type="http://schemas.openxmlformats.org/officeDocument/2006/relationships/hyperlink" Id="rId57" Target="https://quarto.org/docs/authoring/cross-references.html#tables" TargetMode="External" /><Relationship Type="http://schemas.openxmlformats.org/officeDocument/2006/relationships/hyperlink" Id="rId43" Target="https://quarto.org/docs/output-formats/ms-word-templates.html" TargetMode="External" /><Relationship Type="http://schemas.openxmlformats.org/officeDocument/2006/relationships/hyperlink" Id="rId42" Target="https://quarto.org/docs/output-formats/ms-wor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RAN.R-project.org/package=flextable" TargetMode="External" /><Relationship Type="http://schemas.openxmlformats.org/officeDocument/2006/relationships/hyperlink" Id="rId40" Target="https://CRAN.R-project.org/package=officedown" TargetMode="External" /><Relationship Type="http://schemas.openxmlformats.org/officeDocument/2006/relationships/hyperlink" Id="rId45" Target="https://ardata-fr.github.io/flextable-book/" TargetMode="External" /><Relationship Type="http://schemas.openxmlformats.org/officeDocument/2006/relationships/hyperlink" Id="rId39" Target="https://ardata-fr.github.io/officeverse/index.html" TargetMode="External" /><Relationship Type="http://schemas.openxmlformats.org/officeDocument/2006/relationships/hyperlink" Id="rId44" Target="https://bookdown.org/yihui/rmarkdown-cookbook/word-template.html" TargetMode="External" /><Relationship Type="http://schemas.openxmlformats.org/officeDocument/2006/relationships/hyperlink" Id="rId64" Target="https://gist.github.com/rmoff/a043676a2f084b81a434" TargetMode="External" /><Relationship Type="http://schemas.openxmlformats.org/officeDocument/2006/relationships/hyperlink" Id="rId49" Target="https://github.com/quarto-journals/" TargetMode="External" /><Relationship Type="http://schemas.openxmlformats.org/officeDocument/2006/relationships/hyperlink" Id="rId29" Target="https://quarto.org/docs/authoring/cross-references.html" TargetMode="External" /><Relationship Type="http://schemas.openxmlformats.org/officeDocument/2006/relationships/hyperlink" Id="rId57" Target="https://quarto.org/docs/authoring/cross-references.html#tables" TargetMode="External" /><Relationship Type="http://schemas.openxmlformats.org/officeDocument/2006/relationships/hyperlink" Id="rId43" Target="https://quarto.org/docs/output-formats/ms-word-templates.html" TargetMode="External" /><Relationship Type="http://schemas.openxmlformats.org/officeDocument/2006/relationships/hyperlink" Id="rId42" Target="https://quarto.org/docs/output-formats/ms-wo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Quarto Template Repo to Create Big Reports and Very Long Title Because Long Titles are Common</dc:title>
  <dc:creator>Jane Doe; Eva Nováková; Matti Meikäläinen</dc:creator>
  <cp:keywords/>
  <dcterms:created xsi:type="dcterms:W3CDTF">2022-08-06T23:57:27Z</dcterms:created>
  <dcterms:modified xsi:type="dcterms:W3CDTF">2022-08-06T23:57:27Z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Some tips on creating reports with Quarto with a focus on tables and replicated tables and figures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