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Quicken Tree development timesheet</w:t>
      </w:r>
    </w:p>
    <w:p>
      <w:r>
        <w:t>Carl Fearby  |  16 to 17 September 2026</w:t>
      </w:r>
    </w:p>
    <w:p>
      <w:r>
        <w:t>Estimated total time: 12 hours. This records the total supplied by Carl Fearby for the reporting period. Individual activity durations and daily start and finish times were not recorded.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200"/>
      </w:tblGrid>
      <w:t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shd w:fill="E9EDF1"/>
          </w:tcPr>
          <w:p>
            <w:r>
              <w:rPr>
                <w:b/>
              </w:rPr>
              <w:t>Work area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shd w:fill="E9EDF1"/>
          </w:tcPr>
          <w:p>
            <w:r>
              <w:rPr>
                <w:b/>
              </w:rPr>
              <w:t>Work completed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r>
              <w:t>Customer app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r>
              <w:t>Sign-in and registration layouts, small-phone and dark-mode refinements, local data caching and dietary presentation.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r>
              <w:t>Menus and ordering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r>
              <w:t>Configurable sandwich fillings and bread choices, course-based meal offers and Order Ahead integration.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r>
              <w:t>API and database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r>
              <w:t>Node.js API, PostgreSQL data model, Swagger documentation, authentication work and menu content and availability synchronisation.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r>
              <w:t>Back office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r>
              <w:t>Menu and dish maintenance, stock controls, click-to-edit, saved drag-and-drop ordering and row layout improvements.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r>
              <w:t>Repository and validation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r>
              <w:t>Monorepo migration, shared startup script, Netlify build configuration, GitHub push and local build checks.</w:t>
            </w:r>
          </w:p>
        </w:tc>
      </w:tr>
    </w:tbl>
    <w:p>
      <w:r>
        <w:t>Total for the reporting period: 12 hours</w:t>
      </w:r>
    </w:p>
    <w:p>
      <w:pPr>
        <w:pStyle w:val="Heading1"/>
      </w:pPr>
      <w:r>
        <w:t>Delivery status</w:t>
      </w:r>
    </w:p>
    <w:p>
      <w:r>
        <w:t>Consolidated work pushed to main in commit 76a7edf. The final removal of drag insertion lines remains local. The app build, backend typecheck and two management unit tests passed; database integration testing and Netlify deployment verification remain outstanding.</w:t>
      </w:r>
    </w:p>
    <w:p>
      <w:pPr>
        <w:pStyle w:val="Heading1"/>
      </w:pPr>
      <w:r>
        <w:t>Owner review</w:t>
      </w:r>
    </w:p>
    <w:p>
      <w:r>
        <w:t>Owner name: __________________________    Review date: __________________</w:t>
      </w:r>
    </w:p>
    <w:p>
      <w:r>
        <w:t>Approved hours: ______________________    Signature: ____________________</w:t>
      </w:r>
    </w:p>
    <w:p>
      <w:r>
        <w:t>Comments: __________________________________________________________</w:t>
      </w:r>
    </w:p>
    <w:sectPr w:rsidR="00FC693F" w:rsidRPr="0006063C" w:rsidSect="00034616">
      <w:pgSz w:w="11952" w:h="16848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Quicken Tree development timesheet</dc:title>
  <dc:subject/>
  <dc:creator>Carl Fearby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