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  <w:spacing w:before="1000" w:after="300" w:line="276"/>
      </w:pPr>
      <w:r>
        <w:t>{{report_title}}</w:t>
      </w:r>
    </w:p>
    <w:p>
      <w:pPr>
        <w:jc w:val="center"/>
        <w:spacing w:before="0" w:after="300" w:line="276"/>
      </w:pPr>
      <w:r>
        <w:t>On</w:t>
      </w:r>
    </w:p>
    <w:p>
      <w:pPr>
        <w:jc w:val="center"/>
        <w:spacing w:before="0" w:after="300" w:line="276"/>
      </w:pPr>
      <w:r>
        <w:t>{{company_name}}</w:t>
      </w:r>
    </w:p>
    <w:p>
      <w:pPr>
        <w:jc w:val="center"/>
        <w:spacing w:before="0" w:after="300" w:line="276"/>
      </w:pPr>
      <w:r>
        <w:t>{{company_address}}</w:t>
      </w:r>
    </w:p>
    <w:p>
      <w:pPr>
        <w:jc w:val="center"/>
        <w:spacing w:before="0" w:after="300" w:line="276"/>
      </w:pPr>
      <w:r>
        <w:t>{{placement_start}} – {{placement_end}}</w:t>
      </w:r>
    </w:p>
    <w:p>
      <w:pPr>
        <w:jc w:val="center"/>
        <w:spacing w:before="0" w:after="300" w:line="276"/>
      </w:pPr>
      <w:r>
        <w:t>In Partial Fulfillment of the Requirements for Practicum ({{required_hours}} Hours)</w:t>
      </w:r>
    </w:p>
    <w:p>
      <w:pPr>
        <w:jc w:val="center"/>
        <w:spacing w:before="0" w:after="300" w:line="276"/>
      </w:pPr>
      <w:r>
        <w:t>{{course}}</w:t>
      </w:r>
    </w:p>
    <w:p>
      <w:pPr>
        <w:jc w:val="center"/>
        <w:spacing w:before="0" w:after="300" w:line="276"/>
      </w:pPr>
      <w:r>
        <w:t>{{school_name}}</w:t>
      </w:r>
    </w:p>
    <w:p>
      <w:pPr>
        <w:jc w:val="center"/>
        <w:spacing w:before="0" w:after="300" w:line="276"/>
      </w:pPr>
      <w:r>
        <w:t>{{student_name}} · {{student_number}}</w:t>
      </w:r>
    </w:p>
    <w:p>
      <w:pPr>
        <w:jc w:val="center"/>
        <w:spacing w:before="0" w:after="300" w:line="276"/>
      </w:pPr>
      <w:r>
        <w:t>{{report_date}}</w:t>
      </w:r>
    </w:p>
    <w:p>
      <w:pPr>
        <w:pStyle w:val="Heading1"/>
        <w:pageBreakBefore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pPr/>
      <w:r>
        <w:t>{{section_acknowledgments}}</w:t>
      </w:r>
    </w:p>
    <w:p>
      <w:pPr/>
      <w:r>
        <w:t>{{section_introduction}}</w:t>
      </w:r>
    </w:p>
    <w:p>
      <w:pPr/>
      <w:r>
        <w:t>{{section_company}}</w:t>
      </w:r>
    </w:p>
    <w:p>
      <w:pPr/>
      <w:r>
        <w:t>{{section_organization}}</w:t>
      </w:r>
    </w:p>
    <w:p>
      <w:pPr/>
      <w:r>
        <w:t>{{section_technology}}</w:t>
      </w:r>
    </w:p>
    <w:p>
      <w:pPr/>
      <w:r>
        <w:t>{{section_assignment}}</w:t>
      </w:r>
    </w:p>
    <w:p>
      <w:pPr/>
      <w:r>
        <w:t>{{section_pictorial}}</w:t>
      </w:r>
    </w:p>
    <w:p>
      <w:pPr/>
      <w:r>
        <w:t>{{section_journals}}</w:t>
      </w:r>
    </w:p>
    <w:p>
      <w:pPr/>
      <w:r>
        <w:t>{{section_reflection}}</w:t>
      </w:r>
    </w:p>
    <w:p>
      <w:pPr/>
      <w:r>
        <w:t>{{section_recommendations}}</w:t>
      </w:r>
    </w:p>
    <w:p>
      <w:pPr/>
      <w:r>
        <w:t>{{section_evaluations}}</w:t>
      </w:r>
    </w:p>
    <w:p>
      <w:pPr/>
      <w:r>
        <w:t>{{section_confirmation}}</w:t>
      </w:r>
    </w:p>
    <w:p>
      <w:pPr/>
      <w:r>
        <w:t>{{section_waiver}}</w:t>
      </w:r>
    </w:p>
    <w:p>
      <w:pPr/>
      <w:r>
        <w:t>{{section_attendance}}</w:t>
      </w:r>
    </w:p>
    <w:p>
      <w:pPr/>
      <w:r>
        <w:t>{{section_outputs}}</w:t>
      </w:r>
    </w:p>
    <w:p>
      <w:pPr/>
      <w:r>
        <w:t>{{section_certificate}}</w:t>
      </w:r>
    </w:p>
    <w:p>
      <w:pPr/>
      <w:r>
        <w:t>{{section_profile}}</w:t>
      </w:r>
    </w:p>
    <w:p>
      <w:pPr/>
      <w:r>
        <w:t>{{section_bibliography}}</w:t>
      </w:r>
    </w:p>
    <w:p>
      <w:pPr/>
      <w:r>
        <w:t>{{section_grammarian}}</w:t>
      </w:r>
    </w:p>
    <w:sectPr>
      <w:headerReference r:id="rId64" w:type="default"/>
      <w:footerReference r:id="rId65" w:type="default"/>
      <w:pgSz w:h="15840" w:w="12240" w:orient="portrait"/>
      <w:pgMar w:bottom="1440" w:top="1440" w:left="216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81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-838199</wp:posOffset>
              </wp:positionH>
              <wp:positionV relativeFrom="paragraph">
                <wp:posOffset>106045</wp:posOffset>
              </wp:positionV>
              <wp:extent cx="0" cy="57150"/>
              <wp:effectExtent b="0" l="0" r="0" t="0"/>
              <wp:wrapNone/>
              <wp:docPr id="214075783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26475" y="3780000"/>
                        <a:ext cx="763905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rgbClr val="95B3D7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-838199</wp:posOffset>
              </wp:positionH>
              <wp:positionV relativeFrom="paragraph">
                <wp:posOffset>106045</wp:posOffset>
              </wp:positionV>
              <wp:extent cx="0" cy="57150"/>
              <wp:effectExtent b="0" l="0" r="0" t="0"/>
              <wp:wrapNone/>
              <wp:docPr id="2140757832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6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72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-435608</wp:posOffset>
          </wp:positionH>
          <wp:positionV relativeFrom="topMargin">
            <wp:posOffset>278765</wp:posOffset>
          </wp:positionV>
          <wp:extent cx="604520" cy="611505"/>
          <wp:effectExtent b="0" l="0" r="0" t="0"/>
          <wp:wrapSquare wrapText="bothSides" distB="0" distT="0" distL="114300" distR="114300"/>
          <wp:docPr id="2140757949" name="image82.png"/>
          <a:graphic>
            <a:graphicData uri="http://schemas.openxmlformats.org/drawingml/2006/picture">
              <pic:pic>
                <pic:nvPicPr>
                  <pic:cNvPr id="0" name="image8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4520" cy="6115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{{school_name}}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5353050</wp:posOffset>
          </wp:positionH>
          <wp:positionV relativeFrom="paragraph">
            <wp:posOffset>-155574</wp:posOffset>
          </wp:positionV>
          <wp:extent cx="594360" cy="594360"/>
          <wp:effectExtent b="0" l="0" r="0" t="0"/>
          <wp:wrapNone/>
          <wp:docPr descr="May be a cartoon of text" id="2140757943" name="image75.png"/>
          <a:graphic>
            <a:graphicData uri="http://schemas.openxmlformats.org/drawingml/2006/picture">
              <pic:pic>
                <pic:nvPicPr>
                  <pic:cNvPr descr="May be a cartoon of text" id="0" name="image7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" cy="5943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67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/>
    </w:r>
  </w:p>
  <w:p w:rsidR="00000000" w:rsidDel="00000000" w:rsidP="00000000" w:rsidRDefault="00000000" w:rsidRPr="00000000" w14:paraId="0000067B">
    <w:pPr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-838834</wp:posOffset>
              </wp:positionH>
              <wp:positionV relativeFrom="paragraph">
                <wp:posOffset>13970</wp:posOffset>
              </wp:positionV>
              <wp:extent cx="0" cy="57150"/>
              <wp:effectExtent b="0" l="0" r="0" t="0"/>
              <wp:wrapNone/>
              <wp:docPr id="214075781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26475" y="3780000"/>
                        <a:ext cx="763905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rgbClr val="95B3D7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-838834</wp:posOffset>
              </wp:positionH>
              <wp:positionV relativeFrom="paragraph">
                <wp:posOffset>13970</wp:posOffset>
              </wp:positionV>
              <wp:extent cx="0" cy="57150"/>
              <wp:effectExtent b="0" l="0" r="0" t="0"/>
              <wp:wrapNone/>
              <wp:docPr id="2140757818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6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upperRoman"/>
      <w:lvlText w:val="%1."/>
      <w:lvlJc w:val="right"/>
      <w:pPr>
        <w:ind w:left="638" w:hanging="180"/>
      </w:pPr>
      <w:rPr/>
    </w:lvl>
    <w:lvl w:ilvl="1">
      <w:start w:val="1"/>
      <w:numFmt w:val="lowerLetter"/>
      <w:lvlText w:val="%2."/>
      <w:lvlJc w:val="left"/>
      <w:pPr>
        <w:ind w:left="1358" w:hanging="359.9999999999999"/>
      </w:pPr>
      <w:rPr/>
    </w:lvl>
    <w:lvl w:ilvl="2">
      <w:start w:val="1"/>
      <w:numFmt w:val="lowerRoman"/>
      <w:lvlText w:val="%3."/>
      <w:lvlJc w:val="right"/>
      <w:pPr>
        <w:ind w:left="2078" w:hanging="180"/>
      </w:pPr>
      <w:rPr/>
    </w:lvl>
    <w:lvl w:ilvl="3">
      <w:start w:val="1"/>
      <w:numFmt w:val="decimal"/>
      <w:lvlText w:val="%4."/>
      <w:lvlJc w:val="left"/>
      <w:pPr>
        <w:ind w:left="2798" w:hanging="360"/>
      </w:pPr>
      <w:rPr/>
    </w:lvl>
    <w:lvl w:ilvl="4">
      <w:start w:val="1"/>
      <w:numFmt w:val="lowerLetter"/>
      <w:lvlText w:val="%5."/>
      <w:lvlJc w:val="left"/>
      <w:pPr>
        <w:ind w:left="3518" w:hanging="360"/>
      </w:pPr>
      <w:rPr/>
    </w:lvl>
    <w:lvl w:ilvl="5">
      <w:start w:val="1"/>
      <w:numFmt w:val="lowerRoman"/>
      <w:lvlText w:val="%6."/>
      <w:lvlJc w:val="right"/>
      <w:pPr>
        <w:ind w:left="4238" w:hanging="180"/>
      </w:pPr>
      <w:rPr/>
    </w:lvl>
    <w:lvl w:ilvl="6">
      <w:start w:val="1"/>
      <w:numFmt w:val="decimal"/>
      <w:lvlText w:val="%7."/>
      <w:lvlJc w:val="left"/>
      <w:pPr>
        <w:ind w:left="4958" w:hanging="360"/>
      </w:pPr>
      <w:rPr/>
    </w:lvl>
    <w:lvl w:ilvl="7">
      <w:start w:val="1"/>
      <w:numFmt w:val="lowerLetter"/>
      <w:lvlText w:val="%8."/>
      <w:lvlJc w:val="left"/>
      <w:pPr>
        <w:ind w:left="5678" w:hanging="360"/>
      </w:pPr>
      <w:rPr/>
    </w:lvl>
    <w:lvl w:ilvl="8">
      <w:start w:val="1"/>
      <w:numFmt w:val="lowerRoman"/>
      <w:lvlText w:val="%9."/>
      <w:lvlJc w:val="right"/>
      <w:pPr>
        <w:ind w:left="6398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fals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PH"/>
      </w:rPr>
    </w:rPrDefault>
    <w:pPrDefault>
      <w:pPr>
        <w:spacing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  <w:ind w:left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0275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0275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0275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167AE6"/>
    <w:rPr>
      <w:rFonts w:ascii="Times New Roman" w:hAnsi="Times New Roman" w:cstheme="majorBidi" w:eastAsiaTheme="majorEastAsia"/>
      <w:b w:val="1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51CD1"/>
    <w:rPr>
      <w:rFonts w:ascii="Times New Roman" w:hAnsi="Times New Roman" w:cstheme="majorBidi" w:eastAsiaTheme="majorEastAsia"/>
      <w:b w:val="1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F24AC"/>
    <w:rPr>
      <w:rFonts w:ascii="Times New Roman" w:hAnsi="Times New Roman" w:cstheme="majorBidi" w:eastAsiaTheme="majorEastAsia"/>
      <w:b w:val="1"/>
      <w:i w:val="1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DE7C14"/>
    <w:rPr>
      <w:rFonts w:ascii="Times New Roman" w:hAnsi="Times New Roman" w:cstheme="majorBidi" w:eastAsiaTheme="majorEastAsia"/>
      <w:b w:val="1"/>
      <w:iCs w:val="1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0275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0275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0275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0275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0275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0275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0275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0275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0275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0275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0275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0275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0275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02751"/>
    <w:rPr>
      <w:b w:val="1"/>
      <w:bCs w:val="1"/>
      <w:smallCaps w:val="1"/>
      <w:color w:val="0f4761" w:themeColor="accent1" w:themeShade="0000BF"/>
      <w:spacing w:val="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021DB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0000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1C2D81"/>
    <w:pPr>
      <w:tabs>
        <w:tab w:val="right" w:leader="dot" w:pos="8630"/>
      </w:tabs>
      <w:spacing w:line="240" w:lineRule="auto"/>
    </w:pPr>
    <w:rPr>
      <w:noProof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A021DB"/>
    <w:pPr>
      <w:spacing w:after="100"/>
      <w:ind w:left="24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021D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 w:val="1"/>
    <w:rsid w:val="00A021D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9719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link w:val="NoSpacingChar"/>
    <w:uiPriority w:val="1"/>
    <w:qFormat w:val="1"/>
    <w:rsid w:val="00313F36"/>
    <w:pPr>
      <w:spacing w:after="0" w:line="240" w:lineRule="auto"/>
      <w:jc w:val="both"/>
    </w:pPr>
    <w:rPr>
      <w:rFonts w:ascii="Times New Roman" w:hAnsi="Times New Roman"/>
      <w:szCs w:val="22"/>
    </w:rPr>
  </w:style>
  <w:style w:type="paragraph" w:styleId="Header">
    <w:name w:val="header"/>
    <w:basedOn w:val="Normal"/>
    <w:link w:val="HeaderChar"/>
    <w:unhideWhenUsed w:val="1"/>
    <w:rsid w:val="00FF3DB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rsid w:val="00FF3DB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FF3DB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F3DB2"/>
    <w:rPr>
      <w:rFonts w:ascii="Times New Roman" w:hAnsi="Times New Roman"/>
      <w:szCs w:val="22"/>
    </w:rPr>
  </w:style>
  <w:style w:type="paragraph" w:styleId="NormalWeb">
    <w:name w:val="Normal (Web)"/>
    <w:basedOn w:val="Normal"/>
    <w:uiPriority w:val="99"/>
    <w:rsid w:val="00E96F09"/>
    <w:pPr>
      <w:spacing w:after="100" w:afterAutospacing="1" w:before="100" w:beforeAutospacing="1" w:line="240" w:lineRule="auto"/>
      <w:jc w:val="left"/>
    </w:pPr>
    <w:rPr>
      <w:rFonts w:cs="Times New Roman" w:eastAsia="Times New Roman"/>
      <w:kern w:val="0"/>
      <w:szCs w:val="24"/>
      <w:lang w:val="en-US"/>
    </w:rPr>
  </w:style>
  <w:style w:type="paragraph" w:styleId="StyleHeading3Centered" w:customStyle="1">
    <w:name w:val="Style Heading 3 + Centered"/>
    <w:basedOn w:val="Heading4"/>
    <w:rsid w:val="00E96F09"/>
    <w:pPr>
      <w:keepLines w:val="0"/>
      <w:spacing w:after="0" w:before="0" w:line="240" w:lineRule="auto"/>
      <w:ind w:left="0"/>
      <w:jc w:val="center"/>
    </w:pPr>
    <w:rPr>
      <w:rFonts w:cs="Times New Roman" w:eastAsia="Times New Roman"/>
      <w:bCs w:val="1"/>
      <w:iCs w:val="0"/>
      <w:kern w:val="0"/>
      <w:szCs w:val="20"/>
      <w:lang w:val="en-US"/>
    </w:rPr>
  </w:style>
  <w:style w:type="character" w:styleId="NoSpacingChar" w:customStyle="1">
    <w:name w:val="No Spacing Char"/>
    <w:link w:val="NoSpacing"/>
    <w:uiPriority w:val="1"/>
    <w:rsid w:val="008947C8"/>
    <w:rPr>
      <w:rFonts w:ascii="Times New Roman" w:hAnsi="Times New Roman"/>
      <w:szCs w:val="22"/>
    </w:rPr>
  </w:style>
  <w:style w:type="paragraph" w:styleId="HTMLPreformatted">
    <w:name w:val="HTML Preformatted"/>
    <w:basedOn w:val="Normal"/>
    <w:link w:val="HTMLPreformattedChar"/>
    <w:rsid w:val="00B500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rsid w:val="00B5002B"/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Emphasis">
    <w:name w:val="Emphasis"/>
    <w:qFormat w:val="1"/>
    <w:rsid w:val="00C27F59"/>
    <w:rPr>
      <w:i w:val="1"/>
      <w:iCs w:val="1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56F6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64" Type="http://schemas.openxmlformats.org/officeDocument/2006/relationships/header" Target="header1.xml"/><Relationship Id="rId65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2.png"/><Relationship Id="rId2" Type="http://schemas.openxmlformats.org/officeDocument/2006/relationships/image" Target="media/image75.png"/><Relationship Id="rId3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S/1Q3POORPhZ2xhoG4jOsf4ddA==">CgMxLjAyDmgudXdnenZoZmc3NmFnMg5oLmVjN3lrbmVvb3Z6ZjIOaC5xOWMyN2ZxMmhtZHIyDmguNnExMmNocXVveDFoMg5oLnNoZzJobW40bDJ0ODIOaC5vOWE1czdoN2ozbjAyDmguOXJ6NnhiNzE4aGR6Mg5oLjdjNzAyd3Q2dnI5bTIOaC4zdDd1dGhmZThsMmIyDmgubnBucTMzbTN2NmxlMg5oLmR4czQ2Y2g1bHRoZzIOaC4zbjMzY2doYWJmbGsyDmguZHp1OXA3dnBxcnZwMg5oLmg0OGJiNTFpeXhjMjIOaC42dXUxOHg5ZXdwOHEyDmguOGE4cTVxN3B1ZzdwMg5oLjc4YXdlZm14MGMxMzIOaC5oN2ZuaDFxN3AyZmoyDmgud3h5b2Q3Z2t5Zmc2Mg5oLnpjNGYwemFucDF1aDIOaC5jbWk5bWFoZnh1eDQyDmguM2pwbnE4MXJxdDdpMg5oLmN3cjFsemd0Z3VjMDIOaC5yOTVtbGV4ZHNyMnUyDmguYXV2NzJkOG8wNTJ4Mg5oLjFqeWJ0MGZtcm0yeDIOaC5xdDJjb2o4Mm13OWwyDWgucWc4cTIzNnhwajgyDWguN2xjb3FqMHg1dHIyDmguOGsxZ2xoMTMxMjZhMg5oLmUxYWhxNTJuOHNrdjIOaC5ra3doMmM3NzFmbjMyDWguMzZia2xkc3JoODEyDmguejNsdXQ5ZWV6M3IxMg5oLjE1MWt3enhwbGlsNjIMaC5pNmQ2Ym51cm95Mg5oLnIzbHc2cWt6aTZhazIOaC41c2UzNDJyb25kMTYyDWguZ2ZidXZpNzU1NmIyDmgud3piZzZ5cjhvdXptMg5oLmdvaDRtbHB1b2NyMTIOaC5pb3dtem8ydDhqMmMyDmgubDZoaHdmb25odjJ0Mg5oLmd3cWJmcXB3OWgzdDIOaC5yNzcyNHA5MG56eDMyDWgudWh2d25pendna3QyDWguZjJ6MGl5ZHhueDgyDmguMnE5MWdkdWQxc25pMg5oLnlrcG01djJlazAyNzIOaC5kanR5d2dreWw3YnYyDmgucHB5bnI0aHBmM3lrMg5oLjhoM3Q1cWtxNTFtZjIOaC4yd3p5amI4dTdjaTUyDmguanZ0MXMwcmdyd2QwMg5oLmJxOWp6eHZycTVobjIOaC5ybDc3ZGtjNXNrancyDmguMXR6bmttbWRmaWxwMg5oLml0Ymhub3U0YzBobjIOaC41aGc4OHNvenNkc3UyDmguMmNxN281ODZneTZrMg5oLjczZnE4aDZ0dmI5cTINaC4xdzdyeDQ4emY5cjIOaC5xNXF4ZXAzM3hzNmMyDmgub3QyMGlyNjFzcHBtMg1oLnM0dGdjNWQyMzNzOAByITFKSG5FMGVrc05lUlM2LWlxOVJORFVrYmNFSnVreFI1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