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01372" w14:textId="33201AC2" w:rsidR="00EC44F5" w:rsidRPr="00EC44F5" w:rsidRDefault="00D07B0B" w:rsidP="00EC44F5">
      <w:pPr>
        <w:jc w:val="center"/>
        <w:rPr>
          <w:rFonts w:cs="Arial"/>
          <w:szCs w:val="24"/>
        </w:rPr>
      </w:pPr>
      <w:r>
        <w:rPr>
          <w:rFonts w:cs="Arial"/>
          <w:szCs w:val="24"/>
        </w:rPr>
        <w:t xml:space="preserve">TALLER </w:t>
      </w:r>
      <w:r w:rsidR="00416E1D">
        <w:rPr>
          <w:rFonts w:cs="Arial"/>
          <w:szCs w:val="24"/>
        </w:rPr>
        <w:t>APLICACIONES DE OPTIMIZACIÓN NO LINEAL</w:t>
      </w:r>
    </w:p>
    <w:p w14:paraId="716B6523" w14:textId="77777777" w:rsidR="00EC44F5" w:rsidRPr="00EC44F5" w:rsidRDefault="00EC44F5" w:rsidP="00631D88">
      <w:pPr>
        <w:rPr>
          <w:rFonts w:cs="Arial"/>
          <w:szCs w:val="24"/>
        </w:rPr>
      </w:pPr>
    </w:p>
    <w:p w14:paraId="4013D205" w14:textId="77777777" w:rsidR="00EC44F5" w:rsidRPr="00EC44F5" w:rsidRDefault="00EC44F5" w:rsidP="00EC44F5">
      <w:pPr>
        <w:jc w:val="center"/>
        <w:rPr>
          <w:rFonts w:cs="Arial"/>
          <w:szCs w:val="24"/>
        </w:rPr>
      </w:pPr>
    </w:p>
    <w:p w14:paraId="48C08249" w14:textId="5FAC6AAC" w:rsidR="00EC44F5" w:rsidRPr="00EC44F5" w:rsidRDefault="00EC44F5" w:rsidP="00631D88">
      <w:pPr>
        <w:jc w:val="center"/>
        <w:rPr>
          <w:rFonts w:cs="Arial"/>
          <w:szCs w:val="24"/>
        </w:rPr>
      </w:pPr>
      <w:r w:rsidRPr="00EC44F5">
        <w:rPr>
          <w:rFonts w:cs="Arial"/>
          <w:szCs w:val="24"/>
        </w:rPr>
        <w:t>MÉTODOS CUANTITATIVOS PARA LA CIENCIA DE DATOS</w:t>
      </w:r>
    </w:p>
    <w:p w14:paraId="1C530E54" w14:textId="77777777" w:rsidR="00EC44F5" w:rsidRDefault="00EC44F5" w:rsidP="00EC44F5">
      <w:pPr>
        <w:jc w:val="center"/>
        <w:rPr>
          <w:rFonts w:cs="Arial"/>
          <w:szCs w:val="24"/>
        </w:rPr>
      </w:pPr>
    </w:p>
    <w:p w14:paraId="3279FC37" w14:textId="77777777" w:rsidR="00631D88" w:rsidRPr="00EC44F5" w:rsidRDefault="00631D88" w:rsidP="00EC44F5">
      <w:pPr>
        <w:jc w:val="center"/>
        <w:rPr>
          <w:rFonts w:cs="Arial"/>
          <w:szCs w:val="24"/>
        </w:rPr>
      </w:pPr>
    </w:p>
    <w:p w14:paraId="39595DE5" w14:textId="77777777" w:rsidR="00EC44F5" w:rsidRPr="00EC44F5" w:rsidRDefault="00EC44F5" w:rsidP="00EC44F5">
      <w:pPr>
        <w:jc w:val="center"/>
        <w:rPr>
          <w:rFonts w:cs="Arial"/>
          <w:szCs w:val="24"/>
        </w:rPr>
      </w:pPr>
    </w:p>
    <w:p w14:paraId="3473E891" w14:textId="77777777" w:rsidR="00EC44F5" w:rsidRPr="00EC44F5" w:rsidRDefault="00EC44F5" w:rsidP="00EC44F5">
      <w:pPr>
        <w:jc w:val="center"/>
        <w:rPr>
          <w:rFonts w:cs="Arial"/>
          <w:szCs w:val="24"/>
        </w:rPr>
      </w:pPr>
      <w:r w:rsidRPr="00EC44F5">
        <w:rPr>
          <w:rFonts w:cs="Arial"/>
          <w:szCs w:val="24"/>
        </w:rPr>
        <w:t>NOMBRE DE LOS MAESTRANTES:</w:t>
      </w:r>
    </w:p>
    <w:p w14:paraId="5DADDC5D" w14:textId="77777777" w:rsidR="00EC44F5" w:rsidRPr="00EC44F5" w:rsidRDefault="00EC44F5" w:rsidP="00EC44F5">
      <w:pPr>
        <w:jc w:val="center"/>
        <w:rPr>
          <w:rFonts w:cs="Arial"/>
          <w:szCs w:val="24"/>
        </w:rPr>
      </w:pPr>
      <w:r w:rsidRPr="00EC44F5">
        <w:rPr>
          <w:rFonts w:cs="Arial"/>
          <w:szCs w:val="24"/>
        </w:rPr>
        <w:t>ALDAIR CETARES BARRIOS</w:t>
      </w:r>
    </w:p>
    <w:p w14:paraId="71EBC5E2" w14:textId="77777777" w:rsidR="00EC44F5" w:rsidRPr="00EC44F5" w:rsidRDefault="00EC44F5" w:rsidP="00EC44F5">
      <w:pPr>
        <w:jc w:val="center"/>
        <w:rPr>
          <w:rFonts w:cs="Arial"/>
          <w:szCs w:val="24"/>
        </w:rPr>
      </w:pPr>
      <w:r w:rsidRPr="00EC44F5">
        <w:rPr>
          <w:rFonts w:cs="Arial"/>
          <w:szCs w:val="24"/>
        </w:rPr>
        <w:t>CLAUDY CABALLERO CASTILLO</w:t>
      </w:r>
    </w:p>
    <w:p w14:paraId="7D1350BB" w14:textId="77777777" w:rsidR="00EC44F5" w:rsidRPr="00EC44F5" w:rsidRDefault="00EC44F5" w:rsidP="00EC44F5">
      <w:pPr>
        <w:jc w:val="center"/>
        <w:rPr>
          <w:rFonts w:cs="Arial"/>
          <w:szCs w:val="24"/>
        </w:rPr>
      </w:pPr>
      <w:r w:rsidRPr="00EC44F5">
        <w:rPr>
          <w:rFonts w:cs="Arial"/>
          <w:szCs w:val="24"/>
        </w:rPr>
        <w:t>CARLOS CAMPO URZOLA</w:t>
      </w:r>
    </w:p>
    <w:p w14:paraId="690D09D8" w14:textId="77777777" w:rsidR="00EC44F5" w:rsidRPr="00EC44F5" w:rsidRDefault="00EC44F5" w:rsidP="00EC44F5">
      <w:pPr>
        <w:jc w:val="center"/>
        <w:rPr>
          <w:rFonts w:cs="Arial"/>
          <w:szCs w:val="24"/>
        </w:rPr>
      </w:pPr>
    </w:p>
    <w:p w14:paraId="343FA3AC" w14:textId="77777777" w:rsidR="00EC44F5" w:rsidRPr="00EC44F5" w:rsidRDefault="00EC44F5" w:rsidP="00EC44F5">
      <w:pPr>
        <w:jc w:val="center"/>
        <w:rPr>
          <w:rFonts w:cs="Arial"/>
          <w:szCs w:val="24"/>
        </w:rPr>
      </w:pPr>
    </w:p>
    <w:p w14:paraId="0876CF29" w14:textId="77777777" w:rsidR="00EC44F5" w:rsidRPr="00EC44F5" w:rsidRDefault="00EC44F5" w:rsidP="00EC44F5">
      <w:pPr>
        <w:jc w:val="center"/>
        <w:rPr>
          <w:rFonts w:cs="Arial"/>
          <w:szCs w:val="24"/>
        </w:rPr>
      </w:pPr>
    </w:p>
    <w:p w14:paraId="50F60AEC" w14:textId="77777777" w:rsidR="00EC44F5" w:rsidRPr="00EC44F5" w:rsidRDefault="00EC44F5" w:rsidP="00EC44F5">
      <w:pPr>
        <w:jc w:val="center"/>
        <w:rPr>
          <w:rFonts w:cs="Arial"/>
          <w:szCs w:val="24"/>
        </w:rPr>
      </w:pPr>
      <w:r w:rsidRPr="00EC44F5">
        <w:rPr>
          <w:rFonts w:cs="Arial"/>
          <w:szCs w:val="24"/>
        </w:rPr>
        <w:t>PROFESOR: JANNETH DIAZ, PhD</w:t>
      </w:r>
    </w:p>
    <w:p w14:paraId="0A0DCDF7" w14:textId="77777777" w:rsidR="00EC44F5" w:rsidRPr="00EC44F5" w:rsidRDefault="00EC44F5" w:rsidP="00EC44F5">
      <w:pPr>
        <w:jc w:val="center"/>
        <w:rPr>
          <w:rFonts w:cs="Arial"/>
          <w:szCs w:val="24"/>
        </w:rPr>
      </w:pPr>
    </w:p>
    <w:p w14:paraId="6360CB3D" w14:textId="77777777" w:rsidR="00EC44F5" w:rsidRPr="00EC44F5" w:rsidRDefault="00EC44F5" w:rsidP="00631D88">
      <w:pPr>
        <w:rPr>
          <w:rFonts w:cs="Arial"/>
          <w:szCs w:val="24"/>
        </w:rPr>
      </w:pPr>
    </w:p>
    <w:p w14:paraId="1361C40C" w14:textId="77777777" w:rsidR="00EC44F5" w:rsidRPr="00EC44F5" w:rsidRDefault="00EC44F5" w:rsidP="00EC44F5">
      <w:pPr>
        <w:jc w:val="center"/>
        <w:rPr>
          <w:rFonts w:cs="Arial"/>
          <w:szCs w:val="24"/>
        </w:rPr>
      </w:pPr>
    </w:p>
    <w:p w14:paraId="28AAAE84" w14:textId="77777777" w:rsidR="00EC44F5" w:rsidRPr="00EC44F5" w:rsidRDefault="00EC44F5" w:rsidP="00EC44F5">
      <w:pPr>
        <w:jc w:val="center"/>
        <w:rPr>
          <w:rFonts w:cs="Arial"/>
          <w:szCs w:val="24"/>
        </w:rPr>
      </w:pPr>
      <w:r w:rsidRPr="00EC44F5">
        <w:rPr>
          <w:rFonts w:cs="Arial"/>
          <w:szCs w:val="24"/>
        </w:rPr>
        <w:t>UNIVERSIDAD SIMON BOLIVAR</w:t>
      </w:r>
    </w:p>
    <w:p w14:paraId="36F5D399" w14:textId="77777777" w:rsidR="00EC44F5" w:rsidRPr="00EC44F5" w:rsidRDefault="00EC44F5" w:rsidP="00EC44F5">
      <w:pPr>
        <w:jc w:val="center"/>
        <w:rPr>
          <w:rFonts w:cs="Arial"/>
          <w:szCs w:val="24"/>
        </w:rPr>
      </w:pPr>
      <w:r w:rsidRPr="00EC44F5">
        <w:rPr>
          <w:rFonts w:cs="Arial"/>
          <w:szCs w:val="24"/>
        </w:rPr>
        <w:t>MAESTRIA EN CIENCIA DE DATOS</w:t>
      </w:r>
    </w:p>
    <w:p w14:paraId="0FC35FAA" w14:textId="77777777" w:rsidR="00EC44F5" w:rsidRPr="00EC44F5" w:rsidRDefault="00EC44F5" w:rsidP="00EC44F5">
      <w:pPr>
        <w:jc w:val="center"/>
        <w:rPr>
          <w:rFonts w:cs="Arial"/>
          <w:szCs w:val="24"/>
        </w:rPr>
      </w:pPr>
      <w:r w:rsidRPr="00EC44F5">
        <w:rPr>
          <w:rFonts w:cs="Arial"/>
          <w:szCs w:val="24"/>
        </w:rPr>
        <w:t>BARRANQUILLA, ATLÁNTICO</w:t>
      </w:r>
    </w:p>
    <w:p w14:paraId="2F9D564A" w14:textId="758FFF80" w:rsidR="00D31674" w:rsidRDefault="00416E1D" w:rsidP="00C24939">
      <w:pPr>
        <w:jc w:val="center"/>
        <w:rPr>
          <w:rFonts w:cs="Arial"/>
          <w:szCs w:val="24"/>
        </w:rPr>
      </w:pPr>
      <w:r>
        <w:rPr>
          <w:rFonts w:cs="Arial"/>
          <w:szCs w:val="24"/>
        </w:rPr>
        <w:t>DICIEMBRE</w:t>
      </w:r>
      <w:r w:rsidR="00EC44F5" w:rsidRPr="00EC44F5">
        <w:rPr>
          <w:rFonts w:cs="Arial"/>
          <w:szCs w:val="24"/>
        </w:rPr>
        <w:t xml:space="preserve"> 2025</w:t>
      </w:r>
    </w:p>
    <w:p w14:paraId="1807DA48" w14:textId="6AB19D37" w:rsidR="00C24939" w:rsidRDefault="00C24939" w:rsidP="00C24939">
      <w:pPr>
        <w:pStyle w:val="ListParagraph"/>
        <w:numPr>
          <w:ilvl w:val="0"/>
          <w:numId w:val="23"/>
        </w:numPr>
        <w:rPr>
          <w:rFonts w:cs="Arial"/>
          <w:szCs w:val="24"/>
        </w:rPr>
      </w:pPr>
      <w:r>
        <w:rPr>
          <w:rFonts w:cs="Arial"/>
          <w:szCs w:val="24"/>
        </w:rPr>
        <w:t>Para el producto de un monopolista, la función de demanda es p=85—0.05q y la función de costo c=600+35q ¿A</w:t>
      </w:r>
      <w:r w:rsidR="00E67C97">
        <w:rPr>
          <w:rFonts w:cs="Arial"/>
          <w:szCs w:val="24"/>
        </w:rPr>
        <w:t xml:space="preserve"> </w:t>
      </w:r>
      <w:r>
        <w:rPr>
          <w:rFonts w:cs="Arial"/>
          <w:szCs w:val="24"/>
        </w:rPr>
        <w:t xml:space="preserve">qué nivel de producción de maximiza la </w:t>
      </w:r>
      <w:r w:rsidR="00E67C97">
        <w:rPr>
          <w:rFonts w:cs="Arial"/>
          <w:szCs w:val="24"/>
        </w:rPr>
        <w:t>utilidad? ¿A qué precio ocurre esto y cuál es la utilidad?</w:t>
      </w:r>
    </w:p>
    <w:p w14:paraId="7686A4CD" w14:textId="47E75441" w:rsidR="00E67C97" w:rsidRDefault="00E67C97" w:rsidP="00E67C97">
      <w:pPr>
        <w:pStyle w:val="ListParagraph"/>
        <w:rPr>
          <w:rFonts w:cs="Arial"/>
          <w:szCs w:val="24"/>
        </w:rPr>
      </w:pPr>
    </w:p>
    <w:p w14:paraId="387B8AA1" w14:textId="25B06943" w:rsidR="00E67C97" w:rsidRDefault="00E67C97" w:rsidP="00E67C97">
      <w:pPr>
        <w:pStyle w:val="ListParagraph"/>
        <w:rPr>
          <w:rFonts w:cs="Arial"/>
          <w:szCs w:val="24"/>
        </w:rPr>
      </w:pPr>
      <w:r>
        <w:rPr>
          <w:rFonts w:cs="Arial"/>
          <w:szCs w:val="24"/>
        </w:rPr>
        <w:t>Dado:</w:t>
      </w:r>
    </w:p>
    <w:p w14:paraId="739C2ADA" w14:textId="774E4F3C" w:rsidR="00E67C97" w:rsidRDefault="00E67C97" w:rsidP="00E67C97">
      <w:pPr>
        <w:pStyle w:val="ListParagraph"/>
        <w:jc w:val="center"/>
        <w:rPr>
          <w:rFonts w:eastAsiaTheme="minorEastAsia" w:cs="Arial"/>
          <w:szCs w:val="24"/>
        </w:rPr>
      </w:pPr>
      <m:oMath>
        <m:r>
          <w:rPr>
            <w:rFonts w:ascii="Cambria Math" w:hAnsi="Cambria Math" w:cs="Arial"/>
            <w:szCs w:val="24"/>
          </w:rPr>
          <m:t>p=85-0.05q</m:t>
        </m:r>
      </m:oMath>
      <w:r>
        <w:rPr>
          <w:rFonts w:eastAsiaTheme="minorEastAsia" w:cs="Arial"/>
          <w:szCs w:val="24"/>
        </w:rPr>
        <w:t xml:space="preserve"> y </w:t>
      </w:r>
      <m:oMath>
        <m:r>
          <w:rPr>
            <w:rFonts w:ascii="Cambria Math" w:eastAsiaTheme="minorEastAsia" w:hAnsi="Cambria Math" w:cs="Arial"/>
            <w:szCs w:val="24"/>
          </w:rPr>
          <m:t>c=600+35q</m:t>
        </m:r>
      </m:oMath>
    </w:p>
    <w:p w14:paraId="22A1695B" w14:textId="77777777" w:rsidR="00E67C97" w:rsidRPr="00E67C97" w:rsidRDefault="00E67C97" w:rsidP="00E67C97">
      <w:pPr>
        <w:pStyle w:val="ListParagraph"/>
        <w:rPr>
          <w:rFonts w:eastAsiaTheme="minorEastAsia" w:cs="Arial"/>
          <w:szCs w:val="24"/>
        </w:rPr>
      </w:pPr>
    </w:p>
    <w:p w14:paraId="0E9769DE" w14:textId="625D2F50" w:rsidR="00E67C97" w:rsidRDefault="00E67C97" w:rsidP="00E67C97">
      <w:pPr>
        <w:pStyle w:val="ListParagraph"/>
        <w:rPr>
          <w:rFonts w:eastAsiaTheme="minorEastAsia" w:cs="Arial"/>
          <w:szCs w:val="24"/>
        </w:rPr>
      </w:pPr>
      <w:r>
        <w:rPr>
          <w:rFonts w:eastAsiaTheme="minorEastAsia" w:cs="Arial"/>
          <w:szCs w:val="24"/>
        </w:rPr>
        <w:t>El ingreso total (IT):</w:t>
      </w:r>
    </w:p>
    <w:p w14:paraId="72D20F1C" w14:textId="4D391182" w:rsidR="00E67C97" w:rsidRPr="00E67C97" w:rsidRDefault="00E67C97" w:rsidP="00E67C97">
      <w:pPr>
        <w:pStyle w:val="ListParagraph"/>
        <w:rPr>
          <w:rFonts w:eastAsiaTheme="minorEastAsia" w:cs="Arial"/>
          <w:szCs w:val="24"/>
        </w:rPr>
      </w:pPr>
      <m:oMathPara>
        <m:oMath>
          <m:r>
            <w:rPr>
              <w:rFonts w:ascii="Cambria Math" w:eastAsiaTheme="minorEastAsia" w:hAnsi="Cambria Math" w:cs="Arial"/>
              <w:szCs w:val="24"/>
            </w:rPr>
            <m:t>IT</m:t>
          </m:r>
          <m:d>
            <m:dPr>
              <m:ctrlPr>
                <w:rPr>
                  <w:rFonts w:ascii="Cambria Math" w:eastAsiaTheme="minorEastAsia" w:hAnsi="Cambria Math" w:cs="Arial"/>
                  <w:i/>
                  <w:szCs w:val="24"/>
                </w:rPr>
              </m:ctrlPr>
            </m:dPr>
            <m:e>
              <m:r>
                <w:rPr>
                  <w:rFonts w:ascii="Cambria Math" w:eastAsiaTheme="minorEastAsia" w:hAnsi="Cambria Math" w:cs="Arial"/>
                  <w:szCs w:val="24"/>
                </w:rPr>
                <m:t>q</m:t>
              </m:r>
            </m:e>
          </m:d>
          <m:r>
            <w:rPr>
              <w:rFonts w:ascii="Cambria Math" w:eastAsiaTheme="minorEastAsia" w:hAnsi="Cambria Math" w:cs="Arial"/>
              <w:szCs w:val="24"/>
            </w:rPr>
            <m:t>=p</m:t>
          </m:r>
          <m:d>
            <m:dPr>
              <m:ctrlPr>
                <w:rPr>
                  <w:rFonts w:ascii="Cambria Math" w:eastAsiaTheme="minorEastAsia" w:hAnsi="Cambria Math" w:cs="Arial"/>
                  <w:i/>
                  <w:szCs w:val="24"/>
                </w:rPr>
              </m:ctrlPr>
            </m:dPr>
            <m:e>
              <m:r>
                <w:rPr>
                  <w:rFonts w:ascii="Cambria Math" w:eastAsiaTheme="minorEastAsia" w:hAnsi="Cambria Math" w:cs="Arial"/>
                  <w:szCs w:val="24"/>
                </w:rPr>
                <m:t>q</m:t>
              </m:r>
            </m:e>
          </m:d>
          <m:r>
            <w:rPr>
              <w:rFonts w:ascii="Cambria Math" w:eastAsiaTheme="minorEastAsia" w:hAnsi="Cambria Math" w:cs="Arial"/>
              <w:szCs w:val="24"/>
            </w:rPr>
            <m:t>*q</m:t>
          </m:r>
        </m:oMath>
      </m:oMathPara>
    </w:p>
    <w:p w14:paraId="24DD7745" w14:textId="705D5967" w:rsidR="00E67C97" w:rsidRPr="00E67C97" w:rsidRDefault="00E67C97" w:rsidP="00E67C97">
      <w:pPr>
        <w:pStyle w:val="ListParagraph"/>
        <w:rPr>
          <w:rFonts w:eastAsiaTheme="minorEastAsia" w:cs="Arial"/>
          <w:szCs w:val="24"/>
        </w:rPr>
      </w:pPr>
      <m:oMathPara>
        <m:oMath>
          <m:r>
            <w:rPr>
              <w:rFonts w:ascii="Cambria Math" w:eastAsiaTheme="minorEastAsia" w:hAnsi="Cambria Math" w:cs="Arial"/>
              <w:szCs w:val="24"/>
            </w:rPr>
            <m:t>=</m:t>
          </m:r>
          <m:d>
            <m:dPr>
              <m:ctrlPr>
                <w:rPr>
                  <w:rFonts w:ascii="Cambria Math" w:eastAsiaTheme="minorEastAsia" w:hAnsi="Cambria Math" w:cs="Arial"/>
                  <w:i/>
                  <w:szCs w:val="24"/>
                </w:rPr>
              </m:ctrlPr>
            </m:dPr>
            <m:e>
              <m:r>
                <w:rPr>
                  <w:rFonts w:ascii="Cambria Math" w:eastAsiaTheme="minorEastAsia" w:hAnsi="Cambria Math" w:cs="Arial"/>
                  <w:szCs w:val="24"/>
                </w:rPr>
                <m:t>85-0.05q</m:t>
              </m:r>
            </m:e>
          </m:d>
          <m:r>
            <w:rPr>
              <w:rFonts w:ascii="Cambria Math" w:eastAsiaTheme="minorEastAsia" w:hAnsi="Cambria Math" w:cs="Arial"/>
              <w:szCs w:val="24"/>
            </w:rPr>
            <m:t>q</m:t>
          </m:r>
        </m:oMath>
      </m:oMathPara>
    </w:p>
    <w:p w14:paraId="2FC7F44C" w14:textId="6CDE4841" w:rsidR="00E67C97" w:rsidRPr="00E67C97" w:rsidRDefault="00E67C97" w:rsidP="00E67C97">
      <w:pPr>
        <w:pStyle w:val="ListParagraph"/>
        <w:rPr>
          <w:rFonts w:eastAsiaTheme="minorEastAsia" w:cs="Arial"/>
          <w:szCs w:val="24"/>
        </w:rPr>
      </w:pPr>
      <m:oMathPara>
        <m:oMath>
          <m:r>
            <w:rPr>
              <w:rFonts w:ascii="Cambria Math" w:eastAsiaTheme="minorEastAsia" w:hAnsi="Cambria Math" w:cs="Arial"/>
              <w:szCs w:val="24"/>
            </w:rPr>
            <m:t>=85q-0.05</m:t>
          </m:r>
          <m:sSup>
            <m:sSupPr>
              <m:ctrlPr>
                <w:rPr>
                  <w:rFonts w:ascii="Cambria Math" w:eastAsiaTheme="minorEastAsia" w:hAnsi="Cambria Math" w:cs="Arial"/>
                  <w:i/>
                  <w:szCs w:val="24"/>
                </w:rPr>
              </m:ctrlPr>
            </m:sSupPr>
            <m:e>
              <m:r>
                <w:rPr>
                  <w:rFonts w:ascii="Cambria Math" w:eastAsiaTheme="minorEastAsia" w:hAnsi="Cambria Math" w:cs="Arial"/>
                  <w:szCs w:val="24"/>
                </w:rPr>
                <m:t>q</m:t>
              </m:r>
            </m:e>
            <m:sup>
              <m:r>
                <w:rPr>
                  <w:rFonts w:ascii="Cambria Math" w:eastAsiaTheme="minorEastAsia" w:hAnsi="Cambria Math" w:cs="Arial"/>
                  <w:szCs w:val="24"/>
                </w:rPr>
                <m:t>2</m:t>
              </m:r>
            </m:sup>
          </m:sSup>
        </m:oMath>
      </m:oMathPara>
    </w:p>
    <w:p w14:paraId="05EE3DEA" w14:textId="77777777" w:rsidR="00E67C97" w:rsidRPr="00E67C97" w:rsidRDefault="00E67C97" w:rsidP="00E67C97">
      <w:pPr>
        <w:pStyle w:val="ListParagraph"/>
        <w:rPr>
          <w:rFonts w:eastAsiaTheme="minorEastAsia" w:cs="Arial"/>
          <w:szCs w:val="24"/>
        </w:rPr>
      </w:pPr>
    </w:p>
    <w:p w14:paraId="0F81333E" w14:textId="504EC0D2" w:rsidR="00E67C97" w:rsidRDefault="00E67C97" w:rsidP="00E67C97">
      <w:pPr>
        <w:pStyle w:val="ListParagraph"/>
        <w:rPr>
          <w:rFonts w:eastAsiaTheme="minorEastAsia" w:cs="Arial"/>
          <w:szCs w:val="24"/>
        </w:rPr>
      </w:pPr>
      <w:r>
        <w:rPr>
          <w:rFonts w:eastAsiaTheme="minorEastAsia" w:cs="Arial"/>
          <w:szCs w:val="24"/>
        </w:rPr>
        <w:t>El ingreso Marginal (IM), que es la derivada de IT:</w:t>
      </w:r>
    </w:p>
    <w:p w14:paraId="1FD98908" w14:textId="77777777" w:rsidR="00E67C97" w:rsidRDefault="00E67C97" w:rsidP="00E67C97">
      <w:pPr>
        <w:pStyle w:val="ListParagraph"/>
        <w:rPr>
          <w:rFonts w:eastAsiaTheme="minorEastAsia" w:cs="Arial"/>
          <w:szCs w:val="24"/>
        </w:rPr>
      </w:pPr>
    </w:p>
    <w:p w14:paraId="7FEC4DA8" w14:textId="5EDBA623" w:rsidR="00E67C97" w:rsidRPr="00E67C97" w:rsidRDefault="00E67C97" w:rsidP="00E67C97">
      <w:pPr>
        <w:pStyle w:val="ListParagraph"/>
        <w:rPr>
          <w:rFonts w:eastAsiaTheme="minorEastAsia" w:cs="Arial"/>
          <w:szCs w:val="24"/>
        </w:rPr>
      </w:pPr>
      <m:oMathPara>
        <m:oMath>
          <m:r>
            <w:rPr>
              <w:rFonts w:ascii="Cambria Math" w:eastAsiaTheme="minorEastAsia" w:hAnsi="Cambria Math" w:cs="Arial"/>
              <w:szCs w:val="24"/>
            </w:rPr>
            <m:t>IM=</m:t>
          </m:r>
          <m:f>
            <m:fPr>
              <m:ctrlPr>
                <w:rPr>
                  <w:rFonts w:ascii="Cambria Math" w:eastAsiaTheme="minorEastAsia" w:hAnsi="Cambria Math" w:cs="Arial"/>
                  <w:i/>
                  <w:szCs w:val="24"/>
                </w:rPr>
              </m:ctrlPr>
            </m:fPr>
            <m:num>
              <m:r>
                <w:rPr>
                  <w:rFonts w:ascii="Cambria Math" w:eastAsiaTheme="minorEastAsia" w:hAnsi="Cambria Math" w:cs="Arial"/>
                  <w:szCs w:val="24"/>
                </w:rPr>
                <m:t>dIT</m:t>
              </m:r>
            </m:num>
            <m:den>
              <m:r>
                <w:rPr>
                  <w:rFonts w:ascii="Cambria Math" w:eastAsiaTheme="minorEastAsia" w:hAnsi="Cambria Math" w:cs="Arial"/>
                  <w:szCs w:val="24"/>
                </w:rPr>
                <m:t>dq</m:t>
              </m:r>
            </m:den>
          </m:f>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d</m:t>
              </m:r>
            </m:num>
            <m:den>
              <m:r>
                <w:rPr>
                  <w:rFonts w:ascii="Cambria Math" w:eastAsiaTheme="minorEastAsia" w:hAnsi="Cambria Math" w:cs="Arial"/>
                  <w:szCs w:val="24"/>
                </w:rPr>
                <m:t>dq</m:t>
              </m:r>
            </m:den>
          </m:f>
          <m:r>
            <w:rPr>
              <w:rFonts w:ascii="Cambria Math" w:eastAsiaTheme="minorEastAsia" w:hAnsi="Cambria Math" w:cs="Arial"/>
              <w:szCs w:val="24"/>
            </w:rPr>
            <m:t>(85q-0.05</m:t>
          </m:r>
          <m:sSup>
            <m:sSupPr>
              <m:ctrlPr>
                <w:rPr>
                  <w:rFonts w:ascii="Cambria Math" w:eastAsiaTheme="minorEastAsia" w:hAnsi="Cambria Math" w:cs="Arial"/>
                  <w:i/>
                  <w:szCs w:val="24"/>
                </w:rPr>
              </m:ctrlPr>
            </m:sSupPr>
            <m:e>
              <m:r>
                <w:rPr>
                  <w:rFonts w:ascii="Cambria Math" w:eastAsiaTheme="minorEastAsia" w:hAnsi="Cambria Math" w:cs="Arial"/>
                  <w:szCs w:val="24"/>
                </w:rPr>
                <m:t>q</m:t>
              </m:r>
            </m:e>
            <m:sup>
              <m:r>
                <w:rPr>
                  <w:rFonts w:ascii="Cambria Math" w:eastAsiaTheme="minorEastAsia" w:hAnsi="Cambria Math" w:cs="Arial"/>
                  <w:szCs w:val="24"/>
                </w:rPr>
                <m:t>2</m:t>
              </m:r>
            </m:sup>
          </m:sSup>
          <m:r>
            <w:rPr>
              <w:rFonts w:ascii="Cambria Math" w:eastAsiaTheme="minorEastAsia" w:hAnsi="Cambria Math" w:cs="Arial"/>
              <w:szCs w:val="24"/>
            </w:rPr>
            <m:t>)</m:t>
          </m:r>
        </m:oMath>
      </m:oMathPara>
    </w:p>
    <w:p w14:paraId="6AA281BC" w14:textId="0F821AC2" w:rsidR="00E67C97" w:rsidRPr="00E67C97" w:rsidRDefault="00E67C97" w:rsidP="00E67C97">
      <w:pPr>
        <w:pStyle w:val="ListParagraph"/>
        <w:rPr>
          <w:rFonts w:eastAsiaTheme="minorEastAsia" w:cs="Arial"/>
          <w:szCs w:val="24"/>
        </w:rPr>
      </w:pPr>
      <m:oMathPara>
        <m:oMath>
          <m:r>
            <w:rPr>
              <w:rFonts w:ascii="Cambria Math" w:eastAsiaTheme="minorEastAsia" w:hAnsi="Cambria Math" w:cs="Arial"/>
              <w:szCs w:val="24"/>
            </w:rPr>
            <m:t>=85-0.1q</m:t>
          </m:r>
        </m:oMath>
      </m:oMathPara>
    </w:p>
    <w:p w14:paraId="4D89D696" w14:textId="48F9E531" w:rsidR="00E67C97" w:rsidRDefault="00631D88" w:rsidP="00E67C97">
      <w:pPr>
        <w:pStyle w:val="ListParagraph"/>
        <w:rPr>
          <w:rFonts w:eastAsiaTheme="minorEastAsia" w:cs="Arial"/>
          <w:szCs w:val="24"/>
        </w:rPr>
      </w:pPr>
      <w:r>
        <w:rPr>
          <w:rFonts w:eastAsiaTheme="minorEastAsia" w:cs="Arial"/>
          <w:szCs w:val="24"/>
        </w:rPr>
        <w:t>El costo Marginal (CM):</w:t>
      </w:r>
    </w:p>
    <w:p w14:paraId="15D90152" w14:textId="77777777" w:rsidR="00631D88" w:rsidRDefault="00631D88" w:rsidP="00E67C97">
      <w:pPr>
        <w:pStyle w:val="ListParagraph"/>
        <w:rPr>
          <w:rFonts w:eastAsiaTheme="minorEastAsia" w:cs="Arial"/>
          <w:szCs w:val="24"/>
        </w:rPr>
      </w:pPr>
    </w:p>
    <w:p w14:paraId="48E8458F" w14:textId="4F3B08A5" w:rsidR="00631D88" w:rsidRPr="00631D88" w:rsidRDefault="00631D88" w:rsidP="00E67C97">
      <w:pPr>
        <w:pStyle w:val="ListParagraph"/>
        <w:rPr>
          <w:rFonts w:eastAsiaTheme="minorEastAsia" w:cs="Arial"/>
          <w:szCs w:val="24"/>
        </w:rPr>
      </w:pPr>
      <m:oMathPara>
        <m:oMath>
          <m:r>
            <w:rPr>
              <w:rFonts w:ascii="Cambria Math" w:eastAsiaTheme="minorEastAsia" w:hAnsi="Cambria Math" w:cs="Arial"/>
              <w:szCs w:val="24"/>
            </w:rPr>
            <m:t>CM=</m:t>
          </m:r>
          <m:f>
            <m:fPr>
              <m:ctrlPr>
                <w:rPr>
                  <w:rFonts w:ascii="Cambria Math" w:eastAsiaTheme="minorEastAsia" w:hAnsi="Cambria Math" w:cs="Arial"/>
                  <w:i/>
                  <w:szCs w:val="24"/>
                </w:rPr>
              </m:ctrlPr>
            </m:fPr>
            <m:num>
              <m:r>
                <w:rPr>
                  <w:rFonts w:ascii="Cambria Math" w:eastAsiaTheme="minorEastAsia" w:hAnsi="Cambria Math" w:cs="Arial"/>
                  <w:szCs w:val="24"/>
                </w:rPr>
                <m:t>dc</m:t>
              </m:r>
            </m:num>
            <m:den>
              <m:r>
                <w:rPr>
                  <w:rFonts w:ascii="Cambria Math" w:eastAsiaTheme="minorEastAsia" w:hAnsi="Cambria Math" w:cs="Arial"/>
                  <w:szCs w:val="24"/>
                </w:rPr>
                <m:t>dq</m:t>
              </m:r>
            </m:den>
          </m:f>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d</m:t>
              </m:r>
            </m:num>
            <m:den>
              <m:r>
                <w:rPr>
                  <w:rFonts w:ascii="Cambria Math" w:eastAsiaTheme="minorEastAsia" w:hAnsi="Cambria Math" w:cs="Arial"/>
                  <w:szCs w:val="24"/>
                </w:rPr>
                <m:t>dq</m:t>
              </m:r>
            </m:den>
          </m:f>
          <m:d>
            <m:dPr>
              <m:ctrlPr>
                <w:rPr>
                  <w:rFonts w:ascii="Cambria Math" w:eastAsiaTheme="minorEastAsia" w:hAnsi="Cambria Math" w:cs="Arial"/>
                  <w:i/>
                  <w:szCs w:val="24"/>
                </w:rPr>
              </m:ctrlPr>
            </m:dPr>
            <m:e>
              <m:r>
                <w:rPr>
                  <w:rFonts w:ascii="Cambria Math" w:eastAsiaTheme="minorEastAsia" w:hAnsi="Cambria Math" w:cs="Arial"/>
                  <w:szCs w:val="24"/>
                </w:rPr>
                <m:t>600+35q</m:t>
              </m:r>
            </m:e>
          </m:d>
          <m:r>
            <w:rPr>
              <w:rFonts w:ascii="Cambria Math" w:eastAsiaTheme="minorEastAsia" w:hAnsi="Cambria Math" w:cs="Arial"/>
              <w:szCs w:val="24"/>
            </w:rPr>
            <m:t>=35</m:t>
          </m:r>
        </m:oMath>
      </m:oMathPara>
    </w:p>
    <w:p w14:paraId="277AEABC" w14:textId="77777777" w:rsidR="00631D88" w:rsidRDefault="00631D88" w:rsidP="00E67C97">
      <w:pPr>
        <w:pStyle w:val="ListParagraph"/>
        <w:rPr>
          <w:rFonts w:eastAsiaTheme="minorEastAsia" w:cs="Arial"/>
          <w:szCs w:val="24"/>
        </w:rPr>
      </w:pPr>
    </w:p>
    <w:p w14:paraId="2565409A" w14:textId="318BF388" w:rsidR="00631D88" w:rsidRDefault="00631D88" w:rsidP="00E67C97">
      <w:pPr>
        <w:pStyle w:val="ListParagraph"/>
        <w:rPr>
          <w:rFonts w:eastAsiaTheme="minorEastAsia" w:cs="Arial"/>
          <w:szCs w:val="24"/>
        </w:rPr>
      </w:pPr>
      <w:r>
        <w:rPr>
          <w:rFonts w:eastAsiaTheme="minorEastAsia" w:cs="Arial"/>
          <w:szCs w:val="24"/>
        </w:rPr>
        <w:t>Condición de maximización del beneficio:</w:t>
      </w:r>
    </w:p>
    <w:p w14:paraId="6A42076B" w14:textId="77777777" w:rsidR="00631D88" w:rsidRDefault="00631D88" w:rsidP="00E67C97">
      <w:pPr>
        <w:pStyle w:val="ListParagraph"/>
        <w:rPr>
          <w:rFonts w:eastAsiaTheme="minorEastAsia" w:cs="Arial"/>
          <w:szCs w:val="24"/>
        </w:rPr>
      </w:pPr>
    </w:p>
    <w:p w14:paraId="2A05ADCD" w14:textId="745F6274" w:rsidR="00631D88" w:rsidRPr="00631D88" w:rsidRDefault="00631D88" w:rsidP="00E67C97">
      <w:pPr>
        <w:pStyle w:val="ListParagraph"/>
        <w:rPr>
          <w:rFonts w:eastAsiaTheme="minorEastAsia" w:cs="Arial"/>
          <w:szCs w:val="24"/>
        </w:rPr>
      </w:pPr>
      <m:oMathPara>
        <m:oMath>
          <m:r>
            <w:rPr>
              <w:rFonts w:ascii="Cambria Math" w:eastAsiaTheme="minorEastAsia" w:hAnsi="Cambria Math" w:cs="Arial"/>
              <w:szCs w:val="24"/>
            </w:rPr>
            <m:t>IM</m:t>
          </m:r>
          <m:d>
            <m:dPr>
              <m:ctrlPr>
                <w:rPr>
                  <w:rFonts w:ascii="Cambria Math" w:eastAsiaTheme="minorEastAsia" w:hAnsi="Cambria Math" w:cs="Arial"/>
                  <w:i/>
                  <w:szCs w:val="24"/>
                </w:rPr>
              </m:ctrlPr>
            </m:dPr>
            <m:e>
              <m:r>
                <w:rPr>
                  <w:rFonts w:ascii="Cambria Math" w:eastAsiaTheme="minorEastAsia" w:hAnsi="Cambria Math" w:cs="Arial"/>
                  <w:szCs w:val="24"/>
                </w:rPr>
                <m:t>q</m:t>
              </m:r>
            </m:e>
          </m:d>
          <m:r>
            <w:rPr>
              <w:rFonts w:ascii="Cambria Math" w:eastAsiaTheme="minorEastAsia" w:hAnsi="Cambria Math" w:cs="Arial"/>
              <w:szCs w:val="24"/>
            </w:rPr>
            <m:t>=CM(q)</m:t>
          </m:r>
        </m:oMath>
      </m:oMathPara>
    </w:p>
    <w:p w14:paraId="5F6D90C1" w14:textId="438C7FC4" w:rsidR="00631D88" w:rsidRDefault="00631D88" w:rsidP="00E67C97">
      <w:pPr>
        <w:pStyle w:val="ListParagraph"/>
        <w:rPr>
          <w:rFonts w:eastAsiaTheme="minorEastAsia" w:cs="Arial"/>
          <w:szCs w:val="24"/>
        </w:rPr>
      </w:pPr>
      <w:r>
        <w:rPr>
          <w:rFonts w:eastAsiaTheme="minorEastAsia" w:cs="Arial"/>
          <w:szCs w:val="24"/>
        </w:rPr>
        <w:t>Luego:</w:t>
      </w:r>
    </w:p>
    <w:p w14:paraId="42583EE2" w14:textId="440A08F6" w:rsidR="00631D88" w:rsidRPr="00631D88" w:rsidRDefault="00631D88" w:rsidP="00E67C97">
      <w:pPr>
        <w:pStyle w:val="ListParagraph"/>
        <w:rPr>
          <w:rFonts w:eastAsiaTheme="minorEastAsia" w:cs="Arial"/>
          <w:szCs w:val="24"/>
        </w:rPr>
      </w:pPr>
      <m:oMathPara>
        <m:oMath>
          <m:r>
            <w:rPr>
              <w:rFonts w:ascii="Cambria Math" w:eastAsiaTheme="minorEastAsia" w:hAnsi="Cambria Math" w:cs="Arial"/>
              <w:szCs w:val="24"/>
            </w:rPr>
            <m:t>85-0.1q=35</m:t>
          </m:r>
        </m:oMath>
      </m:oMathPara>
    </w:p>
    <w:p w14:paraId="77A23685" w14:textId="4460B9FD" w:rsidR="00631D88" w:rsidRPr="00631D88" w:rsidRDefault="00631D88" w:rsidP="00E67C97">
      <w:pPr>
        <w:pStyle w:val="ListParagraph"/>
        <w:rPr>
          <w:rFonts w:eastAsiaTheme="minorEastAsia" w:cs="Arial"/>
          <w:szCs w:val="24"/>
        </w:rPr>
      </w:pPr>
      <m:oMathPara>
        <m:oMath>
          <m:r>
            <w:rPr>
              <w:rFonts w:ascii="Cambria Math" w:eastAsiaTheme="minorEastAsia" w:hAnsi="Cambria Math" w:cs="Arial"/>
              <w:szCs w:val="24"/>
            </w:rPr>
            <m:t>0.1q=50</m:t>
          </m:r>
        </m:oMath>
      </m:oMathPara>
    </w:p>
    <w:p w14:paraId="547379FB" w14:textId="2A2B5724" w:rsidR="00631D88" w:rsidRPr="00631D88" w:rsidRDefault="00631D88" w:rsidP="00E67C97">
      <w:pPr>
        <w:pStyle w:val="ListParagraph"/>
        <w:rPr>
          <w:rFonts w:eastAsiaTheme="minorEastAsia" w:cs="Arial"/>
          <w:szCs w:val="24"/>
        </w:rPr>
      </w:pPr>
      <m:oMathPara>
        <m:oMath>
          <m:r>
            <w:rPr>
              <w:rFonts w:ascii="Cambria Math" w:eastAsiaTheme="minorEastAsia" w:hAnsi="Cambria Math" w:cs="Arial"/>
              <w:szCs w:val="24"/>
            </w:rPr>
            <m:t>q=500</m:t>
          </m:r>
        </m:oMath>
      </m:oMathPara>
    </w:p>
    <w:p w14:paraId="028229C2" w14:textId="64FA9783" w:rsidR="00631D88" w:rsidRDefault="00631D88" w:rsidP="00E67C97">
      <w:pPr>
        <w:pStyle w:val="ListParagraph"/>
        <w:rPr>
          <w:rFonts w:eastAsiaTheme="minorEastAsia" w:cs="Arial"/>
          <w:szCs w:val="24"/>
        </w:rPr>
      </w:pPr>
      <w:r>
        <w:rPr>
          <w:rFonts w:eastAsiaTheme="minorEastAsia" w:cs="Arial"/>
          <w:szCs w:val="24"/>
        </w:rPr>
        <w:t>Por lo tanto, la cantidad optima de 500. Ahora:</w:t>
      </w:r>
    </w:p>
    <w:p w14:paraId="3E362B4D" w14:textId="7DA3389B" w:rsidR="00631D88" w:rsidRDefault="005C2749" w:rsidP="00E67C97">
      <w:pPr>
        <w:pStyle w:val="ListParagraph"/>
        <w:rPr>
          <w:rFonts w:eastAsiaTheme="minorEastAsia" w:cs="Arial"/>
          <w:szCs w:val="24"/>
        </w:rPr>
      </w:pPr>
      <w:r>
        <w:rPr>
          <w:rFonts w:eastAsiaTheme="minorEastAsia" w:cs="Arial"/>
          <w:szCs w:val="24"/>
        </w:rPr>
        <w:t>Para la maximización:</w:t>
      </w:r>
    </w:p>
    <w:p w14:paraId="469DCF2A" w14:textId="5A7E7748" w:rsidR="005C2749" w:rsidRDefault="005C2749" w:rsidP="00E67C97">
      <w:pPr>
        <w:pStyle w:val="ListParagraph"/>
        <w:rPr>
          <w:rFonts w:eastAsiaTheme="minorEastAsia" w:cs="Arial"/>
          <w:szCs w:val="24"/>
        </w:rPr>
      </w:pPr>
      <w:r>
        <w:rPr>
          <w:rFonts w:eastAsiaTheme="minorEastAsia" w:cs="Arial"/>
          <w:szCs w:val="24"/>
        </w:rPr>
        <w:t xml:space="preserve">Sea la función </w:t>
      </w:r>
      <m:oMath>
        <m:r>
          <w:rPr>
            <w:rFonts w:ascii="Cambria Math" w:eastAsiaTheme="minorEastAsia" w:hAnsi="Cambria Math" w:cs="Arial"/>
            <w:szCs w:val="24"/>
          </w:rPr>
          <m:t>π</m:t>
        </m:r>
        <m:d>
          <m:dPr>
            <m:ctrlPr>
              <w:rPr>
                <w:rFonts w:ascii="Cambria Math" w:eastAsiaTheme="minorEastAsia" w:hAnsi="Cambria Math" w:cs="Arial"/>
                <w:i/>
                <w:szCs w:val="24"/>
              </w:rPr>
            </m:ctrlPr>
          </m:dPr>
          <m:e>
            <m:r>
              <w:rPr>
                <w:rFonts w:ascii="Cambria Math" w:eastAsiaTheme="minorEastAsia" w:hAnsi="Cambria Math" w:cs="Arial"/>
                <w:szCs w:val="24"/>
              </w:rPr>
              <m:t>q</m:t>
            </m:r>
          </m:e>
        </m:d>
        <m:r>
          <w:rPr>
            <w:rFonts w:ascii="Cambria Math" w:eastAsiaTheme="minorEastAsia" w:hAnsi="Cambria Math" w:cs="Arial"/>
            <w:szCs w:val="24"/>
          </w:rPr>
          <m:t>=IT</m:t>
        </m:r>
        <m:d>
          <m:dPr>
            <m:ctrlPr>
              <w:rPr>
                <w:rFonts w:ascii="Cambria Math" w:eastAsiaTheme="minorEastAsia" w:hAnsi="Cambria Math" w:cs="Arial"/>
                <w:i/>
                <w:szCs w:val="24"/>
              </w:rPr>
            </m:ctrlPr>
          </m:dPr>
          <m:e>
            <m:r>
              <w:rPr>
                <w:rFonts w:ascii="Cambria Math" w:eastAsiaTheme="minorEastAsia" w:hAnsi="Cambria Math" w:cs="Arial"/>
                <w:szCs w:val="24"/>
              </w:rPr>
              <m:t>q</m:t>
            </m:r>
          </m:e>
        </m:d>
        <m:r>
          <w:rPr>
            <w:rFonts w:ascii="Cambria Math" w:eastAsiaTheme="minorEastAsia" w:hAnsi="Cambria Math" w:cs="Arial"/>
            <w:szCs w:val="24"/>
          </w:rPr>
          <m:t>-c</m:t>
        </m:r>
        <m:d>
          <m:dPr>
            <m:ctrlPr>
              <w:rPr>
                <w:rFonts w:ascii="Cambria Math" w:eastAsiaTheme="minorEastAsia" w:hAnsi="Cambria Math" w:cs="Arial"/>
                <w:i/>
                <w:szCs w:val="24"/>
              </w:rPr>
            </m:ctrlPr>
          </m:dPr>
          <m:e>
            <m:r>
              <w:rPr>
                <w:rFonts w:ascii="Cambria Math" w:eastAsiaTheme="minorEastAsia" w:hAnsi="Cambria Math" w:cs="Arial"/>
                <w:szCs w:val="24"/>
              </w:rPr>
              <m:t>q</m:t>
            </m:r>
          </m:e>
        </m:d>
      </m:oMath>
      <w:r>
        <w:rPr>
          <w:rFonts w:eastAsiaTheme="minorEastAsia" w:cs="Arial"/>
          <w:szCs w:val="24"/>
        </w:rPr>
        <w:t>, derivamos:</w:t>
      </w:r>
    </w:p>
    <w:p w14:paraId="2A1EA2EE" w14:textId="12755C4A" w:rsidR="005C2749" w:rsidRPr="005C2749" w:rsidRDefault="00000000" w:rsidP="00E67C97">
      <w:pPr>
        <w:pStyle w:val="ListParagraph"/>
        <w:rPr>
          <w:rFonts w:eastAsiaTheme="minorEastAsia" w:cs="Arial"/>
          <w:szCs w:val="24"/>
        </w:rPr>
      </w:pPr>
      <m:oMathPara>
        <m:oMath>
          <m:sSup>
            <m:sSupPr>
              <m:ctrlPr>
                <w:rPr>
                  <w:rFonts w:ascii="Cambria Math" w:eastAsiaTheme="minorEastAsia" w:hAnsi="Cambria Math" w:cs="Arial"/>
                  <w:i/>
                  <w:szCs w:val="24"/>
                </w:rPr>
              </m:ctrlPr>
            </m:sSupPr>
            <m:e>
              <m:r>
                <w:rPr>
                  <w:rFonts w:ascii="Cambria Math" w:eastAsiaTheme="minorEastAsia" w:hAnsi="Cambria Math" w:cs="Arial"/>
                  <w:szCs w:val="24"/>
                </w:rPr>
                <m:t>π</m:t>
              </m:r>
            </m:e>
            <m:sup>
              <m:r>
                <w:rPr>
                  <w:rFonts w:ascii="Cambria Math" w:eastAsiaTheme="minorEastAsia" w:hAnsi="Cambria Math" w:cs="Arial"/>
                  <w:szCs w:val="24"/>
                </w:rPr>
                <m:t>'</m:t>
              </m:r>
            </m:sup>
          </m:sSup>
          <m:d>
            <m:dPr>
              <m:ctrlPr>
                <w:rPr>
                  <w:rFonts w:ascii="Cambria Math" w:eastAsiaTheme="minorEastAsia" w:hAnsi="Cambria Math" w:cs="Arial"/>
                  <w:i/>
                  <w:szCs w:val="24"/>
                </w:rPr>
              </m:ctrlPr>
            </m:dPr>
            <m:e>
              <m:r>
                <w:rPr>
                  <w:rFonts w:ascii="Cambria Math" w:eastAsiaTheme="minorEastAsia" w:hAnsi="Cambria Math" w:cs="Arial"/>
                  <w:szCs w:val="24"/>
                </w:rPr>
                <m:t>q</m:t>
              </m:r>
            </m:e>
          </m:d>
          <m:r>
            <w:rPr>
              <w:rFonts w:ascii="Cambria Math" w:eastAsiaTheme="minorEastAsia" w:hAnsi="Cambria Math" w:cs="Arial"/>
              <w:szCs w:val="24"/>
            </w:rPr>
            <m:t>=IM</m:t>
          </m:r>
          <m:d>
            <m:dPr>
              <m:ctrlPr>
                <w:rPr>
                  <w:rFonts w:ascii="Cambria Math" w:eastAsiaTheme="minorEastAsia" w:hAnsi="Cambria Math" w:cs="Arial"/>
                  <w:i/>
                  <w:szCs w:val="24"/>
                </w:rPr>
              </m:ctrlPr>
            </m:dPr>
            <m:e>
              <m:r>
                <w:rPr>
                  <w:rFonts w:ascii="Cambria Math" w:eastAsiaTheme="minorEastAsia" w:hAnsi="Cambria Math" w:cs="Arial"/>
                  <w:szCs w:val="24"/>
                </w:rPr>
                <m:t>q</m:t>
              </m:r>
            </m:e>
          </m:d>
          <m:r>
            <w:rPr>
              <w:rFonts w:ascii="Cambria Math" w:eastAsiaTheme="minorEastAsia" w:hAnsi="Cambria Math" w:cs="Arial"/>
              <w:szCs w:val="24"/>
            </w:rPr>
            <m:t>-CM(q)</m:t>
          </m:r>
        </m:oMath>
      </m:oMathPara>
    </w:p>
    <w:p w14:paraId="7098D360" w14:textId="252AE032" w:rsidR="005C2749" w:rsidRPr="005C2749" w:rsidRDefault="005C2749" w:rsidP="00E67C97">
      <w:pPr>
        <w:pStyle w:val="ListParagraph"/>
        <w:rPr>
          <w:rFonts w:eastAsiaTheme="minorEastAsia" w:cs="Arial"/>
          <w:szCs w:val="24"/>
        </w:rPr>
      </w:pPr>
      <m:oMathPara>
        <m:oMath>
          <m:r>
            <w:rPr>
              <w:rFonts w:ascii="Cambria Math" w:eastAsiaTheme="minorEastAsia" w:hAnsi="Cambria Math" w:cs="Arial"/>
              <w:szCs w:val="24"/>
            </w:rPr>
            <m:t>85-0.1q-35=50-0.1q</m:t>
          </m:r>
        </m:oMath>
      </m:oMathPara>
    </w:p>
    <w:p w14:paraId="58557F49" w14:textId="4D8A0B54" w:rsidR="005C2749" w:rsidRDefault="005C2749" w:rsidP="00E67C97">
      <w:pPr>
        <w:pStyle w:val="ListParagraph"/>
        <w:rPr>
          <w:rFonts w:eastAsiaTheme="minorEastAsia" w:cs="Arial"/>
          <w:szCs w:val="24"/>
        </w:rPr>
      </w:pPr>
      <w:r>
        <w:rPr>
          <w:rFonts w:eastAsiaTheme="minorEastAsia" w:cs="Arial"/>
          <w:szCs w:val="24"/>
        </w:rPr>
        <w:t>Segunda derivada:</w:t>
      </w:r>
    </w:p>
    <w:p w14:paraId="3DF1FFC5" w14:textId="77777777" w:rsidR="005C2749" w:rsidRDefault="005C2749" w:rsidP="00E67C97">
      <w:pPr>
        <w:pStyle w:val="ListParagraph"/>
        <w:rPr>
          <w:rFonts w:eastAsiaTheme="minorEastAsia" w:cs="Arial"/>
          <w:szCs w:val="24"/>
        </w:rPr>
      </w:pPr>
    </w:p>
    <w:p w14:paraId="50757F4E" w14:textId="61E726C6" w:rsidR="00631D88" w:rsidRPr="005C2749" w:rsidRDefault="00000000" w:rsidP="00E67C97">
      <w:pPr>
        <w:pStyle w:val="ListParagraph"/>
        <w:rPr>
          <w:rFonts w:eastAsiaTheme="minorEastAsia" w:cs="Arial"/>
          <w:szCs w:val="24"/>
        </w:rPr>
      </w:pPr>
      <m:oMathPara>
        <m:oMath>
          <m:sSup>
            <m:sSupPr>
              <m:ctrlPr>
                <w:rPr>
                  <w:rFonts w:ascii="Cambria Math" w:eastAsiaTheme="minorEastAsia" w:hAnsi="Cambria Math" w:cs="Arial"/>
                  <w:i/>
                  <w:szCs w:val="24"/>
                </w:rPr>
              </m:ctrlPr>
            </m:sSupPr>
            <m:e>
              <m:sSup>
                <m:sSupPr>
                  <m:ctrlPr>
                    <w:rPr>
                      <w:rFonts w:ascii="Cambria Math" w:eastAsiaTheme="minorEastAsia" w:hAnsi="Cambria Math" w:cs="Arial"/>
                      <w:i/>
                      <w:szCs w:val="24"/>
                    </w:rPr>
                  </m:ctrlPr>
                </m:sSupPr>
                <m:e>
                  <m:r>
                    <w:rPr>
                      <w:rFonts w:ascii="Cambria Math" w:eastAsiaTheme="minorEastAsia" w:hAnsi="Cambria Math" w:cs="Arial"/>
                      <w:szCs w:val="24"/>
                    </w:rPr>
                    <m:t>π</m:t>
                  </m:r>
                </m:e>
                <m:sup>
                  <m:r>
                    <w:rPr>
                      <w:rFonts w:ascii="Cambria Math" w:eastAsiaTheme="minorEastAsia" w:hAnsi="Cambria Math" w:cs="Arial"/>
                      <w:szCs w:val="24"/>
                    </w:rPr>
                    <m:t>'</m:t>
                  </m:r>
                </m:sup>
              </m:sSup>
            </m:e>
            <m:sup>
              <m:r>
                <w:rPr>
                  <w:rFonts w:ascii="Cambria Math" w:eastAsiaTheme="minorEastAsia" w:hAnsi="Cambria Math" w:cs="Arial"/>
                  <w:szCs w:val="24"/>
                </w:rPr>
                <m:t>'</m:t>
              </m:r>
              <m:d>
                <m:dPr>
                  <m:ctrlPr>
                    <w:rPr>
                      <w:rFonts w:ascii="Cambria Math" w:eastAsiaTheme="minorEastAsia" w:hAnsi="Cambria Math" w:cs="Arial"/>
                      <w:i/>
                      <w:szCs w:val="24"/>
                    </w:rPr>
                  </m:ctrlPr>
                </m:dPr>
                <m:e>
                  <m:r>
                    <w:rPr>
                      <w:rFonts w:ascii="Cambria Math" w:eastAsiaTheme="minorEastAsia" w:hAnsi="Cambria Math" w:cs="Arial"/>
                      <w:szCs w:val="24"/>
                    </w:rPr>
                    <m:t>q</m:t>
                  </m:r>
                </m:e>
              </m:d>
            </m:sup>
          </m:sSup>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d</m:t>
              </m:r>
            </m:num>
            <m:den>
              <m:r>
                <w:rPr>
                  <w:rFonts w:ascii="Cambria Math" w:eastAsiaTheme="minorEastAsia" w:hAnsi="Cambria Math" w:cs="Arial"/>
                  <w:szCs w:val="24"/>
                </w:rPr>
                <m:t>dq</m:t>
              </m:r>
            </m:den>
          </m:f>
          <m:sSup>
            <m:sSupPr>
              <m:ctrlPr>
                <w:rPr>
                  <w:rFonts w:ascii="Cambria Math" w:eastAsiaTheme="minorEastAsia" w:hAnsi="Cambria Math" w:cs="Arial"/>
                  <w:i/>
                  <w:szCs w:val="24"/>
                </w:rPr>
              </m:ctrlPr>
            </m:sSupPr>
            <m:e>
              <m:r>
                <w:rPr>
                  <w:rFonts w:ascii="Cambria Math" w:eastAsiaTheme="minorEastAsia" w:hAnsi="Cambria Math" w:cs="Arial"/>
                  <w:szCs w:val="24"/>
                </w:rPr>
                <m:t>π</m:t>
              </m:r>
            </m:e>
            <m:sup>
              <m:r>
                <w:rPr>
                  <w:rFonts w:ascii="Cambria Math" w:eastAsiaTheme="minorEastAsia" w:hAnsi="Cambria Math" w:cs="Arial"/>
                  <w:szCs w:val="24"/>
                </w:rPr>
                <m:t>''</m:t>
              </m:r>
            </m:sup>
          </m:sSup>
          <m:d>
            <m:dPr>
              <m:ctrlPr>
                <w:rPr>
                  <w:rFonts w:ascii="Cambria Math" w:eastAsiaTheme="minorEastAsia" w:hAnsi="Cambria Math" w:cs="Arial"/>
                  <w:i/>
                  <w:szCs w:val="24"/>
                </w:rPr>
              </m:ctrlPr>
            </m:dPr>
            <m:e>
              <m:r>
                <w:rPr>
                  <w:rFonts w:ascii="Cambria Math" w:eastAsiaTheme="minorEastAsia" w:hAnsi="Cambria Math" w:cs="Arial"/>
                  <w:szCs w:val="24"/>
                </w:rPr>
                <m:t>q</m:t>
              </m:r>
            </m:e>
          </m:d>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d</m:t>
              </m:r>
            </m:num>
            <m:den>
              <m:r>
                <w:rPr>
                  <w:rFonts w:ascii="Cambria Math" w:eastAsiaTheme="minorEastAsia" w:hAnsi="Cambria Math" w:cs="Arial"/>
                  <w:szCs w:val="24"/>
                </w:rPr>
                <m:t>dq</m:t>
              </m:r>
            </m:den>
          </m:f>
          <m:d>
            <m:dPr>
              <m:ctrlPr>
                <w:rPr>
                  <w:rFonts w:ascii="Cambria Math" w:eastAsiaTheme="minorEastAsia" w:hAnsi="Cambria Math" w:cs="Arial"/>
                  <w:i/>
                  <w:szCs w:val="24"/>
                </w:rPr>
              </m:ctrlPr>
            </m:dPr>
            <m:e>
              <m:r>
                <w:rPr>
                  <w:rFonts w:ascii="Cambria Math" w:eastAsiaTheme="minorEastAsia" w:hAnsi="Cambria Math" w:cs="Arial"/>
                  <w:szCs w:val="24"/>
                </w:rPr>
                <m:t>50-0.1q</m:t>
              </m:r>
            </m:e>
          </m:d>
          <m:r>
            <w:rPr>
              <w:rFonts w:ascii="Cambria Math" w:eastAsiaTheme="minorEastAsia" w:hAnsi="Cambria Math" w:cs="Arial"/>
              <w:szCs w:val="24"/>
            </w:rPr>
            <m:t>=-0.1</m:t>
          </m:r>
        </m:oMath>
      </m:oMathPara>
    </w:p>
    <w:p w14:paraId="5FD190C7" w14:textId="1BF73AA1" w:rsidR="005C2749" w:rsidRDefault="005C2749" w:rsidP="005C2749">
      <w:pPr>
        <w:pStyle w:val="ListParagraph"/>
        <w:rPr>
          <w:rFonts w:eastAsiaTheme="minorEastAsia" w:cs="Arial"/>
          <w:szCs w:val="24"/>
        </w:rPr>
      </w:pPr>
      <w:r>
        <w:rPr>
          <w:rFonts w:eastAsiaTheme="minorEastAsia" w:cs="Arial"/>
          <w:szCs w:val="24"/>
        </w:rPr>
        <w:t>Como la solución es -0.1 y este es mayor que cero, la solución es un máximo. Si sustituimos q=500 en la demanda:</w:t>
      </w:r>
    </w:p>
    <w:p w14:paraId="32BE64C7" w14:textId="77777777" w:rsidR="005C2749" w:rsidRDefault="005C2749" w:rsidP="005C2749">
      <w:pPr>
        <w:pStyle w:val="ListParagraph"/>
        <w:rPr>
          <w:rFonts w:eastAsiaTheme="minorEastAsia" w:cs="Arial"/>
          <w:szCs w:val="24"/>
        </w:rPr>
      </w:pPr>
    </w:p>
    <w:p w14:paraId="52C6E5E2" w14:textId="618A90A9" w:rsidR="005C2749" w:rsidRPr="005C2749" w:rsidRDefault="005C2749" w:rsidP="005C2749">
      <w:pPr>
        <w:pStyle w:val="ListParagraph"/>
        <w:rPr>
          <w:rFonts w:eastAsiaTheme="minorEastAsia" w:cs="Arial"/>
          <w:szCs w:val="24"/>
        </w:rPr>
      </w:pPr>
      <m:oMathPara>
        <m:oMath>
          <m:r>
            <w:rPr>
              <w:rFonts w:ascii="Cambria Math" w:hAnsi="Cambria Math" w:cs="Arial"/>
              <w:szCs w:val="24"/>
            </w:rPr>
            <m:t>p=85-0.05*500=60</m:t>
          </m:r>
        </m:oMath>
      </m:oMathPara>
    </w:p>
    <w:p w14:paraId="76DF5FE5" w14:textId="25BEA766" w:rsidR="005C2749" w:rsidRDefault="005C2749" w:rsidP="005C2749">
      <w:pPr>
        <w:pStyle w:val="ListParagraph"/>
        <w:rPr>
          <w:rFonts w:eastAsiaTheme="minorEastAsia" w:cs="Arial"/>
          <w:szCs w:val="24"/>
        </w:rPr>
      </w:pPr>
      <w:r>
        <w:rPr>
          <w:rFonts w:eastAsiaTheme="minorEastAsia" w:cs="Arial"/>
          <w:szCs w:val="24"/>
        </w:rPr>
        <w:t>Entonces el precio óptimo son 60 por unidad.</w:t>
      </w:r>
    </w:p>
    <w:p w14:paraId="1CF42CF0" w14:textId="544CCD34" w:rsidR="005C2749" w:rsidRDefault="005C2749" w:rsidP="005C2749">
      <w:pPr>
        <w:pStyle w:val="ListParagraph"/>
        <w:rPr>
          <w:rFonts w:eastAsiaTheme="minorEastAsia" w:cs="Arial"/>
          <w:szCs w:val="24"/>
        </w:rPr>
      </w:pPr>
      <w:r>
        <w:rPr>
          <w:rFonts w:eastAsiaTheme="minorEastAsia" w:cs="Arial"/>
          <w:szCs w:val="24"/>
        </w:rPr>
        <w:t>Ahora para la utilidad, IT(500):</w:t>
      </w:r>
    </w:p>
    <w:p w14:paraId="59B77451" w14:textId="34ECAEC1" w:rsidR="005C2749" w:rsidRPr="00473173" w:rsidRDefault="00473173" w:rsidP="005C2749">
      <w:pPr>
        <w:pStyle w:val="ListParagraph"/>
        <w:rPr>
          <w:rFonts w:eastAsiaTheme="minorEastAsia" w:cs="Arial"/>
          <w:szCs w:val="24"/>
        </w:rPr>
      </w:pPr>
      <m:oMathPara>
        <m:oMath>
          <m:r>
            <w:rPr>
              <w:rFonts w:ascii="Cambria Math" w:eastAsiaTheme="minorEastAsia" w:hAnsi="Cambria Math" w:cs="Arial"/>
              <w:szCs w:val="24"/>
            </w:rPr>
            <m:t>IT</m:t>
          </m:r>
          <m:d>
            <m:dPr>
              <m:ctrlPr>
                <w:rPr>
                  <w:rFonts w:ascii="Cambria Math" w:eastAsiaTheme="minorEastAsia" w:hAnsi="Cambria Math" w:cs="Arial"/>
                  <w:i/>
                  <w:szCs w:val="24"/>
                </w:rPr>
              </m:ctrlPr>
            </m:dPr>
            <m:e>
              <m:r>
                <w:rPr>
                  <w:rFonts w:ascii="Cambria Math" w:eastAsiaTheme="minorEastAsia" w:hAnsi="Cambria Math" w:cs="Arial"/>
                  <w:szCs w:val="24"/>
                </w:rPr>
                <m:t>500</m:t>
              </m:r>
            </m:e>
          </m:d>
          <m:r>
            <w:rPr>
              <w:rFonts w:ascii="Cambria Math" w:eastAsiaTheme="minorEastAsia" w:hAnsi="Cambria Math" w:cs="Arial"/>
              <w:szCs w:val="24"/>
            </w:rPr>
            <m:t>=85*500-0.05</m:t>
          </m:r>
          <m:d>
            <m:dPr>
              <m:ctrlPr>
                <w:rPr>
                  <w:rFonts w:ascii="Cambria Math" w:eastAsiaTheme="minorEastAsia" w:hAnsi="Cambria Math" w:cs="Arial"/>
                  <w:i/>
                  <w:szCs w:val="24"/>
                </w:rPr>
              </m:ctrlPr>
            </m:dPr>
            <m:e>
              <m:sSup>
                <m:sSupPr>
                  <m:ctrlPr>
                    <w:rPr>
                      <w:rFonts w:ascii="Cambria Math" w:eastAsiaTheme="minorEastAsia" w:hAnsi="Cambria Math" w:cs="Arial"/>
                      <w:i/>
                      <w:szCs w:val="24"/>
                    </w:rPr>
                  </m:ctrlPr>
                </m:sSupPr>
                <m:e>
                  <m:r>
                    <w:rPr>
                      <w:rFonts w:ascii="Cambria Math" w:eastAsiaTheme="minorEastAsia" w:hAnsi="Cambria Math" w:cs="Arial"/>
                      <w:szCs w:val="24"/>
                    </w:rPr>
                    <m:t>500</m:t>
                  </m:r>
                </m:e>
                <m:sup>
                  <m:r>
                    <w:rPr>
                      <w:rFonts w:ascii="Cambria Math" w:eastAsiaTheme="minorEastAsia" w:hAnsi="Cambria Math" w:cs="Arial"/>
                      <w:szCs w:val="24"/>
                    </w:rPr>
                    <m:t>2</m:t>
                  </m:r>
                </m:sup>
              </m:sSup>
            </m:e>
          </m:d>
        </m:oMath>
      </m:oMathPara>
    </w:p>
    <w:p w14:paraId="6401FDB3" w14:textId="0508A0B8" w:rsidR="00473173" w:rsidRPr="00473173" w:rsidRDefault="00473173" w:rsidP="005C2749">
      <w:pPr>
        <w:pStyle w:val="ListParagraph"/>
        <w:rPr>
          <w:rFonts w:eastAsiaTheme="minorEastAsia" w:cs="Arial"/>
          <w:szCs w:val="24"/>
        </w:rPr>
      </w:pPr>
      <m:oMathPara>
        <m:oMath>
          <m:r>
            <w:rPr>
              <w:rFonts w:ascii="Cambria Math" w:eastAsiaTheme="minorEastAsia" w:hAnsi="Cambria Math" w:cs="Arial"/>
              <w:szCs w:val="24"/>
            </w:rPr>
            <m:t>=30000</m:t>
          </m:r>
        </m:oMath>
      </m:oMathPara>
    </w:p>
    <w:p w14:paraId="41B7521A" w14:textId="7A1549C7" w:rsidR="00473173" w:rsidRDefault="00473173" w:rsidP="005C2749">
      <w:pPr>
        <w:pStyle w:val="ListParagraph"/>
        <w:rPr>
          <w:rFonts w:eastAsiaTheme="minorEastAsia" w:cs="Arial"/>
          <w:szCs w:val="24"/>
        </w:rPr>
      </w:pPr>
      <w:r>
        <w:rPr>
          <w:rFonts w:eastAsiaTheme="minorEastAsia" w:cs="Arial"/>
          <w:szCs w:val="24"/>
        </w:rPr>
        <w:t>Costo c(500):</w:t>
      </w:r>
    </w:p>
    <w:p w14:paraId="5D5B961F" w14:textId="64F37AAC" w:rsidR="00473173" w:rsidRPr="00473173" w:rsidRDefault="00473173" w:rsidP="005C2749">
      <w:pPr>
        <w:pStyle w:val="ListParagraph"/>
        <w:rPr>
          <w:rFonts w:eastAsiaTheme="minorEastAsia" w:cs="Arial"/>
          <w:szCs w:val="24"/>
        </w:rPr>
      </w:pPr>
      <m:oMathPara>
        <m:oMath>
          <m:r>
            <w:rPr>
              <w:rFonts w:ascii="Cambria Math" w:eastAsiaTheme="minorEastAsia" w:hAnsi="Cambria Math" w:cs="Arial"/>
              <w:szCs w:val="24"/>
            </w:rPr>
            <m:t>c</m:t>
          </m:r>
          <m:d>
            <m:dPr>
              <m:ctrlPr>
                <w:rPr>
                  <w:rFonts w:ascii="Cambria Math" w:eastAsiaTheme="minorEastAsia" w:hAnsi="Cambria Math" w:cs="Arial"/>
                  <w:i/>
                  <w:szCs w:val="24"/>
                </w:rPr>
              </m:ctrlPr>
            </m:dPr>
            <m:e>
              <m:r>
                <w:rPr>
                  <w:rFonts w:ascii="Cambria Math" w:eastAsiaTheme="minorEastAsia" w:hAnsi="Cambria Math" w:cs="Arial"/>
                  <w:szCs w:val="24"/>
                </w:rPr>
                <m:t>500</m:t>
              </m:r>
            </m:e>
          </m:d>
          <m:r>
            <w:rPr>
              <w:rFonts w:ascii="Cambria Math" w:eastAsiaTheme="minorEastAsia" w:hAnsi="Cambria Math" w:cs="Arial"/>
              <w:szCs w:val="24"/>
            </w:rPr>
            <m:t>=600+35</m:t>
          </m:r>
          <m:d>
            <m:dPr>
              <m:ctrlPr>
                <w:rPr>
                  <w:rFonts w:ascii="Cambria Math" w:eastAsiaTheme="minorEastAsia" w:hAnsi="Cambria Math" w:cs="Arial"/>
                  <w:i/>
                  <w:szCs w:val="24"/>
                </w:rPr>
              </m:ctrlPr>
            </m:dPr>
            <m:e>
              <m:r>
                <w:rPr>
                  <w:rFonts w:ascii="Cambria Math" w:eastAsiaTheme="minorEastAsia" w:hAnsi="Cambria Math" w:cs="Arial"/>
                  <w:szCs w:val="24"/>
                </w:rPr>
                <m:t>500</m:t>
              </m:r>
            </m:e>
          </m:d>
        </m:oMath>
      </m:oMathPara>
    </w:p>
    <w:p w14:paraId="2DE16D16" w14:textId="531792C8" w:rsidR="00473173" w:rsidRPr="00473173" w:rsidRDefault="00473173" w:rsidP="005C2749">
      <w:pPr>
        <w:pStyle w:val="ListParagraph"/>
        <w:rPr>
          <w:rFonts w:eastAsiaTheme="minorEastAsia" w:cs="Arial"/>
          <w:szCs w:val="24"/>
        </w:rPr>
      </w:pPr>
      <m:oMathPara>
        <m:oMath>
          <m:r>
            <w:rPr>
              <w:rFonts w:ascii="Cambria Math" w:eastAsiaTheme="minorEastAsia" w:hAnsi="Cambria Math" w:cs="Arial"/>
              <w:szCs w:val="24"/>
            </w:rPr>
            <m:t>=18100</m:t>
          </m:r>
        </m:oMath>
      </m:oMathPara>
    </w:p>
    <w:p w14:paraId="73CDBA6E" w14:textId="70F692F0" w:rsidR="00473173" w:rsidRDefault="00473173" w:rsidP="005C2749">
      <w:pPr>
        <w:pStyle w:val="ListParagraph"/>
        <w:rPr>
          <w:rFonts w:eastAsiaTheme="minorEastAsia" w:cs="Arial"/>
          <w:szCs w:val="24"/>
        </w:rPr>
      </w:pPr>
      <w:r>
        <w:rPr>
          <w:rFonts w:eastAsiaTheme="minorEastAsia" w:cs="Arial"/>
          <w:szCs w:val="24"/>
        </w:rPr>
        <w:t>La utilidad máxima es entonces:</w:t>
      </w:r>
    </w:p>
    <w:p w14:paraId="5CBCEB3E" w14:textId="72C39ED1" w:rsidR="00473173" w:rsidRPr="00484EA9" w:rsidRDefault="00473173" w:rsidP="005C2749">
      <w:pPr>
        <w:pStyle w:val="ListParagraph"/>
        <w:rPr>
          <w:rFonts w:eastAsiaTheme="minorEastAsia" w:cs="Arial"/>
          <w:szCs w:val="24"/>
        </w:rPr>
      </w:pPr>
      <m:oMathPara>
        <m:oMath>
          <m:r>
            <w:rPr>
              <w:rFonts w:ascii="Cambria Math" w:eastAsiaTheme="minorEastAsia" w:hAnsi="Cambria Math" w:cs="Arial"/>
              <w:szCs w:val="24"/>
            </w:rPr>
            <m:t>π=IT-C=30000-18100=11900</m:t>
          </m:r>
        </m:oMath>
      </m:oMathPara>
    </w:p>
    <w:p w14:paraId="552747EC" w14:textId="77777777" w:rsidR="00484EA9" w:rsidRPr="00473173" w:rsidRDefault="00484EA9" w:rsidP="005C2749">
      <w:pPr>
        <w:pStyle w:val="ListParagraph"/>
        <w:rPr>
          <w:rFonts w:eastAsiaTheme="minorEastAsia" w:cs="Arial"/>
          <w:szCs w:val="24"/>
        </w:rPr>
      </w:pPr>
    </w:p>
    <w:p w14:paraId="117AADA2" w14:textId="769CE3E2" w:rsidR="00473173" w:rsidRDefault="00484EA9" w:rsidP="00484EA9">
      <w:pPr>
        <w:pStyle w:val="ListParagraph"/>
        <w:numPr>
          <w:ilvl w:val="0"/>
          <w:numId w:val="23"/>
        </w:numPr>
        <w:rPr>
          <w:rFonts w:eastAsiaTheme="minorEastAsia" w:cs="Arial"/>
          <w:szCs w:val="24"/>
        </w:rPr>
      </w:pPr>
      <w:r w:rsidRPr="00484EA9">
        <w:rPr>
          <w:rFonts w:eastAsiaTheme="minorEastAsia" w:cs="Arial"/>
          <w:szCs w:val="24"/>
        </w:rPr>
        <w:t xml:space="preserve">La señora Jones tiene una pequeña agencia de seguros que vende pólizas para una gran compañía de seguros. Por cada póliza vendida, la señora Jones, que no vende por sí misma las pólizas, recibe una comisión de $50 de la compañía de seguros. De experiencias pasadas, ella ha determinado que cuando emplea m vendedores puede vender, </w:t>
      </w:r>
      <w:r w:rsidRPr="00484EA9">
        <w:rPr>
          <w:rFonts w:ascii="Cambria Math" w:eastAsiaTheme="minorEastAsia" w:hAnsi="Cambria Math" w:cs="Cambria Math"/>
          <w:szCs w:val="24"/>
        </w:rPr>
        <w:t>𝑞</w:t>
      </w:r>
      <w:r w:rsidRPr="00484EA9">
        <w:rPr>
          <w:rFonts w:eastAsiaTheme="minorEastAsia" w:cs="Arial"/>
          <w:szCs w:val="24"/>
        </w:rPr>
        <w:t xml:space="preserve">= </w:t>
      </w:r>
      <w:r w:rsidRPr="00484EA9">
        <w:rPr>
          <w:rFonts w:ascii="Cambria Math" w:eastAsiaTheme="minorEastAsia" w:hAnsi="Cambria Math" w:cs="Cambria Math"/>
          <w:szCs w:val="24"/>
        </w:rPr>
        <w:t>𝑚</w:t>
      </w:r>
      <w:r>
        <w:rPr>
          <w:rFonts w:ascii="Cambria Math" w:eastAsiaTheme="minorEastAsia" w:hAnsi="Cambria Math" w:cs="Cambria Math"/>
          <w:szCs w:val="24"/>
        </w:rPr>
        <w:t>^</w:t>
      </w:r>
      <w:r w:rsidRPr="00484EA9">
        <w:rPr>
          <w:rFonts w:eastAsiaTheme="minorEastAsia" w:cs="Arial"/>
          <w:szCs w:val="24"/>
        </w:rPr>
        <w:t>3− 15</w:t>
      </w:r>
      <w:r w:rsidRPr="00484EA9">
        <w:rPr>
          <w:rFonts w:ascii="Cambria Math" w:eastAsiaTheme="minorEastAsia" w:hAnsi="Cambria Math" w:cs="Cambria Math"/>
          <w:szCs w:val="24"/>
        </w:rPr>
        <w:t>𝑚</w:t>
      </w:r>
      <w:r>
        <w:rPr>
          <w:rFonts w:ascii="Cambria Math" w:eastAsiaTheme="minorEastAsia" w:hAnsi="Cambria Math" w:cs="Cambria Math"/>
          <w:szCs w:val="24"/>
        </w:rPr>
        <w:t>^</w:t>
      </w:r>
      <w:r w:rsidRPr="00484EA9">
        <w:rPr>
          <w:rFonts w:eastAsiaTheme="minorEastAsia" w:cs="Arial"/>
          <w:szCs w:val="24"/>
        </w:rPr>
        <w:t>2+92</w:t>
      </w:r>
      <w:r w:rsidRPr="00484EA9">
        <w:rPr>
          <w:rFonts w:ascii="Cambria Math" w:eastAsiaTheme="minorEastAsia" w:hAnsi="Cambria Math" w:cs="Cambria Math"/>
          <w:szCs w:val="24"/>
        </w:rPr>
        <w:t>𝑚</w:t>
      </w:r>
      <w:r w:rsidRPr="00484EA9">
        <w:rPr>
          <w:rFonts w:eastAsiaTheme="minorEastAsia" w:cs="Arial"/>
          <w:szCs w:val="24"/>
        </w:rPr>
        <w:t xml:space="preserve"> pólizas por semana. Paga a cada uno de los vendedores un salario semanal de $1000 y sus gastos fijos por semana son de $3000. Su oficina actual sólo puede tener cabida para ocho vendedores. Determine el número de vendedores que debe contratar para maximizar su utilidad semanal. ¿Cuál es la utilidad máxima correspondiente?</w:t>
      </w:r>
    </w:p>
    <w:p w14:paraId="53D95EA2" w14:textId="1E41E5D6" w:rsidR="00484EA9" w:rsidRDefault="00484EA9" w:rsidP="00484EA9">
      <w:pPr>
        <w:pStyle w:val="ListParagraph"/>
        <w:rPr>
          <w:rFonts w:eastAsiaTheme="minorEastAsia" w:cs="Arial"/>
          <w:szCs w:val="24"/>
        </w:rPr>
      </w:pPr>
      <w:r>
        <w:rPr>
          <w:rFonts w:eastAsiaTheme="minorEastAsia" w:cs="Arial"/>
          <w:szCs w:val="24"/>
        </w:rPr>
        <w:t>Datos:</w:t>
      </w:r>
    </w:p>
    <w:p w14:paraId="650535C0" w14:textId="02D5DD0E" w:rsidR="00484EA9" w:rsidRDefault="00D8117D" w:rsidP="00484EA9">
      <w:pPr>
        <w:pStyle w:val="ListParagraph"/>
        <w:rPr>
          <w:rFonts w:eastAsiaTheme="minorEastAsia" w:cs="Arial"/>
          <w:szCs w:val="24"/>
        </w:rPr>
      </w:pPr>
      <w:r>
        <w:rPr>
          <w:rFonts w:eastAsiaTheme="minorEastAsia" w:cs="Arial"/>
          <w:szCs w:val="24"/>
        </w:rPr>
        <w:t>Comisión por venta: $50</w:t>
      </w:r>
    </w:p>
    <w:p w14:paraId="2505EE28" w14:textId="40EF3B90" w:rsidR="00D8117D" w:rsidRDefault="00D8117D" w:rsidP="00484EA9">
      <w:pPr>
        <w:pStyle w:val="ListParagraph"/>
        <w:rPr>
          <w:rFonts w:eastAsiaTheme="minorEastAsia" w:cs="Arial"/>
          <w:szCs w:val="24"/>
        </w:rPr>
      </w:pPr>
      <w:r>
        <w:rPr>
          <w:rFonts w:eastAsiaTheme="minorEastAsia" w:cs="Arial"/>
          <w:szCs w:val="24"/>
        </w:rPr>
        <w:t xml:space="preserve">Pólizas vendidas por mes: </w:t>
      </w:r>
      <m:oMath>
        <m:r>
          <w:rPr>
            <w:rFonts w:ascii="Cambria Math" w:eastAsiaTheme="minorEastAsia" w:hAnsi="Cambria Math" w:cs="Arial"/>
            <w:szCs w:val="24"/>
          </w:rPr>
          <m:t>q=</m:t>
        </m:r>
        <m:sSup>
          <m:sSupPr>
            <m:ctrlPr>
              <w:rPr>
                <w:rFonts w:ascii="Cambria Math" w:eastAsiaTheme="minorEastAsia" w:hAnsi="Cambria Math" w:cs="Arial"/>
                <w:i/>
                <w:szCs w:val="24"/>
              </w:rPr>
            </m:ctrlPr>
          </m:sSupPr>
          <m:e>
            <m:r>
              <w:rPr>
                <w:rFonts w:ascii="Cambria Math" w:eastAsiaTheme="minorEastAsia" w:hAnsi="Cambria Math" w:cs="Arial"/>
                <w:szCs w:val="24"/>
              </w:rPr>
              <m:t>m</m:t>
            </m:r>
          </m:e>
          <m:sup>
            <m:r>
              <w:rPr>
                <w:rFonts w:ascii="Cambria Math" w:eastAsiaTheme="minorEastAsia" w:hAnsi="Cambria Math" w:cs="Arial"/>
                <w:szCs w:val="24"/>
              </w:rPr>
              <m:t>3</m:t>
            </m:r>
          </m:sup>
        </m:sSup>
        <m:r>
          <w:rPr>
            <w:rFonts w:ascii="Cambria Math" w:eastAsiaTheme="minorEastAsia" w:hAnsi="Cambria Math" w:cs="Arial"/>
            <w:szCs w:val="24"/>
          </w:rPr>
          <m:t>-15</m:t>
        </m:r>
        <m:sSup>
          <m:sSupPr>
            <m:ctrlPr>
              <w:rPr>
                <w:rFonts w:ascii="Cambria Math" w:eastAsiaTheme="minorEastAsia" w:hAnsi="Cambria Math" w:cs="Arial"/>
                <w:i/>
                <w:szCs w:val="24"/>
              </w:rPr>
            </m:ctrlPr>
          </m:sSupPr>
          <m:e>
            <m:r>
              <w:rPr>
                <w:rFonts w:ascii="Cambria Math" w:eastAsiaTheme="minorEastAsia" w:hAnsi="Cambria Math" w:cs="Arial"/>
                <w:szCs w:val="24"/>
              </w:rPr>
              <m:t>m</m:t>
            </m:r>
          </m:e>
          <m:sup>
            <m:r>
              <w:rPr>
                <w:rFonts w:ascii="Cambria Math" w:eastAsiaTheme="minorEastAsia" w:hAnsi="Cambria Math" w:cs="Arial"/>
                <w:szCs w:val="24"/>
              </w:rPr>
              <m:t>2</m:t>
            </m:r>
          </m:sup>
        </m:sSup>
        <m:r>
          <w:rPr>
            <w:rFonts w:ascii="Cambria Math" w:eastAsiaTheme="minorEastAsia" w:hAnsi="Cambria Math" w:cs="Arial"/>
            <w:szCs w:val="24"/>
          </w:rPr>
          <m:t>+92m</m:t>
        </m:r>
      </m:oMath>
    </w:p>
    <w:p w14:paraId="0FC8404F" w14:textId="6B758058" w:rsidR="00D8117D" w:rsidRDefault="00D8117D" w:rsidP="00484EA9">
      <w:pPr>
        <w:pStyle w:val="ListParagraph"/>
        <w:rPr>
          <w:rFonts w:eastAsiaTheme="minorEastAsia" w:cs="Arial"/>
          <w:szCs w:val="24"/>
        </w:rPr>
      </w:pPr>
      <w:r>
        <w:rPr>
          <w:rFonts w:eastAsiaTheme="minorEastAsia" w:cs="Arial"/>
          <w:szCs w:val="24"/>
        </w:rPr>
        <w:t xml:space="preserve">Ingresos: </w:t>
      </w:r>
      <m:oMath>
        <m:r>
          <w:rPr>
            <w:rFonts w:ascii="Cambria Math" w:eastAsiaTheme="minorEastAsia" w:hAnsi="Cambria Math" w:cs="Arial"/>
            <w:szCs w:val="24"/>
          </w:rPr>
          <m:t>R</m:t>
        </m:r>
        <m:d>
          <m:dPr>
            <m:ctrlPr>
              <w:rPr>
                <w:rFonts w:ascii="Cambria Math" w:eastAsiaTheme="minorEastAsia" w:hAnsi="Cambria Math" w:cs="Arial"/>
                <w:i/>
                <w:szCs w:val="24"/>
              </w:rPr>
            </m:ctrlPr>
          </m:dPr>
          <m:e>
            <m:r>
              <w:rPr>
                <w:rFonts w:ascii="Cambria Math" w:eastAsiaTheme="minorEastAsia" w:hAnsi="Cambria Math" w:cs="Arial"/>
                <w:szCs w:val="24"/>
              </w:rPr>
              <m:t>m</m:t>
            </m:r>
          </m:e>
        </m:d>
        <m:r>
          <w:rPr>
            <w:rFonts w:ascii="Cambria Math" w:eastAsiaTheme="minorEastAsia" w:hAnsi="Cambria Math" w:cs="Arial"/>
            <w:szCs w:val="24"/>
          </w:rPr>
          <m:t>=50*q(m)</m:t>
        </m:r>
      </m:oMath>
    </w:p>
    <w:p w14:paraId="68EF185C" w14:textId="140EE141" w:rsidR="00D8117D" w:rsidRDefault="00D8117D" w:rsidP="00484EA9">
      <w:pPr>
        <w:pStyle w:val="ListParagraph"/>
        <w:rPr>
          <w:rFonts w:eastAsiaTheme="minorEastAsia" w:cs="Arial"/>
          <w:szCs w:val="24"/>
        </w:rPr>
      </w:pPr>
      <w:r>
        <w:rPr>
          <w:rFonts w:eastAsiaTheme="minorEastAsia" w:cs="Arial"/>
          <w:szCs w:val="24"/>
        </w:rPr>
        <w:t>Costos: Salario semanal por vendedor $1000, 1000m más gastos fijos de $3000.</w:t>
      </w:r>
    </w:p>
    <w:p w14:paraId="128BE719" w14:textId="37A522D6" w:rsidR="00D8117D" w:rsidRDefault="00D8117D" w:rsidP="00484EA9">
      <w:pPr>
        <w:pStyle w:val="ListParagraph"/>
        <w:rPr>
          <w:rFonts w:eastAsiaTheme="minorEastAsia" w:cs="Arial"/>
          <w:szCs w:val="24"/>
        </w:rPr>
      </w:pPr>
      <w:r>
        <w:rPr>
          <w:rFonts w:eastAsiaTheme="minorEastAsia" w:cs="Arial"/>
          <w:szCs w:val="24"/>
        </w:rPr>
        <w:t xml:space="preserve">Utilidad: R(m) – costos </w:t>
      </w:r>
      <m:oMath>
        <m:r>
          <w:rPr>
            <w:rFonts w:ascii="Cambria Math" w:eastAsiaTheme="minorEastAsia" w:hAnsi="Cambria Math" w:cs="Arial"/>
            <w:szCs w:val="24"/>
          </w:rPr>
          <m:t>→π=50</m:t>
        </m:r>
        <m:d>
          <m:dPr>
            <m:ctrlPr>
              <w:rPr>
                <w:rFonts w:ascii="Cambria Math" w:eastAsiaTheme="minorEastAsia" w:hAnsi="Cambria Math" w:cs="Arial"/>
                <w:i/>
                <w:szCs w:val="24"/>
              </w:rPr>
            </m:ctrlPr>
          </m:dPr>
          <m:e>
            <m:sSup>
              <m:sSupPr>
                <m:ctrlPr>
                  <w:rPr>
                    <w:rFonts w:ascii="Cambria Math" w:eastAsiaTheme="minorEastAsia" w:hAnsi="Cambria Math" w:cs="Arial"/>
                    <w:i/>
                    <w:szCs w:val="24"/>
                  </w:rPr>
                </m:ctrlPr>
              </m:sSupPr>
              <m:e>
                <m:r>
                  <w:rPr>
                    <w:rFonts w:ascii="Cambria Math" w:eastAsiaTheme="minorEastAsia" w:hAnsi="Cambria Math" w:cs="Arial"/>
                    <w:szCs w:val="24"/>
                  </w:rPr>
                  <m:t>m</m:t>
                </m:r>
              </m:e>
              <m:sup>
                <m:r>
                  <w:rPr>
                    <w:rFonts w:ascii="Cambria Math" w:eastAsiaTheme="minorEastAsia" w:hAnsi="Cambria Math" w:cs="Arial"/>
                    <w:szCs w:val="24"/>
                  </w:rPr>
                  <m:t>3</m:t>
                </m:r>
              </m:sup>
            </m:sSup>
            <m:r>
              <w:rPr>
                <w:rFonts w:ascii="Cambria Math" w:eastAsiaTheme="minorEastAsia" w:hAnsi="Cambria Math" w:cs="Arial"/>
                <w:szCs w:val="24"/>
              </w:rPr>
              <m:t>-15</m:t>
            </m:r>
            <m:sSup>
              <m:sSupPr>
                <m:ctrlPr>
                  <w:rPr>
                    <w:rFonts w:ascii="Cambria Math" w:eastAsiaTheme="minorEastAsia" w:hAnsi="Cambria Math" w:cs="Arial"/>
                    <w:i/>
                    <w:szCs w:val="24"/>
                  </w:rPr>
                </m:ctrlPr>
              </m:sSupPr>
              <m:e>
                <m:r>
                  <w:rPr>
                    <w:rFonts w:ascii="Cambria Math" w:eastAsiaTheme="minorEastAsia" w:hAnsi="Cambria Math" w:cs="Arial"/>
                    <w:szCs w:val="24"/>
                  </w:rPr>
                  <m:t>m</m:t>
                </m:r>
              </m:e>
              <m:sup>
                <m:r>
                  <w:rPr>
                    <w:rFonts w:ascii="Cambria Math" w:eastAsiaTheme="minorEastAsia" w:hAnsi="Cambria Math" w:cs="Arial"/>
                    <w:szCs w:val="24"/>
                  </w:rPr>
                  <m:t>2</m:t>
                </m:r>
              </m:sup>
            </m:sSup>
            <m:r>
              <w:rPr>
                <w:rFonts w:ascii="Cambria Math" w:eastAsiaTheme="minorEastAsia" w:hAnsi="Cambria Math" w:cs="Arial"/>
                <w:szCs w:val="24"/>
              </w:rPr>
              <m:t>+92m</m:t>
            </m:r>
          </m:e>
        </m:d>
        <m:r>
          <w:rPr>
            <w:rFonts w:ascii="Cambria Math" w:eastAsiaTheme="minorEastAsia" w:hAnsi="Cambria Math" w:cs="Arial"/>
            <w:szCs w:val="24"/>
          </w:rPr>
          <m:t>-1000m-3000</m:t>
        </m:r>
      </m:oMath>
    </w:p>
    <w:p w14:paraId="6A81D387" w14:textId="11B9B674" w:rsidR="00D8117D" w:rsidRDefault="00D8117D" w:rsidP="00484EA9">
      <w:pPr>
        <w:pStyle w:val="ListParagraph"/>
        <w:rPr>
          <w:rFonts w:eastAsiaTheme="minorEastAsia" w:cs="Arial"/>
          <w:szCs w:val="24"/>
        </w:rPr>
      </w:pPr>
      <w:r>
        <w:rPr>
          <w:rFonts w:eastAsiaTheme="minorEastAsia" w:cs="Arial"/>
          <w:szCs w:val="24"/>
        </w:rPr>
        <w:t>Aplicando álgebra nos queda:</w:t>
      </w:r>
    </w:p>
    <w:p w14:paraId="67F9145F" w14:textId="77777777" w:rsidR="009B13D1" w:rsidRDefault="009B13D1" w:rsidP="00484EA9">
      <w:pPr>
        <w:pStyle w:val="ListParagraph"/>
        <w:rPr>
          <w:rFonts w:eastAsiaTheme="minorEastAsia" w:cs="Arial"/>
          <w:szCs w:val="24"/>
        </w:rPr>
      </w:pPr>
    </w:p>
    <w:p w14:paraId="3C5E0612" w14:textId="745A4D8A" w:rsidR="00D8117D" w:rsidRPr="00D8117D" w:rsidRDefault="00D8117D" w:rsidP="00484EA9">
      <w:pPr>
        <w:pStyle w:val="ListParagraph"/>
        <w:rPr>
          <w:rFonts w:eastAsiaTheme="minorEastAsia" w:cs="Arial"/>
          <w:szCs w:val="24"/>
        </w:rPr>
      </w:pPr>
      <m:oMathPara>
        <m:oMath>
          <m:r>
            <w:rPr>
              <w:rFonts w:ascii="Cambria Math" w:eastAsiaTheme="minorEastAsia" w:hAnsi="Cambria Math" w:cs="Arial"/>
              <w:szCs w:val="24"/>
            </w:rPr>
            <m:t>π=50</m:t>
          </m:r>
          <m:sSup>
            <m:sSupPr>
              <m:ctrlPr>
                <w:rPr>
                  <w:rFonts w:ascii="Cambria Math" w:eastAsiaTheme="minorEastAsia" w:hAnsi="Cambria Math" w:cs="Arial"/>
                  <w:i/>
                  <w:szCs w:val="24"/>
                </w:rPr>
              </m:ctrlPr>
            </m:sSupPr>
            <m:e>
              <m:r>
                <w:rPr>
                  <w:rFonts w:ascii="Cambria Math" w:eastAsiaTheme="minorEastAsia" w:hAnsi="Cambria Math" w:cs="Arial"/>
                  <w:szCs w:val="24"/>
                </w:rPr>
                <m:t>m</m:t>
              </m:r>
            </m:e>
            <m:sup>
              <m:r>
                <w:rPr>
                  <w:rFonts w:ascii="Cambria Math" w:eastAsiaTheme="minorEastAsia" w:hAnsi="Cambria Math" w:cs="Arial"/>
                  <w:szCs w:val="24"/>
                </w:rPr>
                <m:t>3</m:t>
              </m:r>
            </m:sup>
          </m:sSup>
          <m:r>
            <w:rPr>
              <w:rFonts w:ascii="Cambria Math" w:eastAsiaTheme="minorEastAsia" w:hAnsi="Cambria Math" w:cs="Arial"/>
              <w:szCs w:val="24"/>
            </w:rPr>
            <m:t>-750</m:t>
          </m:r>
          <m:sSup>
            <m:sSupPr>
              <m:ctrlPr>
                <w:rPr>
                  <w:rFonts w:ascii="Cambria Math" w:eastAsiaTheme="minorEastAsia" w:hAnsi="Cambria Math" w:cs="Arial"/>
                  <w:i/>
                  <w:szCs w:val="24"/>
                </w:rPr>
              </m:ctrlPr>
            </m:sSupPr>
            <m:e>
              <m:r>
                <w:rPr>
                  <w:rFonts w:ascii="Cambria Math" w:eastAsiaTheme="minorEastAsia" w:hAnsi="Cambria Math" w:cs="Arial"/>
                  <w:szCs w:val="24"/>
                </w:rPr>
                <m:t>m</m:t>
              </m:r>
            </m:e>
            <m:sup>
              <m:r>
                <w:rPr>
                  <w:rFonts w:ascii="Cambria Math" w:eastAsiaTheme="minorEastAsia" w:hAnsi="Cambria Math" w:cs="Arial"/>
                  <w:szCs w:val="24"/>
                </w:rPr>
                <m:t>2</m:t>
              </m:r>
            </m:sup>
          </m:sSup>
          <m:r>
            <w:rPr>
              <w:rFonts w:ascii="Cambria Math" w:eastAsiaTheme="minorEastAsia" w:hAnsi="Cambria Math" w:cs="Arial"/>
              <w:szCs w:val="24"/>
            </w:rPr>
            <m:t>+3600m-3000</m:t>
          </m:r>
        </m:oMath>
      </m:oMathPara>
    </w:p>
    <w:p w14:paraId="13D95148" w14:textId="77777777" w:rsidR="009B13D1" w:rsidRDefault="009B13D1" w:rsidP="00484EA9">
      <w:pPr>
        <w:pStyle w:val="ListParagraph"/>
        <w:rPr>
          <w:rFonts w:eastAsiaTheme="minorEastAsia" w:cs="Arial"/>
          <w:szCs w:val="24"/>
        </w:rPr>
      </w:pPr>
    </w:p>
    <w:p w14:paraId="7E764932" w14:textId="666A3753" w:rsidR="00561BFB" w:rsidRDefault="00BC651C" w:rsidP="00484EA9">
      <w:pPr>
        <w:pStyle w:val="ListParagraph"/>
        <w:rPr>
          <w:rFonts w:eastAsiaTheme="minorEastAsia" w:cs="Arial"/>
          <w:szCs w:val="24"/>
        </w:rPr>
      </w:pPr>
      <w:r>
        <w:rPr>
          <w:rFonts w:eastAsiaTheme="minorEastAsia" w:cs="Arial"/>
          <w:szCs w:val="24"/>
        </w:rPr>
        <w:t>Para calcular la utilidad reemplazamos los valores posibles siendo estos de 0 a 8 puesto que es un número de vendedores debe ser un número entero positivo, en la siguiente tabla de aplica la ecuación de utilidad con dichos valores:</w:t>
      </w:r>
    </w:p>
    <w:p w14:paraId="366A5449" w14:textId="77777777" w:rsidR="009B13D1" w:rsidRDefault="009B13D1" w:rsidP="00484EA9">
      <w:pPr>
        <w:pStyle w:val="ListParagraph"/>
        <w:rPr>
          <w:rFonts w:eastAsiaTheme="minorEastAsia" w:cs="Arial"/>
          <w:szCs w:val="24"/>
        </w:rPr>
      </w:pPr>
    </w:p>
    <w:tbl>
      <w:tblPr>
        <w:tblStyle w:val="TableGrid"/>
        <w:tblW w:w="0" w:type="auto"/>
        <w:tblInd w:w="3823" w:type="dxa"/>
        <w:tblLook w:val="04A0" w:firstRow="1" w:lastRow="0" w:firstColumn="1" w:lastColumn="0" w:noHBand="0" w:noVBand="1"/>
      </w:tblPr>
      <w:tblGrid>
        <w:gridCol w:w="1275"/>
        <w:gridCol w:w="1418"/>
      </w:tblGrid>
      <w:tr w:rsidR="00BC651C" w14:paraId="0DE10B23" w14:textId="77777777" w:rsidTr="00BC651C">
        <w:tc>
          <w:tcPr>
            <w:tcW w:w="1275" w:type="dxa"/>
            <w:vAlign w:val="center"/>
          </w:tcPr>
          <w:p w14:paraId="616389CA" w14:textId="1FB7A583" w:rsidR="00BC651C" w:rsidRDefault="00BC651C" w:rsidP="00BC651C">
            <w:pPr>
              <w:pStyle w:val="ListParagraph"/>
              <w:ind w:left="0"/>
              <w:jc w:val="center"/>
              <w:rPr>
                <w:rFonts w:eastAsiaTheme="minorEastAsia" w:cs="Arial"/>
                <w:szCs w:val="24"/>
              </w:rPr>
            </w:pPr>
            <w:r>
              <w:rPr>
                <w:rFonts w:eastAsiaTheme="minorEastAsia" w:cs="Arial"/>
                <w:szCs w:val="24"/>
              </w:rPr>
              <w:t>m</w:t>
            </w:r>
          </w:p>
        </w:tc>
        <w:tc>
          <w:tcPr>
            <w:tcW w:w="1418" w:type="dxa"/>
            <w:vAlign w:val="center"/>
          </w:tcPr>
          <w:p w14:paraId="42A9F9CD" w14:textId="3FF472E1" w:rsidR="00BC651C" w:rsidRDefault="00BC651C" w:rsidP="00BC651C">
            <w:pPr>
              <w:pStyle w:val="ListParagraph"/>
              <w:ind w:left="0"/>
              <w:jc w:val="center"/>
              <w:rPr>
                <w:rFonts w:eastAsiaTheme="minorEastAsia" w:cs="Arial"/>
                <w:szCs w:val="24"/>
              </w:rPr>
            </w:pPr>
            <w:r>
              <w:rPr>
                <w:rFonts w:eastAsiaTheme="minorEastAsia" w:cs="Arial"/>
                <w:szCs w:val="24"/>
              </w:rPr>
              <w:t>Utilidad</w:t>
            </w:r>
          </w:p>
        </w:tc>
      </w:tr>
      <w:tr w:rsidR="00BC651C" w14:paraId="586CDA81" w14:textId="77777777" w:rsidTr="00BC651C">
        <w:tc>
          <w:tcPr>
            <w:tcW w:w="1275" w:type="dxa"/>
            <w:vAlign w:val="center"/>
          </w:tcPr>
          <w:p w14:paraId="0D74F324" w14:textId="3FE44EF5" w:rsidR="00BC651C" w:rsidRDefault="00BC651C" w:rsidP="00BC651C">
            <w:pPr>
              <w:pStyle w:val="ListParagraph"/>
              <w:ind w:left="0"/>
              <w:jc w:val="center"/>
              <w:rPr>
                <w:rFonts w:eastAsiaTheme="minorEastAsia" w:cs="Arial"/>
                <w:szCs w:val="24"/>
              </w:rPr>
            </w:pPr>
            <w:r>
              <w:rPr>
                <w:rFonts w:eastAsiaTheme="minorEastAsia" w:cs="Arial"/>
                <w:szCs w:val="24"/>
              </w:rPr>
              <w:t>0</w:t>
            </w:r>
          </w:p>
        </w:tc>
        <w:tc>
          <w:tcPr>
            <w:tcW w:w="1418" w:type="dxa"/>
            <w:vAlign w:val="center"/>
          </w:tcPr>
          <w:p w14:paraId="5AA0731C" w14:textId="14CFEC50" w:rsidR="00BC651C" w:rsidRDefault="00BC651C" w:rsidP="00BC651C">
            <w:pPr>
              <w:pStyle w:val="ListParagraph"/>
              <w:ind w:left="0"/>
              <w:jc w:val="center"/>
              <w:rPr>
                <w:rFonts w:eastAsiaTheme="minorEastAsia" w:cs="Arial"/>
                <w:szCs w:val="24"/>
              </w:rPr>
            </w:pPr>
            <w:r>
              <w:rPr>
                <w:rFonts w:eastAsiaTheme="minorEastAsia" w:cs="Arial"/>
                <w:szCs w:val="24"/>
              </w:rPr>
              <w:t>-3000</w:t>
            </w:r>
          </w:p>
        </w:tc>
      </w:tr>
      <w:tr w:rsidR="00BC651C" w14:paraId="6E7006EF" w14:textId="77777777" w:rsidTr="00BC651C">
        <w:tc>
          <w:tcPr>
            <w:tcW w:w="1275" w:type="dxa"/>
            <w:vAlign w:val="center"/>
          </w:tcPr>
          <w:p w14:paraId="63075ED4" w14:textId="34B5EA11" w:rsidR="00BC651C" w:rsidRDefault="00BC651C" w:rsidP="00BC651C">
            <w:pPr>
              <w:pStyle w:val="ListParagraph"/>
              <w:ind w:left="0"/>
              <w:jc w:val="center"/>
              <w:rPr>
                <w:rFonts w:eastAsiaTheme="minorEastAsia" w:cs="Arial"/>
                <w:szCs w:val="24"/>
              </w:rPr>
            </w:pPr>
            <w:r>
              <w:rPr>
                <w:rFonts w:eastAsiaTheme="minorEastAsia" w:cs="Arial"/>
                <w:szCs w:val="24"/>
              </w:rPr>
              <w:t>1</w:t>
            </w:r>
          </w:p>
        </w:tc>
        <w:tc>
          <w:tcPr>
            <w:tcW w:w="1418" w:type="dxa"/>
            <w:vAlign w:val="center"/>
          </w:tcPr>
          <w:p w14:paraId="2CCDCE4C" w14:textId="7AD4844D" w:rsidR="00BC651C" w:rsidRDefault="00BC651C" w:rsidP="00BC651C">
            <w:pPr>
              <w:pStyle w:val="ListParagraph"/>
              <w:ind w:left="0"/>
              <w:jc w:val="center"/>
              <w:rPr>
                <w:rFonts w:eastAsiaTheme="minorEastAsia" w:cs="Arial"/>
                <w:szCs w:val="24"/>
              </w:rPr>
            </w:pPr>
            <w:r>
              <w:rPr>
                <w:rFonts w:eastAsiaTheme="minorEastAsia" w:cs="Arial"/>
                <w:szCs w:val="24"/>
              </w:rPr>
              <w:t>-100</w:t>
            </w:r>
          </w:p>
        </w:tc>
      </w:tr>
      <w:tr w:rsidR="00BC651C" w14:paraId="529302DB" w14:textId="77777777" w:rsidTr="00BC651C">
        <w:tc>
          <w:tcPr>
            <w:tcW w:w="1275" w:type="dxa"/>
            <w:vAlign w:val="center"/>
          </w:tcPr>
          <w:p w14:paraId="5AC6EA0C" w14:textId="41E15894" w:rsidR="00BC651C" w:rsidRDefault="00BC651C" w:rsidP="00BC651C">
            <w:pPr>
              <w:pStyle w:val="ListParagraph"/>
              <w:ind w:left="0"/>
              <w:jc w:val="center"/>
              <w:rPr>
                <w:rFonts w:eastAsiaTheme="minorEastAsia" w:cs="Arial"/>
                <w:szCs w:val="24"/>
              </w:rPr>
            </w:pPr>
            <w:r>
              <w:rPr>
                <w:rFonts w:eastAsiaTheme="minorEastAsia" w:cs="Arial"/>
                <w:szCs w:val="24"/>
              </w:rPr>
              <w:t>2</w:t>
            </w:r>
          </w:p>
        </w:tc>
        <w:tc>
          <w:tcPr>
            <w:tcW w:w="1418" w:type="dxa"/>
            <w:vAlign w:val="center"/>
          </w:tcPr>
          <w:p w14:paraId="1C0DA581" w14:textId="27AE37A9" w:rsidR="00BC651C" w:rsidRDefault="00BC651C" w:rsidP="00BC651C">
            <w:pPr>
              <w:pStyle w:val="ListParagraph"/>
              <w:ind w:left="0"/>
              <w:jc w:val="center"/>
              <w:rPr>
                <w:rFonts w:eastAsiaTheme="minorEastAsia" w:cs="Arial"/>
                <w:szCs w:val="24"/>
              </w:rPr>
            </w:pPr>
            <w:r>
              <w:rPr>
                <w:rFonts w:eastAsiaTheme="minorEastAsia" w:cs="Arial"/>
                <w:szCs w:val="24"/>
              </w:rPr>
              <w:t>1600</w:t>
            </w:r>
          </w:p>
        </w:tc>
      </w:tr>
      <w:tr w:rsidR="00BC651C" w14:paraId="7F68DC0C" w14:textId="77777777" w:rsidTr="00BC651C">
        <w:tc>
          <w:tcPr>
            <w:tcW w:w="1275" w:type="dxa"/>
            <w:vAlign w:val="center"/>
          </w:tcPr>
          <w:p w14:paraId="6CE15FDA" w14:textId="7D100DC3" w:rsidR="00BC651C" w:rsidRDefault="00BC651C" w:rsidP="00BC651C">
            <w:pPr>
              <w:pStyle w:val="ListParagraph"/>
              <w:ind w:left="0"/>
              <w:jc w:val="center"/>
              <w:rPr>
                <w:rFonts w:eastAsiaTheme="minorEastAsia" w:cs="Arial"/>
                <w:szCs w:val="24"/>
              </w:rPr>
            </w:pPr>
            <w:r>
              <w:rPr>
                <w:rFonts w:eastAsiaTheme="minorEastAsia" w:cs="Arial"/>
                <w:szCs w:val="24"/>
              </w:rPr>
              <w:t>3</w:t>
            </w:r>
          </w:p>
        </w:tc>
        <w:tc>
          <w:tcPr>
            <w:tcW w:w="1418" w:type="dxa"/>
            <w:vAlign w:val="center"/>
          </w:tcPr>
          <w:p w14:paraId="1D27154D" w14:textId="7665A260" w:rsidR="00BC651C" w:rsidRDefault="00BC651C" w:rsidP="00BC651C">
            <w:pPr>
              <w:pStyle w:val="ListParagraph"/>
              <w:ind w:left="0"/>
              <w:jc w:val="center"/>
              <w:rPr>
                <w:rFonts w:eastAsiaTheme="minorEastAsia" w:cs="Arial"/>
                <w:szCs w:val="24"/>
              </w:rPr>
            </w:pPr>
            <w:r>
              <w:rPr>
                <w:rFonts w:eastAsiaTheme="minorEastAsia" w:cs="Arial"/>
                <w:szCs w:val="24"/>
              </w:rPr>
              <w:t>2400</w:t>
            </w:r>
          </w:p>
        </w:tc>
      </w:tr>
      <w:tr w:rsidR="00BC651C" w14:paraId="1448252D" w14:textId="77777777" w:rsidTr="00BC651C">
        <w:tc>
          <w:tcPr>
            <w:tcW w:w="1275" w:type="dxa"/>
            <w:vAlign w:val="center"/>
          </w:tcPr>
          <w:p w14:paraId="74CEB796" w14:textId="6BECF689" w:rsidR="00BC651C" w:rsidRDefault="00BC651C" w:rsidP="00BC651C">
            <w:pPr>
              <w:pStyle w:val="ListParagraph"/>
              <w:ind w:left="0"/>
              <w:jc w:val="center"/>
              <w:rPr>
                <w:rFonts w:eastAsiaTheme="minorEastAsia" w:cs="Arial"/>
                <w:szCs w:val="24"/>
              </w:rPr>
            </w:pPr>
            <w:r>
              <w:rPr>
                <w:rFonts w:eastAsiaTheme="minorEastAsia" w:cs="Arial"/>
                <w:szCs w:val="24"/>
              </w:rPr>
              <w:t>4</w:t>
            </w:r>
          </w:p>
        </w:tc>
        <w:tc>
          <w:tcPr>
            <w:tcW w:w="1418" w:type="dxa"/>
            <w:vAlign w:val="center"/>
          </w:tcPr>
          <w:p w14:paraId="3965DFD1" w14:textId="32C4D48D" w:rsidR="00BC651C" w:rsidRDefault="00BC651C" w:rsidP="00BC651C">
            <w:pPr>
              <w:pStyle w:val="ListParagraph"/>
              <w:ind w:left="0"/>
              <w:jc w:val="center"/>
              <w:rPr>
                <w:rFonts w:eastAsiaTheme="minorEastAsia" w:cs="Arial"/>
                <w:szCs w:val="24"/>
              </w:rPr>
            </w:pPr>
            <w:r>
              <w:rPr>
                <w:rFonts w:eastAsiaTheme="minorEastAsia" w:cs="Arial"/>
                <w:szCs w:val="24"/>
              </w:rPr>
              <w:t>2600</w:t>
            </w:r>
          </w:p>
        </w:tc>
      </w:tr>
      <w:tr w:rsidR="00BC651C" w14:paraId="21C41C4A" w14:textId="77777777" w:rsidTr="00BC651C">
        <w:tc>
          <w:tcPr>
            <w:tcW w:w="1275" w:type="dxa"/>
            <w:vAlign w:val="center"/>
          </w:tcPr>
          <w:p w14:paraId="1DE04FC0" w14:textId="7CBAD9FB" w:rsidR="00BC651C" w:rsidRDefault="00BC651C" w:rsidP="00BC651C">
            <w:pPr>
              <w:pStyle w:val="ListParagraph"/>
              <w:ind w:left="0"/>
              <w:jc w:val="center"/>
              <w:rPr>
                <w:rFonts w:eastAsiaTheme="minorEastAsia" w:cs="Arial"/>
                <w:szCs w:val="24"/>
              </w:rPr>
            </w:pPr>
            <w:r>
              <w:rPr>
                <w:rFonts w:eastAsiaTheme="minorEastAsia" w:cs="Arial"/>
                <w:szCs w:val="24"/>
              </w:rPr>
              <w:t>5</w:t>
            </w:r>
          </w:p>
        </w:tc>
        <w:tc>
          <w:tcPr>
            <w:tcW w:w="1418" w:type="dxa"/>
            <w:vAlign w:val="center"/>
          </w:tcPr>
          <w:p w14:paraId="41602DA6" w14:textId="31A38E66" w:rsidR="00BC651C" w:rsidRDefault="00BC651C" w:rsidP="00BC651C">
            <w:pPr>
              <w:pStyle w:val="ListParagraph"/>
              <w:ind w:left="0"/>
              <w:jc w:val="center"/>
              <w:rPr>
                <w:rFonts w:eastAsiaTheme="minorEastAsia" w:cs="Arial"/>
                <w:szCs w:val="24"/>
              </w:rPr>
            </w:pPr>
            <w:r>
              <w:rPr>
                <w:rFonts w:eastAsiaTheme="minorEastAsia" w:cs="Arial"/>
                <w:szCs w:val="24"/>
              </w:rPr>
              <w:t>2500</w:t>
            </w:r>
          </w:p>
        </w:tc>
      </w:tr>
      <w:tr w:rsidR="00BC651C" w14:paraId="751926BB" w14:textId="77777777" w:rsidTr="00BC651C">
        <w:tc>
          <w:tcPr>
            <w:tcW w:w="1275" w:type="dxa"/>
            <w:vAlign w:val="center"/>
          </w:tcPr>
          <w:p w14:paraId="43D3BC23" w14:textId="274967E6" w:rsidR="00BC651C" w:rsidRDefault="00BC651C" w:rsidP="00BC651C">
            <w:pPr>
              <w:pStyle w:val="ListParagraph"/>
              <w:ind w:left="0"/>
              <w:jc w:val="center"/>
              <w:rPr>
                <w:rFonts w:eastAsiaTheme="minorEastAsia" w:cs="Arial"/>
                <w:szCs w:val="24"/>
              </w:rPr>
            </w:pPr>
            <w:r>
              <w:rPr>
                <w:rFonts w:eastAsiaTheme="minorEastAsia" w:cs="Arial"/>
                <w:szCs w:val="24"/>
              </w:rPr>
              <w:t>6</w:t>
            </w:r>
          </w:p>
        </w:tc>
        <w:tc>
          <w:tcPr>
            <w:tcW w:w="1418" w:type="dxa"/>
            <w:vAlign w:val="center"/>
          </w:tcPr>
          <w:p w14:paraId="2CE555CB" w14:textId="0C4AAAF4" w:rsidR="00BC651C" w:rsidRDefault="00BC651C" w:rsidP="00BC651C">
            <w:pPr>
              <w:pStyle w:val="ListParagraph"/>
              <w:ind w:left="0"/>
              <w:jc w:val="center"/>
              <w:rPr>
                <w:rFonts w:eastAsiaTheme="minorEastAsia" w:cs="Arial"/>
                <w:szCs w:val="24"/>
              </w:rPr>
            </w:pPr>
            <w:r>
              <w:rPr>
                <w:rFonts w:eastAsiaTheme="minorEastAsia" w:cs="Arial"/>
                <w:szCs w:val="24"/>
              </w:rPr>
              <w:t>2400</w:t>
            </w:r>
          </w:p>
        </w:tc>
      </w:tr>
      <w:tr w:rsidR="00BC651C" w14:paraId="1EC11B6E" w14:textId="77777777" w:rsidTr="00BC651C">
        <w:tc>
          <w:tcPr>
            <w:tcW w:w="1275" w:type="dxa"/>
            <w:vAlign w:val="center"/>
          </w:tcPr>
          <w:p w14:paraId="220ACCF0" w14:textId="4623A3D1" w:rsidR="00BC651C" w:rsidRDefault="00BC651C" w:rsidP="00BC651C">
            <w:pPr>
              <w:pStyle w:val="ListParagraph"/>
              <w:ind w:left="0"/>
              <w:jc w:val="center"/>
              <w:rPr>
                <w:rFonts w:eastAsiaTheme="minorEastAsia" w:cs="Arial"/>
                <w:szCs w:val="24"/>
              </w:rPr>
            </w:pPr>
            <w:r>
              <w:rPr>
                <w:rFonts w:eastAsiaTheme="minorEastAsia" w:cs="Arial"/>
                <w:szCs w:val="24"/>
              </w:rPr>
              <w:t>7</w:t>
            </w:r>
          </w:p>
        </w:tc>
        <w:tc>
          <w:tcPr>
            <w:tcW w:w="1418" w:type="dxa"/>
            <w:vAlign w:val="center"/>
          </w:tcPr>
          <w:p w14:paraId="1364D80D" w14:textId="25250957" w:rsidR="00BC651C" w:rsidRDefault="00BC651C" w:rsidP="00BC651C">
            <w:pPr>
              <w:pStyle w:val="ListParagraph"/>
              <w:ind w:left="0"/>
              <w:jc w:val="center"/>
              <w:rPr>
                <w:rFonts w:eastAsiaTheme="minorEastAsia" w:cs="Arial"/>
                <w:szCs w:val="24"/>
              </w:rPr>
            </w:pPr>
            <w:r>
              <w:rPr>
                <w:rFonts w:eastAsiaTheme="minorEastAsia" w:cs="Arial"/>
                <w:szCs w:val="24"/>
              </w:rPr>
              <w:t>2600</w:t>
            </w:r>
          </w:p>
        </w:tc>
      </w:tr>
      <w:tr w:rsidR="00BC651C" w14:paraId="2B34B2AF" w14:textId="77777777" w:rsidTr="00BC651C">
        <w:tc>
          <w:tcPr>
            <w:tcW w:w="1275" w:type="dxa"/>
            <w:vAlign w:val="center"/>
          </w:tcPr>
          <w:p w14:paraId="1D8C1319" w14:textId="60506AC8" w:rsidR="00BC651C" w:rsidRDefault="00BC651C" w:rsidP="00BC651C">
            <w:pPr>
              <w:pStyle w:val="ListParagraph"/>
              <w:ind w:left="0"/>
              <w:jc w:val="center"/>
              <w:rPr>
                <w:rFonts w:eastAsiaTheme="minorEastAsia" w:cs="Arial"/>
                <w:szCs w:val="24"/>
              </w:rPr>
            </w:pPr>
            <w:r>
              <w:rPr>
                <w:rFonts w:eastAsiaTheme="minorEastAsia" w:cs="Arial"/>
                <w:szCs w:val="24"/>
              </w:rPr>
              <w:t>8</w:t>
            </w:r>
          </w:p>
        </w:tc>
        <w:tc>
          <w:tcPr>
            <w:tcW w:w="1418" w:type="dxa"/>
            <w:vAlign w:val="center"/>
          </w:tcPr>
          <w:p w14:paraId="21C55AAF" w14:textId="7A798252" w:rsidR="00BC651C" w:rsidRDefault="00BC651C" w:rsidP="00BC651C">
            <w:pPr>
              <w:pStyle w:val="ListParagraph"/>
              <w:ind w:left="0"/>
              <w:jc w:val="center"/>
              <w:rPr>
                <w:rFonts w:eastAsiaTheme="minorEastAsia" w:cs="Arial"/>
                <w:szCs w:val="24"/>
              </w:rPr>
            </w:pPr>
            <w:r>
              <w:rPr>
                <w:rFonts w:eastAsiaTheme="minorEastAsia" w:cs="Arial"/>
                <w:szCs w:val="24"/>
              </w:rPr>
              <w:t>3400</w:t>
            </w:r>
          </w:p>
        </w:tc>
      </w:tr>
    </w:tbl>
    <w:p w14:paraId="76C097A7" w14:textId="77777777" w:rsidR="009B13D1" w:rsidRDefault="009B13D1" w:rsidP="00484EA9">
      <w:pPr>
        <w:pStyle w:val="ListParagraph"/>
        <w:rPr>
          <w:rFonts w:eastAsiaTheme="minorEastAsia" w:cs="Arial"/>
          <w:szCs w:val="24"/>
        </w:rPr>
      </w:pPr>
    </w:p>
    <w:p w14:paraId="2037EDFD" w14:textId="325864B1" w:rsidR="00BC651C" w:rsidRDefault="009B13D1" w:rsidP="00484EA9">
      <w:pPr>
        <w:pStyle w:val="ListParagraph"/>
        <w:rPr>
          <w:rFonts w:eastAsiaTheme="minorEastAsia" w:cs="Arial"/>
          <w:szCs w:val="24"/>
        </w:rPr>
      </w:pPr>
      <w:r>
        <w:rPr>
          <w:rFonts w:eastAsiaTheme="minorEastAsia" w:cs="Arial"/>
          <w:szCs w:val="24"/>
        </w:rPr>
        <w:t>Siendo así, 8 vendedores el valor que más utilidades genera, y la utilidad máxima $3400.</w:t>
      </w:r>
    </w:p>
    <w:p w14:paraId="215A7219" w14:textId="77777777" w:rsidR="0032378E" w:rsidRDefault="0032378E" w:rsidP="00484EA9">
      <w:pPr>
        <w:pStyle w:val="ListParagraph"/>
        <w:rPr>
          <w:rFonts w:eastAsiaTheme="minorEastAsia" w:cs="Arial"/>
          <w:szCs w:val="24"/>
        </w:rPr>
      </w:pPr>
    </w:p>
    <w:p w14:paraId="68098B07" w14:textId="77777777" w:rsidR="0032378E" w:rsidRDefault="0032378E" w:rsidP="00484EA9">
      <w:pPr>
        <w:pStyle w:val="ListParagraph"/>
        <w:rPr>
          <w:rFonts w:eastAsiaTheme="minorEastAsia" w:cs="Arial"/>
          <w:szCs w:val="24"/>
        </w:rPr>
      </w:pPr>
    </w:p>
    <w:p w14:paraId="74B0357D" w14:textId="77777777" w:rsidR="0032378E" w:rsidRDefault="0032378E" w:rsidP="00484EA9">
      <w:pPr>
        <w:pStyle w:val="ListParagraph"/>
        <w:rPr>
          <w:rFonts w:eastAsiaTheme="minorEastAsia" w:cs="Arial"/>
          <w:szCs w:val="24"/>
        </w:rPr>
      </w:pPr>
    </w:p>
    <w:p w14:paraId="690805E3" w14:textId="77777777" w:rsidR="0032378E" w:rsidRDefault="0032378E" w:rsidP="00484EA9">
      <w:pPr>
        <w:pStyle w:val="ListParagraph"/>
        <w:rPr>
          <w:rFonts w:eastAsiaTheme="minorEastAsia" w:cs="Arial"/>
          <w:szCs w:val="24"/>
        </w:rPr>
      </w:pPr>
    </w:p>
    <w:p w14:paraId="11EA08A7" w14:textId="77777777" w:rsidR="0032378E" w:rsidRDefault="0032378E" w:rsidP="00484EA9">
      <w:pPr>
        <w:pStyle w:val="ListParagraph"/>
        <w:rPr>
          <w:rFonts w:eastAsiaTheme="minorEastAsia" w:cs="Arial"/>
          <w:szCs w:val="24"/>
        </w:rPr>
      </w:pPr>
    </w:p>
    <w:p w14:paraId="6D70E1C0" w14:textId="77777777" w:rsidR="0032378E" w:rsidRDefault="0032378E" w:rsidP="00484EA9">
      <w:pPr>
        <w:pStyle w:val="ListParagraph"/>
        <w:rPr>
          <w:rFonts w:eastAsiaTheme="minorEastAsia" w:cs="Arial"/>
          <w:szCs w:val="24"/>
        </w:rPr>
      </w:pPr>
    </w:p>
    <w:p w14:paraId="6BD09642" w14:textId="77777777" w:rsidR="0032378E" w:rsidRPr="0032378E" w:rsidRDefault="0032378E" w:rsidP="0032378E">
      <w:pPr>
        <w:pStyle w:val="ListParagraph"/>
        <w:rPr>
          <w:rFonts w:eastAsiaTheme="minorEastAsia" w:cs="Arial"/>
          <w:lang w:val="es-US"/>
        </w:rPr>
      </w:pPr>
      <w:r>
        <w:rPr>
          <w:rFonts w:eastAsiaTheme="minorEastAsia" w:cs="Arial"/>
          <w:szCs w:val="24"/>
        </w:rPr>
        <w:t xml:space="preserve">3) </w:t>
      </w:r>
      <w:r w:rsidRPr="0032378E">
        <w:rPr>
          <w:rFonts w:cs="Arial"/>
          <w:lang w:val="es-US"/>
        </w:rPr>
        <w:t>Anuncio con espacio:</w:t>
      </w:r>
    </w:p>
    <w:p w14:paraId="3C214016" w14:textId="77777777" w:rsidR="0032378E" w:rsidRPr="0032378E" w:rsidRDefault="0032378E" w:rsidP="0032378E">
      <w:pPr>
        <w:pStyle w:val="ListParagraph"/>
        <w:rPr>
          <w:rFonts w:eastAsiaTheme="minorEastAsia" w:cs="Arial"/>
          <w:szCs w:val="24"/>
          <w:lang w:val="es-US"/>
        </w:rPr>
      </w:pPr>
      <w:r w:rsidRPr="0032378E">
        <w:rPr>
          <w:rFonts w:eastAsiaTheme="minorEastAsia" w:cs="Arial"/>
          <w:szCs w:val="24"/>
          <w:lang w:val="es-US"/>
        </w:rPr>
        <w:t>X usa x unidades de espacio.</w:t>
      </w:r>
    </w:p>
    <w:p w14:paraId="62A46B39" w14:textId="77777777" w:rsidR="0032378E" w:rsidRPr="0032378E" w:rsidRDefault="0032378E" w:rsidP="0032378E">
      <w:pPr>
        <w:pStyle w:val="ListParagraph"/>
        <w:rPr>
          <w:rFonts w:eastAsiaTheme="minorEastAsia" w:cs="Arial"/>
          <w:szCs w:val="24"/>
          <w:lang w:val="es-US"/>
        </w:rPr>
      </w:pPr>
      <w:r w:rsidRPr="0032378E">
        <w:rPr>
          <w:rFonts w:eastAsiaTheme="minorEastAsia" w:cs="Arial"/>
          <w:szCs w:val="24"/>
          <w:lang w:val="es-US"/>
        </w:rPr>
        <w:t xml:space="preserve">Y usa y unidades de espacio. </w:t>
      </w:r>
    </w:p>
    <w:p w14:paraId="58B264BD" w14:textId="77777777" w:rsidR="0032378E" w:rsidRPr="0032378E" w:rsidRDefault="0032378E" w:rsidP="0032378E">
      <w:pPr>
        <w:pStyle w:val="ListParagraph"/>
        <w:rPr>
          <w:rFonts w:eastAsiaTheme="minorEastAsia" w:cs="Arial"/>
          <w:szCs w:val="24"/>
          <w:lang w:val="es-US"/>
        </w:rPr>
      </w:pPr>
      <w:r w:rsidRPr="0032378E">
        <w:rPr>
          <w:rFonts w:eastAsiaTheme="minorEastAsia" w:cs="Arial"/>
          <w:szCs w:val="24"/>
          <w:lang w:val="es-US"/>
        </w:rPr>
        <w:t xml:space="preserve">Z usa z unidades de espacio. </w:t>
      </w:r>
    </w:p>
    <w:p w14:paraId="4ECF8A3D" w14:textId="77777777" w:rsidR="0032378E" w:rsidRPr="0032378E" w:rsidRDefault="0032378E" w:rsidP="0032378E">
      <w:pPr>
        <w:pStyle w:val="ListParagraph"/>
        <w:rPr>
          <w:rFonts w:eastAsiaTheme="minorEastAsia" w:cs="Arial"/>
          <w:szCs w:val="24"/>
          <w:lang w:val="es-US"/>
        </w:rPr>
      </w:pPr>
      <w:r w:rsidRPr="0032378E">
        <w:rPr>
          <w:rFonts w:eastAsiaTheme="minorEastAsia" w:cs="Arial"/>
          <w:szCs w:val="24"/>
          <w:lang w:val="es-US"/>
        </w:rPr>
        <w:t>Efecto negativo de la publicidad:</w:t>
      </w:r>
    </w:p>
    <w:p w14:paraId="0AF72F5D" w14:textId="536BEDDB" w:rsidR="0032378E" w:rsidRPr="0032378E" w:rsidRDefault="0032378E" w:rsidP="0032378E">
      <w:pPr>
        <w:pStyle w:val="ListParagraph"/>
        <w:rPr>
          <w:rFonts w:eastAsiaTheme="minorEastAsia" w:cs="Arial"/>
          <w:szCs w:val="24"/>
          <w:lang w:val="es-US"/>
        </w:rPr>
      </w:pPr>
      <w:r w:rsidRPr="0032378E">
        <w:rPr>
          <w:rFonts w:eastAsiaTheme="minorEastAsia" w:cs="Arial"/>
          <w:szCs w:val="24"/>
          <w:lang w:val="es-US"/>
        </w:rPr>
        <w:t>B</w:t>
      </w:r>
      <w:r w:rsidR="00B1451B">
        <w:rPr>
          <w:rFonts w:eastAsiaTheme="minorEastAsia" w:cs="Arial"/>
          <w:szCs w:val="24"/>
          <w:lang w:val="es-US"/>
        </w:rPr>
        <w:t xml:space="preserve"> </w:t>
      </w:r>
      <w:r w:rsidRPr="0032378E">
        <w:rPr>
          <w:rFonts w:eastAsiaTheme="minorEastAsia" w:cs="Arial"/>
          <w:szCs w:val="24"/>
          <w:lang w:val="es-US"/>
        </w:rPr>
        <w:t>(x</w:t>
      </w:r>
      <w:r w:rsidR="00B1451B">
        <w:rPr>
          <w:rFonts w:eastAsiaTheme="minorEastAsia" w:cs="Arial"/>
          <w:szCs w:val="24"/>
          <w:lang w:val="es-US"/>
        </w:rPr>
        <w:t xml:space="preserve"> </w:t>
      </w:r>
      <w:r w:rsidRPr="0032378E">
        <w:rPr>
          <w:rFonts w:eastAsiaTheme="minorEastAsia" w:cs="Arial"/>
          <w:szCs w:val="24"/>
          <w:lang w:val="es-US"/>
        </w:rPr>
        <w:t>,y,</w:t>
      </w:r>
      <w:r w:rsidR="00B1451B">
        <w:rPr>
          <w:rFonts w:eastAsiaTheme="minorEastAsia" w:cs="Arial"/>
          <w:szCs w:val="24"/>
          <w:lang w:val="es-US"/>
        </w:rPr>
        <w:t xml:space="preserve"> </w:t>
      </w:r>
      <w:r w:rsidRPr="0032378E">
        <w:rPr>
          <w:rFonts w:eastAsiaTheme="minorEastAsia" w:cs="Arial"/>
          <w:szCs w:val="24"/>
          <w:lang w:val="es-US"/>
        </w:rPr>
        <w:t>z) = X^2 + Y^2 + 2Z^2</w:t>
      </w:r>
    </w:p>
    <w:p w14:paraId="47E0B729" w14:textId="77777777" w:rsidR="0032378E" w:rsidRPr="0032378E" w:rsidRDefault="0032378E" w:rsidP="0032378E">
      <w:pPr>
        <w:pStyle w:val="ListParagraph"/>
        <w:rPr>
          <w:rFonts w:eastAsiaTheme="minorEastAsia" w:cs="Arial"/>
          <w:szCs w:val="24"/>
          <w:lang w:val="es-US"/>
        </w:rPr>
      </w:pPr>
      <w:r w:rsidRPr="0032378E">
        <w:rPr>
          <w:rFonts w:eastAsiaTheme="minorEastAsia" w:cs="Arial"/>
          <w:szCs w:val="24"/>
          <w:lang w:val="es-US"/>
        </w:rPr>
        <w:t>Condiciones del problema:</w:t>
      </w:r>
    </w:p>
    <w:p w14:paraId="12DF7876" w14:textId="77777777" w:rsidR="0032378E" w:rsidRPr="0032378E" w:rsidRDefault="0032378E" w:rsidP="0032378E">
      <w:pPr>
        <w:pStyle w:val="ListParagraph"/>
        <w:rPr>
          <w:rFonts w:eastAsiaTheme="minorEastAsia" w:cs="Arial"/>
          <w:szCs w:val="24"/>
          <w:lang w:val="en-US"/>
        </w:rPr>
      </w:pPr>
      <w:r w:rsidRPr="0032378E">
        <w:rPr>
          <w:rFonts w:eastAsiaTheme="minorEastAsia" w:cs="Arial"/>
          <w:szCs w:val="24"/>
          <w:lang w:val="en-US"/>
        </w:rPr>
        <w:t>1)</w:t>
      </w:r>
    </w:p>
    <w:p w14:paraId="221D152B" w14:textId="77777777" w:rsidR="0032378E" w:rsidRPr="0032378E" w:rsidRDefault="0032378E" w:rsidP="0032378E">
      <w:pPr>
        <w:pStyle w:val="ListParagraph"/>
        <w:rPr>
          <w:rFonts w:eastAsiaTheme="minorEastAsia" w:cs="Arial"/>
          <w:szCs w:val="24"/>
          <w:lang w:val="en-US"/>
        </w:rPr>
      </w:pPr>
      <w:r w:rsidRPr="0032378E">
        <w:rPr>
          <w:rFonts w:eastAsiaTheme="minorEastAsia" w:cs="Arial"/>
          <w:szCs w:val="24"/>
          <w:lang w:val="en-US"/>
        </w:rPr>
        <w:t>x + z = 20</w:t>
      </w:r>
    </w:p>
    <w:p w14:paraId="50C1E557" w14:textId="77777777" w:rsidR="0032378E" w:rsidRPr="0032378E" w:rsidRDefault="0032378E" w:rsidP="0032378E">
      <w:pPr>
        <w:pStyle w:val="ListParagraph"/>
        <w:rPr>
          <w:rFonts w:eastAsiaTheme="minorEastAsia" w:cs="Arial"/>
          <w:szCs w:val="24"/>
          <w:lang w:val="en-US"/>
        </w:rPr>
      </w:pPr>
      <w:r w:rsidRPr="0032378E">
        <w:rPr>
          <w:rFonts w:eastAsiaTheme="minorEastAsia" w:cs="Arial"/>
          <w:szCs w:val="24"/>
          <w:lang w:val="en-US"/>
        </w:rPr>
        <w:t>2)</w:t>
      </w:r>
    </w:p>
    <w:p w14:paraId="398828D3" w14:textId="77777777" w:rsidR="0032378E" w:rsidRPr="0032378E" w:rsidRDefault="0032378E" w:rsidP="0032378E">
      <w:pPr>
        <w:pStyle w:val="ListParagraph"/>
        <w:rPr>
          <w:rFonts w:eastAsiaTheme="minorEastAsia" w:cs="Arial"/>
          <w:szCs w:val="24"/>
          <w:lang w:val="en-US"/>
        </w:rPr>
      </w:pPr>
      <w:r w:rsidRPr="0032378E">
        <w:rPr>
          <w:rFonts w:eastAsiaTheme="minorEastAsia" w:cs="Arial"/>
          <w:szCs w:val="24"/>
          <w:lang w:val="en-US"/>
        </w:rPr>
        <w:t>y + z =20</w:t>
      </w:r>
    </w:p>
    <w:p w14:paraId="379307E9" w14:textId="77777777" w:rsidR="0032378E" w:rsidRPr="0032378E" w:rsidRDefault="0032378E" w:rsidP="0032378E">
      <w:pPr>
        <w:pStyle w:val="ListParagraph"/>
        <w:rPr>
          <w:rFonts w:eastAsiaTheme="minorEastAsia" w:cs="Arial"/>
          <w:szCs w:val="24"/>
          <w:lang w:val="es-US"/>
        </w:rPr>
      </w:pPr>
      <w:r w:rsidRPr="0032378E">
        <w:rPr>
          <w:rFonts w:eastAsiaTheme="minorEastAsia" w:cs="Arial"/>
          <w:szCs w:val="24"/>
          <w:lang w:val="es-US"/>
        </w:rPr>
        <w:t xml:space="preserve">Se usa </w:t>
      </w:r>
      <w:proofErr w:type="spellStart"/>
      <w:r w:rsidRPr="0032378E">
        <w:rPr>
          <w:rFonts w:eastAsiaTheme="minorEastAsia" w:cs="Arial"/>
          <w:szCs w:val="24"/>
          <w:lang w:val="es-US"/>
        </w:rPr>
        <w:t>solver</w:t>
      </w:r>
      <w:proofErr w:type="spellEnd"/>
      <w:r w:rsidRPr="0032378E">
        <w:rPr>
          <w:rFonts w:eastAsiaTheme="minorEastAsia" w:cs="Arial"/>
          <w:szCs w:val="24"/>
          <w:lang w:val="es-US"/>
        </w:rPr>
        <w:t xml:space="preserve"> en Excel para resolver el problema:</w:t>
      </w:r>
    </w:p>
    <w:p w14:paraId="4A8593FF" w14:textId="1EA346A5" w:rsidR="0032378E" w:rsidRDefault="0032378E" w:rsidP="00484EA9">
      <w:pPr>
        <w:pStyle w:val="ListParagraph"/>
        <w:rPr>
          <w:rFonts w:eastAsiaTheme="minorEastAsia" w:cs="Arial"/>
          <w:szCs w:val="24"/>
        </w:rPr>
      </w:pPr>
    </w:p>
    <w:tbl>
      <w:tblPr>
        <w:tblW w:w="7800" w:type="dxa"/>
        <w:tblLook w:val="04A0" w:firstRow="1" w:lastRow="0" w:firstColumn="1" w:lastColumn="0" w:noHBand="0" w:noVBand="1"/>
      </w:tblPr>
      <w:tblGrid>
        <w:gridCol w:w="1300"/>
        <w:gridCol w:w="1300"/>
        <w:gridCol w:w="1300"/>
        <w:gridCol w:w="1300"/>
        <w:gridCol w:w="1300"/>
        <w:gridCol w:w="1300"/>
      </w:tblGrid>
      <w:tr w:rsidR="0032378E" w:rsidRPr="0032378E" w14:paraId="4B0E4F32" w14:textId="77777777" w:rsidTr="0032378E">
        <w:trPr>
          <w:trHeight w:val="320"/>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70897C49" w14:textId="77777777" w:rsidR="0032378E" w:rsidRPr="0032378E" w:rsidRDefault="0032378E" w:rsidP="0032378E">
            <w:pPr>
              <w:spacing w:after="0" w:line="240" w:lineRule="auto"/>
              <w:jc w:val="left"/>
              <w:rPr>
                <w:rFonts w:ascii="Aptos Narrow" w:eastAsia="Times New Roman" w:hAnsi="Aptos Narrow" w:cs="Times New Roman"/>
                <w:b/>
                <w:bCs/>
                <w:color w:val="000000"/>
                <w:szCs w:val="24"/>
                <w:lang w:val="en-US"/>
              </w:rPr>
            </w:pPr>
            <w:r w:rsidRPr="0032378E">
              <w:rPr>
                <w:rFonts w:ascii="Aptos Narrow" w:eastAsia="Times New Roman" w:hAnsi="Aptos Narrow" w:cs="Times New Roman"/>
                <w:b/>
                <w:bCs/>
                <w:color w:val="000000"/>
                <w:szCs w:val="24"/>
                <w:lang w:val="en-US"/>
              </w:rPr>
              <w:t>x</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6571E03F" w14:textId="77777777" w:rsidR="0032378E" w:rsidRPr="0032378E" w:rsidRDefault="0032378E" w:rsidP="0032378E">
            <w:pPr>
              <w:spacing w:after="0" w:line="240" w:lineRule="auto"/>
              <w:jc w:val="left"/>
              <w:rPr>
                <w:rFonts w:ascii="Aptos Narrow" w:eastAsia="Times New Roman" w:hAnsi="Aptos Narrow" w:cs="Times New Roman"/>
                <w:b/>
                <w:bCs/>
                <w:color w:val="000000"/>
                <w:szCs w:val="24"/>
                <w:lang w:val="en-US"/>
              </w:rPr>
            </w:pPr>
            <w:r w:rsidRPr="0032378E">
              <w:rPr>
                <w:rFonts w:ascii="Aptos Narrow" w:eastAsia="Times New Roman" w:hAnsi="Aptos Narrow" w:cs="Times New Roman"/>
                <w:b/>
                <w:bCs/>
                <w:color w:val="000000"/>
                <w:szCs w:val="24"/>
                <w:lang w:val="en-US"/>
              </w:rPr>
              <w:t>y</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5CB4C819" w14:textId="77777777" w:rsidR="0032378E" w:rsidRPr="0032378E" w:rsidRDefault="0032378E" w:rsidP="0032378E">
            <w:pPr>
              <w:spacing w:after="0" w:line="240" w:lineRule="auto"/>
              <w:jc w:val="left"/>
              <w:rPr>
                <w:rFonts w:ascii="Aptos Narrow" w:eastAsia="Times New Roman" w:hAnsi="Aptos Narrow" w:cs="Times New Roman"/>
                <w:b/>
                <w:bCs/>
                <w:color w:val="000000"/>
                <w:szCs w:val="24"/>
                <w:lang w:val="en-US"/>
              </w:rPr>
            </w:pPr>
            <w:r w:rsidRPr="0032378E">
              <w:rPr>
                <w:rFonts w:ascii="Aptos Narrow" w:eastAsia="Times New Roman" w:hAnsi="Aptos Narrow" w:cs="Times New Roman"/>
                <w:b/>
                <w:bCs/>
                <w:color w:val="000000"/>
                <w:szCs w:val="24"/>
                <w:lang w:val="en-US"/>
              </w:rPr>
              <w:t>z</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1E6D408C" w14:textId="77777777" w:rsidR="0032378E" w:rsidRPr="0032378E" w:rsidRDefault="0032378E" w:rsidP="0032378E">
            <w:pPr>
              <w:spacing w:after="0" w:line="240" w:lineRule="auto"/>
              <w:jc w:val="left"/>
              <w:rPr>
                <w:rFonts w:ascii="Aptos Narrow" w:eastAsia="Times New Roman" w:hAnsi="Aptos Narrow" w:cs="Times New Roman"/>
                <w:b/>
                <w:bCs/>
                <w:color w:val="000000"/>
                <w:szCs w:val="24"/>
                <w:lang w:val="en-US"/>
              </w:rPr>
            </w:pPr>
            <w:r w:rsidRPr="0032378E">
              <w:rPr>
                <w:rFonts w:ascii="Aptos Narrow" w:eastAsia="Times New Roman" w:hAnsi="Aptos Narrow" w:cs="Times New Roman"/>
                <w:b/>
                <w:bCs/>
                <w:color w:val="000000"/>
                <w:szCs w:val="24"/>
                <w:lang w:val="en-US"/>
              </w:rPr>
              <w:t>B(</w:t>
            </w:r>
            <w:proofErr w:type="spellStart"/>
            <w:r w:rsidRPr="0032378E">
              <w:rPr>
                <w:rFonts w:ascii="Aptos Narrow" w:eastAsia="Times New Roman" w:hAnsi="Aptos Narrow" w:cs="Times New Roman"/>
                <w:b/>
                <w:bCs/>
                <w:color w:val="000000"/>
                <w:szCs w:val="24"/>
                <w:lang w:val="en-US"/>
              </w:rPr>
              <w:t>x,y,z</w:t>
            </w:r>
            <w:proofErr w:type="spellEnd"/>
            <w:r w:rsidRPr="0032378E">
              <w:rPr>
                <w:rFonts w:ascii="Aptos Narrow" w:eastAsia="Times New Roman" w:hAnsi="Aptos Narrow" w:cs="Times New Roman"/>
                <w:b/>
                <w:bCs/>
                <w:color w:val="000000"/>
                <w:szCs w:val="24"/>
                <w:lang w:val="en-US"/>
              </w:rPr>
              <w:t>)</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6052100D" w14:textId="77777777" w:rsidR="0032378E" w:rsidRPr="0032378E" w:rsidRDefault="0032378E" w:rsidP="0032378E">
            <w:pPr>
              <w:spacing w:after="0" w:line="240" w:lineRule="auto"/>
              <w:jc w:val="left"/>
              <w:rPr>
                <w:rFonts w:ascii="Aptos Narrow" w:eastAsia="Times New Roman" w:hAnsi="Aptos Narrow" w:cs="Times New Roman"/>
                <w:b/>
                <w:bCs/>
                <w:color w:val="000000"/>
                <w:szCs w:val="24"/>
                <w:lang w:val="en-US"/>
              </w:rPr>
            </w:pPr>
            <w:proofErr w:type="spellStart"/>
            <w:r w:rsidRPr="0032378E">
              <w:rPr>
                <w:rFonts w:ascii="Aptos Narrow" w:eastAsia="Times New Roman" w:hAnsi="Aptos Narrow" w:cs="Times New Roman"/>
                <w:b/>
                <w:bCs/>
                <w:color w:val="000000"/>
                <w:szCs w:val="24"/>
                <w:lang w:val="en-US"/>
              </w:rPr>
              <w:t>x+y</w:t>
            </w:r>
            <w:proofErr w:type="spellEnd"/>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473EB0B8" w14:textId="77777777" w:rsidR="0032378E" w:rsidRPr="0032378E" w:rsidRDefault="0032378E" w:rsidP="0032378E">
            <w:pPr>
              <w:spacing w:after="0" w:line="240" w:lineRule="auto"/>
              <w:jc w:val="left"/>
              <w:rPr>
                <w:rFonts w:ascii="Aptos Narrow" w:eastAsia="Times New Roman" w:hAnsi="Aptos Narrow" w:cs="Times New Roman"/>
                <w:b/>
                <w:bCs/>
                <w:color w:val="000000"/>
                <w:szCs w:val="24"/>
                <w:lang w:val="en-US"/>
              </w:rPr>
            </w:pPr>
            <w:proofErr w:type="spellStart"/>
            <w:r w:rsidRPr="0032378E">
              <w:rPr>
                <w:rFonts w:ascii="Aptos Narrow" w:eastAsia="Times New Roman" w:hAnsi="Aptos Narrow" w:cs="Times New Roman"/>
                <w:b/>
                <w:bCs/>
                <w:color w:val="000000"/>
                <w:szCs w:val="24"/>
                <w:lang w:val="en-US"/>
              </w:rPr>
              <w:t>y+z</w:t>
            </w:r>
            <w:proofErr w:type="spellEnd"/>
          </w:p>
        </w:tc>
      </w:tr>
      <w:tr w:rsidR="0032378E" w:rsidRPr="0032378E" w14:paraId="0ED309FA" w14:textId="77777777" w:rsidTr="0032378E">
        <w:trPr>
          <w:trHeight w:val="320"/>
        </w:trPr>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F010E85" w14:textId="77777777" w:rsidR="0032378E" w:rsidRPr="0032378E" w:rsidRDefault="0032378E" w:rsidP="0032378E">
            <w:pPr>
              <w:spacing w:after="0" w:line="240" w:lineRule="auto"/>
              <w:jc w:val="right"/>
              <w:rPr>
                <w:rFonts w:ascii="Aptos Narrow" w:eastAsia="Times New Roman" w:hAnsi="Aptos Narrow" w:cs="Times New Roman"/>
                <w:color w:val="000000"/>
                <w:szCs w:val="24"/>
                <w:lang w:val="en-US"/>
              </w:rPr>
            </w:pPr>
            <w:r w:rsidRPr="0032378E">
              <w:rPr>
                <w:rFonts w:ascii="Aptos Narrow" w:eastAsia="Times New Roman" w:hAnsi="Aptos Narrow" w:cs="Times New Roman"/>
                <w:color w:val="000000"/>
                <w:szCs w:val="24"/>
                <w:lang w:val="en-US"/>
              </w:rPr>
              <w:t>1</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669710F4" w14:textId="77777777" w:rsidR="0032378E" w:rsidRPr="0032378E" w:rsidRDefault="0032378E" w:rsidP="0032378E">
            <w:pPr>
              <w:spacing w:after="0" w:line="240" w:lineRule="auto"/>
              <w:jc w:val="right"/>
              <w:rPr>
                <w:rFonts w:ascii="Aptos Narrow" w:eastAsia="Times New Roman" w:hAnsi="Aptos Narrow" w:cs="Times New Roman"/>
                <w:color w:val="000000"/>
                <w:szCs w:val="24"/>
                <w:lang w:val="en-US"/>
              </w:rPr>
            </w:pPr>
            <w:r w:rsidRPr="0032378E">
              <w:rPr>
                <w:rFonts w:ascii="Aptos Narrow" w:eastAsia="Times New Roman" w:hAnsi="Aptos Narrow" w:cs="Times New Roman"/>
                <w:color w:val="000000"/>
                <w:szCs w:val="24"/>
                <w:lang w:val="en-US"/>
              </w:rPr>
              <w:t>0</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C725E98" w14:textId="77777777" w:rsidR="0032378E" w:rsidRPr="0032378E" w:rsidRDefault="0032378E" w:rsidP="0032378E">
            <w:pPr>
              <w:spacing w:after="0" w:line="240" w:lineRule="auto"/>
              <w:jc w:val="right"/>
              <w:rPr>
                <w:rFonts w:ascii="Aptos Narrow" w:eastAsia="Times New Roman" w:hAnsi="Aptos Narrow" w:cs="Times New Roman"/>
                <w:color w:val="000000"/>
                <w:szCs w:val="24"/>
                <w:lang w:val="en-US"/>
              </w:rPr>
            </w:pPr>
            <w:r w:rsidRPr="0032378E">
              <w:rPr>
                <w:rFonts w:ascii="Aptos Narrow" w:eastAsia="Times New Roman" w:hAnsi="Aptos Narrow" w:cs="Times New Roman"/>
                <w:color w:val="000000"/>
                <w:szCs w:val="24"/>
                <w:lang w:val="en-US"/>
              </w:rPr>
              <w:t>1</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AA3D405" w14:textId="77777777" w:rsidR="0032378E" w:rsidRPr="0032378E" w:rsidRDefault="0032378E" w:rsidP="0032378E">
            <w:pPr>
              <w:spacing w:after="0" w:line="240" w:lineRule="auto"/>
              <w:jc w:val="right"/>
              <w:rPr>
                <w:rFonts w:ascii="Aptos Narrow" w:eastAsia="Times New Roman" w:hAnsi="Aptos Narrow" w:cs="Times New Roman"/>
                <w:color w:val="000000"/>
                <w:szCs w:val="24"/>
                <w:lang w:val="en-US"/>
              </w:rPr>
            </w:pPr>
            <w:r w:rsidRPr="0032378E">
              <w:rPr>
                <w:rFonts w:ascii="Aptos Narrow" w:eastAsia="Times New Roman" w:hAnsi="Aptos Narrow" w:cs="Times New Roman"/>
                <w:color w:val="000000"/>
                <w:szCs w:val="24"/>
                <w:lang w:val="en-US"/>
              </w:rPr>
              <w:t>3</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A09A5BF" w14:textId="77777777" w:rsidR="0032378E" w:rsidRPr="0032378E" w:rsidRDefault="0032378E" w:rsidP="0032378E">
            <w:pPr>
              <w:spacing w:after="0" w:line="240" w:lineRule="auto"/>
              <w:jc w:val="right"/>
              <w:rPr>
                <w:rFonts w:ascii="Aptos Narrow" w:eastAsia="Times New Roman" w:hAnsi="Aptos Narrow" w:cs="Times New Roman"/>
                <w:color w:val="000000"/>
                <w:szCs w:val="24"/>
                <w:lang w:val="en-US"/>
              </w:rPr>
            </w:pPr>
            <w:r w:rsidRPr="0032378E">
              <w:rPr>
                <w:rFonts w:ascii="Aptos Narrow" w:eastAsia="Times New Roman" w:hAnsi="Aptos Narrow" w:cs="Times New Roman"/>
                <w:color w:val="000000"/>
                <w:szCs w:val="24"/>
                <w:lang w:val="en-US"/>
              </w:rPr>
              <w:t>1</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F2879BC" w14:textId="77777777" w:rsidR="0032378E" w:rsidRPr="0032378E" w:rsidRDefault="0032378E" w:rsidP="0032378E">
            <w:pPr>
              <w:spacing w:after="0" w:line="240" w:lineRule="auto"/>
              <w:jc w:val="right"/>
              <w:rPr>
                <w:rFonts w:ascii="Aptos Narrow" w:eastAsia="Times New Roman" w:hAnsi="Aptos Narrow" w:cs="Times New Roman"/>
                <w:color w:val="000000"/>
                <w:szCs w:val="24"/>
                <w:lang w:val="en-US"/>
              </w:rPr>
            </w:pPr>
            <w:r w:rsidRPr="0032378E">
              <w:rPr>
                <w:rFonts w:ascii="Aptos Narrow" w:eastAsia="Times New Roman" w:hAnsi="Aptos Narrow" w:cs="Times New Roman"/>
                <w:color w:val="000000"/>
                <w:szCs w:val="24"/>
                <w:lang w:val="en-US"/>
              </w:rPr>
              <w:t>1</w:t>
            </w:r>
          </w:p>
        </w:tc>
      </w:tr>
    </w:tbl>
    <w:p w14:paraId="4607BD58" w14:textId="77777777" w:rsidR="0032378E" w:rsidRDefault="0032378E" w:rsidP="00484EA9">
      <w:pPr>
        <w:pStyle w:val="ListParagraph"/>
        <w:rPr>
          <w:rFonts w:eastAsiaTheme="minorEastAsia" w:cs="Arial"/>
          <w:szCs w:val="24"/>
        </w:rPr>
      </w:pPr>
    </w:p>
    <w:p w14:paraId="0AB3F0EB" w14:textId="77777777" w:rsidR="0032378E" w:rsidRDefault="0032378E" w:rsidP="00484EA9">
      <w:pPr>
        <w:pStyle w:val="ListParagraph"/>
        <w:rPr>
          <w:rFonts w:eastAsiaTheme="minorEastAsia" w:cs="Arial"/>
          <w:szCs w:val="24"/>
        </w:rPr>
      </w:pPr>
    </w:p>
    <w:p w14:paraId="6AA2E7A7" w14:textId="77777777" w:rsidR="0032378E" w:rsidRDefault="0032378E" w:rsidP="00484EA9">
      <w:pPr>
        <w:pStyle w:val="ListParagraph"/>
        <w:rPr>
          <w:rFonts w:eastAsiaTheme="minorEastAsia" w:cs="Arial"/>
          <w:szCs w:val="24"/>
        </w:rPr>
      </w:pPr>
    </w:p>
    <w:p w14:paraId="4ADC928C" w14:textId="649F8CA1" w:rsidR="0032378E" w:rsidRPr="0032378E" w:rsidRDefault="0032378E" w:rsidP="0032378E">
      <w:pPr>
        <w:pStyle w:val="ListParagraph"/>
        <w:rPr>
          <w:rFonts w:eastAsiaTheme="minorEastAsia" w:cs="Arial"/>
          <w:szCs w:val="24"/>
          <w:lang w:val="es-US"/>
        </w:rPr>
      </w:pPr>
      <w:r w:rsidRPr="0032378E">
        <w:rPr>
          <w:rFonts w:eastAsiaTheme="minorEastAsia" w:cs="Arial"/>
          <w:szCs w:val="24"/>
          <w:lang w:val="es-US"/>
        </w:rPr>
        <w:t>se colocan los valores iniciales de x, y, z   y en B(</w:t>
      </w:r>
      <w:proofErr w:type="spellStart"/>
      <w:r w:rsidRPr="0032378E">
        <w:rPr>
          <w:rFonts w:eastAsiaTheme="minorEastAsia" w:cs="Arial"/>
          <w:szCs w:val="24"/>
          <w:lang w:val="es-US"/>
        </w:rPr>
        <w:t>x,y,z</w:t>
      </w:r>
      <w:proofErr w:type="spellEnd"/>
      <w:r w:rsidRPr="0032378E">
        <w:rPr>
          <w:rFonts w:eastAsiaTheme="minorEastAsia" w:cs="Arial"/>
          <w:szCs w:val="24"/>
          <w:lang w:val="es-US"/>
        </w:rPr>
        <w:t xml:space="preserve">) se procede a usar la formula =A12^2+B12^2+2*C12^2 (la misma que es dada en el </w:t>
      </w:r>
      <w:r w:rsidR="00B1451B" w:rsidRPr="0032378E">
        <w:rPr>
          <w:rFonts w:eastAsiaTheme="minorEastAsia" w:cs="Arial"/>
          <w:szCs w:val="24"/>
          <w:lang w:val="es-US"/>
        </w:rPr>
        <w:t>ejercicio) y</w:t>
      </w:r>
      <w:r w:rsidRPr="0032378E">
        <w:rPr>
          <w:rFonts w:eastAsiaTheme="minorEastAsia" w:cs="Arial"/>
          <w:szCs w:val="24"/>
          <w:lang w:val="es-US"/>
        </w:rPr>
        <w:t xml:space="preserve"> se </w:t>
      </w:r>
      <w:r w:rsidR="00B1451B" w:rsidRPr="0032378E">
        <w:rPr>
          <w:rFonts w:eastAsiaTheme="minorEastAsia" w:cs="Arial"/>
          <w:szCs w:val="24"/>
          <w:lang w:val="es-US"/>
        </w:rPr>
        <w:t>añaden</w:t>
      </w:r>
      <w:r w:rsidRPr="0032378E">
        <w:rPr>
          <w:rFonts w:eastAsiaTheme="minorEastAsia" w:cs="Arial"/>
          <w:szCs w:val="24"/>
          <w:lang w:val="es-US"/>
        </w:rPr>
        <w:t xml:space="preserve"> las condiciones que se nos da en el </w:t>
      </w:r>
      <w:r w:rsidR="00B1451B" w:rsidRPr="0032378E">
        <w:rPr>
          <w:rFonts w:eastAsiaTheme="minorEastAsia" w:cs="Arial"/>
          <w:szCs w:val="24"/>
          <w:lang w:val="es-US"/>
        </w:rPr>
        <w:t>problema</w:t>
      </w:r>
      <w:r w:rsidRPr="0032378E">
        <w:rPr>
          <w:rFonts w:eastAsiaTheme="minorEastAsia" w:cs="Arial"/>
          <w:szCs w:val="24"/>
          <w:lang w:val="es-US"/>
        </w:rPr>
        <w:t>: =A12+B12 (</w:t>
      </w:r>
      <w:proofErr w:type="spellStart"/>
      <w:r w:rsidRPr="0032378E">
        <w:rPr>
          <w:rFonts w:eastAsiaTheme="minorEastAsia" w:cs="Arial"/>
          <w:szCs w:val="24"/>
          <w:lang w:val="es-US"/>
        </w:rPr>
        <w:t>x+y</w:t>
      </w:r>
      <w:proofErr w:type="spellEnd"/>
      <w:r w:rsidRPr="0032378E">
        <w:rPr>
          <w:rFonts w:eastAsiaTheme="minorEastAsia" w:cs="Arial"/>
          <w:szCs w:val="24"/>
          <w:lang w:val="es-US"/>
        </w:rPr>
        <w:t>) mientras que  =B12+C12  (</w:t>
      </w:r>
      <w:proofErr w:type="spellStart"/>
      <w:r w:rsidRPr="0032378E">
        <w:rPr>
          <w:rFonts w:eastAsiaTheme="minorEastAsia" w:cs="Arial"/>
          <w:szCs w:val="24"/>
          <w:lang w:val="es-US"/>
        </w:rPr>
        <w:t>y+z</w:t>
      </w:r>
      <w:proofErr w:type="spellEnd"/>
      <w:r w:rsidRPr="0032378E">
        <w:rPr>
          <w:rFonts w:eastAsiaTheme="minorEastAsia" w:cs="Arial"/>
          <w:szCs w:val="24"/>
          <w:lang w:val="es-US"/>
        </w:rPr>
        <w:t>).</w:t>
      </w:r>
    </w:p>
    <w:p w14:paraId="0AEEDB41" w14:textId="14C9FE94" w:rsidR="0032378E" w:rsidRPr="0032378E" w:rsidRDefault="00B1451B" w:rsidP="0032378E">
      <w:pPr>
        <w:pStyle w:val="ListParagraph"/>
        <w:rPr>
          <w:rFonts w:eastAsiaTheme="minorEastAsia" w:cs="Arial"/>
          <w:szCs w:val="24"/>
          <w:lang w:val="es-US"/>
        </w:rPr>
      </w:pPr>
      <w:r>
        <w:rPr>
          <w:rFonts w:eastAsiaTheme="minorEastAsia" w:cs="Arial"/>
          <w:szCs w:val="24"/>
          <w:lang w:val="es-US"/>
        </w:rPr>
        <w:t>D</w:t>
      </w:r>
      <w:r w:rsidRPr="0032378E">
        <w:rPr>
          <w:rFonts w:eastAsiaTheme="minorEastAsia" w:cs="Arial"/>
          <w:szCs w:val="24"/>
          <w:lang w:val="es-US"/>
        </w:rPr>
        <w:t>espués</w:t>
      </w:r>
      <w:r w:rsidR="0032378E" w:rsidRPr="0032378E">
        <w:rPr>
          <w:rFonts w:eastAsiaTheme="minorEastAsia" w:cs="Arial"/>
          <w:szCs w:val="24"/>
          <w:lang w:val="es-US"/>
        </w:rPr>
        <w:t xml:space="preserve"> de esto se procede a usar </w:t>
      </w:r>
      <w:proofErr w:type="spellStart"/>
      <w:r w:rsidR="0032378E" w:rsidRPr="0032378E">
        <w:rPr>
          <w:rFonts w:eastAsiaTheme="minorEastAsia" w:cs="Arial"/>
          <w:szCs w:val="24"/>
          <w:lang w:val="es-US"/>
        </w:rPr>
        <w:t>solver</w:t>
      </w:r>
      <w:proofErr w:type="spellEnd"/>
      <w:r w:rsidR="0032378E" w:rsidRPr="0032378E">
        <w:rPr>
          <w:rFonts w:eastAsiaTheme="minorEastAsia" w:cs="Arial"/>
          <w:szCs w:val="24"/>
          <w:lang w:val="es-US"/>
        </w:rPr>
        <w:t xml:space="preserve"> para encontrar los resultados de las variables teniendo en cuenta las condiciones. </w:t>
      </w:r>
    </w:p>
    <w:p w14:paraId="729FDD57" w14:textId="77777777" w:rsidR="0032378E" w:rsidRPr="0032378E" w:rsidRDefault="0032378E" w:rsidP="00484EA9">
      <w:pPr>
        <w:pStyle w:val="ListParagraph"/>
        <w:rPr>
          <w:rFonts w:eastAsiaTheme="minorEastAsia" w:cs="Arial"/>
          <w:szCs w:val="24"/>
          <w:lang w:val="es-US"/>
        </w:rPr>
      </w:pPr>
    </w:p>
    <w:p w14:paraId="3D16FFDC" w14:textId="77777777" w:rsidR="0032378E" w:rsidRDefault="0032378E" w:rsidP="00484EA9">
      <w:pPr>
        <w:pStyle w:val="ListParagraph"/>
        <w:rPr>
          <w:rFonts w:eastAsiaTheme="minorEastAsia" w:cs="Arial"/>
          <w:b/>
          <w:bCs/>
          <w:szCs w:val="24"/>
        </w:rPr>
      </w:pPr>
    </w:p>
    <w:tbl>
      <w:tblPr>
        <w:tblW w:w="7800" w:type="dxa"/>
        <w:tblLook w:val="04A0" w:firstRow="1" w:lastRow="0" w:firstColumn="1" w:lastColumn="0" w:noHBand="0" w:noVBand="1"/>
      </w:tblPr>
      <w:tblGrid>
        <w:gridCol w:w="1374"/>
        <w:gridCol w:w="1300"/>
        <w:gridCol w:w="1374"/>
        <w:gridCol w:w="1300"/>
        <w:gridCol w:w="1300"/>
        <w:gridCol w:w="1300"/>
      </w:tblGrid>
      <w:tr w:rsidR="0032378E" w:rsidRPr="0032378E" w14:paraId="0CFFDA29" w14:textId="77777777" w:rsidTr="0032378E">
        <w:trPr>
          <w:trHeight w:val="320"/>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55A0BD89" w14:textId="77777777" w:rsidR="0032378E" w:rsidRPr="0032378E" w:rsidRDefault="0032378E" w:rsidP="0032378E">
            <w:pPr>
              <w:spacing w:after="0" w:line="240" w:lineRule="auto"/>
              <w:jc w:val="left"/>
              <w:rPr>
                <w:rFonts w:ascii="Aptos Narrow" w:eastAsia="Times New Roman" w:hAnsi="Aptos Narrow" w:cs="Times New Roman"/>
                <w:b/>
                <w:bCs/>
                <w:color w:val="000000"/>
                <w:szCs w:val="24"/>
                <w:lang w:val="en-US"/>
              </w:rPr>
            </w:pPr>
            <w:r w:rsidRPr="0032378E">
              <w:rPr>
                <w:rFonts w:ascii="Aptos Narrow" w:eastAsia="Times New Roman" w:hAnsi="Aptos Narrow" w:cs="Times New Roman"/>
                <w:b/>
                <w:bCs/>
                <w:color w:val="000000"/>
                <w:szCs w:val="24"/>
                <w:lang w:val="en-US"/>
              </w:rPr>
              <w:t>x</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12940FA2" w14:textId="77777777" w:rsidR="0032378E" w:rsidRPr="0032378E" w:rsidRDefault="0032378E" w:rsidP="0032378E">
            <w:pPr>
              <w:spacing w:after="0" w:line="240" w:lineRule="auto"/>
              <w:jc w:val="left"/>
              <w:rPr>
                <w:rFonts w:ascii="Aptos Narrow" w:eastAsia="Times New Roman" w:hAnsi="Aptos Narrow" w:cs="Times New Roman"/>
                <w:b/>
                <w:bCs/>
                <w:color w:val="000000"/>
                <w:szCs w:val="24"/>
                <w:lang w:val="en-US"/>
              </w:rPr>
            </w:pPr>
            <w:r w:rsidRPr="0032378E">
              <w:rPr>
                <w:rFonts w:ascii="Aptos Narrow" w:eastAsia="Times New Roman" w:hAnsi="Aptos Narrow" w:cs="Times New Roman"/>
                <w:b/>
                <w:bCs/>
                <w:color w:val="000000"/>
                <w:szCs w:val="24"/>
                <w:lang w:val="en-US"/>
              </w:rPr>
              <w:t>y</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55286BAE" w14:textId="77777777" w:rsidR="0032378E" w:rsidRPr="0032378E" w:rsidRDefault="0032378E" w:rsidP="0032378E">
            <w:pPr>
              <w:spacing w:after="0" w:line="240" w:lineRule="auto"/>
              <w:jc w:val="left"/>
              <w:rPr>
                <w:rFonts w:ascii="Aptos Narrow" w:eastAsia="Times New Roman" w:hAnsi="Aptos Narrow" w:cs="Times New Roman"/>
                <w:b/>
                <w:bCs/>
                <w:color w:val="000000"/>
                <w:szCs w:val="24"/>
                <w:lang w:val="en-US"/>
              </w:rPr>
            </w:pPr>
            <w:r w:rsidRPr="0032378E">
              <w:rPr>
                <w:rFonts w:ascii="Aptos Narrow" w:eastAsia="Times New Roman" w:hAnsi="Aptos Narrow" w:cs="Times New Roman"/>
                <w:b/>
                <w:bCs/>
                <w:color w:val="000000"/>
                <w:szCs w:val="24"/>
                <w:lang w:val="en-US"/>
              </w:rPr>
              <w:t>z</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0AB7C409" w14:textId="77777777" w:rsidR="0032378E" w:rsidRPr="0032378E" w:rsidRDefault="0032378E" w:rsidP="0032378E">
            <w:pPr>
              <w:spacing w:after="0" w:line="240" w:lineRule="auto"/>
              <w:jc w:val="left"/>
              <w:rPr>
                <w:rFonts w:ascii="Aptos Narrow" w:eastAsia="Times New Roman" w:hAnsi="Aptos Narrow" w:cs="Times New Roman"/>
                <w:b/>
                <w:bCs/>
                <w:color w:val="000000"/>
                <w:szCs w:val="24"/>
                <w:lang w:val="en-US"/>
              </w:rPr>
            </w:pPr>
            <w:r w:rsidRPr="0032378E">
              <w:rPr>
                <w:rFonts w:ascii="Aptos Narrow" w:eastAsia="Times New Roman" w:hAnsi="Aptos Narrow" w:cs="Times New Roman"/>
                <w:b/>
                <w:bCs/>
                <w:color w:val="000000"/>
                <w:szCs w:val="24"/>
                <w:lang w:val="en-US"/>
              </w:rPr>
              <w:t>B(</w:t>
            </w:r>
            <w:proofErr w:type="spellStart"/>
            <w:r w:rsidRPr="0032378E">
              <w:rPr>
                <w:rFonts w:ascii="Aptos Narrow" w:eastAsia="Times New Roman" w:hAnsi="Aptos Narrow" w:cs="Times New Roman"/>
                <w:b/>
                <w:bCs/>
                <w:color w:val="000000"/>
                <w:szCs w:val="24"/>
                <w:lang w:val="en-US"/>
              </w:rPr>
              <w:t>x,y,z</w:t>
            </w:r>
            <w:proofErr w:type="spellEnd"/>
            <w:r w:rsidRPr="0032378E">
              <w:rPr>
                <w:rFonts w:ascii="Aptos Narrow" w:eastAsia="Times New Roman" w:hAnsi="Aptos Narrow" w:cs="Times New Roman"/>
                <w:b/>
                <w:bCs/>
                <w:color w:val="000000"/>
                <w:szCs w:val="24"/>
                <w:lang w:val="en-US"/>
              </w:rPr>
              <w:t>)</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46E84E3B" w14:textId="77777777" w:rsidR="0032378E" w:rsidRPr="0032378E" w:rsidRDefault="0032378E" w:rsidP="0032378E">
            <w:pPr>
              <w:spacing w:after="0" w:line="240" w:lineRule="auto"/>
              <w:jc w:val="left"/>
              <w:rPr>
                <w:rFonts w:ascii="Aptos Narrow" w:eastAsia="Times New Roman" w:hAnsi="Aptos Narrow" w:cs="Times New Roman"/>
                <w:b/>
                <w:bCs/>
                <w:color w:val="000000"/>
                <w:szCs w:val="24"/>
                <w:lang w:val="en-US"/>
              </w:rPr>
            </w:pPr>
            <w:proofErr w:type="spellStart"/>
            <w:r w:rsidRPr="0032378E">
              <w:rPr>
                <w:rFonts w:ascii="Aptos Narrow" w:eastAsia="Times New Roman" w:hAnsi="Aptos Narrow" w:cs="Times New Roman"/>
                <w:b/>
                <w:bCs/>
                <w:color w:val="000000"/>
                <w:szCs w:val="24"/>
                <w:lang w:val="en-US"/>
              </w:rPr>
              <w:t>x+y</w:t>
            </w:r>
            <w:proofErr w:type="spellEnd"/>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590E19C7" w14:textId="77777777" w:rsidR="0032378E" w:rsidRPr="0032378E" w:rsidRDefault="0032378E" w:rsidP="0032378E">
            <w:pPr>
              <w:spacing w:after="0" w:line="240" w:lineRule="auto"/>
              <w:jc w:val="left"/>
              <w:rPr>
                <w:rFonts w:ascii="Aptos Narrow" w:eastAsia="Times New Roman" w:hAnsi="Aptos Narrow" w:cs="Times New Roman"/>
                <w:b/>
                <w:bCs/>
                <w:color w:val="000000"/>
                <w:szCs w:val="24"/>
                <w:lang w:val="en-US"/>
              </w:rPr>
            </w:pPr>
            <w:proofErr w:type="spellStart"/>
            <w:r w:rsidRPr="0032378E">
              <w:rPr>
                <w:rFonts w:ascii="Aptos Narrow" w:eastAsia="Times New Roman" w:hAnsi="Aptos Narrow" w:cs="Times New Roman"/>
                <w:b/>
                <w:bCs/>
                <w:color w:val="000000"/>
                <w:szCs w:val="24"/>
                <w:lang w:val="en-US"/>
              </w:rPr>
              <w:t>y+z</w:t>
            </w:r>
            <w:proofErr w:type="spellEnd"/>
          </w:p>
        </w:tc>
      </w:tr>
      <w:tr w:rsidR="0032378E" w:rsidRPr="0032378E" w14:paraId="373E8967" w14:textId="77777777" w:rsidTr="0032378E">
        <w:trPr>
          <w:trHeight w:val="320"/>
        </w:trPr>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E611BD4" w14:textId="77777777" w:rsidR="0032378E" w:rsidRPr="0032378E" w:rsidRDefault="0032378E" w:rsidP="0032378E">
            <w:pPr>
              <w:spacing w:after="0" w:line="240" w:lineRule="auto"/>
              <w:jc w:val="right"/>
              <w:rPr>
                <w:rFonts w:ascii="Aptos Narrow" w:eastAsia="Times New Roman" w:hAnsi="Aptos Narrow" w:cs="Times New Roman"/>
                <w:color w:val="000000"/>
                <w:szCs w:val="24"/>
                <w:lang w:val="en-US"/>
              </w:rPr>
            </w:pPr>
            <w:r w:rsidRPr="0032378E">
              <w:rPr>
                <w:rFonts w:ascii="Aptos Narrow" w:eastAsia="Times New Roman" w:hAnsi="Aptos Narrow" w:cs="Times New Roman"/>
                <w:color w:val="000000"/>
                <w:szCs w:val="24"/>
                <w:lang w:val="en-US"/>
              </w:rPr>
              <w:t>5.00000003</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E75720C" w14:textId="77777777" w:rsidR="0032378E" w:rsidRPr="0032378E" w:rsidRDefault="0032378E" w:rsidP="0032378E">
            <w:pPr>
              <w:spacing w:after="0" w:line="240" w:lineRule="auto"/>
              <w:jc w:val="right"/>
              <w:rPr>
                <w:rFonts w:ascii="Aptos Narrow" w:eastAsia="Times New Roman" w:hAnsi="Aptos Narrow" w:cs="Times New Roman"/>
                <w:color w:val="000000"/>
                <w:szCs w:val="24"/>
                <w:lang w:val="en-US"/>
              </w:rPr>
            </w:pPr>
            <w:r w:rsidRPr="0032378E">
              <w:rPr>
                <w:rFonts w:ascii="Aptos Narrow" w:eastAsia="Times New Roman" w:hAnsi="Aptos Narrow" w:cs="Times New Roman"/>
                <w:color w:val="000000"/>
                <w:szCs w:val="24"/>
                <w:lang w:val="en-US"/>
              </w:rPr>
              <w:t>15</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AA534FC" w14:textId="77777777" w:rsidR="0032378E" w:rsidRPr="0032378E" w:rsidRDefault="0032378E" w:rsidP="0032378E">
            <w:pPr>
              <w:spacing w:after="0" w:line="240" w:lineRule="auto"/>
              <w:jc w:val="right"/>
              <w:rPr>
                <w:rFonts w:ascii="Aptos Narrow" w:eastAsia="Times New Roman" w:hAnsi="Aptos Narrow" w:cs="Times New Roman"/>
                <w:color w:val="000000"/>
                <w:szCs w:val="24"/>
                <w:lang w:val="en-US"/>
              </w:rPr>
            </w:pPr>
            <w:r w:rsidRPr="0032378E">
              <w:rPr>
                <w:rFonts w:ascii="Aptos Narrow" w:eastAsia="Times New Roman" w:hAnsi="Aptos Narrow" w:cs="Times New Roman"/>
                <w:color w:val="000000"/>
                <w:szCs w:val="24"/>
                <w:lang w:val="en-US"/>
              </w:rPr>
              <w:t>5.00000003</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2EEEA6B4" w14:textId="77777777" w:rsidR="0032378E" w:rsidRPr="0032378E" w:rsidRDefault="0032378E" w:rsidP="0032378E">
            <w:pPr>
              <w:spacing w:after="0" w:line="240" w:lineRule="auto"/>
              <w:jc w:val="right"/>
              <w:rPr>
                <w:rFonts w:ascii="Aptos Narrow" w:eastAsia="Times New Roman" w:hAnsi="Aptos Narrow" w:cs="Times New Roman"/>
                <w:color w:val="000000"/>
                <w:szCs w:val="24"/>
                <w:lang w:val="en-US"/>
              </w:rPr>
            </w:pPr>
            <w:r w:rsidRPr="0032378E">
              <w:rPr>
                <w:rFonts w:ascii="Aptos Narrow" w:eastAsia="Times New Roman" w:hAnsi="Aptos Narrow" w:cs="Times New Roman"/>
                <w:color w:val="000000"/>
                <w:szCs w:val="24"/>
                <w:lang w:val="en-US"/>
              </w:rPr>
              <w:t>300</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47E044F" w14:textId="77777777" w:rsidR="0032378E" w:rsidRPr="0032378E" w:rsidRDefault="0032378E" w:rsidP="0032378E">
            <w:pPr>
              <w:spacing w:after="0" w:line="240" w:lineRule="auto"/>
              <w:jc w:val="right"/>
              <w:rPr>
                <w:rFonts w:ascii="Aptos Narrow" w:eastAsia="Times New Roman" w:hAnsi="Aptos Narrow" w:cs="Times New Roman"/>
                <w:color w:val="000000"/>
                <w:szCs w:val="24"/>
                <w:lang w:val="en-US"/>
              </w:rPr>
            </w:pPr>
            <w:r w:rsidRPr="0032378E">
              <w:rPr>
                <w:rFonts w:ascii="Aptos Narrow" w:eastAsia="Times New Roman" w:hAnsi="Aptos Narrow" w:cs="Times New Roman"/>
                <w:color w:val="000000"/>
                <w:szCs w:val="24"/>
                <w:lang w:val="en-US"/>
              </w:rPr>
              <w:t>20</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1781807" w14:textId="77777777" w:rsidR="0032378E" w:rsidRPr="0032378E" w:rsidRDefault="0032378E" w:rsidP="0032378E">
            <w:pPr>
              <w:spacing w:after="0" w:line="240" w:lineRule="auto"/>
              <w:jc w:val="right"/>
              <w:rPr>
                <w:rFonts w:ascii="Aptos Narrow" w:eastAsia="Times New Roman" w:hAnsi="Aptos Narrow" w:cs="Times New Roman"/>
                <w:color w:val="000000"/>
                <w:szCs w:val="24"/>
                <w:lang w:val="en-US"/>
              </w:rPr>
            </w:pPr>
            <w:r w:rsidRPr="0032378E">
              <w:rPr>
                <w:rFonts w:ascii="Aptos Narrow" w:eastAsia="Times New Roman" w:hAnsi="Aptos Narrow" w:cs="Times New Roman"/>
                <w:color w:val="000000"/>
                <w:szCs w:val="24"/>
                <w:lang w:val="en-US"/>
              </w:rPr>
              <w:t>20</w:t>
            </w:r>
          </w:p>
        </w:tc>
      </w:tr>
    </w:tbl>
    <w:p w14:paraId="09593C70" w14:textId="77777777" w:rsidR="0032378E" w:rsidRDefault="0032378E" w:rsidP="00484EA9">
      <w:pPr>
        <w:pStyle w:val="ListParagraph"/>
        <w:rPr>
          <w:rFonts w:eastAsiaTheme="minorEastAsia" w:cs="Arial"/>
          <w:b/>
          <w:bCs/>
          <w:szCs w:val="24"/>
        </w:rPr>
      </w:pPr>
    </w:p>
    <w:p w14:paraId="06538D39" w14:textId="77777777" w:rsidR="0032378E" w:rsidRPr="0032378E" w:rsidRDefault="0032378E" w:rsidP="00484EA9">
      <w:pPr>
        <w:pStyle w:val="ListParagraph"/>
        <w:rPr>
          <w:rFonts w:eastAsiaTheme="minorEastAsia" w:cs="Arial"/>
          <w:szCs w:val="24"/>
        </w:rPr>
      </w:pPr>
    </w:p>
    <w:p w14:paraId="72339D6F" w14:textId="5DD473F5" w:rsidR="0032378E" w:rsidRPr="0032378E" w:rsidRDefault="0032378E" w:rsidP="00484EA9">
      <w:pPr>
        <w:pStyle w:val="ListParagraph"/>
        <w:rPr>
          <w:rFonts w:eastAsiaTheme="minorEastAsia" w:cs="Arial"/>
          <w:szCs w:val="24"/>
        </w:rPr>
      </w:pPr>
    </w:p>
    <w:p w14:paraId="2EB6649B" w14:textId="77777777" w:rsidR="0032378E" w:rsidRPr="0032378E" w:rsidRDefault="0032378E" w:rsidP="00484EA9">
      <w:pPr>
        <w:pStyle w:val="ListParagraph"/>
        <w:rPr>
          <w:rFonts w:eastAsiaTheme="minorEastAsia" w:cs="Arial"/>
          <w:szCs w:val="24"/>
        </w:rPr>
      </w:pPr>
    </w:p>
    <w:p w14:paraId="25F87426" w14:textId="7A70AC85" w:rsidR="0032378E" w:rsidRPr="0032378E" w:rsidRDefault="0032378E" w:rsidP="0032378E">
      <w:pPr>
        <w:pStyle w:val="ListParagraph"/>
        <w:rPr>
          <w:rFonts w:eastAsiaTheme="minorEastAsia" w:cs="Arial"/>
          <w:szCs w:val="24"/>
        </w:rPr>
      </w:pPr>
      <w:r w:rsidRPr="0032378E">
        <w:rPr>
          <w:rFonts w:eastAsiaTheme="minorEastAsia" w:cs="Arial"/>
          <w:szCs w:val="24"/>
        </w:rPr>
        <w:t xml:space="preserve">En </w:t>
      </w:r>
      <w:proofErr w:type="spellStart"/>
      <w:r w:rsidRPr="0032378E">
        <w:rPr>
          <w:rFonts w:eastAsiaTheme="minorEastAsia" w:cs="Arial"/>
          <w:szCs w:val="24"/>
        </w:rPr>
        <w:t>so</w:t>
      </w:r>
      <w:r w:rsidR="00614DC6">
        <w:rPr>
          <w:rFonts w:eastAsiaTheme="minorEastAsia" w:cs="Arial"/>
          <w:szCs w:val="24"/>
        </w:rPr>
        <w:t>l</w:t>
      </w:r>
      <w:r w:rsidRPr="0032378E">
        <w:rPr>
          <w:rFonts w:eastAsiaTheme="minorEastAsia" w:cs="Arial"/>
          <w:szCs w:val="24"/>
        </w:rPr>
        <w:t>ver</w:t>
      </w:r>
      <w:proofErr w:type="spellEnd"/>
      <w:r w:rsidRPr="0032378E">
        <w:rPr>
          <w:rFonts w:eastAsiaTheme="minorEastAsia" w:cs="Arial"/>
          <w:szCs w:val="24"/>
        </w:rPr>
        <w:t xml:space="preserve"> se añaden las restricciones, en donde E2 = 20 </w:t>
      </w:r>
    </w:p>
    <w:p w14:paraId="482193D3" w14:textId="67426706" w:rsidR="0032378E" w:rsidRPr="0032378E" w:rsidRDefault="0032378E" w:rsidP="0032378E">
      <w:pPr>
        <w:pStyle w:val="ListParagraph"/>
        <w:rPr>
          <w:rFonts w:eastAsiaTheme="minorEastAsia" w:cs="Arial"/>
          <w:szCs w:val="24"/>
        </w:rPr>
      </w:pPr>
      <w:r w:rsidRPr="0032378E">
        <w:rPr>
          <w:rFonts w:eastAsiaTheme="minorEastAsia" w:cs="Arial"/>
          <w:szCs w:val="24"/>
        </w:rPr>
        <w:t xml:space="preserve">Segunda restricción F2 = 20 </w:t>
      </w:r>
    </w:p>
    <w:p w14:paraId="6CA30603" w14:textId="3BFFD464" w:rsidR="0032378E" w:rsidRPr="0032378E" w:rsidRDefault="0032378E" w:rsidP="0032378E">
      <w:pPr>
        <w:pStyle w:val="ListParagraph"/>
        <w:rPr>
          <w:rFonts w:eastAsiaTheme="minorEastAsia" w:cs="Arial"/>
          <w:szCs w:val="24"/>
        </w:rPr>
      </w:pPr>
      <w:r w:rsidRPr="0032378E">
        <w:rPr>
          <w:rFonts w:eastAsiaTheme="minorEastAsia" w:cs="Arial"/>
          <w:szCs w:val="24"/>
        </w:rPr>
        <w:t>Y para evitar valores negativos se debió hacer los siguientes ajustes</w:t>
      </w:r>
      <w:r w:rsidR="00BC5C5D">
        <w:rPr>
          <w:rFonts w:eastAsiaTheme="minorEastAsia" w:cs="Arial"/>
          <w:szCs w:val="24"/>
        </w:rPr>
        <w:t xml:space="preserve"> en </w:t>
      </w:r>
      <w:proofErr w:type="spellStart"/>
      <w:r w:rsidR="00BC5C5D">
        <w:rPr>
          <w:rFonts w:eastAsiaTheme="minorEastAsia" w:cs="Arial"/>
          <w:szCs w:val="24"/>
        </w:rPr>
        <w:t>solver</w:t>
      </w:r>
      <w:proofErr w:type="spellEnd"/>
      <w:r w:rsidRPr="0032378E">
        <w:rPr>
          <w:rFonts w:eastAsiaTheme="minorEastAsia" w:cs="Arial"/>
          <w:szCs w:val="24"/>
        </w:rPr>
        <w:t>:</w:t>
      </w:r>
    </w:p>
    <w:p w14:paraId="5C2182F8" w14:textId="1F17B789" w:rsidR="0032378E" w:rsidRPr="0032378E" w:rsidRDefault="0032378E" w:rsidP="0032378E">
      <w:pPr>
        <w:pStyle w:val="ListParagraph"/>
        <w:rPr>
          <w:rFonts w:eastAsiaTheme="minorEastAsia" w:cs="Arial"/>
          <w:szCs w:val="24"/>
          <w:lang w:val="en-US"/>
        </w:rPr>
      </w:pPr>
      <w:r w:rsidRPr="0032378E">
        <w:rPr>
          <w:rFonts w:eastAsiaTheme="minorEastAsia" w:cs="Arial"/>
          <w:szCs w:val="24"/>
          <w:lang w:val="en-US"/>
        </w:rPr>
        <w:t>A2 ≥ 0</w:t>
      </w:r>
    </w:p>
    <w:p w14:paraId="0CAA5E61" w14:textId="25E15AE0" w:rsidR="0032378E" w:rsidRPr="0032378E" w:rsidRDefault="0032378E" w:rsidP="0032378E">
      <w:pPr>
        <w:pStyle w:val="ListParagraph"/>
        <w:rPr>
          <w:rFonts w:eastAsiaTheme="minorEastAsia" w:cs="Arial"/>
          <w:szCs w:val="24"/>
          <w:lang w:val="en-US"/>
        </w:rPr>
      </w:pPr>
      <w:r w:rsidRPr="0032378E">
        <w:rPr>
          <w:rFonts w:eastAsiaTheme="minorEastAsia" w:cs="Arial"/>
          <w:szCs w:val="24"/>
          <w:lang w:val="en-US"/>
        </w:rPr>
        <w:t>B2 ≥ 0</w:t>
      </w:r>
    </w:p>
    <w:p w14:paraId="7EF3737F" w14:textId="758B5CDC" w:rsidR="0032378E" w:rsidRPr="0032378E" w:rsidRDefault="0032378E" w:rsidP="0032378E">
      <w:pPr>
        <w:pStyle w:val="ListParagraph"/>
        <w:rPr>
          <w:rFonts w:eastAsiaTheme="minorEastAsia" w:cs="Arial"/>
          <w:szCs w:val="24"/>
          <w:lang w:val="en-US"/>
        </w:rPr>
      </w:pPr>
      <w:r w:rsidRPr="0032378E">
        <w:rPr>
          <w:rFonts w:eastAsiaTheme="minorEastAsia" w:cs="Arial"/>
          <w:szCs w:val="24"/>
          <w:lang w:val="en-US"/>
        </w:rPr>
        <w:t>C2 ≥ 0</w:t>
      </w:r>
    </w:p>
    <w:p w14:paraId="55F66AEA" w14:textId="77777777" w:rsidR="0032378E" w:rsidRDefault="0032378E" w:rsidP="0032378E">
      <w:pPr>
        <w:pStyle w:val="ListParagraph"/>
        <w:rPr>
          <w:rFonts w:eastAsiaTheme="minorEastAsia" w:cs="Arial"/>
          <w:b/>
          <w:bCs/>
          <w:szCs w:val="24"/>
        </w:rPr>
      </w:pPr>
    </w:p>
    <w:p w14:paraId="62014359" w14:textId="77777777" w:rsidR="003B289B" w:rsidRPr="003B289B" w:rsidRDefault="003B289B" w:rsidP="003B289B">
      <w:pPr>
        <w:pStyle w:val="ListParagraph"/>
        <w:rPr>
          <w:rFonts w:eastAsiaTheme="minorEastAsia" w:cs="Arial"/>
          <w:lang w:val="es-US"/>
        </w:rPr>
      </w:pPr>
      <w:r>
        <w:rPr>
          <w:rFonts w:eastAsiaTheme="minorEastAsia" w:cs="Arial"/>
          <w:b/>
          <w:bCs/>
          <w:szCs w:val="24"/>
        </w:rPr>
        <w:t xml:space="preserve">4) </w:t>
      </w:r>
      <w:r w:rsidRPr="003B289B">
        <w:rPr>
          <w:rFonts w:cs="Arial"/>
          <w:lang w:val="es-US"/>
        </w:rPr>
        <w:t>presupuesto total: 6000</w:t>
      </w:r>
    </w:p>
    <w:p w14:paraId="65819EB2" w14:textId="77777777" w:rsidR="003B289B" w:rsidRPr="003B289B" w:rsidRDefault="003B289B" w:rsidP="003B289B">
      <w:pPr>
        <w:pStyle w:val="ListParagraph"/>
        <w:rPr>
          <w:rFonts w:eastAsiaTheme="minorEastAsia" w:cs="Arial"/>
          <w:szCs w:val="24"/>
          <w:lang w:val="es-US"/>
        </w:rPr>
      </w:pPr>
      <w:r w:rsidRPr="003B289B">
        <w:rPr>
          <w:rFonts w:eastAsiaTheme="minorEastAsia" w:cs="Arial"/>
          <w:szCs w:val="24"/>
          <w:lang w:val="es-US"/>
        </w:rPr>
        <w:t xml:space="preserve">x: miles de euros en desarrollo. </w:t>
      </w:r>
    </w:p>
    <w:p w14:paraId="38B20C0C" w14:textId="1A8838B7" w:rsidR="003B289B" w:rsidRPr="003B289B" w:rsidRDefault="003B289B" w:rsidP="003B289B">
      <w:pPr>
        <w:pStyle w:val="ListParagraph"/>
        <w:rPr>
          <w:rFonts w:eastAsiaTheme="minorEastAsia" w:cs="Arial"/>
          <w:szCs w:val="24"/>
          <w:lang w:val="es-US"/>
        </w:rPr>
      </w:pPr>
      <w:r w:rsidRPr="003B289B">
        <w:rPr>
          <w:rFonts w:eastAsiaTheme="minorEastAsia" w:cs="Arial"/>
          <w:szCs w:val="24"/>
          <w:lang w:val="es-US"/>
        </w:rPr>
        <w:t xml:space="preserve">y: miles de euros en </w:t>
      </w:r>
      <w:r w:rsidR="00B1451B" w:rsidRPr="003B289B">
        <w:rPr>
          <w:rFonts w:eastAsiaTheme="minorEastAsia" w:cs="Arial"/>
          <w:szCs w:val="24"/>
          <w:lang w:val="es-US"/>
        </w:rPr>
        <w:t>promoción</w:t>
      </w:r>
      <w:r w:rsidRPr="003B289B">
        <w:rPr>
          <w:rFonts w:eastAsiaTheme="minorEastAsia" w:cs="Arial"/>
          <w:szCs w:val="24"/>
          <w:lang w:val="es-US"/>
        </w:rPr>
        <w:t xml:space="preserve"> </w:t>
      </w:r>
    </w:p>
    <w:p w14:paraId="21850C17" w14:textId="1B6B8686" w:rsidR="003B289B" w:rsidRPr="003B289B" w:rsidRDefault="003B289B" w:rsidP="003B289B">
      <w:pPr>
        <w:pStyle w:val="ListParagraph"/>
        <w:rPr>
          <w:rFonts w:eastAsiaTheme="minorEastAsia" w:cs="Arial"/>
          <w:szCs w:val="24"/>
          <w:lang w:val="es-US"/>
        </w:rPr>
      </w:pPr>
      <w:r w:rsidRPr="003B289B">
        <w:rPr>
          <w:rFonts w:eastAsiaTheme="minorEastAsia" w:cs="Arial"/>
          <w:szCs w:val="24"/>
          <w:lang w:val="es-US"/>
        </w:rPr>
        <w:t xml:space="preserve">simplificamos debido a que x y </w:t>
      </w:r>
      <w:proofErr w:type="spellStart"/>
      <w:r w:rsidRPr="003B289B">
        <w:rPr>
          <w:rFonts w:eastAsiaTheme="minorEastAsia" w:cs="Arial"/>
          <w:szCs w:val="24"/>
          <w:lang w:val="es-US"/>
        </w:rPr>
        <w:t>y</w:t>
      </w:r>
      <w:proofErr w:type="spellEnd"/>
      <w:r w:rsidRPr="003B289B">
        <w:rPr>
          <w:rFonts w:eastAsiaTheme="minorEastAsia" w:cs="Arial"/>
          <w:szCs w:val="24"/>
          <w:lang w:val="es-US"/>
        </w:rPr>
        <w:t xml:space="preserve"> deben estar en miles, la </w:t>
      </w:r>
      <w:r w:rsidR="00B1451B" w:rsidRPr="003B289B">
        <w:rPr>
          <w:rFonts w:eastAsiaTheme="minorEastAsia" w:cs="Arial"/>
          <w:szCs w:val="24"/>
          <w:lang w:val="es-US"/>
        </w:rPr>
        <w:t>restricción</w:t>
      </w:r>
      <w:r w:rsidRPr="003B289B">
        <w:rPr>
          <w:rFonts w:eastAsiaTheme="minorEastAsia" w:cs="Arial"/>
          <w:szCs w:val="24"/>
          <w:lang w:val="es-US"/>
        </w:rPr>
        <w:t xml:space="preserve"> es:</w:t>
      </w:r>
    </w:p>
    <w:p w14:paraId="082D9F22" w14:textId="77777777" w:rsidR="003B289B" w:rsidRPr="003B289B" w:rsidRDefault="003B289B" w:rsidP="003B289B">
      <w:pPr>
        <w:pStyle w:val="ListParagraph"/>
        <w:rPr>
          <w:rFonts w:eastAsiaTheme="minorEastAsia" w:cs="Arial"/>
          <w:szCs w:val="24"/>
          <w:lang w:val="es-US"/>
        </w:rPr>
      </w:pPr>
      <w:r w:rsidRPr="003B289B">
        <w:rPr>
          <w:rFonts w:eastAsiaTheme="minorEastAsia" w:cs="Arial"/>
          <w:szCs w:val="24"/>
          <w:lang w:val="es-US"/>
        </w:rPr>
        <w:t>x + y = 6</w:t>
      </w:r>
    </w:p>
    <w:p w14:paraId="593E877C" w14:textId="77777777" w:rsidR="003B289B" w:rsidRPr="003B289B" w:rsidRDefault="003B289B" w:rsidP="003B289B">
      <w:pPr>
        <w:pStyle w:val="ListParagraph"/>
        <w:rPr>
          <w:rFonts w:eastAsiaTheme="minorEastAsia" w:cs="Arial"/>
          <w:szCs w:val="24"/>
          <w:lang w:val="es-US"/>
        </w:rPr>
      </w:pPr>
      <w:r w:rsidRPr="003B289B">
        <w:rPr>
          <w:rFonts w:eastAsiaTheme="minorEastAsia" w:cs="Arial"/>
          <w:szCs w:val="24"/>
          <w:lang w:val="es-US"/>
        </w:rPr>
        <w:t>entonces las ventas aproximadas son:</w:t>
      </w:r>
    </w:p>
    <w:p w14:paraId="4EE0795C" w14:textId="77777777" w:rsidR="003B289B" w:rsidRPr="003B289B" w:rsidRDefault="003B289B" w:rsidP="003B289B">
      <w:pPr>
        <w:pStyle w:val="ListParagraph"/>
        <w:rPr>
          <w:rFonts w:eastAsiaTheme="minorEastAsia" w:cs="Arial"/>
          <w:szCs w:val="24"/>
          <w:lang w:val="es-US"/>
        </w:rPr>
      </w:pPr>
      <w:r w:rsidRPr="003B289B">
        <w:rPr>
          <w:rFonts w:eastAsiaTheme="minorEastAsia" w:cs="Arial"/>
          <w:szCs w:val="24"/>
          <w:lang w:val="es-US"/>
        </w:rPr>
        <w:t xml:space="preserve"> </w:t>
      </w:r>
    </w:p>
    <w:p w14:paraId="149CAC0C" w14:textId="77777777" w:rsidR="003B289B" w:rsidRPr="003B289B" w:rsidRDefault="003B289B" w:rsidP="003B289B">
      <w:pPr>
        <w:pStyle w:val="ListParagraph"/>
        <w:rPr>
          <w:rFonts w:eastAsiaTheme="minorEastAsia" w:cs="Arial"/>
          <w:szCs w:val="24"/>
          <w:lang w:val="es-US"/>
        </w:rPr>
      </w:pPr>
      <w:r w:rsidRPr="003B289B">
        <w:rPr>
          <w:rFonts w:eastAsiaTheme="minorEastAsia" w:cs="Arial"/>
          <w:szCs w:val="24"/>
          <w:lang w:val="es-US"/>
        </w:rPr>
        <w:t>g(</w:t>
      </w:r>
      <w:proofErr w:type="spellStart"/>
      <w:r w:rsidRPr="003B289B">
        <w:rPr>
          <w:rFonts w:eastAsiaTheme="minorEastAsia" w:cs="Arial"/>
          <w:szCs w:val="24"/>
          <w:lang w:val="es-US"/>
        </w:rPr>
        <w:t>x,y</w:t>
      </w:r>
      <w:proofErr w:type="spellEnd"/>
      <w:r w:rsidRPr="003B289B">
        <w:rPr>
          <w:rFonts w:eastAsiaTheme="minorEastAsia" w:cs="Arial"/>
          <w:szCs w:val="24"/>
          <w:lang w:val="es-US"/>
        </w:rPr>
        <w:t>) = 20 √x  √y^3 = 20x^1/2 y^3/2</w:t>
      </w:r>
    </w:p>
    <w:p w14:paraId="5980F1DE" w14:textId="77777777" w:rsidR="003B289B" w:rsidRPr="003B289B" w:rsidRDefault="003B289B" w:rsidP="003B289B">
      <w:pPr>
        <w:pStyle w:val="ListParagraph"/>
        <w:rPr>
          <w:rFonts w:eastAsiaTheme="minorEastAsia" w:cs="Arial"/>
          <w:szCs w:val="24"/>
          <w:lang w:val="es-US"/>
        </w:rPr>
      </w:pPr>
      <w:r w:rsidRPr="003B289B">
        <w:rPr>
          <w:rFonts w:eastAsiaTheme="minorEastAsia" w:cs="Arial"/>
          <w:szCs w:val="24"/>
          <w:lang w:val="es-US"/>
        </w:rPr>
        <w:t>Procedemos como en el ejercicio anterior,:</w:t>
      </w:r>
    </w:p>
    <w:p w14:paraId="2F033F34" w14:textId="42CBC39D" w:rsidR="003B289B" w:rsidRDefault="003B289B" w:rsidP="0032378E">
      <w:pPr>
        <w:pStyle w:val="ListParagraph"/>
        <w:rPr>
          <w:rFonts w:eastAsiaTheme="minorEastAsia" w:cs="Arial"/>
          <w:szCs w:val="24"/>
        </w:rPr>
      </w:pPr>
    </w:p>
    <w:tbl>
      <w:tblPr>
        <w:tblW w:w="5200" w:type="dxa"/>
        <w:tblLook w:val="04A0" w:firstRow="1" w:lastRow="0" w:firstColumn="1" w:lastColumn="0" w:noHBand="0" w:noVBand="1"/>
      </w:tblPr>
      <w:tblGrid>
        <w:gridCol w:w="1300"/>
        <w:gridCol w:w="1300"/>
        <w:gridCol w:w="1374"/>
        <w:gridCol w:w="1300"/>
      </w:tblGrid>
      <w:tr w:rsidR="003B289B" w:rsidRPr="003B289B" w14:paraId="759010FB" w14:textId="77777777" w:rsidTr="003B289B">
        <w:trPr>
          <w:trHeight w:val="320"/>
        </w:trPr>
        <w:tc>
          <w:tcPr>
            <w:tcW w:w="1300" w:type="dxa"/>
            <w:tcBorders>
              <w:top w:val="single" w:sz="4" w:space="0" w:color="auto"/>
              <w:left w:val="single" w:sz="4" w:space="0" w:color="auto"/>
              <w:bottom w:val="single" w:sz="4" w:space="0" w:color="auto"/>
              <w:right w:val="single" w:sz="4" w:space="0" w:color="auto"/>
            </w:tcBorders>
            <w:noWrap/>
            <w:vAlign w:val="center"/>
            <w:hideMark/>
          </w:tcPr>
          <w:p w14:paraId="72A67CC5" w14:textId="77777777" w:rsidR="003B289B" w:rsidRPr="003B289B" w:rsidRDefault="003B289B" w:rsidP="003B289B">
            <w:pPr>
              <w:spacing w:after="0" w:line="240" w:lineRule="auto"/>
              <w:jc w:val="center"/>
              <w:rPr>
                <w:rFonts w:ascii="Aptos Narrow" w:eastAsia="Times New Roman" w:hAnsi="Aptos Narrow" w:cs="Times New Roman"/>
                <w:b/>
                <w:bCs/>
                <w:color w:val="000000"/>
                <w:szCs w:val="24"/>
                <w:lang w:val="en-US"/>
              </w:rPr>
            </w:pPr>
            <w:r w:rsidRPr="003B289B">
              <w:rPr>
                <w:rFonts w:ascii="Aptos Narrow" w:eastAsia="Times New Roman" w:hAnsi="Aptos Narrow" w:cs="Times New Roman"/>
                <w:b/>
                <w:bCs/>
                <w:color w:val="000000"/>
                <w:szCs w:val="24"/>
                <w:lang w:val="en-US"/>
              </w:rPr>
              <w:t>x</w:t>
            </w:r>
          </w:p>
        </w:tc>
        <w:tc>
          <w:tcPr>
            <w:tcW w:w="1300" w:type="dxa"/>
            <w:tcBorders>
              <w:top w:val="single" w:sz="4" w:space="0" w:color="auto"/>
              <w:left w:val="single" w:sz="4" w:space="0" w:color="auto"/>
              <w:bottom w:val="single" w:sz="4" w:space="0" w:color="auto"/>
              <w:right w:val="single" w:sz="4" w:space="0" w:color="auto"/>
            </w:tcBorders>
            <w:noWrap/>
            <w:vAlign w:val="center"/>
            <w:hideMark/>
          </w:tcPr>
          <w:p w14:paraId="780D937D" w14:textId="77777777" w:rsidR="003B289B" w:rsidRPr="003B289B" w:rsidRDefault="003B289B" w:rsidP="003B289B">
            <w:pPr>
              <w:spacing w:after="0" w:line="240" w:lineRule="auto"/>
              <w:jc w:val="center"/>
              <w:rPr>
                <w:rFonts w:ascii="Aptos Narrow" w:eastAsia="Times New Roman" w:hAnsi="Aptos Narrow" w:cs="Times New Roman"/>
                <w:b/>
                <w:bCs/>
                <w:color w:val="000000"/>
                <w:szCs w:val="24"/>
                <w:lang w:val="en-US"/>
              </w:rPr>
            </w:pPr>
            <w:r w:rsidRPr="003B289B">
              <w:rPr>
                <w:rFonts w:ascii="Aptos Narrow" w:eastAsia="Times New Roman" w:hAnsi="Aptos Narrow" w:cs="Times New Roman"/>
                <w:b/>
                <w:bCs/>
                <w:color w:val="000000"/>
                <w:szCs w:val="24"/>
                <w:lang w:val="en-US"/>
              </w:rPr>
              <w:t>y</w:t>
            </w:r>
          </w:p>
        </w:tc>
        <w:tc>
          <w:tcPr>
            <w:tcW w:w="1300" w:type="dxa"/>
            <w:tcBorders>
              <w:top w:val="single" w:sz="4" w:space="0" w:color="auto"/>
              <w:left w:val="single" w:sz="4" w:space="0" w:color="auto"/>
              <w:bottom w:val="single" w:sz="4" w:space="0" w:color="auto"/>
              <w:right w:val="single" w:sz="4" w:space="0" w:color="auto"/>
            </w:tcBorders>
            <w:noWrap/>
            <w:vAlign w:val="center"/>
            <w:hideMark/>
          </w:tcPr>
          <w:p w14:paraId="3BE02144" w14:textId="77777777" w:rsidR="003B289B" w:rsidRPr="003B289B" w:rsidRDefault="003B289B" w:rsidP="003B289B">
            <w:pPr>
              <w:spacing w:after="0" w:line="240" w:lineRule="auto"/>
              <w:jc w:val="center"/>
              <w:rPr>
                <w:rFonts w:ascii="Aptos Narrow" w:eastAsia="Times New Roman" w:hAnsi="Aptos Narrow" w:cs="Times New Roman"/>
                <w:b/>
                <w:bCs/>
                <w:color w:val="000000"/>
                <w:szCs w:val="24"/>
                <w:lang w:val="en-US"/>
              </w:rPr>
            </w:pPr>
            <w:r w:rsidRPr="003B289B">
              <w:rPr>
                <w:rFonts w:ascii="Aptos Narrow" w:eastAsia="Times New Roman" w:hAnsi="Aptos Narrow" w:cs="Times New Roman"/>
                <w:b/>
                <w:bCs/>
                <w:color w:val="000000"/>
                <w:szCs w:val="24"/>
                <w:lang w:val="en-US"/>
              </w:rPr>
              <w:t>g((</w:t>
            </w:r>
            <w:proofErr w:type="spellStart"/>
            <w:r w:rsidRPr="003B289B">
              <w:rPr>
                <w:rFonts w:ascii="Aptos Narrow" w:eastAsia="Times New Roman" w:hAnsi="Aptos Narrow" w:cs="Times New Roman"/>
                <w:b/>
                <w:bCs/>
                <w:color w:val="000000"/>
                <w:szCs w:val="24"/>
                <w:lang w:val="en-US"/>
              </w:rPr>
              <w:t>x,y</w:t>
            </w:r>
            <w:proofErr w:type="spellEnd"/>
            <w:r w:rsidRPr="003B289B">
              <w:rPr>
                <w:rFonts w:ascii="Aptos Narrow" w:eastAsia="Times New Roman" w:hAnsi="Aptos Narrow" w:cs="Times New Roman"/>
                <w:b/>
                <w:bCs/>
                <w:color w:val="000000"/>
                <w:szCs w:val="24"/>
                <w:lang w:val="en-US"/>
              </w:rPr>
              <w:t>)</w:t>
            </w:r>
          </w:p>
        </w:tc>
        <w:tc>
          <w:tcPr>
            <w:tcW w:w="1300" w:type="dxa"/>
            <w:tcBorders>
              <w:top w:val="single" w:sz="4" w:space="0" w:color="auto"/>
              <w:left w:val="single" w:sz="4" w:space="0" w:color="auto"/>
              <w:bottom w:val="single" w:sz="4" w:space="0" w:color="auto"/>
              <w:right w:val="single" w:sz="4" w:space="0" w:color="auto"/>
            </w:tcBorders>
            <w:noWrap/>
            <w:vAlign w:val="center"/>
            <w:hideMark/>
          </w:tcPr>
          <w:p w14:paraId="2068F51D" w14:textId="77777777" w:rsidR="003B289B" w:rsidRPr="003B289B" w:rsidRDefault="003B289B" w:rsidP="003B289B">
            <w:pPr>
              <w:spacing w:after="0" w:line="240" w:lineRule="auto"/>
              <w:jc w:val="center"/>
              <w:rPr>
                <w:rFonts w:ascii="Aptos Narrow" w:eastAsia="Times New Roman" w:hAnsi="Aptos Narrow" w:cs="Times New Roman"/>
                <w:b/>
                <w:bCs/>
                <w:color w:val="000000"/>
                <w:szCs w:val="24"/>
                <w:lang w:val="en-US"/>
              </w:rPr>
            </w:pPr>
            <w:r w:rsidRPr="003B289B">
              <w:rPr>
                <w:rFonts w:ascii="Aptos Narrow" w:eastAsia="Times New Roman" w:hAnsi="Aptos Narrow" w:cs="Times New Roman"/>
                <w:b/>
                <w:bCs/>
                <w:color w:val="000000"/>
                <w:szCs w:val="24"/>
                <w:lang w:val="en-US"/>
              </w:rPr>
              <w:t>x + y</w:t>
            </w:r>
          </w:p>
        </w:tc>
      </w:tr>
      <w:tr w:rsidR="003B289B" w:rsidRPr="003B289B" w14:paraId="18C85F07" w14:textId="77777777" w:rsidTr="003B289B">
        <w:trPr>
          <w:trHeight w:val="320"/>
        </w:trPr>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2E856E9" w14:textId="77777777" w:rsidR="003B289B" w:rsidRPr="003B289B" w:rsidRDefault="003B289B" w:rsidP="003B289B">
            <w:pPr>
              <w:spacing w:after="0" w:line="240" w:lineRule="auto"/>
              <w:jc w:val="right"/>
              <w:rPr>
                <w:rFonts w:ascii="Aptos Narrow" w:eastAsia="Times New Roman" w:hAnsi="Aptos Narrow" w:cs="Times New Roman"/>
                <w:color w:val="000000"/>
                <w:szCs w:val="24"/>
                <w:lang w:val="en-US"/>
              </w:rPr>
            </w:pPr>
            <w:r w:rsidRPr="003B289B">
              <w:rPr>
                <w:rFonts w:ascii="Aptos Narrow" w:eastAsia="Times New Roman" w:hAnsi="Aptos Narrow" w:cs="Times New Roman"/>
                <w:color w:val="000000"/>
                <w:szCs w:val="24"/>
                <w:lang w:val="en-US"/>
              </w:rPr>
              <w:t>1</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65AE783" w14:textId="77777777" w:rsidR="003B289B" w:rsidRPr="003B289B" w:rsidRDefault="003B289B" w:rsidP="003B289B">
            <w:pPr>
              <w:spacing w:after="0" w:line="240" w:lineRule="auto"/>
              <w:jc w:val="right"/>
              <w:rPr>
                <w:rFonts w:ascii="Aptos Narrow" w:eastAsia="Times New Roman" w:hAnsi="Aptos Narrow" w:cs="Times New Roman"/>
                <w:color w:val="000000"/>
                <w:szCs w:val="24"/>
                <w:lang w:val="en-US"/>
              </w:rPr>
            </w:pPr>
            <w:r w:rsidRPr="003B289B">
              <w:rPr>
                <w:rFonts w:ascii="Aptos Narrow" w:eastAsia="Times New Roman" w:hAnsi="Aptos Narrow" w:cs="Times New Roman"/>
                <w:color w:val="000000"/>
                <w:szCs w:val="24"/>
                <w:lang w:val="en-US"/>
              </w:rPr>
              <w:t>2</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8704F47" w14:textId="77777777" w:rsidR="003B289B" w:rsidRPr="003B289B" w:rsidRDefault="003B289B" w:rsidP="003B289B">
            <w:pPr>
              <w:spacing w:after="0" w:line="240" w:lineRule="auto"/>
              <w:jc w:val="right"/>
              <w:rPr>
                <w:rFonts w:ascii="Aptos Narrow" w:eastAsia="Times New Roman" w:hAnsi="Aptos Narrow" w:cs="Times New Roman"/>
                <w:color w:val="000000"/>
                <w:szCs w:val="24"/>
                <w:lang w:val="en-US"/>
              </w:rPr>
            </w:pPr>
            <w:r w:rsidRPr="003B289B">
              <w:rPr>
                <w:rFonts w:ascii="Aptos Narrow" w:eastAsia="Times New Roman" w:hAnsi="Aptos Narrow" w:cs="Times New Roman"/>
                <w:color w:val="000000"/>
                <w:szCs w:val="24"/>
                <w:lang w:val="en-US"/>
              </w:rPr>
              <w:t>56.5685425</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79E2398" w14:textId="77777777" w:rsidR="003B289B" w:rsidRPr="003B289B" w:rsidRDefault="003B289B" w:rsidP="003B289B">
            <w:pPr>
              <w:spacing w:after="0" w:line="240" w:lineRule="auto"/>
              <w:jc w:val="right"/>
              <w:rPr>
                <w:rFonts w:ascii="Aptos Narrow" w:eastAsia="Times New Roman" w:hAnsi="Aptos Narrow" w:cs="Times New Roman"/>
                <w:color w:val="000000"/>
                <w:szCs w:val="24"/>
                <w:lang w:val="en-US"/>
              </w:rPr>
            </w:pPr>
            <w:r w:rsidRPr="003B289B">
              <w:rPr>
                <w:rFonts w:ascii="Aptos Narrow" w:eastAsia="Times New Roman" w:hAnsi="Aptos Narrow" w:cs="Times New Roman"/>
                <w:color w:val="000000"/>
                <w:szCs w:val="24"/>
                <w:lang w:val="en-US"/>
              </w:rPr>
              <w:t>3</w:t>
            </w:r>
          </w:p>
        </w:tc>
      </w:tr>
    </w:tbl>
    <w:p w14:paraId="0125F087" w14:textId="77777777" w:rsidR="003B289B" w:rsidRDefault="003B289B" w:rsidP="0032378E">
      <w:pPr>
        <w:pStyle w:val="ListParagraph"/>
        <w:rPr>
          <w:rFonts w:eastAsiaTheme="minorEastAsia" w:cs="Arial"/>
          <w:szCs w:val="24"/>
        </w:rPr>
      </w:pPr>
    </w:p>
    <w:p w14:paraId="3F5D238D" w14:textId="77777777" w:rsidR="003B289B" w:rsidRDefault="003B289B" w:rsidP="0032378E">
      <w:pPr>
        <w:pStyle w:val="ListParagraph"/>
        <w:rPr>
          <w:rFonts w:eastAsiaTheme="minorEastAsia" w:cs="Arial"/>
          <w:szCs w:val="24"/>
        </w:rPr>
      </w:pPr>
    </w:p>
    <w:p w14:paraId="237E0C05" w14:textId="77777777" w:rsidR="003B289B" w:rsidRDefault="003B289B" w:rsidP="0032378E">
      <w:pPr>
        <w:pStyle w:val="ListParagraph"/>
        <w:rPr>
          <w:rFonts w:eastAsiaTheme="minorEastAsia" w:cs="Arial"/>
          <w:szCs w:val="24"/>
        </w:rPr>
      </w:pPr>
    </w:p>
    <w:p w14:paraId="3EDFA7C6" w14:textId="1A428602" w:rsidR="003B289B" w:rsidRPr="003B289B" w:rsidRDefault="003B289B" w:rsidP="003B289B">
      <w:pPr>
        <w:pStyle w:val="ListParagraph"/>
        <w:rPr>
          <w:rFonts w:eastAsiaTheme="minorEastAsia" w:cs="Arial"/>
          <w:szCs w:val="24"/>
        </w:rPr>
      </w:pPr>
      <w:r w:rsidRPr="003B289B">
        <w:rPr>
          <w:rFonts w:eastAsiaTheme="minorEastAsia" w:cs="Arial"/>
          <w:szCs w:val="24"/>
        </w:rPr>
        <w:t xml:space="preserve">le damos valores </w:t>
      </w:r>
      <w:r w:rsidR="00B1451B" w:rsidRPr="003B289B">
        <w:rPr>
          <w:rFonts w:eastAsiaTheme="minorEastAsia" w:cs="Arial"/>
          <w:szCs w:val="24"/>
        </w:rPr>
        <w:t>iniciales</w:t>
      </w:r>
      <w:r w:rsidRPr="003B289B">
        <w:rPr>
          <w:rFonts w:eastAsiaTheme="minorEastAsia" w:cs="Arial"/>
          <w:szCs w:val="24"/>
        </w:rPr>
        <w:t xml:space="preserve"> a x y </w:t>
      </w:r>
      <w:proofErr w:type="spellStart"/>
      <w:r w:rsidRPr="003B289B">
        <w:rPr>
          <w:rFonts w:eastAsiaTheme="minorEastAsia" w:cs="Arial"/>
          <w:szCs w:val="24"/>
        </w:rPr>
        <w:t>y</w:t>
      </w:r>
      <w:proofErr w:type="spellEnd"/>
      <w:r w:rsidRPr="003B289B">
        <w:rPr>
          <w:rFonts w:eastAsiaTheme="minorEastAsia" w:cs="Arial"/>
          <w:szCs w:val="24"/>
        </w:rPr>
        <w:t xml:space="preserve">, </w:t>
      </w:r>
      <w:r w:rsidR="00B1451B" w:rsidRPr="003B289B">
        <w:rPr>
          <w:rFonts w:eastAsiaTheme="minorEastAsia" w:cs="Arial"/>
          <w:szCs w:val="24"/>
        </w:rPr>
        <w:t>después</w:t>
      </w:r>
      <w:r w:rsidRPr="003B289B">
        <w:rPr>
          <w:rFonts w:eastAsiaTheme="minorEastAsia" w:cs="Arial"/>
          <w:szCs w:val="24"/>
        </w:rPr>
        <w:t xml:space="preserve"> procedemos a escribir la formula dada por el ejercicio =20*SQRT(A20)*(B20^(3/2)) y finalmente en x + y solo ponemos  =A20+B20.</w:t>
      </w:r>
    </w:p>
    <w:p w14:paraId="4FC63792" w14:textId="0A832EE2" w:rsidR="003B289B" w:rsidRDefault="00B1451B" w:rsidP="003B289B">
      <w:pPr>
        <w:pStyle w:val="ListParagraph"/>
        <w:rPr>
          <w:rFonts w:eastAsiaTheme="minorEastAsia" w:cs="Arial"/>
          <w:szCs w:val="24"/>
        </w:rPr>
      </w:pPr>
      <w:r>
        <w:rPr>
          <w:rFonts w:eastAsiaTheme="minorEastAsia" w:cs="Arial"/>
          <w:szCs w:val="24"/>
        </w:rPr>
        <w:t>D</w:t>
      </w:r>
      <w:r w:rsidRPr="003B289B">
        <w:rPr>
          <w:rFonts w:eastAsiaTheme="minorEastAsia" w:cs="Arial"/>
          <w:szCs w:val="24"/>
        </w:rPr>
        <w:t>espués</w:t>
      </w:r>
      <w:r w:rsidR="003B289B" w:rsidRPr="003B289B">
        <w:rPr>
          <w:rFonts w:eastAsiaTheme="minorEastAsia" w:cs="Arial"/>
          <w:szCs w:val="24"/>
        </w:rPr>
        <w:t xml:space="preserve"> aplicamos </w:t>
      </w:r>
      <w:proofErr w:type="spellStart"/>
      <w:r w:rsidR="003B289B" w:rsidRPr="003B289B">
        <w:rPr>
          <w:rFonts w:eastAsiaTheme="minorEastAsia" w:cs="Arial"/>
          <w:szCs w:val="24"/>
        </w:rPr>
        <w:t>solver</w:t>
      </w:r>
      <w:proofErr w:type="spellEnd"/>
      <w:r w:rsidR="003B289B" w:rsidRPr="003B289B">
        <w:rPr>
          <w:rFonts w:eastAsiaTheme="minorEastAsia" w:cs="Arial"/>
          <w:szCs w:val="24"/>
        </w:rPr>
        <w:t>:</w:t>
      </w:r>
    </w:p>
    <w:p w14:paraId="7CE00631" w14:textId="77777777" w:rsidR="003B289B" w:rsidRDefault="003B289B" w:rsidP="003B289B">
      <w:pPr>
        <w:pStyle w:val="ListParagraph"/>
        <w:rPr>
          <w:rFonts w:eastAsiaTheme="minorEastAsia" w:cs="Arial"/>
          <w:szCs w:val="24"/>
        </w:rPr>
      </w:pPr>
    </w:p>
    <w:p w14:paraId="5FAE734D" w14:textId="77777777" w:rsidR="003B289B" w:rsidRDefault="003B289B" w:rsidP="003B289B">
      <w:pPr>
        <w:pStyle w:val="ListParagraph"/>
        <w:rPr>
          <w:rFonts w:eastAsiaTheme="minorEastAsia" w:cs="Arial"/>
          <w:szCs w:val="24"/>
        </w:rPr>
      </w:pPr>
    </w:p>
    <w:tbl>
      <w:tblPr>
        <w:tblW w:w="5200" w:type="dxa"/>
        <w:tblLook w:val="04A0" w:firstRow="1" w:lastRow="0" w:firstColumn="1" w:lastColumn="0" w:noHBand="0" w:noVBand="1"/>
      </w:tblPr>
      <w:tblGrid>
        <w:gridCol w:w="1374"/>
        <w:gridCol w:w="1374"/>
        <w:gridCol w:w="1374"/>
        <w:gridCol w:w="1300"/>
      </w:tblGrid>
      <w:tr w:rsidR="003B289B" w:rsidRPr="003B289B" w14:paraId="21BF6976" w14:textId="77777777" w:rsidTr="003B289B">
        <w:trPr>
          <w:trHeight w:val="320"/>
        </w:trPr>
        <w:tc>
          <w:tcPr>
            <w:tcW w:w="1300" w:type="dxa"/>
            <w:tcBorders>
              <w:top w:val="single" w:sz="4" w:space="0" w:color="auto"/>
              <w:left w:val="single" w:sz="4" w:space="0" w:color="auto"/>
              <w:bottom w:val="single" w:sz="4" w:space="0" w:color="auto"/>
              <w:right w:val="single" w:sz="4" w:space="0" w:color="auto"/>
            </w:tcBorders>
            <w:noWrap/>
            <w:vAlign w:val="center"/>
            <w:hideMark/>
          </w:tcPr>
          <w:p w14:paraId="08D46F64" w14:textId="77777777" w:rsidR="003B289B" w:rsidRPr="003B289B" w:rsidRDefault="003B289B" w:rsidP="003B289B">
            <w:pPr>
              <w:spacing w:after="0" w:line="240" w:lineRule="auto"/>
              <w:jc w:val="center"/>
              <w:rPr>
                <w:rFonts w:ascii="Aptos Narrow" w:eastAsia="Times New Roman" w:hAnsi="Aptos Narrow" w:cs="Times New Roman"/>
                <w:b/>
                <w:bCs/>
                <w:color w:val="000000"/>
                <w:szCs w:val="24"/>
                <w:lang w:val="en-US"/>
              </w:rPr>
            </w:pPr>
            <w:r w:rsidRPr="003B289B">
              <w:rPr>
                <w:rFonts w:ascii="Aptos Narrow" w:eastAsia="Times New Roman" w:hAnsi="Aptos Narrow" w:cs="Times New Roman"/>
                <w:b/>
                <w:bCs/>
                <w:color w:val="000000"/>
                <w:szCs w:val="24"/>
                <w:lang w:val="en-US"/>
              </w:rPr>
              <w:t>x</w:t>
            </w:r>
          </w:p>
        </w:tc>
        <w:tc>
          <w:tcPr>
            <w:tcW w:w="1300" w:type="dxa"/>
            <w:tcBorders>
              <w:top w:val="single" w:sz="4" w:space="0" w:color="auto"/>
              <w:left w:val="single" w:sz="4" w:space="0" w:color="auto"/>
              <w:bottom w:val="single" w:sz="4" w:space="0" w:color="auto"/>
              <w:right w:val="single" w:sz="4" w:space="0" w:color="auto"/>
            </w:tcBorders>
            <w:noWrap/>
            <w:vAlign w:val="center"/>
            <w:hideMark/>
          </w:tcPr>
          <w:p w14:paraId="58C20E91" w14:textId="77777777" w:rsidR="003B289B" w:rsidRPr="003B289B" w:rsidRDefault="003B289B" w:rsidP="003B289B">
            <w:pPr>
              <w:spacing w:after="0" w:line="240" w:lineRule="auto"/>
              <w:jc w:val="center"/>
              <w:rPr>
                <w:rFonts w:ascii="Aptos Narrow" w:eastAsia="Times New Roman" w:hAnsi="Aptos Narrow" w:cs="Times New Roman"/>
                <w:b/>
                <w:bCs/>
                <w:color w:val="000000"/>
                <w:szCs w:val="24"/>
                <w:lang w:val="en-US"/>
              </w:rPr>
            </w:pPr>
            <w:r w:rsidRPr="003B289B">
              <w:rPr>
                <w:rFonts w:ascii="Aptos Narrow" w:eastAsia="Times New Roman" w:hAnsi="Aptos Narrow" w:cs="Times New Roman"/>
                <w:b/>
                <w:bCs/>
                <w:color w:val="000000"/>
                <w:szCs w:val="24"/>
                <w:lang w:val="en-US"/>
              </w:rPr>
              <w:t>y</w:t>
            </w:r>
          </w:p>
        </w:tc>
        <w:tc>
          <w:tcPr>
            <w:tcW w:w="1300" w:type="dxa"/>
            <w:tcBorders>
              <w:top w:val="single" w:sz="4" w:space="0" w:color="auto"/>
              <w:left w:val="single" w:sz="4" w:space="0" w:color="auto"/>
              <w:bottom w:val="single" w:sz="4" w:space="0" w:color="auto"/>
              <w:right w:val="single" w:sz="4" w:space="0" w:color="auto"/>
            </w:tcBorders>
            <w:noWrap/>
            <w:vAlign w:val="center"/>
            <w:hideMark/>
          </w:tcPr>
          <w:p w14:paraId="27B5B635" w14:textId="77777777" w:rsidR="003B289B" w:rsidRPr="003B289B" w:rsidRDefault="003B289B" w:rsidP="003B289B">
            <w:pPr>
              <w:spacing w:after="0" w:line="240" w:lineRule="auto"/>
              <w:jc w:val="center"/>
              <w:rPr>
                <w:rFonts w:ascii="Aptos Narrow" w:eastAsia="Times New Roman" w:hAnsi="Aptos Narrow" w:cs="Times New Roman"/>
                <w:b/>
                <w:bCs/>
                <w:color w:val="000000"/>
                <w:szCs w:val="24"/>
                <w:lang w:val="en-US"/>
              </w:rPr>
            </w:pPr>
            <w:r w:rsidRPr="003B289B">
              <w:rPr>
                <w:rFonts w:ascii="Aptos Narrow" w:eastAsia="Times New Roman" w:hAnsi="Aptos Narrow" w:cs="Times New Roman"/>
                <w:b/>
                <w:bCs/>
                <w:color w:val="000000"/>
                <w:szCs w:val="24"/>
                <w:lang w:val="en-US"/>
              </w:rPr>
              <w:t>g((</w:t>
            </w:r>
            <w:proofErr w:type="spellStart"/>
            <w:r w:rsidRPr="003B289B">
              <w:rPr>
                <w:rFonts w:ascii="Aptos Narrow" w:eastAsia="Times New Roman" w:hAnsi="Aptos Narrow" w:cs="Times New Roman"/>
                <w:b/>
                <w:bCs/>
                <w:color w:val="000000"/>
                <w:szCs w:val="24"/>
                <w:lang w:val="en-US"/>
              </w:rPr>
              <w:t>x,y</w:t>
            </w:r>
            <w:proofErr w:type="spellEnd"/>
            <w:r w:rsidRPr="003B289B">
              <w:rPr>
                <w:rFonts w:ascii="Aptos Narrow" w:eastAsia="Times New Roman" w:hAnsi="Aptos Narrow" w:cs="Times New Roman"/>
                <w:b/>
                <w:bCs/>
                <w:color w:val="000000"/>
                <w:szCs w:val="24"/>
                <w:lang w:val="en-US"/>
              </w:rPr>
              <w:t>)</w:t>
            </w:r>
          </w:p>
        </w:tc>
        <w:tc>
          <w:tcPr>
            <w:tcW w:w="1300" w:type="dxa"/>
            <w:tcBorders>
              <w:top w:val="single" w:sz="4" w:space="0" w:color="auto"/>
              <w:left w:val="single" w:sz="4" w:space="0" w:color="auto"/>
              <w:bottom w:val="single" w:sz="4" w:space="0" w:color="auto"/>
              <w:right w:val="single" w:sz="4" w:space="0" w:color="auto"/>
            </w:tcBorders>
            <w:noWrap/>
            <w:vAlign w:val="center"/>
            <w:hideMark/>
          </w:tcPr>
          <w:p w14:paraId="011BC774" w14:textId="77777777" w:rsidR="003B289B" w:rsidRPr="003B289B" w:rsidRDefault="003B289B" w:rsidP="003B289B">
            <w:pPr>
              <w:spacing w:after="0" w:line="240" w:lineRule="auto"/>
              <w:jc w:val="center"/>
              <w:rPr>
                <w:rFonts w:ascii="Aptos Narrow" w:eastAsia="Times New Roman" w:hAnsi="Aptos Narrow" w:cs="Times New Roman"/>
                <w:b/>
                <w:bCs/>
                <w:color w:val="000000"/>
                <w:szCs w:val="24"/>
                <w:lang w:val="en-US"/>
              </w:rPr>
            </w:pPr>
            <w:r w:rsidRPr="003B289B">
              <w:rPr>
                <w:rFonts w:ascii="Aptos Narrow" w:eastAsia="Times New Roman" w:hAnsi="Aptos Narrow" w:cs="Times New Roman"/>
                <w:b/>
                <w:bCs/>
                <w:color w:val="000000"/>
                <w:szCs w:val="24"/>
                <w:lang w:val="en-US"/>
              </w:rPr>
              <w:t>x + y</w:t>
            </w:r>
          </w:p>
        </w:tc>
      </w:tr>
      <w:tr w:rsidR="003B289B" w:rsidRPr="003B289B" w14:paraId="4068924F" w14:textId="77777777" w:rsidTr="003B289B">
        <w:trPr>
          <w:trHeight w:val="320"/>
        </w:trPr>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73D8FD0" w14:textId="77777777" w:rsidR="003B289B" w:rsidRPr="003B289B" w:rsidRDefault="003B289B" w:rsidP="003B289B">
            <w:pPr>
              <w:spacing w:after="0" w:line="240" w:lineRule="auto"/>
              <w:jc w:val="right"/>
              <w:rPr>
                <w:rFonts w:ascii="Aptos Narrow" w:eastAsia="Times New Roman" w:hAnsi="Aptos Narrow" w:cs="Times New Roman"/>
                <w:color w:val="000000"/>
                <w:szCs w:val="24"/>
                <w:lang w:val="en-US"/>
              </w:rPr>
            </w:pPr>
            <w:r w:rsidRPr="003B289B">
              <w:rPr>
                <w:rFonts w:ascii="Aptos Narrow" w:eastAsia="Times New Roman" w:hAnsi="Aptos Narrow" w:cs="Times New Roman"/>
                <w:color w:val="000000"/>
                <w:szCs w:val="24"/>
                <w:lang w:val="en-US"/>
              </w:rPr>
              <w:t>1.50008999</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FC2E988" w14:textId="77777777" w:rsidR="003B289B" w:rsidRPr="003B289B" w:rsidRDefault="003B289B" w:rsidP="003B289B">
            <w:pPr>
              <w:spacing w:after="0" w:line="240" w:lineRule="auto"/>
              <w:jc w:val="right"/>
              <w:rPr>
                <w:rFonts w:ascii="Aptos Narrow" w:eastAsia="Times New Roman" w:hAnsi="Aptos Narrow" w:cs="Times New Roman"/>
                <w:color w:val="000000"/>
                <w:szCs w:val="24"/>
                <w:lang w:val="en-US"/>
              </w:rPr>
            </w:pPr>
            <w:r w:rsidRPr="003B289B">
              <w:rPr>
                <w:rFonts w:ascii="Aptos Narrow" w:eastAsia="Times New Roman" w:hAnsi="Aptos Narrow" w:cs="Times New Roman"/>
                <w:color w:val="000000"/>
                <w:szCs w:val="24"/>
                <w:lang w:val="en-US"/>
              </w:rPr>
              <w:t>4.49991301</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385C2CD" w14:textId="77777777" w:rsidR="003B289B" w:rsidRPr="003B289B" w:rsidRDefault="003B289B" w:rsidP="003B289B">
            <w:pPr>
              <w:spacing w:after="0" w:line="240" w:lineRule="auto"/>
              <w:jc w:val="right"/>
              <w:rPr>
                <w:rFonts w:ascii="Aptos Narrow" w:eastAsia="Times New Roman" w:hAnsi="Aptos Narrow" w:cs="Times New Roman"/>
                <w:color w:val="000000"/>
                <w:szCs w:val="24"/>
                <w:lang w:val="en-US"/>
              </w:rPr>
            </w:pPr>
            <w:r w:rsidRPr="003B289B">
              <w:rPr>
                <w:rFonts w:ascii="Aptos Narrow" w:eastAsia="Times New Roman" w:hAnsi="Aptos Narrow" w:cs="Times New Roman"/>
                <w:color w:val="000000"/>
                <w:szCs w:val="24"/>
                <w:lang w:val="en-US"/>
              </w:rPr>
              <w:t>56.5685425</w:t>
            </w:r>
          </w:p>
        </w:tc>
        <w:tc>
          <w:tcPr>
            <w:tcW w:w="130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0D8EF563" w14:textId="77777777" w:rsidR="003B289B" w:rsidRPr="003B289B" w:rsidRDefault="003B289B" w:rsidP="003B289B">
            <w:pPr>
              <w:spacing w:after="0" w:line="240" w:lineRule="auto"/>
              <w:jc w:val="right"/>
              <w:rPr>
                <w:rFonts w:ascii="Aptos Narrow" w:eastAsia="Times New Roman" w:hAnsi="Aptos Narrow" w:cs="Times New Roman"/>
                <w:color w:val="000000"/>
                <w:szCs w:val="24"/>
                <w:lang w:val="en-US"/>
              </w:rPr>
            </w:pPr>
            <w:r w:rsidRPr="003B289B">
              <w:rPr>
                <w:rFonts w:ascii="Aptos Narrow" w:eastAsia="Times New Roman" w:hAnsi="Aptos Narrow" w:cs="Times New Roman"/>
                <w:color w:val="000000"/>
                <w:szCs w:val="24"/>
                <w:lang w:val="en-US"/>
              </w:rPr>
              <w:t>6.000003</w:t>
            </w:r>
          </w:p>
        </w:tc>
      </w:tr>
    </w:tbl>
    <w:p w14:paraId="4A5416D4" w14:textId="77777777" w:rsidR="003B289B" w:rsidRDefault="003B289B" w:rsidP="003B289B">
      <w:pPr>
        <w:pStyle w:val="ListParagraph"/>
        <w:rPr>
          <w:rFonts w:eastAsiaTheme="minorEastAsia" w:cs="Arial"/>
          <w:szCs w:val="24"/>
        </w:rPr>
      </w:pPr>
    </w:p>
    <w:p w14:paraId="39D0EB0E" w14:textId="77777777" w:rsidR="003B289B" w:rsidRDefault="003B289B" w:rsidP="003B289B">
      <w:pPr>
        <w:pStyle w:val="ListParagraph"/>
        <w:rPr>
          <w:rFonts w:eastAsiaTheme="minorEastAsia" w:cs="Arial"/>
          <w:szCs w:val="24"/>
        </w:rPr>
      </w:pPr>
    </w:p>
    <w:p w14:paraId="7AF19939" w14:textId="0219CCDA" w:rsidR="003B289B" w:rsidRPr="003B289B" w:rsidRDefault="00B1451B" w:rsidP="003B289B">
      <w:pPr>
        <w:pStyle w:val="ListParagraph"/>
        <w:rPr>
          <w:rFonts w:eastAsiaTheme="minorEastAsia" w:cs="Arial"/>
          <w:szCs w:val="24"/>
          <w:lang w:val="es-US"/>
        </w:rPr>
      </w:pPr>
      <w:r w:rsidRPr="003B289B">
        <w:rPr>
          <w:rFonts w:eastAsiaTheme="minorEastAsia" w:cs="Arial"/>
          <w:szCs w:val="24"/>
          <w:lang w:val="es-US"/>
        </w:rPr>
        <w:t>ahí</w:t>
      </w:r>
      <w:r w:rsidR="003B289B" w:rsidRPr="003B289B">
        <w:rPr>
          <w:rFonts w:eastAsiaTheme="minorEastAsia" w:cs="Arial"/>
          <w:szCs w:val="24"/>
          <w:lang w:val="es-US"/>
        </w:rPr>
        <w:t xml:space="preserve"> se aplica la </w:t>
      </w:r>
      <w:r w:rsidRPr="003B289B">
        <w:rPr>
          <w:rFonts w:eastAsiaTheme="minorEastAsia" w:cs="Arial"/>
          <w:szCs w:val="24"/>
          <w:lang w:val="es-US"/>
        </w:rPr>
        <w:t>restricción</w:t>
      </w:r>
      <w:r w:rsidR="003B289B" w:rsidRPr="003B289B">
        <w:rPr>
          <w:rFonts w:eastAsiaTheme="minorEastAsia" w:cs="Arial"/>
          <w:szCs w:val="24"/>
          <w:lang w:val="es-US"/>
        </w:rPr>
        <w:t xml:space="preserve"> D2 = 6</w:t>
      </w:r>
    </w:p>
    <w:p w14:paraId="21902648" w14:textId="6BBDE99D" w:rsidR="003B289B" w:rsidRPr="003B289B" w:rsidRDefault="003B289B" w:rsidP="003B289B">
      <w:pPr>
        <w:pStyle w:val="ListParagraph"/>
        <w:rPr>
          <w:rFonts w:eastAsiaTheme="minorEastAsia" w:cs="Arial"/>
          <w:szCs w:val="24"/>
          <w:lang w:val="es-US"/>
        </w:rPr>
      </w:pPr>
      <w:r w:rsidRPr="003B289B">
        <w:rPr>
          <w:rFonts w:eastAsiaTheme="minorEastAsia" w:cs="Arial"/>
          <w:szCs w:val="24"/>
          <w:lang w:val="es-US"/>
        </w:rPr>
        <w:t xml:space="preserve">y </w:t>
      </w:r>
      <w:r w:rsidR="00B1451B" w:rsidRPr="003B289B">
        <w:rPr>
          <w:rFonts w:eastAsiaTheme="minorEastAsia" w:cs="Arial"/>
          <w:szCs w:val="24"/>
          <w:lang w:val="es-US"/>
        </w:rPr>
        <w:t>también</w:t>
      </w:r>
      <w:r w:rsidRPr="003B289B">
        <w:rPr>
          <w:rFonts w:eastAsiaTheme="minorEastAsia" w:cs="Arial"/>
          <w:szCs w:val="24"/>
          <w:lang w:val="es-US"/>
        </w:rPr>
        <w:t xml:space="preserve"> las </w:t>
      </w:r>
      <w:r w:rsidR="00B1451B" w:rsidRPr="003B289B">
        <w:rPr>
          <w:rFonts w:eastAsiaTheme="minorEastAsia" w:cs="Arial"/>
          <w:szCs w:val="24"/>
          <w:lang w:val="es-US"/>
        </w:rPr>
        <w:t>restricciones</w:t>
      </w:r>
      <w:r w:rsidRPr="003B289B">
        <w:rPr>
          <w:rFonts w:eastAsiaTheme="minorEastAsia" w:cs="Arial"/>
          <w:szCs w:val="24"/>
          <w:lang w:val="es-US"/>
        </w:rPr>
        <w:t xml:space="preserve"> A2 &gt;= 0</w:t>
      </w:r>
    </w:p>
    <w:p w14:paraId="32195453" w14:textId="77777777" w:rsidR="003B289B" w:rsidRPr="003B289B" w:rsidRDefault="003B289B" w:rsidP="003B289B">
      <w:pPr>
        <w:pStyle w:val="ListParagraph"/>
        <w:rPr>
          <w:rFonts w:eastAsiaTheme="minorEastAsia" w:cs="Arial"/>
          <w:szCs w:val="24"/>
          <w:lang w:val="es-US"/>
        </w:rPr>
      </w:pPr>
      <w:r w:rsidRPr="003B289B">
        <w:rPr>
          <w:rFonts w:eastAsiaTheme="minorEastAsia" w:cs="Arial"/>
          <w:szCs w:val="24"/>
          <w:lang w:val="es-US"/>
        </w:rPr>
        <w:t>y finalmente B2 &gt;= 0</w:t>
      </w:r>
    </w:p>
    <w:p w14:paraId="1CE6FBBB" w14:textId="057509B5" w:rsidR="003B289B" w:rsidRPr="003B289B" w:rsidRDefault="003B289B" w:rsidP="003B289B">
      <w:pPr>
        <w:pStyle w:val="ListParagraph"/>
        <w:rPr>
          <w:rFonts w:eastAsiaTheme="minorEastAsia" w:cs="Arial"/>
          <w:szCs w:val="24"/>
          <w:lang w:val="es-US"/>
        </w:rPr>
      </w:pPr>
      <w:r w:rsidRPr="003B289B">
        <w:rPr>
          <w:rFonts w:eastAsiaTheme="minorEastAsia" w:cs="Arial"/>
          <w:szCs w:val="24"/>
          <w:lang w:val="es-US"/>
        </w:rPr>
        <w:t xml:space="preserve">en este orden de ideas, es 1500 de euros para desarrollo y 4500 de euros en </w:t>
      </w:r>
      <w:r w:rsidR="00B1451B" w:rsidRPr="003B289B">
        <w:rPr>
          <w:rFonts w:eastAsiaTheme="minorEastAsia" w:cs="Arial"/>
          <w:szCs w:val="24"/>
          <w:lang w:val="es-US"/>
        </w:rPr>
        <w:t>promoción</w:t>
      </w:r>
      <w:r w:rsidRPr="003B289B">
        <w:rPr>
          <w:rFonts w:eastAsiaTheme="minorEastAsia" w:cs="Arial"/>
          <w:szCs w:val="24"/>
          <w:lang w:val="es-US"/>
        </w:rPr>
        <w:t xml:space="preserve">. </w:t>
      </w:r>
    </w:p>
    <w:sectPr w:rsidR="003B289B" w:rsidRPr="003B289B" w:rsidSect="00225A5E">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5BBCC" w14:textId="77777777" w:rsidR="0044449E" w:rsidRDefault="0044449E" w:rsidP="00225A5E">
      <w:pPr>
        <w:spacing w:after="0" w:line="240" w:lineRule="auto"/>
      </w:pPr>
      <w:r>
        <w:separator/>
      </w:r>
    </w:p>
  </w:endnote>
  <w:endnote w:type="continuationSeparator" w:id="0">
    <w:p w14:paraId="0061D2F1" w14:textId="77777777" w:rsidR="0044449E" w:rsidRDefault="0044449E" w:rsidP="00225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4326E" w14:textId="77777777" w:rsidR="00225A5E" w:rsidRDefault="00225A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380BB" w14:textId="77777777" w:rsidR="00225A5E" w:rsidRDefault="00225A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090FA" w14:textId="77777777" w:rsidR="00225A5E" w:rsidRDefault="00225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2A345" w14:textId="77777777" w:rsidR="0044449E" w:rsidRDefault="0044449E" w:rsidP="00225A5E">
      <w:pPr>
        <w:spacing w:after="0" w:line="240" w:lineRule="auto"/>
      </w:pPr>
      <w:r>
        <w:separator/>
      </w:r>
    </w:p>
  </w:footnote>
  <w:footnote w:type="continuationSeparator" w:id="0">
    <w:p w14:paraId="21B75A0B" w14:textId="77777777" w:rsidR="0044449E" w:rsidRDefault="0044449E" w:rsidP="00225A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AF2E" w14:textId="58D893BA" w:rsidR="00225A5E" w:rsidRDefault="00000000">
    <w:pPr>
      <w:pStyle w:val="Header"/>
    </w:pPr>
    <w:r>
      <w:rPr>
        <w:noProof/>
      </w:rPr>
      <w:pict w14:anchorId="5BC4DA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19688" o:spid="_x0000_s1027" type="#_x0000_t75" alt="" style="position:absolute;left:0;text-align:left;margin-left:0;margin-top:0;width:900pt;height:472.5pt;z-index:-251656192;mso-wrap-edited:f;mso-width-percent:0;mso-height-percent:0;mso-position-horizontal:center;mso-position-horizontal-relative:margin;mso-position-vertical:center;mso-position-vertical-relative:margin;mso-width-percent:0;mso-height-percent:0" o:allowincell="f">
          <v:imagedata r:id="rId1" o:title="1200x630w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E596" w14:textId="5771B381" w:rsidR="00225A5E" w:rsidRDefault="00000000">
    <w:pPr>
      <w:pStyle w:val="Header"/>
    </w:pPr>
    <w:r>
      <w:rPr>
        <w:noProof/>
      </w:rPr>
      <w:pict w14:anchorId="16B739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19689" o:spid="_x0000_s1026" type="#_x0000_t75" alt="" style="position:absolute;left:0;text-align:left;margin-left:0;margin-top:0;width:900pt;height:472.5pt;z-index:-251655168;mso-wrap-edited:f;mso-width-percent:0;mso-height-percent:0;mso-position-horizontal:center;mso-position-horizontal-relative:margin;mso-position-vertical:center;mso-position-vertical-relative:margin;mso-width-percent:0;mso-height-percent:0" o:allowincell="f">
          <v:imagedata r:id="rId1" o:title="1200x630w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123F" w14:textId="5E868B4E" w:rsidR="00225A5E" w:rsidRDefault="00000000">
    <w:pPr>
      <w:pStyle w:val="Header"/>
    </w:pPr>
    <w:r>
      <w:rPr>
        <w:noProof/>
      </w:rPr>
      <w:pict w14:anchorId="22CA48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19687" o:spid="_x0000_s1025" type="#_x0000_t75" alt="" style="position:absolute;left:0;text-align:left;margin-left:0;margin-top:0;width:900pt;height:472.5pt;z-index:-251657216;mso-wrap-edited:f;mso-width-percent:0;mso-height-percent:0;mso-position-horizontal:center;mso-position-horizontal-relative:margin;mso-position-vertical:center;mso-position-vertical-relative:margin;mso-width-percent:0;mso-height-percent:0" o:allowincell="f">
          <v:imagedata r:id="rId1" o:title="1200x630w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BFC436"/>
    <w:multiLevelType w:val="hybridMultilevel"/>
    <w:tmpl w:val="FE3AAC8A"/>
    <w:lvl w:ilvl="0" w:tplc="240A0019">
      <w:start w:val="1"/>
      <w:numFmt w:val="lowerLetter"/>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6405CE"/>
    <w:multiLevelType w:val="hybridMultilevel"/>
    <w:tmpl w:val="AADE92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1E6080"/>
    <w:multiLevelType w:val="hybridMultilevel"/>
    <w:tmpl w:val="035AE63C"/>
    <w:lvl w:ilvl="0" w:tplc="E8B4E3C0">
      <w:start w:val="1"/>
      <w:numFmt w:val="bullet"/>
      <w:lvlText w:val="-"/>
      <w:lvlJc w:val="left"/>
      <w:pPr>
        <w:ind w:left="1440" w:hanging="360"/>
      </w:pPr>
      <w:rPr>
        <w:rFonts w:ascii="Calibri" w:eastAsiaTheme="minorEastAsia" w:hAnsi="Calibri" w:cs="Calibr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2DB2123"/>
    <w:multiLevelType w:val="multilevel"/>
    <w:tmpl w:val="F612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71B38"/>
    <w:multiLevelType w:val="hybridMultilevel"/>
    <w:tmpl w:val="EEB4279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0A117C"/>
    <w:multiLevelType w:val="multilevel"/>
    <w:tmpl w:val="56766FD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 w15:restartNumberingAfterBreak="0">
    <w:nsid w:val="19E06708"/>
    <w:multiLevelType w:val="multilevel"/>
    <w:tmpl w:val="56766FD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247858C6"/>
    <w:multiLevelType w:val="multilevel"/>
    <w:tmpl w:val="D3F2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911C5"/>
    <w:multiLevelType w:val="hybridMultilevel"/>
    <w:tmpl w:val="CD42EB90"/>
    <w:lvl w:ilvl="0" w:tplc="A148EA10">
      <w:start w:val="1"/>
      <w:numFmt w:val="lowerLetter"/>
      <w:lvlText w:val="%1)"/>
      <w:lvlJc w:val="left"/>
      <w:pPr>
        <w:ind w:left="1440" w:hanging="360"/>
      </w:pPr>
      <w:rPr>
        <w:rFonts w:hint="default"/>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2AFE7BD9"/>
    <w:multiLevelType w:val="multilevel"/>
    <w:tmpl w:val="32E87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17CEF"/>
    <w:multiLevelType w:val="hybridMultilevel"/>
    <w:tmpl w:val="51047B02"/>
    <w:lvl w:ilvl="0" w:tplc="24D42BEC">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63848B1"/>
    <w:multiLevelType w:val="multilevel"/>
    <w:tmpl w:val="D3CE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522A4"/>
    <w:multiLevelType w:val="hybridMultilevel"/>
    <w:tmpl w:val="430A5504"/>
    <w:lvl w:ilvl="0" w:tplc="EFA2D19E">
      <w:start w:val="3"/>
      <w:numFmt w:val="bullet"/>
      <w:lvlText w:val="-"/>
      <w:lvlJc w:val="left"/>
      <w:pPr>
        <w:ind w:left="2160" w:hanging="360"/>
      </w:pPr>
      <w:rPr>
        <w:rFonts w:ascii="Calibri" w:eastAsiaTheme="minorEastAsia" w:hAnsi="Calibri" w:cs="Calibri"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3" w15:restartNumberingAfterBreak="0">
    <w:nsid w:val="42476FC6"/>
    <w:multiLevelType w:val="multilevel"/>
    <w:tmpl w:val="B54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B0453"/>
    <w:multiLevelType w:val="hybridMultilevel"/>
    <w:tmpl w:val="5144255C"/>
    <w:lvl w:ilvl="0" w:tplc="924C02F8">
      <w:start w:val="1"/>
      <w:numFmt w:val="decimal"/>
      <w:lvlText w:val="%1."/>
      <w:lvlJc w:val="left"/>
      <w:pPr>
        <w:ind w:left="720" w:hanging="360"/>
      </w:pPr>
      <w:rPr>
        <w:rFonts w:eastAsiaTheme="minorHAns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4840E3F"/>
    <w:multiLevelType w:val="multilevel"/>
    <w:tmpl w:val="56766FD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5DD73D3A"/>
    <w:multiLevelType w:val="multilevel"/>
    <w:tmpl w:val="1D7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770BC1"/>
    <w:multiLevelType w:val="hybridMultilevel"/>
    <w:tmpl w:val="4740CCAC"/>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6B473E04"/>
    <w:multiLevelType w:val="hybridMultilevel"/>
    <w:tmpl w:val="A5BCB0F4"/>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9" w15:restartNumberingAfterBreak="0">
    <w:nsid w:val="73DB61B2"/>
    <w:multiLevelType w:val="multilevel"/>
    <w:tmpl w:val="78FC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3F2624"/>
    <w:multiLevelType w:val="multilevel"/>
    <w:tmpl w:val="CFD0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B7FA5"/>
    <w:multiLevelType w:val="multilevel"/>
    <w:tmpl w:val="8876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D5F1F"/>
    <w:multiLevelType w:val="hybridMultilevel"/>
    <w:tmpl w:val="F79CCF02"/>
    <w:lvl w:ilvl="0" w:tplc="07BE65AC">
      <w:start w:val="1"/>
      <w:numFmt w:val="decimal"/>
      <w:lvlText w:val="%1."/>
      <w:lvlJc w:val="left"/>
      <w:pPr>
        <w:ind w:left="1065" w:hanging="705"/>
      </w:pPr>
      <w:rPr>
        <w:rFonts w:hint="default"/>
      </w:r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32788154">
    <w:abstractNumId w:val="22"/>
  </w:num>
  <w:num w:numId="2" w16cid:durableId="1941716959">
    <w:abstractNumId w:val="1"/>
  </w:num>
  <w:num w:numId="3" w16cid:durableId="362049752">
    <w:abstractNumId w:val="18"/>
  </w:num>
  <w:num w:numId="4" w16cid:durableId="823351389">
    <w:abstractNumId w:val="9"/>
  </w:num>
  <w:num w:numId="5" w16cid:durableId="1368410326">
    <w:abstractNumId w:val="16"/>
  </w:num>
  <w:num w:numId="6" w16cid:durableId="1247686141">
    <w:abstractNumId w:val="11"/>
  </w:num>
  <w:num w:numId="7" w16cid:durableId="704713888">
    <w:abstractNumId w:val="7"/>
  </w:num>
  <w:num w:numId="8" w16cid:durableId="2100978914">
    <w:abstractNumId w:val="20"/>
  </w:num>
  <w:num w:numId="9" w16cid:durableId="1425490997">
    <w:abstractNumId w:val="21"/>
  </w:num>
  <w:num w:numId="10" w16cid:durableId="959459663">
    <w:abstractNumId w:val="19"/>
  </w:num>
  <w:num w:numId="11" w16cid:durableId="1537307199">
    <w:abstractNumId w:val="13"/>
  </w:num>
  <w:num w:numId="12" w16cid:durableId="2025865785">
    <w:abstractNumId w:val="3"/>
  </w:num>
  <w:num w:numId="13" w16cid:durableId="612052563">
    <w:abstractNumId w:val="5"/>
  </w:num>
  <w:num w:numId="14" w16cid:durableId="661933862">
    <w:abstractNumId w:val="15"/>
  </w:num>
  <w:num w:numId="15" w16cid:durableId="1191259958">
    <w:abstractNumId w:val="12"/>
  </w:num>
  <w:num w:numId="16" w16cid:durableId="1856572500">
    <w:abstractNumId w:val="6"/>
  </w:num>
  <w:num w:numId="17" w16cid:durableId="1966808282">
    <w:abstractNumId w:val="10"/>
  </w:num>
  <w:num w:numId="18" w16cid:durableId="966935659">
    <w:abstractNumId w:val="2"/>
  </w:num>
  <w:num w:numId="19" w16cid:durableId="978535455">
    <w:abstractNumId w:val="8"/>
  </w:num>
  <w:num w:numId="20" w16cid:durableId="277496842">
    <w:abstractNumId w:val="17"/>
  </w:num>
  <w:num w:numId="21" w16cid:durableId="863247203">
    <w:abstractNumId w:val="14"/>
  </w:num>
  <w:num w:numId="22" w16cid:durableId="69541883">
    <w:abstractNumId w:val="0"/>
  </w:num>
  <w:num w:numId="23" w16cid:durableId="5616729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CE"/>
    <w:rsid w:val="0000030F"/>
    <w:rsid w:val="00000B6F"/>
    <w:rsid w:val="000040B7"/>
    <w:rsid w:val="00005E3A"/>
    <w:rsid w:val="00007D2D"/>
    <w:rsid w:val="00017D30"/>
    <w:rsid w:val="00020C3F"/>
    <w:rsid w:val="0002709B"/>
    <w:rsid w:val="00033D66"/>
    <w:rsid w:val="0003478F"/>
    <w:rsid w:val="00034E95"/>
    <w:rsid w:val="00035570"/>
    <w:rsid w:val="00041281"/>
    <w:rsid w:val="000435DB"/>
    <w:rsid w:val="00043726"/>
    <w:rsid w:val="00044E0A"/>
    <w:rsid w:val="00044F5C"/>
    <w:rsid w:val="00045812"/>
    <w:rsid w:val="00047EB4"/>
    <w:rsid w:val="00050792"/>
    <w:rsid w:val="000536FF"/>
    <w:rsid w:val="00053A03"/>
    <w:rsid w:val="0005495D"/>
    <w:rsid w:val="0005780C"/>
    <w:rsid w:val="000578BB"/>
    <w:rsid w:val="0006213D"/>
    <w:rsid w:val="00062353"/>
    <w:rsid w:val="00065CCD"/>
    <w:rsid w:val="00066275"/>
    <w:rsid w:val="00070BED"/>
    <w:rsid w:val="00071FCB"/>
    <w:rsid w:val="00075A08"/>
    <w:rsid w:val="00077E9B"/>
    <w:rsid w:val="00082F0B"/>
    <w:rsid w:val="00087605"/>
    <w:rsid w:val="00092EFA"/>
    <w:rsid w:val="000A1E84"/>
    <w:rsid w:val="000A2DB7"/>
    <w:rsid w:val="000A5196"/>
    <w:rsid w:val="000A520C"/>
    <w:rsid w:val="000B27D6"/>
    <w:rsid w:val="000B6BFD"/>
    <w:rsid w:val="000C1A02"/>
    <w:rsid w:val="000C3C52"/>
    <w:rsid w:val="000C57AD"/>
    <w:rsid w:val="000C7C9F"/>
    <w:rsid w:val="000D0DDC"/>
    <w:rsid w:val="000D3436"/>
    <w:rsid w:val="000D39BD"/>
    <w:rsid w:val="000D4B4D"/>
    <w:rsid w:val="000E1922"/>
    <w:rsid w:val="000E590D"/>
    <w:rsid w:val="000F289F"/>
    <w:rsid w:val="000F2D3B"/>
    <w:rsid w:val="000F3474"/>
    <w:rsid w:val="000F4A92"/>
    <w:rsid w:val="000F643B"/>
    <w:rsid w:val="00101B63"/>
    <w:rsid w:val="00102358"/>
    <w:rsid w:val="00103BAE"/>
    <w:rsid w:val="00106D23"/>
    <w:rsid w:val="00106ED2"/>
    <w:rsid w:val="00112574"/>
    <w:rsid w:val="001200E2"/>
    <w:rsid w:val="0012140A"/>
    <w:rsid w:val="00122912"/>
    <w:rsid w:val="00122FAB"/>
    <w:rsid w:val="00124380"/>
    <w:rsid w:val="00124E14"/>
    <w:rsid w:val="00125249"/>
    <w:rsid w:val="001272FD"/>
    <w:rsid w:val="00131B1C"/>
    <w:rsid w:val="00133C22"/>
    <w:rsid w:val="001351F2"/>
    <w:rsid w:val="001524E0"/>
    <w:rsid w:val="00153123"/>
    <w:rsid w:val="00153767"/>
    <w:rsid w:val="00153899"/>
    <w:rsid w:val="00153CF2"/>
    <w:rsid w:val="001610BA"/>
    <w:rsid w:val="0016154D"/>
    <w:rsid w:val="0016285A"/>
    <w:rsid w:val="00171B1D"/>
    <w:rsid w:val="00177B0B"/>
    <w:rsid w:val="00177DAA"/>
    <w:rsid w:val="001813BE"/>
    <w:rsid w:val="001836E0"/>
    <w:rsid w:val="0018407A"/>
    <w:rsid w:val="00185F7E"/>
    <w:rsid w:val="0018781B"/>
    <w:rsid w:val="001900A0"/>
    <w:rsid w:val="00190563"/>
    <w:rsid w:val="00190FAB"/>
    <w:rsid w:val="001919A5"/>
    <w:rsid w:val="00194828"/>
    <w:rsid w:val="00195001"/>
    <w:rsid w:val="001A4992"/>
    <w:rsid w:val="001A49F2"/>
    <w:rsid w:val="001A5471"/>
    <w:rsid w:val="001A79F4"/>
    <w:rsid w:val="001B4CED"/>
    <w:rsid w:val="001B5DBD"/>
    <w:rsid w:val="001B626A"/>
    <w:rsid w:val="001C19EA"/>
    <w:rsid w:val="001C1D8B"/>
    <w:rsid w:val="001C20FC"/>
    <w:rsid w:val="001C34C6"/>
    <w:rsid w:val="001C3890"/>
    <w:rsid w:val="001D26F0"/>
    <w:rsid w:val="001D3F81"/>
    <w:rsid w:val="001D6C44"/>
    <w:rsid w:val="001D71BC"/>
    <w:rsid w:val="001E2E3D"/>
    <w:rsid w:val="001F44B4"/>
    <w:rsid w:val="001F4A36"/>
    <w:rsid w:val="00200A81"/>
    <w:rsid w:val="002013EB"/>
    <w:rsid w:val="00211F4E"/>
    <w:rsid w:val="0021397D"/>
    <w:rsid w:val="002139DB"/>
    <w:rsid w:val="0021511D"/>
    <w:rsid w:val="00215B20"/>
    <w:rsid w:val="00217397"/>
    <w:rsid w:val="002232B1"/>
    <w:rsid w:val="002241CD"/>
    <w:rsid w:val="00224218"/>
    <w:rsid w:val="00225A5E"/>
    <w:rsid w:val="002306EB"/>
    <w:rsid w:val="00233C30"/>
    <w:rsid w:val="00235298"/>
    <w:rsid w:val="00250294"/>
    <w:rsid w:val="00255363"/>
    <w:rsid w:val="00257BB2"/>
    <w:rsid w:val="00257BCF"/>
    <w:rsid w:val="00257CA9"/>
    <w:rsid w:val="00257EFF"/>
    <w:rsid w:val="00260F7A"/>
    <w:rsid w:val="00261404"/>
    <w:rsid w:val="00264817"/>
    <w:rsid w:val="00264E3C"/>
    <w:rsid w:val="00266DCF"/>
    <w:rsid w:val="00274B41"/>
    <w:rsid w:val="002817BB"/>
    <w:rsid w:val="00282556"/>
    <w:rsid w:val="0028275C"/>
    <w:rsid w:val="00291AED"/>
    <w:rsid w:val="00293E85"/>
    <w:rsid w:val="002A0F34"/>
    <w:rsid w:val="002A11FC"/>
    <w:rsid w:val="002A16FD"/>
    <w:rsid w:val="002A6B28"/>
    <w:rsid w:val="002B34B0"/>
    <w:rsid w:val="002B3510"/>
    <w:rsid w:val="002B43D6"/>
    <w:rsid w:val="002B4469"/>
    <w:rsid w:val="002B563D"/>
    <w:rsid w:val="002B6881"/>
    <w:rsid w:val="002C79E1"/>
    <w:rsid w:val="002D0182"/>
    <w:rsid w:val="002D197D"/>
    <w:rsid w:val="002D790E"/>
    <w:rsid w:val="002E055B"/>
    <w:rsid w:val="002E18AD"/>
    <w:rsid w:val="002E2EBC"/>
    <w:rsid w:val="002E30EE"/>
    <w:rsid w:val="002E3A49"/>
    <w:rsid w:val="002E660F"/>
    <w:rsid w:val="002E7589"/>
    <w:rsid w:val="002E76BF"/>
    <w:rsid w:val="002E7A8F"/>
    <w:rsid w:val="00301EDD"/>
    <w:rsid w:val="0030374C"/>
    <w:rsid w:val="0030506C"/>
    <w:rsid w:val="003075A2"/>
    <w:rsid w:val="00311329"/>
    <w:rsid w:val="00317270"/>
    <w:rsid w:val="00317CE4"/>
    <w:rsid w:val="003200D0"/>
    <w:rsid w:val="00320BB1"/>
    <w:rsid w:val="00321D2B"/>
    <w:rsid w:val="0032378E"/>
    <w:rsid w:val="00325F59"/>
    <w:rsid w:val="0032721E"/>
    <w:rsid w:val="003275BC"/>
    <w:rsid w:val="003366A8"/>
    <w:rsid w:val="00337D5A"/>
    <w:rsid w:val="003432FF"/>
    <w:rsid w:val="003454C1"/>
    <w:rsid w:val="003459F4"/>
    <w:rsid w:val="003507B7"/>
    <w:rsid w:val="003516BF"/>
    <w:rsid w:val="00353193"/>
    <w:rsid w:val="00355EE0"/>
    <w:rsid w:val="003609B5"/>
    <w:rsid w:val="0036105C"/>
    <w:rsid w:val="00365CEF"/>
    <w:rsid w:val="003700A3"/>
    <w:rsid w:val="00370CE5"/>
    <w:rsid w:val="00370FAD"/>
    <w:rsid w:val="0037490F"/>
    <w:rsid w:val="00375A58"/>
    <w:rsid w:val="00377047"/>
    <w:rsid w:val="00381046"/>
    <w:rsid w:val="0038350A"/>
    <w:rsid w:val="00384D79"/>
    <w:rsid w:val="00392CFA"/>
    <w:rsid w:val="00392F23"/>
    <w:rsid w:val="003A0CD5"/>
    <w:rsid w:val="003A1B79"/>
    <w:rsid w:val="003A6883"/>
    <w:rsid w:val="003B0AA7"/>
    <w:rsid w:val="003B1188"/>
    <w:rsid w:val="003B289B"/>
    <w:rsid w:val="003B69F1"/>
    <w:rsid w:val="003C2133"/>
    <w:rsid w:val="003D2400"/>
    <w:rsid w:val="003D5F94"/>
    <w:rsid w:val="003E19CC"/>
    <w:rsid w:val="003E5476"/>
    <w:rsid w:val="003E5886"/>
    <w:rsid w:val="003F371A"/>
    <w:rsid w:val="003F513B"/>
    <w:rsid w:val="003F7ADA"/>
    <w:rsid w:val="00401FE7"/>
    <w:rsid w:val="00403354"/>
    <w:rsid w:val="004065D2"/>
    <w:rsid w:val="004119FD"/>
    <w:rsid w:val="00412913"/>
    <w:rsid w:val="00412B2F"/>
    <w:rsid w:val="00416E1D"/>
    <w:rsid w:val="0041717A"/>
    <w:rsid w:val="00420744"/>
    <w:rsid w:val="004219D8"/>
    <w:rsid w:val="004251E5"/>
    <w:rsid w:val="004270E0"/>
    <w:rsid w:val="00430291"/>
    <w:rsid w:val="0043158C"/>
    <w:rsid w:val="004329FA"/>
    <w:rsid w:val="00434065"/>
    <w:rsid w:val="00440588"/>
    <w:rsid w:val="0044120A"/>
    <w:rsid w:val="00442305"/>
    <w:rsid w:val="00442FF7"/>
    <w:rsid w:val="0044449E"/>
    <w:rsid w:val="004469B3"/>
    <w:rsid w:val="00447925"/>
    <w:rsid w:val="00460114"/>
    <w:rsid w:val="004606C0"/>
    <w:rsid w:val="0046681F"/>
    <w:rsid w:val="00467398"/>
    <w:rsid w:val="0047139F"/>
    <w:rsid w:val="00473173"/>
    <w:rsid w:val="00474303"/>
    <w:rsid w:val="004760E0"/>
    <w:rsid w:val="004775B1"/>
    <w:rsid w:val="0048443E"/>
    <w:rsid w:val="00484BF3"/>
    <w:rsid w:val="00484EA9"/>
    <w:rsid w:val="004903A5"/>
    <w:rsid w:val="004918EB"/>
    <w:rsid w:val="00497F40"/>
    <w:rsid w:val="004A05B4"/>
    <w:rsid w:val="004A1838"/>
    <w:rsid w:val="004A35FB"/>
    <w:rsid w:val="004A75AB"/>
    <w:rsid w:val="004B1B4D"/>
    <w:rsid w:val="004B6109"/>
    <w:rsid w:val="004C79E6"/>
    <w:rsid w:val="004D14EC"/>
    <w:rsid w:val="004D2203"/>
    <w:rsid w:val="004D61D7"/>
    <w:rsid w:val="004D73F7"/>
    <w:rsid w:val="004E456F"/>
    <w:rsid w:val="004E463F"/>
    <w:rsid w:val="004F0D8C"/>
    <w:rsid w:val="004F1E4E"/>
    <w:rsid w:val="005001CE"/>
    <w:rsid w:val="00501336"/>
    <w:rsid w:val="00504909"/>
    <w:rsid w:val="00511749"/>
    <w:rsid w:val="00520BBC"/>
    <w:rsid w:val="005212CA"/>
    <w:rsid w:val="00521F35"/>
    <w:rsid w:val="00525726"/>
    <w:rsid w:val="00527620"/>
    <w:rsid w:val="00533267"/>
    <w:rsid w:val="00535DC7"/>
    <w:rsid w:val="00535FD2"/>
    <w:rsid w:val="00536B75"/>
    <w:rsid w:val="00542546"/>
    <w:rsid w:val="005512E5"/>
    <w:rsid w:val="00551E81"/>
    <w:rsid w:val="0055301B"/>
    <w:rsid w:val="00556C77"/>
    <w:rsid w:val="00560BD0"/>
    <w:rsid w:val="005618A1"/>
    <w:rsid w:val="00561BFB"/>
    <w:rsid w:val="00570068"/>
    <w:rsid w:val="00572C4A"/>
    <w:rsid w:val="005732F9"/>
    <w:rsid w:val="00581B80"/>
    <w:rsid w:val="00582088"/>
    <w:rsid w:val="00585A47"/>
    <w:rsid w:val="00590513"/>
    <w:rsid w:val="00590B67"/>
    <w:rsid w:val="0059206B"/>
    <w:rsid w:val="00592E2C"/>
    <w:rsid w:val="00594907"/>
    <w:rsid w:val="005953D2"/>
    <w:rsid w:val="005A0DA2"/>
    <w:rsid w:val="005A1171"/>
    <w:rsid w:val="005A16F7"/>
    <w:rsid w:val="005A3096"/>
    <w:rsid w:val="005A3623"/>
    <w:rsid w:val="005A38E6"/>
    <w:rsid w:val="005A47A2"/>
    <w:rsid w:val="005A5DC0"/>
    <w:rsid w:val="005B4AFF"/>
    <w:rsid w:val="005B78B0"/>
    <w:rsid w:val="005C2749"/>
    <w:rsid w:val="005C646F"/>
    <w:rsid w:val="005E07D2"/>
    <w:rsid w:val="005E3EAA"/>
    <w:rsid w:val="005E44B2"/>
    <w:rsid w:val="005E5D66"/>
    <w:rsid w:val="005F5C0A"/>
    <w:rsid w:val="005F61C4"/>
    <w:rsid w:val="006044CA"/>
    <w:rsid w:val="00604EC1"/>
    <w:rsid w:val="00611638"/>
    <w:rsid w:val="006142AE"/>
    <w:rsid w:val="00614DC6"/>
    <w:rsid w:val="00615AB6"/>
    <w:rsid w:val="006208AA"/>
    <w:rsid w:val="0062315D"/>
    <w:rsid w:val="0063113B"/>
    <w:rsid w:val="00631166"/>
    <w:rsid w:val="00631D88"/>
    <w:rsid w:val="006347C7"/>
    <w:rsid w:val="00636C46"/>
    <w:rsid w:val="00642539"/>
    <w:rsid w:val="006516C8"/>
    <w:rsid w:val="00651A46"/>
    <w:rsid w:val="0065525C"/>
    <w:rsid w:val="00662C00"/>
    <w:rsid w:val="00662D38"/>
    <w:rsid w:val="00666E35"/>
    <w:rsid w:val="00675621"/>
    <w:rsid w:val="00677E2D"/>
    <w:rsid w:val="00681DA4"/>
    <w:rsid w:val="00686CD2"/>
    <w:rsid w:val="006878AE"/>
    <w:rsid w:val="00692AEF"/>
    <w:rsid w:val="00694CB4"/>
    <w:rsid w:val="00695113"/>
    <w:rsid w:val="006A3679"/>
    <w:rsid w:val="006A6D68"/>
    <w:rsid w:val="006A7C7B"/>
    <w:rsid w:val="006B3281"/>
    <w:rsid w:val="006B6E63"/>
    <w:rsid w:val="006D22D4"/>
    <w:rsid w:val="006E0CB9"/>
    <w:rsid w:val="006E0FB0"/>
    <w:rsid w:val="006E62DA"/>
    <w:rsid w:val="006F2522"/>
    <w:rsid w:val="006F6080"/>
    <w:rsid w:val="006F61D7"/>
    <w:rsid w:val="006F6A37"/>
    <w:rsid w:val="00701DE5"/>
    <w:rsid w:val="00710E20"/>
    <w:rsid w:val="00727606"/>
    <w:rsid w:val="007349E7"/>
    <w:rsid w:val="00735258"/>
    <w:rsid w:val="007418C3"/>
    <w:rsid w:val="00744395"/>
    <w:rsid w:val="007537EE"/>
    <w:rsid w:val="0076118D"/>
    <w:rsid w:val="00764E00"/>
    <w:rsid w:val="00767E51"/>
    <w:rsid w:val="00775625"/>
    <w:rsid w:val="00776349"/>
    <w:rsid w:val="00781322"/>
    <w:rsid w:val="00787C0C"/>
    <w:rsid w:val="00791B55"/>
    <w:rsid w:val="007955E5"/>
    <w:rsid w:val="007A2126"/>
    <w:rsid w:val="007A739E"/>
    <w:rsid w:val="007B056D"/>
    <w:rsid w:val="007B7A26"/>
    <w:rsid w:val="007C1BFE"/>
    <w:rsid w:val="007D3D38"/>
    <w:rsid w:val="007D42D3"/>
    <w:rsid w:val="007D65F4"/>
    <w:rsid w:val="007F3EBF"/>
    <w:rsid w:val="007F5273"/>
    <w:rsid w:val="007F59DE"/>
    <w:rsid w:val="0080596A"/>
    <w:rsid w:val="008100D4"/>
    <w:rsid w:val="00810DF5"/>
    <w:rsid w:val="008110DB"/>
    <w:rsid w:val="00815CA5"/>
    <w:rsid w:val="00817B82"/>
    <w:rsid w:val="00822FDB"/>
    <w:rsid w:val="008237A3"/>
    <w:rsid w:val="008270BD"/>
    <w:rsid w:val="0083247E"/>
    <w:rsid w:val="00834022"/>
    <w:rsid w:val="00834B68"/>
    <w:rsid w:val="0083568B"/>
    <w:rsid w:val="00836FE6"/>
    <w:rsid w:val="00840DE6"/>
    <w:rsid w:val="0085122F"/>
    <w:rsid w:val="0085145D"/>
    <w:rsid w:val="00851CA2"/>
    <w:rsid w:val="00852563"/>
    <w:rsid w:val="00853DE2"/>
    <w:rsid w:val="008551A6"/>
    <w:rsid w:val="008553B2"/>
    <w:rsid w:val="00860A0E"/>
    <w:rsid w:val="00860ADD"/>
    <w:rsid w:val="00861D5B"/>
    <w:rsid w:val="00862A35"/>
    <w:rsid w:val="008700D0"/>
    <w:rsid w:val="00875C6E"/>
    <w:rsid w:val="008766C3"/>
    <w:rsid w:val="00877E17"/>
    <w:rsid w:val="00881821"/>
    <w:rsid w:val="00883CCC"/>
    <w:rsid w:val="00884ECC"/>
    <w:rsid w:val="00885992"/>
    <w:rsid w:val="00886134"/>
    <w:rsid w:val="00890601"/>
    <w:rsid w:val="00896012"/>
    <w:rsid w:val="008A10D1"/>
    <w:rsid w:val="008A7623"/>
    <w:rsid w:val="008B3214"/>
    <w:rsid w:val="008B650D"/>
    <w:rsid w:val="008C4B74"/>
    <w:rsid w:val="008D2093"/>
    <w:rsid w:val="008D620A"/>
    <w:rsid w:val="008D66F1"/>
    <w:rsid w:val="008D7E7E"/>
    <w:rsid w:val="008E118D"/>
    <w:rsid w:val="008E3213"/>
    <w:rsid w:val="008F7D2D"/>
    <w:rsid w:val="009001A5"/>
    <w:rsid w:val="00901BCC"/>
    <w:rsid w:val="0090264A"/>
    <w:rsid w:val="00904D2C"/>
    <w:rsid w:val="00907F62"/>
    <w:rsid w:val="00913CFE"/>
    <w:rsid w:val="00915883"/>
    <w:rsid w:val="00923E02"/>
    <w:rsid w:val="00924C31"/>
    <w:rsid w:val="00932820"/>
    <w:rsid w:val="00932BAF"/>
    <w:rsid w:val="009342E3"/>
    <w:rsid w:val="00940DEE"/>
    <w:rsid w:val="00941077"/>
    <w:rsid w:val="00942B8A"/>
    <w:rsid w:val="00946AFA"/>
    <w:rsid w:val="00947F98"/>
    <w:rsid w:val="00950299"/>
    <w:rsid w:val="00952D55"/>
    <w:rsid w:val="00962003"/>
    <w:rsid w:val="00972AA2"/>
    <w:rsid w:val="00973C34"/>
    <w:rsid w:val="0097542E"/>
    <w:rsid w:val="0098039F"/>
    <w:rsid w:val="0098088B"/>
    <w:rsid w:val="0098369C"/>
    <w:rsid w:val="009838D1"/>
    <w:rsid w:val="009845FD"/>
    <w:rsid w:val="0098547A"/>
    <w:rsid w:val="00990D84"/>
    <w:rsid w:val="00996256"/>
    <w:rsid w:val="009A7152"/>
    <w:rsid w:val="009A73B3"/>
    <w:rsid w:val="009B13D1"/>
    <w:rsid w:val="009B181C"/>
    <w:rsid w:val="009B2738"/>
    <w:rsid w:val="009B3F67"/>
    <w:rsid w:val="009B44EC"/>
    <w:rsid w:val="009C20A7"/>
    <w:rsid w:val="009C2FE4"/>
    <w:rsid w:val="009C3EEC"/>
    <w:rsid w:val="009D09B3"/>
    <w:rsid w:val="009D3C15"/>
    <w:rsid w:val="009D425B"/>
    <w:rsid w:val="009D5357"/>
    <w:rsid w:val="009D6CD9"/>
    <w:rsid w:val="009E644A"/>
    <w:rsid w:val="009E7FCD"/>
    <w:rsid w:val="009F5CB0"/>
    <w:rsid w:val="009F7AA2"/>
    <w:rsid w:val="00A02562"/>
    <w:rsid w:val="00A02F9C"/>
    <w:rsid w:val="00A0608B"/>
    <w:rsid w:val="00A0650E"/>
    <w:rsid w:val="00A21423"/>
    <w:rsid w:val="00A23B0A"/>
    <w:rsid w:val="00A253FD"/>
    <w:rsid w:val="00A32A14"/>
    <w:rsid w:val="00A379A1"/>
    <w:rsid w:val="00A37FBB"/>
    <w:rsid w:val="00A4027D"/>
    <w:rsid w:val="00A41185"/>
    <w:rsid w:val="00A4215D"/>
    <w:rsid w:val="00A4233E"/>
    <w:rsid w:val="00A431A3"/>
    <w:rsid w:val="00A505C5"/>
    <w:rsid w:val="00A55998"/>
    <w:rsid w:val="00A57E50"/>
    <w:rsid w:val="00A60583"/>
    <w:rsid w:val="00A70D56"/>
    <w:rsid w:val="00A80AC8"/>
    <w:rsid w:val="00A8268C"/>
    <w:rsid w:val="00A8458B"/>
    <w:rsid w:val="00A879A9"/>
    <w:rsid w:val="00A87F0A"/>
    <w:rsid w:val="00A923E3"/>
    <w:rsid w:val="00A94235"/>
    <w:rsid w:val="00A976E1"/>
    <w:rsid w:val="00AA0601"/>
    <w:rsid w:val="00AA42BA"/>
    <w:rsid w:val="00AA5200"/>
    <w:rsid w:val="00AB042B"/>
    <w:rsid w:val="00AB2766"/>
    <w:rsid w:val="00AC6E66"/>
    <w:rsid w:val="00AD0E1B"/>
    <w:rsid w:val="00AD1FD5"/>
    <w:rsid w:val="00AD677A"/>
    <w:rsid w:val="00AD7703"/>
    <w:rsid w:val="00AE3A95"/>
    <w:rsid w:val="00AE4553"/>
    <w:rsid w:val="00AE5A46"/>
    <w:rsid w:val="00AE7910"/>
    <w:rsid w:val="00AF268F"/>
    <w:rsid w:val="00B13A0E"/>
    <w:rsid w:val="00B1451B"/>
    <w:rsid w:val="00B171FB"/>
    <w:rsid w:val="00B20BE8"/>
    <w:rsid w:val="00B34A9E"/>
    <w:rsid w:val="00B35436"/>
    <w:rsid w:val="00B37F3E"/>
    <w:rsid w:val="00B440AA"/>
    <w:rsid w:val="00B4549B"/>
    <w:rsid w:val="00B45CAC"/>
    <w:rsid w:val="00B472FD"/>
    <w:rsid w:val="00B47575"/>
    <w:rsid w:val="00B51D5E"/>
    <w:rsid w:val="00B5424A"/>
    <w:rsid w:val="00B574E0"/>
    <w:rsid w:val="00B63F32"/>
    <w:rsid w:val="00B64D64"/>
    <w:rsid w:val="00B66697"/>
    <w:rsid w:val="00B67897"/>
    <w:rsid w:val="00B713E2"/>
    <w:rsid w:val="00B84DA5"/>
    <w:rsid w:val="00B9044E"/>
    <w:rsid w:val="00B96D4B"/>
    <w:rsid w:val="00B977BF"/>
    <w:rsid w:val="00BA2306"/>
    <w:rsid w:val="00BA26CF"/>
    <w:rsid w:val="00BB0760"/>
    <w:rsid w:val="00BB10D9"/>
    <w:rsid w:val="00BB2669"/>
    <w:rsid w:val="00BC049D"/>
    <w:rsid w:val="00BC092C"/>
    <w:rsid w:val="00BC5C5D"/>
    <w:rsid w:val="00BC651C"/>
    <w:rsid w:val="00BD05FD"/>
    <w:rsid w:val="00BD34C7"/>
    <w:rsid w:val="00BD3ADA"/>
    <w:rsid w:val="00BE0475"/>
    <w:rsid w:val="00BE2503"/>
    <w:rsid w:val="00BE2973"/>
    <w:rsid w:val="00BE619A"/>
    <w:rsid w:val="00BE7E89"/>
    <w:rsid w:val="00BF023D"/>
    <w:rsid w:val="00BF12F0"/>
    <w:rsid w:val="00BF1AD8"/>
    <w:rsid w:val="00BF2292"/>
    <w:rsid w:val="00BF292D"/>
    <w:rsid w:val="00BF682A"/>
    <w:rsid w:val="00BF7735"/>
    <w:rsid w:val="00BF7E73"/>
    <w:rsid w:val="00C15A22"/>
    <w:rsid w:val="00C16B48"/>
    <w:rsid w:val="00C24939"/>
    <w:rsid w:val="00C30225"/>
    <w:rsid w:val="00C309A3"/>
    <w:rsid w:val="00C3133F"/>
    <w:rsid w:val="00C365A6"/>
    <w:rsid w:val="00C46D2D"/>
    <w:rsid w:val="00C46D8F"/>
    <w:rsid w:val="00C4756D"/>
    <w:rsid w:val="00C56F48"/>
    <w:rsid w:val="00C62DCB"/>
    <w:rsid w:val="00C6710E"/>
    <w:rsid w:val="00C76965"/>
    <w:rsid w:val="00C7705B"/>
    <w:rsid w:val="00C77203"/>
    <w:rsid w:val="00C804B5"/>
    <w:rsid w:val="00C8608D"/>
    <w:rsid w:val="00C87D77"/>
    <w:rsid w:val="00C9169D"/>
    <w:rsid w:val="00C957E8"/>
    <w:rsid w:val="00C97272"/>
    <w:rsid w:val="00CA1AB7"/>
    <w:rsid w:val="00CA3388"/>
    <w:rsid w:val="00CA584C"/>
    <w:rsid w:val="00CA653A"/>
    <w:rsid w:val="00CB4007"/>
    <w:rsid w:val="00CB55F4"/>
    <w:rsid w:val="00CB7AD5"/>
    <w:rsid w:val="00CC0104"/>
    <w:rsid w:val="00CC14F5"/>
    <w:rsid w:val="00CC17D6"/>
    <w:rsid w:val="00CD0C51"/>
    <w:rsid w:val="00CD3763"/>
    <w:rsid w:val="00CD5487"/>
    <w:rsid w:val="00CE2151"/>
    <w:rsid w:val="00CE2235"/>
    <w:rsid w:val="00CE5886"/>
    <w:rsid w:val="00CF1A84"/>
    <w:rsid w:val="00CF308F"/>
    <w:rsid w:val="00CF32C9"/>
    <w:rsid w:val="00CF3FD7"/>
    <w:rsid w:val="00CF7B49"/>
    <w:rsid w:val="00D00C5B"/>
    <w:rsid w:val="00D06D1E"/>
    <w:rsid w:val="00D07B0B"/>
    <w:rsid w:val="00D120CF"/>
    <w:rsid w:val="00D138E8"/>
    <w:rsid w:val="00D15D3E"/>
    <w:rsid w:val="00D16C4C"/>
    <w:rsid w:val="00D20FD0"/>
    <w:rsid w:val="00D22988"/>
    <w:rsid w:val="00D24DBB"/>
    <w:rsid w:val="00D27CD6"/>
    <w:rsid w:val="00D31674"/>
    <w:rsid w:val="00D31F2F"/>
    <w:rsid w:val="00D33796"/>
    <w:rsid w:val="00D360AA"/>
    <w:rsid w:val="00D42243"/>
    <w:rsid w:val="00D44ECA"/>
    <w:rsid w:val="00D5132E"/>
    <w:rsid w:val="00D608C7"/>
    <w:rsid w:val="00D64AE4"/>
    <w:rsid w:val="00D65CBF"/>
    <w:rsid w:val="00D66BA1"/>
    <w:rsid w:val="00D66DA7"/>
    <w:rsid w:val="00D67F34"/>
    <w:rsid w:val="00D72966"/>
    <w:rsid w:val="00D8117D"/>
    <w:rsid w:val="00D81E3D"/>
    <w:rsid w:val="00D860F8"/>
    <w:rsid w:val="00D86C4D"/>
    <w:rsid w:val="00D86E20"/>
    <w:rsid w:val="00D9546D"/>
    <w:rsid w:val="00D954A8"/>
    <w:rsid w:val="00D97B2F"/>
    <w:rsid w:val="00D97E03"/>
    <w:rsid w:val="00DA4597"/>
    <w:rsid w:val="00DA65DB"/>
    <w:rsid w:val="00DB46A8"/>
    <w:rsid w:val="00DC1751"/>
    <w:rsid w:val="00DC496C"/>
    <w:rsid w:val="00DC5156"/>
    <w:rsid w:val="00DC526C"/>
    <w:rsid w:val="00DC6BAC"/>
    <w:rsid w:val="00DC7610"/>
    <w:rsid w:val="00DD3564"/>
    <w:rsid w:val="00DE00B3"/>
    <w:rsid w:val="00DE0CDE"/>
    <w:rsid w:val="00DE4357"/>
    <w:rsid w:val="00DE4BBC"/>
    <w:rsid w:val="00DE6360"/>
    <w:rsid w:val="00DE6C48"/>
    <w:rsid w:val="00DF1AE2"/>
    <w:rsid w:val="00DF3427"/>
    <w:rsid w:val="00DF71FD"/>
    <w:rsid w:val="00E002D1"/>
    <w:rsid w:val="00E0051D"/>
    <w:rsid w:val="00E050E9"/>
    <w:rsid w:val="00E07013"/>
    <w:rsid w:val="00E2420A"/>
    <w:rsid w:val="00E252B8"/>
    <w:rsid w:val="00E25FD8"/>
    <w:rsid w:val="00E41894"/>
    <w:rsid w:val="00E42475"/>
    <w:rsid w:val="00E42BD0"/>
    <w:rsid w:val="00E440F6"/>
    <w:rsid w:val="00E478EB"/>
    <w:rsid w:val="00E53C2A"/>
    <w:rsid w:val="00E552B5"/>
    <w:rsid w:val="00E667DE"/>
    <w:rsid w:val="00E674DF"/>
    <w:rsid w:val="00E67A9F"/>
    <w:rsid w:val="00E67C97"/>
    <w:rsid w:val="00E67FC5"/>
    <w:rsid w:val="00E70BA2"/>
    <w:rsid w:val="00E73F77"/>
    <w:rsid w:val="00E76C94"/>
    <w:rsid w:val="00E83ECA"/>
    <w:rsid w:val="00E84D06"/>
    <w:rsid w:val="00E906E3"/>
    <w:rsid w:val="00E9457C"/>
    <w:rsid w:val="00EA16CB"/>
    <w:rsid w:val="00EA1802"/>
    <w:rsid w:val="00EA438F"/>
    <w:rsid w:val="00EA6377"/>
    <w:rsid w:val="00EA785C"/>
    <w:rsid w:val="00EB4D03"/>
    <w:rsid w:val="00EB662F"/>
    <w:rsid w:val="00EB6D41"/>
    <w:rsid w:val="00EC28A1"/>
    <w:rsid w:val="00EC44F5"/>
    <w:rsid w:val="00EC5C01"/>
    <w:rsid w:val="00EC5CDF"/>
    <w:rsid w:val="00ED1661"/>
    <w:rsid w:val="00ED74DF"/>
    <w:rsid w:val="00EE01CD"/>
    <w:rsid w:val="00EF5625"/>
    <w:rsid w:val="00EF6795"/>
    <w:rsid w:val="00F00661"/>
    <w:rsid w:val="00F075A5"/>
    <w:rsid w:val="00F103C0"/>
    <w:rsid w:val="00F11603"/>
    <w:rsid w:val="00F12A87"/>
    <w:rsid w:val="00F14A29"/>
    <w:rsid w:val="00F1512E"/>
    <w:rsid w:val="00F16A48"/>
    <w:rsid w:val="00F21196"/>
    <w:rsid w:val="00F2314C"/>
    <w:rsid w:val="00F31937"/>
    <w:rsid w:val="00F31EA3"/>
    <w:rsid w:val="00F32EE6"/>
    <w:rsid w:val="00F33780"/>
    <w:rsid w:val="00F33D6C"/>
    <w:rsid w:val="00F340E9"/>
    <w:rsid w:val="00F37F59"/>
    <w:rsid w:val="00F41780"/>
    <w:rsid w:val="00F42C29"/>
    <w:rsid w:val="00F52706"/>
    <w:rsid w:val="00F54263"/>
    <w:rsid w:val="00F5527E"/>
    <w:rsid w:val="00F5624E"/>
    <w:rsid w:val="00F56FD0"/>
    <w:rsid w:val="00F60520"/>
    <w:rsid w:val="00F60C64"/>
    <w:rsid w:val="00F6187D"/>
    <w:rsid w:val="00F67369"/>
    <w:rsid w:val="00F7112D"/>
    <w:rsid w:val="00F74DB2"/>
    <w:rsid w:val="00F80603"/>
    <w:rsid w:val="00F814A9"/>
    <w:rsid w:val="00F81FF5"/>
    <w:rsid w:val="00F83405"/>
    <w:rsid w:val="00F84162"/>
    <w:rsid w:val="00F96647"/>
    <w:rsid w:val="00FA1317"/>
    <w:rsid w:val="00FA1CAC"/>
    <w:rsid w:val="00FA5163"/>
    <w:rsid w:val="00FA5170"/>
    <w:rsid w:val="00FA55A8"/>
    <w:rsid w:val="00FA7137"/>
    <w:rsid w:val="00FA77CE"/>
    <w:rsid w:val="00FB5746"/>
    <w:rsid w:val="00FB6ABD"/>
    <w:rsid w:val="00FD0FC7"/>
    <w:rsid w:val="00FD3EC2"/>
    <w:rsid w:val="00FD5D6A"/>
    <w:rsid w:val="00FE2413"/>
    <w:rsid w:val="00FE6847"/>
    <w:rsid w:val="00FE7365"/>
    <w:rsid w:val="00FE7E50"/>
    <w:rsid w:val="00FF0F87"/>
    <w:rsid w:val="00FF285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1E5EA"/>
  <w15:docId w15:val="{AEC4A252-2801-4335-A7C5-E86D189A7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D88"/>
    <w:pPr>
      <w:spacing w:line="360" w:lineRule="auto"/>
      <w:jc w:val="both"/>
    </w:pPr>
    <w:rPr>
      <w:rFonts w:ascii="Arial" w:hAnsi="Arial"/>
      <w:sz w:val="24"/>
    </w:rPr>
  </w:style>
  <w:style w:type="paragraph" w:styleId="Heading3">
    <w:name w:val="heading 3"/>
    <w:basedOn w:val="Normal"/>
    <w:next w:val="Normal"/>
    <w:link w:val="Heading3Char"/>
    <w:uiPriority w:val="9"/>
    <w:semiHidden/>
    <w:unhideWhenUsed/>
    <w:qFormat/>
    <w:rsid w:val="003700A3"/>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01CE"/>
    <w:pPr>
      <w:ind w:left="720"/>
      <w:contextualSpacing/>
    </w:pPr>
  </w:style>
  <w:style w:type="table" w:styleId="TableGrid">
    <w:name w:val="Table Grid"/>
    <w:basedOn w:val="TableNormal"/>
    <w:uiPriority w:val="59"/>
    <w:rsid w:val="00810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77E9B"/>
    <w:rPr>
      <w:sz w:val="16"/>
      <w:szCs w:val="16"/>
    </w:rPr>
  </w:style>
  <w:style w:type="paragraph" w:styleId="CommentText">
    <w:name w:val="annotation text"/>
    <w:basedOn w:val="Normal"/>
    <w:link w:val="CommentTextChar"/>
    <w:uiPriority w:val="99"/>
    <w:unhideWhenUsed/>
    <w:rsid w:val="00077E9B"/>
    <w:pPr>
      <w:spacing w:line="240" w:lineRule="auto"/>
    </w:pPr>
    <w:rPr>
      <w:sz w:val="20"/>
      <w:szCs w:val="20"/>
    </w:rPr>
  </w:style>
  <w:style w:type="character" w:customStyle="1" w:styleId="CommentTextChar">
    <w:name w:val="Comment Text Char"/>
    <w:basedOn w:val="DefaultParagraphFont"/>
    <w:link w:val="CommentText"/>
    <w:uiPriority w:val="99"/>
    <w:rsid w:val="00077E9B"/>
    <w:rPr>
      <w:sz w:val="20"/>
      <w:szCs w:val="20"/>
    </w:rPr>
  </w:style>
  <w:style w:type="paragraph" w:styleId="CommentSubject">
    <w:name w:val="annotation subject"/>
    <w:basedOn w:val="CommentText"/>
    <w:next w:val="CommentText"/>
    <w:link w:val="CommentSubjectChar"/>
    <w:uiPriority w:val="99"/>
    <w:semiHidden/>
    <w:unhideWhenUsed/>
    <w:rsid w:val="00077E9B"/>
    <w:rPr>
      <w:b/>
      <w:bCs/>
    </w:rPr>
  </w:style>
  <w:style w:type="character" w:customStyle="1" w:styleId="CommentSubjectChar">
    <w:name w:val="Comment Subject Char"/>
    <w:basedOn w:val="CommentTextChar"/>
    <w:link w:val="CommentSubject"/>
    <w:uiPriority w:val="99"/>
    <w:semiHidden/>
    <w:rsid w:val="00077E9B"/>
    <w:rPr>
      <w:b/>
      <w:bCs/>
      <w:sz w:val="20"/>
      <w:szCs w:val="20"/>
    </w:rPr>
  </w:style>
  <w:style w:type="paragraph" w:styleId="Header">
    <w:name w:val="header"/>
    <w:basedOn w:val="Normal"/>
    <w:link w:val="HeaderChar"/>
    <w:uiPriority w:val="99"/>
    <w:unhideWhenUsed/>
    <w:rsid w:val="00225A5E"/>
    <w:pPr>
      <w:tabs>
        <w:tab w:val="center" w:pos="4419"/>
        <w:tab w:val="right" w:pos="8838"/>
      </w:tabs>
      <w:spacing w:after="0" w:line="240" w:lineRule="auto"/>
    </w:pPr>
  </w:style>
  <w:style w:type="character" w:customStyle="1" w:styleId="HeaderChar">
    <w:name w:val="Header Char"/>
    <w:basedOn w:val="DefaultParagraphFont"/>
    <w:link w:val="Header"/>
    <w:uiPriority w:val="99"/>
    <w:rsid w:val="00225A5E"/>
  </w:style>
  <w:style w:type="paragraph" w:styleId="Footer">
    <w:name w:val="footer"/>
    <w:basedOn w:val="Normal"/>
    <w:link w:val="FooterChar"/>
    <w:uiPriority w:val="99"/>
    <w:unhideWhenUsed/>
    <w:rsid w:val="00225A5E"/>
    <w:pPr>
      <w:tabs>
        <w:tab w:val="center" w:pos="4419"/>
        <w:tab w:val="right" w:pos="8838"/>
      </w:tabs>
      <w:spacing w:after="0" w:line="240" w:lineRule="auto"/>
    </w:pPr>
  </w:style>
  <w:style w:type="character" w:customStyle="1" w:styleId="FooterChar">
    <w:name w:val="Footer Char"/>
    <w:basedOn w:val="DefaultParagraphFont"/>
    <w:link w:val="Footer"/>
    <w:uiPriority w:val="99"/>
    <w:rsid w:val="00225A5E"/>
  </w:style>
  <w:style w:type="character" w:customStyle="1" w:styleId="Heading3Char">
    <w:name w:val="Heading 3 Char"/>
    <w:basedOn w:val="DefaultParagraphFont"/>
    <w:link w:val="Heading3"/>
    <w:uiPriority w:val="9"/>
    <w:semiHidden/>
    <w:rsid w:val="003700A3"/>
    <w:rPr>
      <w:rFonts w:asciiTheme="majorHAnsi" w:eastAsiaTheme="majorEastAsia" w:hAnsiTheme="majorHAnsi" w:cstheme="majorBidi"/>
      <w:color w:val="243F60" w:themeColor="accent1" w:themeShade="7F"/>
      <w:sz w:val="24"/>
      <w:szCs w:val="24"/>
    </w:rPr>
  </w:style>
  <w:style w:type="character" w:styleId="PlaceholderText">
    <w:name w:val="Placeholder Text"/>
    <w:basedOn w:val="DefaultParagraphFont"/>
    <w:uiPriority w:val="99"/>
    <w:semiHidden/>
    <w:rsid w:val="00F12A87"/>
    <w:rPr>
      <w:color w:val="666666"/>
    </w:rPr>
  </w:style>
  <w:style w:type="paragraph" w:styleId="NormalWeb">
    <w:name w:val="Normal (Web)"/>
    <w:basedOn w:val="Normal"/>
    <w:uiPriority w:val="99"/>
    <w:semiHidden/>
    <w:unhideWhenUsed/>
    <w:rsid w:val="0032378E"/>
    <w:pPr>
      <w:spacing w:before="100" w:beforeAutospacing="1" w:after="100" w:afterAutospacing="1" w:line="240" w:lineRule="auto"/>
      <w:jc w:val="left"/>
    </w:pPr>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3524B-7548-9043-8AC2-66A660E3A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694</Words>
  <Characters>3956</Characters>
  <Application>Microsoft Office Word</Application>
  <DocSecurity>0</DocSecurity>
  <Lines>32</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Carlos Campo</cp:lastModifiedBy>
  <cp:revision>12</cp:revision>
  <dcterms:created xsi:type="dcterms:W3CDTF">2025-11-30T22:21:00Z</dcterms:created>
  <dcterms:modified xsi:type="dcterms:W3CDTF">2025-12-03T20:17:00Z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2025-10-27T22:47:59Z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c7e307ac-af84-4eff-b008-e2fdaa37d169</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