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1.jpeg" ContentType="image/jpeg"/>
  <Override PartName="/word/media/image5.png" ContentType="image/png"/>
  <Override PartName="/word/media/image2.jpeg" ContentType="image/jpeg"/>
  <Override PartName="/word/media/image3.png" ContentType="image/png"/>
  <Override PartName="/word/media/image4.png" ContentType="image/png"/>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
        <w:spacing w:before="3" w:after="0"/>
        <w:rPr>
          <w:sz w:val="2"/>
        </w:rPr>
      </w:pPr>
      <w:r>
        <w:rPr>
          <w:sz w:val="2"/>
        </w:rPr>
      </w:r>
    </w:p>
    <w:tbl>
      <w:tblPr>
        <w:tblW w:w="10492" w:type="dxa"/>
        <w:jc w:val="left"/>
        <w:tblInd w:w="113" w:type="dxa"/>
        <w:tblLayout w:type="fixed"/>
        <w:tblCellMar>
          <w:top w:w="0" w:type="dxa"/>
          <w:left w:w="5" w:type="dxa"/>
          <w:bottom w:w="0" w:type="dxa"/>
          <w:right w:w="5" w:type="dxa"/>
        </w:tblCellMar>
        <w:tblLook w:val="01e0"/>
      </w:tblPr>
      <w:tblGrid>
        <w:gridCol w:w="2072"/>
        <w:gridCol w:w="6433"/>
        <w:gridCol w:w="1987"/>
      </w:tblGrid>
      <w:tr>
        <w:trPr>
          <w:trHeight w:val="1770" w:hRule="atLeast"/>
        </w:trPr>
        <w:tc>
          <w:tcPr>
            <w:tcW w:w="2072"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86" w:after="1"/>
              <w:rPr>
                <w:sz w:val="20"/>
              </w:rPr>
            </w:pPr>
            <w:r>
              <w:rPr>
                <w:sz w:val="20"/>
              </w:rPr>
            </w:r>
          </w:p>
          <w:p>
            <w:pPr>
              <w:pStyle w:val="TableParagraph"/>
              <w:widowControl w:val="false"/>
              <w:ind w:left="187" w:right="0" w:hanging="0"/>
              <w:rPr>
                <w:sz w:val="20"/>
              </w:rPr>
            </w:pPr>
            <w:r>
              <w:rPr/>
              <w:drawing>
                <wp:inline distT="0" distB="0" distL="0" distR="0">
                  <wp:extent cx="1075055" cy="743585"/>
                  <wp:effectExtent l="0" t="0" r="0" b="0"/>
                  <wp:docPr id="1"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pic:cNvPicPr>
                            <a:picLocks noChangeAspect="1" noChangeArrowheads="1"/>
                          </pic:cNvPicPr>
                        </pic:nvPicPr>
                        <pic:blipFill>
                          <a:blip r:embed="rId2"/>
                          <a:stretch>
                            <a:fillRect/>
                          </a:stretch>
                        </pic:blipFill>
                        <pic:spPr bwMode="auto">
                          <a:xfrm>
                            <a:off x="0" y="0"/>
                            <a:ext cx="1075055" cy="743585"/>
                          </a:xfrm>
                          <a:prstGeom prst="rect">
                            <a:avLst/>
                          </a:prstGeom>
                        </pic:spPr>
                      </pic:pic>
                    </a:graphicData>
                  </a:graphic>
                </wp:inline>
              </w:drawing>
            </w:r>
          </w:p>
        </w:tc>
        <w:tc>
          <w:tcPr>
            <w:tcW w:w="643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5" w:after="0"/>
              <w:rPr>
                <w:sz w:val="32"/>
              </w:rPr>
            </w:pPr>
            <w:r>
              <w:rPr>
                <w:sz w:val="32"/>
              </w:rPr>
            </w:r>
          </w:p>
          <w:p>
            <w:pPr>
              <w:pStyle w:val="TableParagraph"/>
              <w:widowControl w:val="false"/>
              <w:ind w:left="12" w:right="5" w:hanging="0"/>
              <w:jc w:val="center"/>
              <w:rPr>
                <w:b/>
                <w:b/>
                <w:sz w:val="32"/>
              </w:rPr>
            </w:pPr>
            <w:r>
              <w:rPr>
                <w:b/>
                <w:sz w:val="32"/>
                <w:u w:val="single"/>
              </w:rPr>
              <w:t>Prueba</w:t>
            </w:r>
            <w:r>
              <w:rPr>
                <w:b/>
                <w:spacing w:val="-1"/>
                <w:sz w:val="32"/>
                <w:u w:val="single"/>
              </w:rPr>
              <w:t xml:space="preserve"> </w:t>
            </w:r>
            <w:r>
              <w:rPr>
                <w:b/>
                <w:sz w:val="32"/>
                <w:u w:val="single"/>
              </w:rPr>
              <w:t>de</w:t>
            </w:r>
            <w:r>
              <w:rPr>
                <w:b/>
                <w:spacing w:val="-1"/>
                <w:sz w:val="32"/>
                <w:u w:val="single"/>
              </w:rPr>
              <w:t xml:space="preserve"> </w:t>
            </w:r>
            <w:r>
              <w:rPr>
                <w:b/>
                <w:spacing w:val="-2"/>
                <w:sz w:val="32"/>
                <w:u w:val="single"/>
              </w:rPr>
              <w:t>Evaluación</w:t>
            </w:r>
          </w:p>
          <w:p>
            <w:pPr>
              <w:pStyle w:val="TableParagraph"/>
              <w:widowControl w:val="false"/>
              <w:spacing w:before="119" w:after="0"/>
              <w:ind w:left="12" w:right="0" w:hanging="0"/>
              <w:jc w:val="center"/>
              <w:rPr>
                <w:sz w:val="24"/>
              </w:rPr>
            </w:pPr>
            <w:r>
              <w:rPr>
                <w:sz w:val="24"/>
              </w:rPr>
              <w:t>Bases</w:t>
            </w:r>
            <w:r>
              <w:rPr>
                <w:spacing w:val="-3"/>
                <w:sz w:val="24"/>
              </w:rPr>
              <w:t xml:space="preserve"> </w:t>
            </w:r>
            <w:r>
              <w:rPr>
                <w:sz w:val="24"/>
              </w:rPr>
              <w:t>de</w:t>
            </w:r>
            <w:r>
              <w:rPr>
                <w:spacing w:val="-2"/>
                <w:sz w:val="24"/>
              </w:rPr>
              <w:t xml:space="preserve"> Datos</w:t>
            </w:r>
          </w:p>
        </w:tc>
        <w:tc>
          <w:tcPr>
            <w:tcW w:w="1987"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4" w:after="0"/>
              <w:rPr>
                <w:sz w:val="8"/>
              </w:rPr>
            </w:pPr>
            <w:r>
              <w:rPr>
                <w:sz w:val="8"/>
              </w:rPr>
            </w:r>
          </w:p>
          <w:p>
            <w:pPr>
              <w:pStyle w:val="TableParagraph"/>
              <w:widowControl w:val="false"/>
              <w:ind w:left="346" w:right="0" w:hanging="0"/>
              <w:rPr>
                <w:sz w:val="20"/>
              </w:rPr>
            </w:pPr>
            <w:r>
              <w:rPr/>
              <w:drawing>
                <wp:inline distT="0" distB="0" distL="0" distR="0">
                  <wp:extent cx="931545" cy="877570"/>
                  <wp:effectExtent l="0" t="0" r="0" b="0"/>
                  <wp:docPr id="2"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
                          <pic:cNvPicPr>
                            <a:picLocks noChangeAspect="1" noChangeArrowheads="1"/>
                          </pic:cNvPicPr>
                        </pic:nvPicPr>
                        <pic:blipFill>
                          <a:blip r:embed="rId3"/>
                          <a:stretch>
                            <a:fillRect/>
                          </a:stretch>
                        </pic:blipFill>
                        <pic:spPr bwMode="auto">
                          <a:xfrm>
                            <a:off x="0" y="0"/>
                            <a:ext cx="931545" cy="877570"/>
                          </a:xfrm>
                          <a:prstGeom prst="rect">
                            <a:avLst/>
                          </a:prstGeom>
                        </pic:spPr>
                      </pic:pic>
                    </a:graphicData>
                  </a:graphic>
                </wp:inline>
              </w:drawing>
            </w:r>
          </w:p>
          <w:p>
            <w:pPr>
              <w:pStyle w:val="TableParagraph"/>
              <w:widowControl w:val="false"/>
              <w:spacing w:before="61" w:after="0"/>
              <w:ind w:left="14" w:right="0" w:hanging="0"/>
              <w:jc w:val="center"/>
              <w:rPr>
                <w:sz w:val="18"/>
              </w:rPr>
            </w:pPr>
            <w:r>
              <w:rPr>
                <w:spacing w:val="-2"/>
                <w:sz w:val="18"/>
              </w:rPr>
              <w:t>2025/26</w:t>
            </w:r>
          </w:p>
        </w:tc>
      </w:tr>
    </w:tbl>
    <w:p>
      <w:pPr>
        <w:pStyle w:val="Cuerpodetexto"/>
        <w:spacing w:before="120" w:after="0"/>
        <w:rPr/>
      </w:pPr>
      <w:r>
        <w:rPr/>
      </w:r>
    </w:p>
    <w:p>
      <w:pPr>
        <w:pStyle w:val="Ttulo2"/>
        <w:rPr>
          <w:u w:val="single"/>
        </w:rPr>
      </w:pPr>
      <w:r>
        <w:rPr/>
        <w:t>Nombre</w:t>
      </w:r>
      <w:r>
        <w:rPr>
          <w:spacing w:val="-2"/>
        </w:rPr>
        <w:t xml:space="preserve"> </w:t>
      </w:r>
      <w:r>
        <w:rPr/>
        <w:t>y</w:t>
      </w:r>
      <w:r>
        <w:rPr>
          <w:spacing w:val="-2"/>
        </w:rPr>
        <w:t xml:space="preserve"> apellidos:</w:t>
      </w:r>
      <w:r>
        <w:rPr>
          <w:spacing w:val="-2"/>
        </w:rPr>
        <w:t xml:space="preserve"> Carlos Guaraca Nagua</w:t>
      </w:r>
    </w:p>
    <w:p>
      <w:pPr>
        <w:pStyle w:val="Normal"/>
        <w:spacing w:before="0" w:after="0"/>
        <w:ind w:left="996" w:right="0" w:hanging="0"/>
        <w:jc w:val="left"/>
        <w:rPr>
          <w:sz w:val="24"/>
        </w:rPr>
      </w:pPr>
      <w:r>
        <w:rPr>
          <w:b/>
          <w:sz w:val="24"/>
        </w:rPr>
        <w:t>Grupo:</w:t>
      </w:r>
      <w:r>
        <w:rPr>
          <w:b/>
          <w:spacing w:val="-1"/>
          <w:sz w:val="24"/>
        </w:rPr>
        <w:t xml:space="preserve"> </w:t>
      </w:r>
      <w:r>
        <w:rPr>
          <w:sz w:val="24"/>
        </w:rPr>
        <w:t>1º</w:t>
      </w:r>
      <w:r>
        <w:rPr>
          <w:spacing w:val="-2"/>
          <w:sz w:val="24"/>
        </w:rPr>
        <w:t xml:space="preserve"> </w:t>
      </w:r>
      <w:r>
        <w:rPr>
          <w:spacing w:val="-5"/>
          <w:sz w:val="24"/>
        </w:rPr>
        <w:t>DAM</w:t>
      </w:r>
    </w:p>
    <w:p>
      <w:pPr>
        <w:pStyle w:val="Normal"/>
        <w:spacing w:before="0" w:after="0"/>
        <w:ind w:left="996" w:right="0" w:hanging="0"/>
        <w:jc w:val="left"/>
        <w:rPr>
          <w:sz w:val="24"/>
        </w:rPr>
      </w:pPr>
      <w:r>
        <w:rPr>
          <w:b/>
          <w:sz w:val="24"/>
        </w:rPr>
        <w:t>Fecha:</w:t>
      </w:r>
      <w:r>
        <w:rPr>
          <w:b/>
          <w:spacing w:val="-3"/>
          <w:sz w:val="24"/>
        </w:rPr>
        <w:t xml:space="preserve"> </w:t>
      </w:r>
      <w:r>
        <w:rPr>
          <w:spacing w:val="-2"/>
          <w:sz w:val="24"/>
        </w:rPr>
        <w:t>19/11/2025</w:t>
      </w:r>
    </w:p>
    <w:p>
      <w:pPr>
        <w:pStyle w:val="Ttulo2"/>
        <w:spacing w:before="120" w:after="0"/>
        <w:rPr/>
      </w:pPr>
      <w:r>
        <w:rPr/>
        <w:t>Unidades</w:t>
      </w:r>
      <w:r>
        <w:rPr>
          <w:spacing w:val="-3"/>
        </w:rPr>
        <w:t xml:space="preserve"> </w:t>
      </w:r>
      <w:r>
        <w:rPr/>
        <w:t>que</w:t>
      </w:r>
      <w:r>
        <w:rPr>
          <w:spacing w:val="-1"/>
        </w:rPr>
        <w:t xml:space="preserve"> </w:t>
      </w:r>
      <w:r>
        <w:rPr/>
        <w:t>se</w:t>
      </w:r>
      <w:r>
        <w:rPr>
          <w:spacing w:val="-3"/>
        </w:rPr>
        <w:t xml:space="preserve"> </w:t>
      </w:r>
      <w:r>
        <w:rPr>
          <w:spacing w:val="-2"/>
        </w:rPr>
        <w:t>evalúan:</w:t>
      </w:r>
    </w:p>
    <w:p>
      <w:pPr>
        <w:pStyle w:val="ListParagraph"/>
        <w:numPr>
          <w:ilvl w:val="0"/>
          <w:numId w:val="2"/>
        </w:numPr>
        <w:tabs>
          <w:tab w:val="clear" w:pos="720"/>
          <w:tab w:val="left" w:pos="1576" w:leader="none"/>
        </w:tabs>
        <w:spacing w:lineRule="auto" w:line="240" w:before="0" w:after="0"/>
        <w:ind w:left="1576" w:right="0" w:hanging="240"/>
        <w:jc w:val="left"/>
        <w:rPr>
          <w:sz w:val="24"/>
        </w:rPr>
      </w:pPr>
      <w:r>
        <w:rPr>
          <w:sz w:val="24"/>
        </w:rPr>
        <w:t>El</w:t>
      </w:r>
      <w:r>
        <w:rPr>
          <w:spacing w:val="-2"/>
          <w:sz w:val="24"/>
        </w:rPr>
        <w:t xml:space="preserve"> </w:t>
      </w:r>
      <w:r>
        <w:rPr>
          <w:sz w:val="24"/>
        </w:rPr>
        <w:t>modelo</w:t>
      </w:r>
      <w:r>
        <w:rPr>
          <w:spacing w:val="-1"/>
          <w:sz w:val="24"/>
        </w:rPr>
        <w:t xml:space="preserve"> </w:t>
      </w:r>
      <w:r>
        <w:rPr>
          <w:spacing w:val="-2"/>
          <w:sz w:val="24"/>
        </w:rPr>
        <w:t>Entidad/Relación</w:t>
      </w:r>
    </w:p>
    <w:p>
      <w:pPr>
        <w:pStyle w:val="Cuerpodetexto"/>
        <w:spacing w:before="120" w:after="0"/>
        <w:rPr/>
      </w:pPr>
      <w:r>
        <w:rPr/>
      </w:r>
    </w:p>
    <w:p>
      <w:pPr>
        <w:pStyle w:val="Ttulo2"/>
        <w:rPr/>
      </w:pPr>
      <w:r>
        <w:rPr/>
        <w:t>Unidades</w:t>
      </w:r>
      <w:r>
        <w:rPr>
          <w:spacing w:val="-4"/>
        </w:rPr>
        <w:t xml:space="preserve"> </w:t>
      </w:r>
      <w:r>
        <w:rPr/>
        <w:t>evaluadas</w:t>
      </w:r>
      <w:r>
        <w:rPr>
          <w:spacing w:val="-4"/>
        </w:rPr>
        <w:t xml:space="preserve"> </w:t>
      </w:r>
      <w:r>
        <w:rPr/>
        <w:t>con</w:t>
      </w:r>
      <w:r>
        <w:rPr>
          <w:spacing w:val="-4"/>
        </w:rPr>
        <w:t xml:space="preserve"> </w:t>
      </w:r>
      <w:r>
        <w:rPr/>
        <w:t>cada</w:t>
      </w:r>
      <w:r>
        <w:rPr>
          <w:spacing w:val="-3"/>
        </w:rPr>
        <w:t xml:space="preserve"> </w:t>
      </w:r>
      <w:r>
        <w:rPr>
          <w:spacing w:val="-2"/>
        </w:rPr>
        <w:t>tarea:</w:t>
      </w:r>
    </w:p>
    <w:p>
      <w:pPr>
        <w:pStyle w:val="Cuerpodetexto"/>
        <w:spacing w:before="5" w:after="0"/>
        <w:rPr>
          <w:b/>
          <w:b/>
          <w:sz w:val="10"/>
        </w:rPr>
      </w:pPr>
      <w:r>
        <w:rPr>
          <w:b/>
          <w:sz w:val="10"/>
        </w:rPr>
      </w:r>
    </w:p>
    <w:tbl>
      <w:tblPr>
        <w:tblW w:w="6804" w:type="dxa"/>
        <w:jc w:val="left"/>
        <w:tblInd w:w="1815" w:type="dxa"/>
        <w:tblLayout w:type="fixed"/>
        <w:tblCellMar>
          <w:top w:w="0" w:type="dxa"/>
          <w:left w:w="5" w:type="dxa"/>
          <w:bottom w:w="0" w:type="dxa"/>
          <w:right w:w="5" w:type="dxa"/>
        </w:tblCellMar>
        <w:tblLook w:val="01e0"/>
      </w:tblPr>
      <w:tblGrid>
        <w:gridCol w:w="1643"/>
        <w:gridCol w:w="2608"/>
        <w:gridCol w:w="1479"/>
        <w:gridCol w:w="1073"/>
      </w:tblGrid>
      <w:tr>
        <w:trPr>
          <w:trHeight w:val="792" w:hRule="atLeast"/>
        </w:trPr>
        <w:tc>
          <w:tcPr>
            <w:tcW w:w="164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58" w:after="0"/>
              <w:ind w:left="14" w:right="0" w:hanging="0"/>
              <w:jc w:val="center"/>
              <w:rPr>
                <w:b/>
                <w:b/>
                <w:sz w:val="24"/>
              </w:rPr>
            </w:pPr>
            <w:r>
              <w:rPr>
                <w:b/>
                <w:spacing w:val="-5"/>
                <w:sz w:val="24"/>
              </w:rPr>
              <w:t>UT</w:t>
            </w:r>
          </w:p>
        </w:tc>
        <w:tc>
          <w:tcPr>
            <w:tcW w:w="260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58" w:after="0"/>
              <w:ind w:left="15" w:right="0" w:hanging="0"/>
              <w:jc w:val="center"/>
              <w:rPr>
                <w:b/>
                <w:b/>
                <w:sz w:val="24"/>
              </w:rPr>
            </w:pPr>
            <w:r>
              <w:rPr>
                <w:b/>
                <w:spacing w:val="-2"/>
                <w:sz w:val="24"/>
              </w:rPr>
              <w:t>Tareas</w:t>
            </w:r>
          </w:p>
        </w:tc>
        <w:tc>
          <w:tcPr>
            <w:tcW w:w="14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20" w:after="0"/>
              <w:ind w:left="313" w:right="0" w:hanging="160"/>
              <w:rPr>
                <w:b/>
                <w:b/>
                <w:sz w:val="24"/>
              </w:rPr>
            </w:pPr>
            <w:r>
              <w:rPr>
                <w:b/>
                <w:spacing w:val="-2"/>
                <w:sz w:val="24"/>
              </w:rPr>
              <w:t>Puntuación Máxima</w:t>
            </w:r>
          </w:p>
        </w:tc>
        <w:tc>
          <w:tcPr>
            <w:tcW w:w="107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258" w:after="0"/>
              <w:ind w:left="292" w:right="0" w:hanging="0"/>
              <w:rPr>
                <w:b/>
                <w:b/>
                <w:sz w:val="24"/>
              </w:rPr>
            </w:pPr>
            <w:r>
              <w:rPr>
                <w:b/>
                <w:spacing w:val="-4"/>
                <w:sz w:val="24"/>
              </w:rPr>
              <w:t>Nota</w:t>
            </w:r>
          </w:p>
        </w:tc>
      </w:tr>
      <w:tr>
        <w:trPr>
          <w:trHeight w:val="549" w:hRule="atLeast"/>
        </w:trPr>
        <w:tc>
          <w:tcPr>
            <w:tcW w:w="1643"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36" w:after="0"/>
              <w:ind w:left="14" w:right="0" w:hanging="0"/>
              <w:jc w:val="center"/>
              <w:rPr>
                <w:b/>
                <w:b/>
                <w:sz w:val="24"/>
              </w:rPr>
            </w:pPr>
            <w:r>
              <w:rPr>
                <w:b/>
                <w:sz w:val="24"/>
              </w:rPr>
              <w:t>UT</w:t>
            </w:r>
            <w:r>
              <w:rPr>
                <w:b/>
                <w:spacing w:val="-5"/>
                <w:sz w:val="24"/>
              </w:rPr>
              <w:t xml:space="preserve"> </w:t>
            </w:r>
            <w:r>
              <w:rPr>
                <w:b/>
                <w:spacing w:val="-10"/>
                <w:sz w:val="24"/>
              </w:rPr>
              <w:t>3</w:t>
            </w:r>
          </w:p>
        </w:tc>
        <w:tc>
          <w:tcPr>
            <w:tcW w:w="2608"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6" w:after="0"/>
              <w:ind w:left="15" w:right="1" w:hanging="0"/>
              <w:jc w:val="center"/>
              <w:rPr>
                <w:sz w:val="24"/>
              </w:rPr>
            </w:pPr>
            <w:r>
              <w:rPr>
                <w:sz w:val="24"/>
              </w:rPr>
              <w:t xml:space="preserve">1, 2 y </w:t>
            </w:r>
            <w:r>
              <w:rPr>
                <w:spacing w:val="-10"/>
                <w:sz w:val="24"/>
              </w:rPr>
              <w:t>3</w:t>
            </w:r>
          </w:p>
        </w:tc>
        <w:tc>
          <w:tcPr>
            <w:tcW w:w="1479" w:type="dxa"/>
            <w:tcBorders>
              <w:top w:val="single" w:sz="4" w:space="0" w:color="000000"/>
              <w:left w:val="single" w:sz="4" w:space="0" w:color="000000"/>
              <w:bottom w:val="single" w:sz="4" w:space="0" w:color="000000"/>
              <w:right w:val="single" w:sz="4" w:space="0" w:color="000000"/>
            </w:tcBorders>
          </w:tcPr>
          <w:p>
            <w:pPr>
              <w:pStyle w:val="TableParagraph"/>
              <w:widowControl w:val="false"/>
              <w:spacing w:before="196" w:after="0"/>
              <w:ind w:left="16" w:right="0" w:hanging="0"/>
              <w:jc w:val="center"/>
              <w:rPr>
                <w:sz w:val="24"/>
              </w:rPr>
            </w:pPr>
            <w:r>
              <w:rPr>
                <w:spacing w:val="-5"/>
                <w:sz w:val="24"/>
              </w:rPr>
              <w:t>10</w:t>
            </w:r>
          </w:p>
        </w:tc>
        <w:tc>
          <w:tcPr>
            <w:tcW w:w="1073" w:type="dxa"/>
            <w:tcBorders>
              <w:top w:val="single" w:sz="4" w:space="0" w:color="000000"/>
              <w:left w:val="single" w:sz="4" w:space="0" w:color="000000"/>
              <w:bottom w:val="single" w:sz="4" w:space="0" w:color="000000"/>
              <w:right w:val="single" w:sz="4" w:space="0" w:color="000000"/>
            </w:tcBorders>
          </w:tcPr>
          <w:p>
            <w:pPr>
              <w:pStyle w:val="TableParagraph"/>
              <w:widowControl w:val="false"/>
              <w:rPr>
                <w:sz w:val="24"/>
              </w:rPr>
            </w:pPr>
            <w:r>
              <w:rPr>
                <w:sz w:val="24"/>
              </w:rPr>
            </w:r>
          </w:p>
        </w:tc>
      </w:tr>
    </w:tbl>
    <w:p>
      <w:pPr>
        <w:pStyle w:val="Cuerpodetexto"/>
        <w:rPr>
          <w:b/>
          <w:b/>
        </w:rPr>
      </w:pPr>
      <w:r>
        <w:rPr>
          <w:b/>
        </w:rPr>
      </w:r>
    </w:p>
    <w:p>
      <w:pPr>
        <w:pStyle w:val="Normal"/>
        <w:spacing w:before="1" w:after="0"/>
        <w:ind w:left="996" w:right="0" w:hanging="0"/>
        <w:jc w:val="left"/>
        <w:rPr>
          <w:b/>
          <w:b/>
          <w:sz w:val="24"/>
        </w:rPr>
      </w:pPr>
      <w:r>
        <w:rPr>
          <w:b/>
          <w:spacing w:val="-2"/>
          <w:sz w:val="24"/>
        </w:rPr>
        <w:t>Observaciones:</w:t>
      </w:r>
    </w:p>
    <w:p>
      <w:pPr>
        <w:pStyle w:val="ListParagraph"/>
        <w:numPr>
          <w:ilvl w:val="1"/>
          <w:numId w:val="2"/>
        </w:numPr>
        <w:tabs>
          <w:tab w:val="clear" w:pos="720"/>
          <w:tab w:val="left" w:pos="1715" w:leader="none"/>
        </w:tabs>
        <w:spacing w:lineRule="auto" w:line="240" w:before="0" w:after="0"/>
        <w:ind w:left="1715" w:right="0" w:hanging="359"/>
        <w:jc w:val="left"/>
        <w:rPr>
          <w:sz w:val="24"/>
        </w:rPr>
      </w:pPr>
      <w:r>
        <w:rPr>
          <w:sz w:val="24"/>
        </w:rPr>
        <w:t>Tiempo:</w:t>
      </w:r>
      <w:r>
        <w:rPr>
          <w:spacing w:val="-5"/>
          <w:sz w:val="24"/>
        </w:rPr>
        <w:t xml:space="preserve"> </w:t>
      </w:r>
      <w:r>
        <w:rPr>
          <w:sz w:val="24"/>
        </w:rPr>
        <w:t>2</w:t>
      </w:r>
      <w:r>
        <w:rPr>
          <w:spacing w:val="-2"/>
          <w:sz w:val="24"/>
        </w:rPr>
        <w:t xml:space="preserve"> horas.</w:t>
      </w:r>
    </w:p>
    <w:p>
      <w:pPr>
        <w:pStyle w:val="ListParagraph"/>
        <w:numPr>
          <w:ilvl w:val="1"/>
          <w:numId w:val="2"/>
        </w:numPr>
        <w:tabs>
          <w:tab w:val="clear" w:pos="720"/>
          <w:tab w:val="left" w:pos="1716" w:leader="none"/>
        </w:tabs>
        <w:spacing w:lineRule="auto" w:line="240" w:before="0" w:after="0"/>
        <w:ind w:left="1716" w:right="1630" w:hanging="360"/>
        <w:jc w:val="left"/>
        <w:rPr>
          <w:sz w:val="24"/>
        </w:rPr>
      </w:pPr>
      <w:r>
        <w:rPr>
          <w:sz w:val="24"/>
        </w:rPr>
        <w:t>No</w:t>
      </w:r>
      <w:r>
        <w:rPr>
          <w:spacing w:val="-5"/>
          <w:sz w:val="24"/>
        </w:rPr>
        <w:t xml:space="preserve"> </w:t>
      </w:r>
      <w:r>
        <w:rPr>
          <w:sz w:val="24"/>
        </w:rPr>
        <w:t>se</w:t>
      </w:r>
      <w:r>
        <w:rPr>
          <w:spacing w:val="-6"/>
          <w:sz w:val="24"/>
        </w:rPr>
        <w:t xml:space="preserve"> </w:t>
      </w:r>
      <w:r>
        <w:rPr>
          <w:sz w:val="24"/>
        </w:rPr>
        <w:t>pueden</w:t>
      </w:r>
      <w:r>
        <w:rPr>
          <w:spacing w:val="-4"/>
          <w:sz w:val="24"/>
        </w:rPr>
        <w:t xml:space="preserve"> </w:t>
      </w:r>
      <w:r>
        <w:rPr>
          <w:sz w:val="24"/>
        </w:rPr>
        <w:t>consultar</w:t>
      </w:r>
      <w:r>
        <w:rPr>
          <w:spacing w:val="-4"/>
          <w:sz w:val="24"/>
        </w:rPr>
        <w:t xml:space="preserve"> </w:t>
      </w:r>
      <w:r>
        <w:rPr>
          <w:sz w:val="24"/>
        </w:rPr>
        <w:t>apuntes,</w:t>
      </w:r>
      <w:r>
        <w:rPr>
          <w:spacing w:val="-5"/>
          <w:sz w:val="24"/>
        </w:rPr>
        <w:t xml:space="preserve"> </w:t>
      </w:r>
      <w:r>
        <w:rPr>
          <w:sz w:val="24"/>
        </w:rPr>
        <w:t>compañeros</w:t>
      </w:r>
      <w:r>
        <w:rPr>
          <w:spacing w:val="-3"/>
          <w:sz w:val="24"/>
        </w:rPr>
        <w:t xml:space="preserve"> </w:t>
      </w:r>
      <w:r>
        <w:rPr>
          <w:sz w:val="24"/>
        </w:rPr>
        <w:t>etc.</w:t>
      </w:r>
      <w:r>
        <w:rPr>
          <w:spacing w:val="-4"/>
          <w:sz w:val="24"/>
        </w:rPr>
        <w:t xml:space="preserve"> </w:t>
      </w:r>
      <w:r>
        <w:rPr>
          <w:sz w:val="24"/>
        </w:rPr>
        <w:t>El</w:t>
      </w:r>
      <w:r>
        <w:rPr>
          <w:spacing w:val="-6"/>
          <w:sz w:val="24"/>
        </w:rPr>
        <w:t xml:space="preserve"> </w:t>
      </w:r>
      <w:r>
        <w:rPr>
          <w:sz w:val="24"/>
        </w:rPr>
        <w:t>incumplimiento</w:t>
      </w:r>
      <w:r>
        <w:rPr>
          <w:spacing w:val="-4"/>
          <w:sz w:val="24"/>
        </w:rPr>
        <w:t xml:space="preserve"> </w:t>
      </w:r>
      <w:r>
        <w:rPr>
          <w:sz w:val="24"/>
        </w:rPr>
        <w:t>de</w:t>
      </w:r>
      <w:r>
        <w:rPr>
          <w:spacing w:val="-4"/>
          <w:sz w:val="24"/>
        </w:rPr>
        <w:t xml:space="preserve"> </w:t>
      </w:r>
      <w:r>
        <w:rPr>
          <w:sz w:val="24"/>
        </w:rPr>
        <w:t>esta norma supondrá la expulsión automática del examen.</w:t>
      </w:r>
    </w:p>
    <w:p>
      <w:pPr>
        <w:pStyle w:val="Cuerpodetexto"/>
        <w:spacing w:before="22" w:after="0"/>
        <w:rPr>
          <w:sz w:val="20"/>
        </w:rPr>
      </w:pPr>
      <w:r>
        <w:rPr>
          <w:sz w:val="20"/>
        </w:rPr>
        <mc:AlternateContent>
          <mc:Choice Requires="wps">
            <w:drawing>
              <wp:anchor behindDoc="1" distT="0" distB="0" distL="0" distR="0" simplePos="0" locked="0" layoutInCell="0" allowOverlap="1" relativeHeight="3">
                <wp:simplePos x="0" y="0"/>
                <wp:positionH relativeFrom="page">
                  <wp:posOffset>1080770</wp:posOffset>
                </wp:positionH>
                <wp:positionV relativeFrom="paragraph">
                  <wp:posOffset>178435</wp:posOffset>
                </wp:positionV>
                <wp:extent cx="5488940" cy="219710"/>
                <wp:effectExtent l="0" t="3175" r="0" b="3175"/>
                <wp:wrapTopAndBottom/>
                <wp:docPr id="3" name="Textbox 4"/>
                <a:graphic xmlns:a="http://schemas.openxmlformats.org/drawingml/2006/main">
                  <a:graphicData uri="http://schemas.microsoft.com/office/word/2010/wordprocessingShape">
                    <wps:wsp>
                      <wps:cNvSpPr/>
                      <wps:spPr>
                        <a:xfrm>
                          <a:off x="0" y="0"/>
                          <a:ext cx="5488920" cy="219600"/>
                        </a:xfrm>
                        <a:prstGeom prst="rect">
                          <a:avLst/>
                        </a:prstGeom>
                        <a:solidFill>
                          <a:srgbClr val="d8d8d8"/>
                        </a:solidFill>
                        <a:ln w="6350">
                          <a:solidFill>
                            <a:srgbClr val="000000"/>
                          </a:solidFill>
                          <a:round/>
                        </a:ln>
                      </wps:spPr>
                      <wps:style>
                        <a:lnRef idx="0"/>
                        <a:fillRef idx="0"/>
                        <a:effectRef idx="0"/>
                        <a:fontRef idx="minor"/>
                      </wps:style>
                      <wps:txbx>
                        <w:txbxContent>
                          <w:p>
                            <w:pPr>
                              <w:pStyle w:val="Contenidodelmarco"/>
                              <w:spacing w:before="30" w:after="0"/>
                              <w:ind w:left="3" w:right="0" w:hanging="0"/>
                              <w:jc w:val="center"/>
                              <w:rPr>
                                <w:b/>
                                <w:b/>
                                <w:color w:val="000000"/>
                                <w:sz w:val="24"/>
                              </w:rPr>
                            </w:pPr>
                            <w:r>
                              <w:rPr>
                                <w:b/>
                                <w:color w:val="000000"/>
                                <w:sz w:val="24"/>
                              </w:rPr>
                              <w:t>UT</w:t>
                            </w:r>
                            <w:r>
                              <w:rPr>
                                <w:b/>
                                <w:color w:val="000000"/>
                                <w:spacing w:val="-5"/>
                                <w:sz w:val="24"/>
                              </w:rPr>
                              <w:t xml:space="preserve"> </w:t>
                            </w:r>
                            <w:r>
                              <w:rPr>
                                <w:b/>
                                <w:color w:val="000000"/>
                                <w:spacing w:val="-10"/>
                                <w:sz w:val="24"/>
                              </w:rPr>
                              <w:t>3</w:t>
                            </w:r>
                          </w:p>
                        </w:txbxContent>
                      </wps:txbx>
                      <wps:bodyPr lIns="0" rIns="0" tIns="0" bIns="0" anchor="t">
                        <a:noAutofit/>
                      </wps:bodyPr>
                    </wps:wsp>
                  </a:graphicData>
                </a:graphic>
              </wp:anchor>
            </w:drawing>
          </mc:Choice>
          <mc:Fallback>
            <w:pict>
              <v:rect id="shape_0" ID="Textbox 4" path="m0,0l-2147483645,0l-2147483645,-2147483646l0,-2147483646xe" fillcolor="#d8d8d8" stroked="t" o:allowincell="f" style="position:absolute;margin-left:85.1pt;margin-top:14.05pt;width:432.15pt;height:17.25pt;mso-wrap-style:square;v-text-anchor:top;mso-position-horizontal-relative:page">
                <v:fill o:detectmouseclick="t" type="solid" color2="#272727"/>
                <v:stroke color="black" weight="6480" joinstyle="round" endcap="flat"/>
                <v:textbox>
                  <w:txbxContent>
                    <w:p>
                      <w:pPr>
                        <w:pStyle w:val="Contenidodelmarco"/>
                        <w:spacing w:before="30" w:after="0"/>
                        <w:ind w:left="3" w:right="0" w:hanging="0"/>
                        <w:jc w:val="center"/>
                        <w:rPr>
                          <w:b/>
                          <w:b/>
                          <w:color w:val="000000"/>
                          <w:sz w:val="24"/>
                        </w:rPr>
                      </w:pPr>
                      <w:r>
                        <w:rPr>
                          <w:b/>
                          <w:color w:val="000000"/>
                          <w:sz w:val="24"/>
                        </w:rPr>
                        <w:t>UT</w:t>
                      </w:r>
                      <w:r>
                        <w:rPr>
                          <w:b/>
                          <w:color w:val="000000"/>
                          <w:spacing w:val="-5"/>
                          <w:sz w:val="24"/>
                        </w:rPr>
                        <w:t xml:space="preserve"> </w:t>
                      </w:r>
                      <w:r>
                        <w:rPr>
                          <w:b/>
                          <w:color w:val="000000"/>
                          <w:spacing w:val="-10"/>
                          <w:sz w:val="24"/>
                        </w:rPr>
                        <w:t>3</w:t>
                      </w:r>
                    </w:p>
                  </w:txbxContent>
                </v:textbox>
                <w10:wrap type="topAndBottom"/>
              </v:rect>
            </w:pict>
          </mc:Fallback>
        </mc:AlternateContent>
      </w:r>
    </w:p>
    <w:p>
      <w:pPr>
        <w:pStyle w:val="Cuerpodetexto"/>
        <w:spacing w:before="244" w:after="0"/>
        <w:rPr/>
      </w:pPr>
      <w:r>
        <w:rPr/>
      </w:r>
    </w:p>
    <w:p>
      <w:pPr>
        <w:pStyle w:val="Ttulo2"/>
        <w:numPr>
          <w:ilvl w:val="0"/>
          <w:numId w:val="1"/>
        </w:numPr>
        <w:tabs>
          <w:tab w:val="clear" w:pos="720"/>
          <w:tab w:val="left" w:pos="1352" w:leader="none"/>
        </w:tabs>
        <w:spacing w:lineRule="auto" w:line="240" w:before="1" w:after="0"/>
        <w:ind w:left="1352" w:right="0" w:hanging="356"/>
        <w:jc w:val="both"/>
        <w:rPr/>
      </w:pPr>
      <w:r>
        <w:rPr/>
        <w:t>(3</w:t>
      </w:r>
      <w:r>
        <w:rPr>
          <w:spacing w:val="-3"/>
        </w:rPr>
        <w:t xml:space="preserve"> </w:t>
      </w:r>
      <w:r>
        <w:rPr/>
        <w:t>puntos)</w:t>
      </w:r>
      <w:r>
        <w:rPr>
          <w:spacing w:val="-2"/>
        </w:rPr>
        <w:t xml:space="preserve"> </w:t>
      </w:r>
      <w:r>
        <w:rPr/>
        <w:t>Elabora</w:t>
      </w:r>
      <w:r>
        <w:rPr>
          <w:spacing w:val="-2"/>
        </w:rPr>
        <w:t xml:space="preserve"> </w:t>
      </w:r>
      <w:r>
        <w:rPr/>
        <w:t>el</w:t>
      </w:r>
      <w:r>
        <w:rPr>
          <w:spacing w:val="-2"/>
        </w:rPr>
        <w:t xml:space="preserve"> </w:t>
      </w:r>
      <w:r>
        <w:rPr/>
        <w:t>diagrama</w:t>
      </w:r>
      <w:r>
        <w:rPr>
          <w:spacing w:val="-3"/>
        </w:rPr>
        <w:t xml:space="preserve"> </w:t>
      </w:r>
      <w:r>
        <w:rPr/>
        <w:t>E/R</w:t>
      </w:r>
      <w:r>
        <w:rPr>
          <w:spacing w:val="-2"/>
        </w:rPr>
        <w:t xml:space="preserve"> </w:t>
      </w:r>
      <w:r>
        <w:rPr/>
        <w:t>para</w:t>
      </w:r>
      <w:r>
        <w:rPr>
          <w:spacing w:val="-3"/>
        </w:rPr>
        <w:t xml:space="preserve"> </w:t>
      </w:r>
      <w:r>
        <w:rPr/>
        <w:t>la</w:t>
      </w:r>
      <w:r>
        <w:rPr>
          <w:spacing w:val="-3"/>
        </w:rPr>
        <w:t xml:space="preserve"> </w:t>
      </w:r>
      <w:r>
        <w:rPr/>
        <w:t>siguiente</w:t>
      </w:r>
      <w:r>
        <w:rPr>
          <w:spacing w:val="-1"/>
        </w:rPr>
        <w:t xml:space="preserve"> </w:t>
      </w:r>
      <w:r>
        <w:rPr>
          <w:spacing w:val="-2"/>
        </w:rPr>
        <w:t>situación.</w:t>
      </w:r>
    </w:p>
    <w:p>
      <w:pPr>
        <w:pStyle w:val="Cuerpodetexto"/>
        <w:spacing w:before="120" w:after="0"/>
        <w:ind w:left="1392" w:right="1143" w:hanging="0"/>
        <w:jc w:val="both"/>
        <w:rPr/>
      </w:pPr>
      <w:r>
        <w:rPr/>
        <w:t>Una academia de</w:t>
      </w:r>
      <w:r>
        <w:rPr>
          <w:spacing w:val="-2"/>
        </w:rPr>
        <w:t xml:space="preserve"> </w:t>
      </w:r>
      <w:r>
        <w:rPr/>
        <w:t>pintura artística quiere gestionar la información necesaria para los talleres que oferta. Para ello, necesitan un sistema de bases de datos que les permita almacenar toda la información relevante.</w:t>
      </w:r>
    </w:p>
    <w:p>
      <w:pPr>
        <w:pStyle w:val="Cuerpodetexto"/>
        <w:spacing w:before="114" w:after="0"/>
        <w:ind w:left="1392" w:right="1138" w:hanging="0"/>
        <w:jc w:val="both"/>
        <w:rPr/>
      </w:pPr>
      <w:r>
        <w:rPr/>
        <w:t>A los alumnos se les asigna un número de matrícula. Además, se desea saber su nombre, apellidos, fecha de nacimiento, edad, un teléfono de contacto y</w:t>
      </w:r>
      <w:r>
        <w:rPr>
          <w:spacing w:val="-1"/>
        </w:rPr>
        <w:t xml:space="preserve"> </w:t>
      </w:r>
      <w:r>
        <w:rPr/>
        <w:t>una lista de redes sociales para enviarles información sobre exposiciones, actividades, etc.</w:t>
      </w:r>
    </w:p>
    <w:p>
      <w:pPr>
        <w:pStyle w:val="Cuerpodetexto"/>
        <w:spacing w:before="112" w:after="0"/>
        <w:ind w:left="1392" w:right="1141" w:hanging="0"/>
        <w:jc w:val="both"/>
        <w:rPr/>
      </w:pPr>
      <w:r>
        <w:rPr/>
        <w:t>Cada profesor tiene un identificador asociado, nombre, especialización (por ejemplo, óleo, acuarela, dibujo, etc.) y salario. Un profesor puede impartir uno o más talleres. Además, cada profesor está asignado a una única aula.</w:t>
      </w:r>
    </w:p>
    <w:p>
      <w:pPr>
        <w:pStyle w:val="Cuerpodetexto"/>
        <w:spacing w:before="114" w:after="0"/>
        <w:ind w:left="1392" w:right="1150" w:hanging="0"/>
        <w:jc w:val="both"/>
        <w:rPr/>
      </w:pPr>
      <w:r>
        <w:rPr/>
        <w:t>Cada aula tiene un código, un nombre descriptivo, una capacidad máxima y una ubicación detallada (número, planta).</w:t>
      </w:r>
    </w:p>
    <w:p>
      <w:pPr>
        <w:pStyle w:val="Cuerpodetexto"/>
        <w:spacing w:before="112" w:after="0"/>
        <w:ind w:left="1392" w:right="1140" w:hanging="0"/>
        <w:jc w:val="both"/>
        <w:rPr/>
      </w:pPr>
      <w:r>
        <w:rPr/>
        <w:t>Los talleres se identifican con un código, el tipo de taller (por ejemplo, óleo avanzado, iniciación al dibujo, etc.), una duración en horas y el número máximo de asistentes permitidos. Cada taller es impartido por un profesor específico, pero este puede impartir diferentes talleres. Los alumnos pueden inscribirse a tantos talleres como deseen.</w:t>
      </w:r>
    </w:p>
    <w:p>
      <w:pPr>
        <w:sectPr>
          <w:headerReference w:type="default" r:id="rId4"/>
          <w:footerReference w:type="default" r:id="rId5"/>
          <w:type w:val="nextPage"/>
          <w:pgSz w:w="11906" w:h="16838"/>
          <w:pgMar w:left="708" w:right="566" w:gutter="0" w:header="940" w:top="1476" w:footer="772" w:bottom="960"/>
          <w:pgNumType w:fmt="decimal"/>
          <w:formProt w:val="false"/>
          <w:textDirection w:val="lrTb"/>
        </w:sectPr>
      </w:pPr>
    </w:p>
    <w:p>
      <w:pPr>
        <w:pStyle w:val="Cuerpodetexto"/>
        <w:spacing w:before="60" w:after="0"/>
        <w:ind w:left="1392" w:right="1144" w:hanging="0"/>
        <w:jc w:val="both"/>
        <w:rPr/>
      </w:pPr>
      <w:r>
        <w:rPr/>
        <w:t>Por</w:t>
      </w:r>
      <w:r>
        <w:rPr>
          <w:spacing w:val="-1"/>
        </w:rPr>
        <w:t xml:space="preserve"> </w:t>
      </w:r>
      <w:r>
        <w:rPr/>
        <w:t>último, la academia organiza una exposición anual donde</w:t>
      </w:r>
      <w:r>
        <w:rPr>
          <w:spacing w:val="-1"/>
        </w:rPr>
        <w:t xml:space="preserve"> </w:t>
      </w:r>
      <w:r>
        <w:rPr/>
        <w:t>se presentan las obras de los alumnos. Cada exposición tiene un código, un título, una fecha de inauguración, y una lista de obras destacadas que se presentarán.</w:t>
      </w:r>
    </w:p>
    <w:p>
      <w:pPr>
        <w:pStyle w:val="Cuerpodetexto"/>
        <w:spacing w:before="253" w:after="0"/>
        <w:rPr/>
      </w:pPr>
      <w:r>
        <w:rPr/>
      </w:r>
    </w:p>
    <w:p>
      <w:pPr>
        <w:pStyle w:val="Ttulo1"/>
        <w:rPr/>
      </w:pPr>
      <w:bookmarkStart w:id="0" w:name="Solución"/>
      <w:bookmarkEnd w:id="0"/>
      <w:r>
        <w:rPr>
          <w:spacing w:val="-2"/>
        </w:rPr>
        <w:t>Solución</w:t>
      </w:r>
    </w:p>
    <w:p>
      <w:pPr>
        <w:pStyle w:val="Cuerpodetexto"/>
        <w:rPr>
          <w:rFonts w:ascii="Arial" w:hAnsi="Arial"/>
          <w:b/>
          <w:b/>
          <w:sz w:val="28"/>
        </w:rPr>
      </w:pPr>
      <w:r>
        <w:rPr>
          <w:rFonts w:ascii="Arial" w:hAnsi="Arial"/>
          <w:b/>
          <w:sz w:val="28"/>
        </w:rPr>
      </w:r>
    </w:p>
    <w:p>
      <w:pPr>
        <w:pStyle w:val="Cuerpodetexto"/>
        <w:rPr>
          <w:rFonts w:ascii="Arial" w:hAnsi="Arial"/>
          <w:b/>
          <w:b/>
          <w:sz w:val="28"/>
        </w:rPr>
      </w:pPr>
      <w:r>
        <w:rPr>
          <w:rFonts w:ascii="Arial" w:hAnsi="Arial"/>
          <w:b/>
          <w:sz w:val="28"/>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751320" cy="2259330"/>
            <wp:effectExtent l="0" t="0" r="0" b="0"/>
            <wp:wrapSquare wrapText="largest"/>
            <wp:docPr id="7"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2" descr=""/>
                    <pic:cNvPicPr>
                      <a:picLocks noChangeAspect="1" noChangeArrowheads="1"/>
                    </pic:cNvPicPr>
                  </pic:nvPicPr>
                  <pic:blipFill>
                    <a:blip r:embed="rId6"/>
                    <a:srcRect l="-70" t="-210" r="-70" b="-210"/>
                    <a:stretch>
                      <a:fillRect/>
                    </a:stretch>
                  </pic:blipFill>
                  <pic:spPr bwMode="auto">
                    <a:xfrm>
                      <a:off x="0" y="0"/>
                      <a:ext cx="6751320" cy="2259330"/>
                    </a:xfrm>
                    <a:prstGeom prst="rect">
                      <a:avLst/>
                    </a:prstGeom>
                    <a:ln w="635">
                      <a:solidFill>
                        <a:srgbClr val="2A6099"/>
                      </a:solidFill>
                    </a:ln>
                  </pic:spPr>
                </pic:pic>
              </a:graphicData>
            </a:graphic>
          </wp:anchor>
        </w:drawing>
      </w:r>
    </w:p>
    <w:p>
      <w:pPr>
        <w:pStyle w:val="Cuerpodetexto"/>
        <w:rPr>
          <w:rFonts w:ascii="Arial" w:hAnsi="Arial"/>
          <w:b/>
          <w:b/>
          <w:sz w:val="28"/>
        </w:rPr>
      </w:pPr>
      <w:r>
        <w:rPr>
          <w:rFonts w:ascii="Arial" w:hAnsi="Arial"/>
          <w:b/>
          <w:sz w:val="28"/>
        </w:rPr>
      </w:r>
    </w:p>
    <w:p>
      <w:pPr>
        <w:pStyle w:val="Cuerpodetexto"/>
        <w:rPr>
          <w:rFonts w:ascii="Times New Roman" w:hAnsi="Times New Roman"/>
          <w:b w:val="false"/>
          <w:b w:val="false"/>
          <w:bCs w:val="false"/>
          <w:sz w:val="24"/>
          <w:szCs w:val="24"/>
        </w:rPr>
      </w:pPr>
      <w:r>
        <w:rPr>
          <w:rFonts w:ascii="Times New Roman" w:hAnsi="Times New Roman"/>
          <w:b w:val="false"/>
          <w:bCs w:val="false"/>
          <w:sz w:val="24"/>
          <w:szCs w:val="24"/>
        </w:rPr>
        <w:t>Los puntos destacables</w:t>
      </w:r>
      <w:r>
        <w:rPr>
          <w:rFonts w:eastAsia="Times New Roman" w:cs="Times New Roman" w:ascii="Times New Roman" w:hAnsi="Times New Roman"/>
          <w:b w:val="false"/>
          <w:bCs w:val="false"/>
          <w:sz w:val="24"/>
          <w:szCs w:val="24"/>
          <w:lang w:val="es-ES" w:eastAsia="en-US" w:bidi="ar-SA"/>
        </w:rPr>
        <w:t xml:space="preserve"> son:</w:t>
      </w:r>
    </w:p>
    <w:p>
      <w:pPr>
        <w:pStyle w:val="Cuerpodetexto"/>
        <w:rPr>
          <w:rFonts w:eastAsia="Times New Roman" w:cs="Times New Roman"/>
          <w:lang w:val="es-ES" w:eastAsia="en-US" w:bidi="ar-SA"/>
        </w:rPr>
      </w:pPr>
      <w:r>
        <w:rPr>
          <w:rFonts w:ascii="Times New Roman" w:hAnsi="Times New Roman"/>
          <w:b w:val="false"/>
          <w:bCs w:val="false"/>
          <w:sz w:val="24"/>
          <w:szCs w:val="24"/>
        </w:rPr>
      </w:r>
    </w:p>
    <w:p>
      <w:pPr>
        <w:pStyle w:val="Cuerpodetexto"/>
        <w:numPr>
          <w:ilvl w:val="0"/>
          <w:numId w:val="3"/>
        </w:numPr>
        <w:rPr>
          <w:rFonts w:ascii="Times New Roman" w:hAnsi="Times New Roman"/>
          <w:b w:val="false"/>
          <w:b w:val="false"/>
          <w:bCs w:val="false"/>
          <w:sz w:val="24"/>
          <w:szCs w:val="24"/>
        </w:rPr>
      </w:pPr>
      <w:r>
        <w:rPr>
          <w:rFonts w:eastAsia="Times New Roman" w:cs="Times New Roman" w:ascii="Times New Roman" w:hAnsi="Times New Roman"/>
          <w:b w:val="false"/>
          <w:bCs w:val="false"/>
          <w:sz w:val="24"/>
          <w:szCs w:val="24"/>
          <w:lang w:val="es-ES" w:eastAsia="en-US" w:bidi="ar-SA"/>
        </w:rPr>
        <w:t>El ejercicio nos dice que un profesor puede estar asignado a un profesor, pero nada de si un aula esta asociada a varios profesores. Yo e supuesto que ya que una profesor esta asignado a una aula, una aula solo tiene un profesor asignado, de y que la relación sea de tipo 1:1 .</w:t>
      </w:r>
    </w:p>
    <w:p>
      <w:pPr>
        <w:pStyle w:val="Cuerpodetexto"/>
        <w:numPr>
          <w:ilvl w:val="0"/>
          <w:numId w:val="0"/>
        </w:numPr>
        <w:ind w:left="720" w:hanging="0"/>
        <w:rPr>
          <w:rFonts w:eastAsia="Times New Roman" w:cs="Times New Roman"/>
          <w:lang w:val="es-ES" w:eastAsia="en-US" w:bidi="ar-SA"/>
        </w:rPr>
      </w:pPr>
      <w:r>
        <w:rPr>
          <w:rFonts w:ascii="Times New Roman" w:hAnsi="Times New Roman"/>
          <w:b w:val="false"/>
          <w:bCs w:val="false"/>
          <w:sz w:val="24"/>
          <w:szCs w:val="24"/>
        </w:rPr>
      </w:r>
    </w:p>
    <w:p>
      <w:pPr>
        <w:pStyle w:val="Cuerpodetexto"/>
        <w:numPr>
          <w:ilvl w:val="0"/>
          <w:numId w:val="3"/>
        </w:numPr>
        <w:rPr>
          <w:rFonts w:ascii="Times New Roman" w:hAnsi="Times New Roman"/>
          <w:b w:val="false"/>
          <w:b w:val="false"/>
          <w:bCs w:val="false"/>
          <w:sz w:val="24"/>
          <w:szCs w:val="24"/>
        </w:rPr>
      </w:pPr>
      <w:r>
        <w:rPr>
          <w:rFonts w:eastAsia="Times New Roman" w:cs="Times New Roman" w:ascii="Times New Roman" w:hAnsi="Times New Roman"/>
          <w:b w:val="false"/>
          <w:bCs w:val="false"/>
          <w:sz w:val="24"/>
          <w:szCs w:val="24"/>
          <w:lang w:val="es-ES" w:eastAsia="en-US" w:bidi="ar-SA"/>
        </w:rPr>
        <w:t xml:space="preserve">En alumnos, he creado un atributo compuesto de diferentes tipos de redes sociales. Sinceramente, no haría falta, tan solo poner distintos atributos relacionados con la entidad, pero lo puse por limpieza y comprensión. </w:t>
      </w:r>
    </w:p>
    <w:p>
      <w:pPr>
        <w:pStyle w:val="Cuerpodetexto"/>
        <w:numPr>
          <w:ilvl w:val="0"/>
          <w:numId w:val="0"/>
        </w:numPr>
        <w:ind w:left="720" w:hanging="0"/>
        <w:rPr>
          <w:rFonts w:eastAsia="Times New Roman" w:cs="Times New Roman"/>
          <w:lang w:val="es-ES" w:eastAsia="en-US" w:bidi="ar-SA"/>
        </w:rPr>
      </w:pPr>
      <w:r>
        <w:rPr>
          <w:rFonts w:ascii="Times New Roman" w:hAnsi="Times New Roman"/>
          <w:b w:val="false"/>
          <w:bCs w:val="false"/>
          <w:sz w:val="24"/>
          <w:szCs w:val="24"/>
        </w:rPr>
      </w:r>
    </w:p>
    <w:p>
      <w:pPr>
        <w:pStyle w:val="Cuerpodetexto"/>
        <w:numPr>
          <w:ilvl w:val="0"/>
          <w:numId w:val="3"/>
        </w:numPr>
        <w:rPr>
          <w:rFonts w:ascii="Times New Roman" w:hAnsi="Times New Roman"/>
          <w:b w:val="false"/>
          <w:b w:val="false"/>
          <w:bCs w:val="false"/>
          <w:sz w:val="24"/>
          <w:szCs w:val="24"/>
        </w:rPr>
      </w:pPr>
      <w:r>
        <w:rPr>
          <w:rFonts w:eastAsia="Times New Roman" w:cs="Times New Roman" w:ascii="Times New Roman" w:hAnsi="Times New Roman"/>
          <w:b w:val="false"/>
          <w:bCs w:val="false"/>
          <w:sz w:val="24"/>
          <w:szCs w:val="24"/>
          <w:lang w:val="es-ES" w:eastAsia="en-US" w:bidi="ar-SA"/>
        </w:rPr>
        <w:t>Ya he supuesto que un alumno solo se presentara en una única exposición, ya que el ejercicio dice que se realiza una exposición anualmente, por lo que al año solo hay una.</w:t>
      </w:r>
    </w:p>
    <w:p>
      <w:pPr>
        <w:pStyle w:val="Cuerpodetexto"/>
        <w:rPr>
          <w:rFonts w:ascii="Arial" w:hAnsi="Arial"/>
          <w:b/>
          <w:b/>
          <w:sz w:val="28"/>
        </w:rPr>
      </w:pPr>
      <w:r>
        <w:rPr>
          <w:rFonts w:ascii="Arial" w:hAnsi="Arial"/>
          <w:b/>
          <w:sz w:val="28"/>
        </w:rPr>
      </w:r>
    </w:p>
    <w:p>
      <w:pPr>
        <w:pStyle w:val="Ttulo2"/>
        <w:numPr>
          <w:ilvl w:val="0"/>
          <w:numId w:val="1"/>
        </w:numPr>
        <w:tabs>
          <w:tab w:val="clear" w:pos="720"/>
          <w:tab w:val="left" w:pos="1352" w:leader="none"/>
        </w:tabs>
        <w:spacing w:lineRule="auto" w:line="240" w:before="0" w:after="0"/>
        <w:ind w:left="1352" w:right="0" w:hanging="356"/>
        <w:jc w:val="both"/>
        <w:rPr/>
      </w:pPr>
      <w:r>
        <w:rPr/>
        <w:t>(3</w:t>
      </w:r>
      <w:r>
        <w:rPr>
          <w:spacing w:val="-3"/>
        </w:rPr>
        <w:t xml:space="preserve"> </w:t>
      </w:r>
      <w:r>
        <w:rPr/>
        <w:t>puntos)</w:t>
      </w:r>
      <w:r>
        <w:rPr>
          <w:spacing w:val="-2"/>
        </w:rPr>
        <w:t xml:space="preserve"> </w:t>
      </w:r>
      <w:r>
        <w:rPr/>
        <w:t>Elabora</w:t>
      </w:r>
      <w:r>
        <w:rPr>
          <w:spacing w:val="-2"/>
        </w:rPr>
        <w:t xml:space="preserve"> </w:t>
      </w:r>
      <w:r>
        <w:rPr/>
        <w:t>el</w:t>
      </w:r>
      <w:r>
        <w:rPr>
          <w:spacing w:val="-2"/>
        </w:rPr>
        <w:t xml:space="preserve"> </w:t>
      </w:r>
      <w:r>
        <w:rPr/>
        <w:t>diagrama</w:t>
      </w:r>
      <w:r>
        <w:rPr>
          <w:spacing w:val="-3"/>
        </w:rPr>
        <w:t xml:space="preserve"> </w:t>
      </w:r>
      <w:r>
        <w:rPr/>
        <w:t>E/R</w:t>
      </w:r>
      <w:r>
        <w:rPr>
          <w:spacing w:val="-2"/>
        </w:rPr>
        <w:t xml:space="preserve"> </w:t>
      </w:r>
      <w:r>
        <w:rPr/>
        <w:t>para</w:t>
      </w:r>
      <w:r>
        <w:rPr>
          <w:spacing w:val="-3"/>
        </w:rPr>
        <w:t xml:space="preserve"> </w:t>
      </w:r>
      <w:r>
        <w:rPr/>
        <w:t>la</w:t>
      </w:r>
      <w:r>
        <w:rPr>
          <w:spacing w:val="-3"/>
        </w:rPr>
        <w:t xml:space="preserve"> </w:t>
      </w:r>
      <w:r>
        <w:rPr/>
        <w:t>siguiente</w:t>
      </w:r>
      <w:r>
        <w:rPr>
          <w:spacing w:val="-1"/>
        </w:rPr>
        <w:t xml:space="preserve"> </w:t>
      </w:r>
      <w:r>
        <w:rPr>
          <w:spacing w:val="-2"/>
        </w:rPr>
        <w:t>situación.</w:t>
      </w:r>
    </w:p>
    <w:p>
      <w:pPr>
        <w:pStyle w:val="Cuerpodetexto"/>
        <w:spacing w:before="120" w:after="0"/>
        <w:ind w:left="1392" w:right="1140" w:hanging="0"/>
        <w:jc w:val="both"/>
        <w:rPr/>
      </w:pPr>
      <w:r>
        <w:rPr/>
        <w:t>Un centro cultural desea gestionar la información de sus eventos. Para ello, necesitan un sistema de bases de datos que les permita almacenar toda la información relevante.</w:t>
      </w:r>
    </w:p>
    <w:p>
      <w:pPr>
        <w:pStyle w:val="Cuerpodetexto"/>
        <w:spacing w:before="114" w:after="0"/>
        <w:ind w:left="1392" w:right="1139" w:hanging="0"/>
        <w:jc w:val="both"/>
        <w:rPr/>
      </w:pPr>
      <w:r>
        <w:rPr/>
        <w:t>De los eventos se desea almacenar un código, un título, una fecha, y el tipo de evento (por ejemplo, concierto, exposición, taller).</w:t>
      </w:r>
    </w:p>
    <w:p>
      <w:pPr>
        <w:pStyle w:val="Cuerpodetexto"/>
        <w:spacing w:before="112" w:after="0"/>
        <w:ind w:left="1392" w:right="1138" w:hanging="0"/>
        <w:jc w:val="both"/>
        <w:rPr/>
      </w:pPr>
      <w:r>
        <w:rPr/>
        <w:t>Cada</w:t>
      </w:r>
      <w:r>
        <w:rPr>
          <w:spacing w:val="-2"/>
        </w:rPr>
        <w:t xml:space="preserve"> </w:t>
      </w:r>
      <w:r>
        <w:rPr/>
        <w:t>evento</w:t>
      </w:r>
      <w:r>
        <w:rPr>
          <w:spacing w:val="-1"/>
        </w:rPr>
        <w:t xml:space="preserve"> </w:t>
      </w:r>
      <w:r>
        <w:rPr/>
        <w:t>es gestionado por</w:t>
      </w:r>
      <w:r>
        <w:rPr>
          <w:spacing w:val="-3"/>
        </w:rPr>
        <w:t xml:space="preserve"> </w:t>
      </w:r>
      <w:r>
        <w:rPr/>
        <w:t>un</w:t>
      </w:r>
      <w:r>
        <w:rPr>
          <w:spacing w:val="-1"/>
        </w:rPr>
        <w:t xml:space="preserve"> </w:t>
      </w:r>
      <w:r>
        <w:rPr/>
        <w:t>organizador.</w:t>
      </w:r>
      <w:r>
        <w:rPr>
          <w:spacing w:val="-1"/>
        </w:rPr>
        <w:t xml:space="preserve"> </w:t>
      </w:r>
      <w:r>
        <w:rPr/>
        <w:t>De</w:t>
      </w:r>
      <w:r>
        <w:rPr>
          <w:spacing w:val="-2"/>
        </w:rPr>
        <w:t xml:space="preserve"> </w:t>
      </w:r>
      <w:r>
        <w:rPr/>
        <w:t>cada</w:t>
      </w:r>
      <w:r>
        <w:rPr>
          <w:spacing w:val="-2"/>
        </w:rPr>
        <w:t xml:space="preserve"> </w:t>
      </w:r>
      <w:r>
        <w:rPr/>
        <w:t>organizador se</w:t>
      </w:r>
      <w:r>
        <w:rPr>
          <w:spacing w:val="-3"/>
        </w:rPr>
        <w:t xml:space="preserve"> </w:t>
      </w:r>
      <w:r>
        <w:rPr/>
        <w:t>almacena un identificador, el nombre, un teléfono de contacto y el correo electrónico. Cada evento está gestionado por un único organizador, pero un organizador puede encargarse de varios eventos.</w:t>
      </w:r>
    </w:p>
    <w:p>
      <w:pPr>
        <w:pStyle w:val="Cuerpodetexto"/>
        <w:spacing w:before="114" w:after="0"/>
        <w:ind w:left="1392" w:right="1145" w:hanging="0"/>
        <w:jc w:val="both"/>
        <w:rPr/>
      </w:pPr>
      <w:r>
        <w:rPr/>
        <w:t>Hay que tener en cuenta que hay organizaciones que forman parte de otra organización (solo una) más grande.</w:t>
      </w:r>
    </w:p>
    <w:p>
      <w:pPr>
        <w:pStyle w:val="Cuerpodetexto"/>
        <w:spacing w:before="112" w:after="0"/>
        <w:ind w:left="1392" w:right="1139" w:hanging="0"/>
        <w:jc w:val="both"/>
        <w:rPr/>
      </w:pPr>
      <w:r>
        <w:rPr/>
        <w:t>De los asistentes se almacena un DNI, el nombre, un correo electrónico y una fecha de registro en el sistema.</w:t>
      </w:r>
    </w:p>
    <w:p>
      <w:pPr>
        <w:pStyle w:val="Cuerpodetexto"/>
        <w:spacing w:before="115" w:after="0"/>
        <w:ind w:left="1392" w:right="1133" w:hanging="0"/>
        <w:jc w:val="both"/>
        <w:rPr/>
      </w:pPr>
      <w:r>
        <w:rPr/>
        <w:t>Para</w:t>
      </w:r>
      <w:r>
        <w:rPr>
          <w:spacing w:val="-2"/>
        </w:rPr>
        <w:t xml:space="preserve"> </w:t>
      </w:r>
      <w:r>
        <w:rPr/>
        <w:t>cada</w:t>
      </w:r>
      <w:r>
        <w:rPr>
          <w:spacing w:val="-1"/>
        </w:rPr>
        <w:t xml:space="preserve"> </w:t>
      </w:r>
      <w:r>
        <w:rPr/>
        <w:t>uno</w:t>
      </w:r>
      <w:r>
        <w:rPr>
          <w:spacing w:val="-2"/>
        </w:rPr>
        <w:t xml:space="preserve"> </w:t>
      </w:r>
      <w:r>
        <w:rPr/>
        <w:t>de</w:t>
      </w:r>
      <w:r>
        <w:rPr>
          <w:spacing w:val="-2"/>
        </w:rPr>
        <w:t xml:space="preserve"> </w:t>
      </w:r>
      <w:r>
        <w:rPr/>
        <w:t>los</w:t>
      </w:r>
      <w:r>
        <w:rPr>
          <w:spacing w:val="-1"/>
        </w:rPr>
        <w:t xml:space="preserve"> </w:t>
      </w:r>
      <w:r>
        <w:rPr/>
        <w:t>eventos se</w:t>
      </w:r>
      <w:r>
        <w:rPr>
          <w:spacing w:val="-2"/>
        </w:rPr>
        <w:t xml:space="preserve"> </w:t>
      </w:r>
      <w:r>
        <w:rPr/>
        <w:t>ofrecen un</w:t>
      </w:r>
      <w:r>
        <w:rPr>
          <w:spacing w:val="-2"/>
        </w:rPr>
        <w:t xml:space="preserve"> </w:t>
      </w:r>
      <w:r>
        <w:rPr/>
        <w:t>conjunto de entradas.</w:t>
      </w:r>
      <w:r>
        <w:rPr>
          <w:spacing w:val="-2"/>
        </w:rPr>
        <w:t xml:space="preserve"> </w:t>
      </w:r>
      <w:r>
        <w:rPr/>
        <w:t>De</w:t>
      </w:r>
      <w:r>
        <w:rPr>
          <w:spacing w:val="-2"/>
        </w:rPr>
        <w:t xml:space="preserve"> </w:t>
      </w:r>
      <w:r>
        <w:rPr/>
        <w:t>cada</w:t>
      </w:r>
      <w:r>
        <w:rPr>
          <w:spacing w:val="-2"/>
        </w:rPr>
        <w:t xml:space="preserve"> </w:t>
      </w:r>
      <w:r>
        <w:rPr/>
        <w:t>entrada se almacena código o localizador, el asiento asignado y el precio. Además, también se desea almacenar la fecha en la que se compró la entrada.</w:t>
      </w:r>
    </w:p>
    <w:p>
      <w:pPr>
        <w:pStyle w:val="Cuerpodetexto"/>
        <w:spacing w:before="112" w:after="0"/>
        <w:ind w:left="1392" w:right="1145" w:hanging="0"/>
        <w:jc w:val="both"/>
        <w:rPr/>
      </w:pPr>
      <w:r>
        <w:rPr/>
        <w:t>Para</w:t>
      </w:r>
      <w:r>
        <w:rPr>
          <w:spacing w:val="-3"/>
        </w:rPr>
        <w:t xml:space="preserve"> </w:t>
      </w:r>
      <w:r>
        <w:rPr/>
        <w:t>poder</w:t>
      </w:r>
      <w:r>
        <w:rPr>
          <w:spacing w:val="-4"/>
        </w:rPr>
        <w:t xml:space="preserve"> </w:t>
      </w:r>
      <w:r>
        <w:rPr/>
        <w:t>asistir</w:t>
      </w:r>
      <w:r>
        <w:rPr>
          <w:spacing w:val="-3"/>
        </w:rPr>
        <w:t xml:space="preserve"> </w:t>
      </w:r>
      <w:r>
        <w:rPr/>
        <w:t>a</w:t>
      </w:r>
      <w:r>
        <w:rPr>
          <w:spacing w:val="-3"/>
        </w:rPr>
        <w:t xml:space="preserve"> </w:t>
      </w:r>
      <w:r>
        <w:rPr/>
        <w:t>un</w:t>
      </w:r>
      <w:r>
        <w:rPr>
          <w:spacing w:val="-3"/>
        </w:rPr>
        <w:t xml:space="preserve"> </w:t>
      </w:r>
      <w:r>
        <w:rPr/>
        <w:t>determinado</w:t>
      </w:r>
      <w:r>
        <w:rPr>
          <w:spacing w:val="-2"/>
        </w:rPr>
        <w:t xml:space="preserve"> </w:t>
      </w:r>
      <w:r>
        <w:rPr/>
        <w:t>evento</w:t>
      </w:r>
      <w:r>
        <w:rPr>
          <w:spacing w:val="-3"/>
        </w:rPr>
        <w:t xml:space="preserve"> </w:t>
      </w:r>
      <w:r>
        <w:rPr/>
        <w:t>es</w:t>
      </w:r>
      <w:r>
        <w:rPr>
          <w:spacing w:val="-3"/>
        </w:rPr>
        <w:t xml:space="preserve"> </w:t>
      </w:r>
      <w:r>
        <w:rPr/>
        <w:t>obligatorio</w:t>
      </w:r>
      <w:r>
        <w:rPr>
          <w:spacing w:val="-2"/>
        </w:rPr>
        <w:t xml:space="preserve"> </w:t>
      </w:r>
      <w:r>
        <w:rPr/>
        <w:t>que</w:t>
      </w:r>
      <w:r>
        <w:rPr>
          <w:spacing w:val="-5"/>
        </w:rPr>
        <w:t xml:space="preserve"> </w:t>
      </w:r>
      <w:r>
        <w:rPr/>
        <w:t>los</w:t>
      </w:r>
      <w:r>
        <w:rPr>
          <w:spacing w:val="-3"/>
        </w:rPr>
        <w:t xml:space="preserve"> </w:t>
      </w:r>
      <w:r>
        <w:rPr/>
        <w:t>asistentes</w:t>
      </w:r>
      <w:r>
        <w:rPr>
          <w:spacing w:val="-3"/>
        </w:rPr>
        <w:t xml:space="preserve"> </w:t>
      </w:r>
      <w:r>
        <w:rPr/>
        <w:t>compren las entradas correspondientes.</w:t>
      </w:r>
    </w:p>
    <w:p>
      <w:pPr>
        <w:pStyle w:val="Cuerpodetexto"/>
        <w:spacing w:before="91" w:after="0"/>
        <w:rPr/>
      </w:pPr>
      <w:r>
        <w:rPr/>
      </w:r>
    </w:p>
    <w:p>
      <w:pPr>
        <w:pStyle w:val="Ttulo1"/>
        <w:rPr/>
      </w:pPr>
      <w:bookmarkStart w:id="1" w:name="Solución1"/>
      <w:bookmarkEnd w:id="1"/>
      <w:r>
        <w:rPr>
          <w:spacing w:val="-2"/>
        </w:rPr>
        <w:t>Solución</w:t>
      </w:r>
    </w:p>
    <w:p>
      <w:pPr>
        <w:pStyle w:val="Ttulo1"/>
        <w:rPr/>
      </w:pPr>
      <w:r>
        <w:rPr/>
      </w:r>
    </w:p>
    <w:p>
      <w:pPr>
        <w:pStyle w:val="Ttulo1"/>
        <w:rPr/>
      </w:pPr>
      <w:r>
        <w:rPr/>
        <w:drawing>
          <wp:anchor behindDoc="0" distT="0" distB="0" distL="0" distR="0" simplePos="0" locked="0" layoutInCell="0" allowOverlap="1" relativeHeight="9">
            <wp:simplePos x="0" y="0"/>
            <wp:positionH relativeFrom="column">
              <wp:posOffset>0</wp:posOffset>
            </wp:positionH>
            <wp:positionV relativeFrom="paragraph">
              <wp:posOffset>19685</wp:posOffset>
            </wp:positionV>
            <wp:extent cx="6751320" cy="5550535"/>
            <wp:effectExtent l="0" t="0" r="0" b="0"/>
            <wp:wrapSquare wrapText="largest"/>
            <wp:docPr id="8"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1" descr=""/>
                    <pic:cNvPicPr>
                      <a:picLocks noChangeAspect="1" noChangeArrowheads="1"/>
                    </pic:cNvPicPr>
                  </pic:nvPicPr>
                  <pic:blipFill>
                    <a:blip r:embed="rId7"/>
                    <a:srcRect l="-129" t="-157" r="-129" b="-157"/>
                    <a:stretch>
                      <a:fillRect/>
                    </a:stretch>
                  </pic:blipFill>
                  <pic:spPr bwMode="auto">
                    <a:xfrm>
                      <a:off x="0" y="0"/>
                      <a:ext cx="6751320" cy="5550535"/>
                    </a:xfrm>
                    <a:prstGeom prst="rect">
                      <a:avLst/>
                    </a:prstGeom>
                    <a:ln w="635">
                      <a:solidFill>
                        <a:srgbClr val="2A6099"/>
                      </a:solidFill>
                    </a:ln>
                  </pic:spPr>
                </pic:pic>
              </a:graphicData>
            </a:graphic>
          </wp:anchor>
        </w:drawing>
      </w:r>
    </w:p>
    <w:p>
      <w:pPr>
        <w:pStyle w:val="Ttulo1"/>
        <w:rPr/>
      </w:pPr>
      <w:r>
        <w:rPr/>
      </w:r>
    </w:p>
    <w:p>
      <w:pPr>
        <w:pStyle w:val="Ttulo1"/>
        <w:ind w:left="0" w:right="0" w:hanging="0"/>
        <w:rPr>
          <w:rFonts w:ascii="Times New Roman" w:hAnsi="Times New Roman"/>
          <w:b w:val="false"/>
          <w:b w:val="false"/>
          <w:bCs w:val="false"/>
          <w:sz w:val="24"/>
          <w:szCs w:val="24"/>
        </w:rPr>
      </w:pPr>
      <w:r>
        <w:rPr>
          <w:rFonts w:ascii="Times New Roman" w:hAnsi="Times New Roman"/>
          <w:b w:val="false"/>
          <w:bCs w:val="false"/>
          <w:sz w:val="24"/>
          <w:szCs w:val="24"/>
        </w:rPr>
        <w:t>Los elementos m</w:t>
      </w:r>
      <w:r>
        <w:rPr>
          <w:rFonts w:eastAsia="Arial" w:cs="Arial" w:ascii="Times New Roman" w:hAnsi="Times New Roman"/>
          <w:b w:val="false"/>
          <w:bCs w:val="false"/>
          <w:sz w:val="24"/>
          <w:szCs w:val="24"/>
          <w:lang w:val="es-ES" w:eastAsia="en-US" w:bidi="ar-SA"/>
        </w:rPr>
        <w:t>ás relevantes son:</w:t>
      </w:r>
    </w:p>
    <w:p>
      <w:pPr>
        <w:pStyle w:val="Ttulo1"/>
        <w:ind w:left="0" w:right="0" w:hanging="0"/>
        <w:rPr>
          <w:rFonts w:eastAsia="Arial" w:cs="Arial"/>
          <w:lang w:val="es-ES" w:eastAsia="en-US" w:bidi="ar-SA"/>
        </w:rPr>
      </w:pPr>
      <w:r>
        <w:rPr>
          <w:rFonts w:ascii="Times New Roman" w:hAnsi="Times New Roman"/>
          <w:b w:val="false"/>
          <w:bCs w:val="false"/>
          <w:sz w:val="24"/>
          <w:szCs w:val="24"/>
        </w:rPr>
      </w:r>
    </w:p>
    <w:p>
      <w:pPr>
        <w:pStyle w:val="Ttulo1"/>
        <w:numPr>
          <w:ilvl w:val="0"/>
          <w:numId w:val="4"/>
        </w:numPr>
        <w:rPr>
          <w:rFonts w:ascii="Times New Roman" w:hAnsi="Times New Roman"/>
          <w:b w:val="false"/>
          <w:b w:val="false"/>
          <w:bCs w:val="false"/>
          <w:sz w:val="24"/>
          <w:szCs w:val="24"/>
        </w:rPr>
      </w:pPr>
      <w:r>
        <w:rPr>
          <w:rFonts w:eastAsia="Arial" w:cs="Arial" w:ascii="Times New Roman" w:hAnsi="Times New Roman"/>
          <w:b w:val="false"/>
          <w:bCs w:val="false"/>
          <w:sz w:val="24"/>
          <w:szCs w:val="24"/>
          <w:lang w:val="es-ES" w:eastAsia="en-US" w:bidi="ar-SA"/>
        </w:rPr>
        <w:t>La relación reflexiva de 0..1, ya que, según el enunciado, solo puede  formar parte de una única organización.</w:t>
      </w:r>
    </w:p>
    <w:p>
      <w:pPr>
        <w:pStyle w:val="Ttulo1"/>
        <w:ind w:left="0" w:right="0" w:hanging="0"/>
        <w:rPr>
          <w:rFonts w:eastAsia="Arial" w:cs="Arial"/>
          <w:lang w:val="es-ES" w:eastAsia="en-US" w:bidi="ar-SA"/>
        </w:rPr>
      </w:pPr>
      <w:r>
        <w:rPr>
          <w:rFonts w:ascii="Times New Roman" w:hAnsi="Times New Roman"/>
          <w:b w:val="false"/>
          <w:bCs w:val="false"/>
          <w:sz w:val="24"/>
          <w:szCs w:val="24"/>
        </w:rPr>
      </w:r>
    </w:p>
    <w:p>
      <w:pPr>
        <w:sectPr>
          <w:headerReference w:type="default" r:id="rId8"/>
          <w:footerReference w:type="default" r:id="rId9"/>
          <w:type w:val="nextPage"/>
          <w:pgSz w:w="11906" w:h="16838"/>
          <w:pgMar w:left="708" w:right="566" w:gutter="0" w:header="1340" w:top="1876" w:footer="772" w:bottom="960"/>
          <w:pgNumType w:fmt="decimal"/>
          <w:formProt w:val="false"/>
          <w:textDirection w:val="lrTb"/>
          <w:docGrid w:type="default" w:linePitch="100" w:charSpace="4096"/>
        </w:sectPr>
        <w:pStyle w:val="Ttulo1"/>
        <w:numPr>
          <w:ilvl w:val="0"/>
          <w:numId w:val="4"/>
        </w:numPr>
        <w:rPr>
          <w:rFonts w:ascii="Times New Roman" w:hAnsi="Times New Roman"/>
          <w:b w:val="false"/>
          <w:b w:val="false"/>
          <w:bCs w:val="false"/>
          <w:sz w:val="24"/>
          <w:szCs w:val="24"/>
        </w:rPr>
      </w:pPr>
      <w:r>
        <w:rPr>
          <w:rFonts w:eastAsia="Arial" w:cs="Arial" w:ascii="Times New Roman" w:hAnsi="Times New Roman"/>
          <w:b w:val="false"/>
          <w:bCs w:val="false"/>
          <w:sz w:val="24"/>
          <w:szCs w:val="24"/>
          <w:lang w:val="es-ES" w:eastAsia="en-US" w:bidi="ar-SA"/>
        </w:rPr>
        <w:t>Las entradas solo permiten la entrada a un único tipo de eventos como lo dice el párrafo, por lo que yo lo he interpretado como una relación 1:N (un evento ofrece varias entradas, pero una única entrada en específico permite la entrada a un único evento)</w:t>
      </w:r>
    </w:p>
    <w:p>
      <w:pPr>
        <w:pStyle w:val="Ttulo2"/>
        <w:numPr>
          <w:ilvl w:val="0"/>
          <w:numId w:val="1"/>
        </w:numPr>
        <w:tabs>
          <w:tab w:val="clear" w:pos="720"/>
          <w:tab w:val="left" w:pos="1352" w:leader="none"/>
        </w:tabs>
        <w:spacing w:lineRule="auto" w:line="240" w:before="60" w:after="0"/>
        <w:ind w:left="1352" w:right="0" w:hanging="356"/>
        <w:jc w:val="both"/>
        <w:rPr/>
      </w:pPr>
      <w:r>
        <w:rPr/>
        <w:t>(4</w:t>
      </w:r>
      <w:r>
        <w:rPr>
          <w:spacing w:val="-3"/>
        </w:rPr>
        <w:t xml:space="preserve"> </w:t>
      </w:r>
      <w:r>
        <w:rPr/>
        <w:t>puntos)</w:t>
      </w:r>
      <w:r>
        <w:rPr>
          <w:spacing w:val="-2"/>
        </w:rPr>
        <w:t xml:space="preserve"> </w:t>
      </w:r>
      <w:r>
        <w:rPr/>
        <w:t>Elabora</w:t>
      </w:r>
      <w:r>
        <w:rPr>
          <w:spacing w:val="-2"/>
        </w:rPr>
        <w:t xml:space="preserve"> </w:t>
      </w:r>
      <w:r>
        <w:rPr/>
        <w:t>el</w:t>
      </w:r>
      <w:r>
        <w:rPr>
          <w:spacing w:val="-2"/>
        </w:rPr>
        <w:t xml:space="preserve"> </w:t>
      </w:r>
      <w:r>
        <w:rPr/>
        <w:t>diagrama</w:t>
      </w:r>
      <w:r>
        <w:rPr>
          <w:spacing w:val="-3"/>
        </w:rPr>
        <w:t xml:space="preserve"> </w:t>
      </w:r>
      <w:r>
        <w:rPr/>
        <w:t>E/R</w:t>
      </w:r>
      <w:r>
        <w:rPr>
          <w:spacing w:val="-2"/>
        </w:rPr>
        <w:t xml:space="preserve"> </w:t>
      </w:r>
      <w:r>
        <w:rPr/>
        <w:t>para</w:t>
      </w:r>
      <w:r>
        <w:rPr>
          <w:spacing w:val="-3"/>
        </w:rPr>
        <w:t xml:space="preserve"> </w:t>
      </w:r>
      <w:r>
        <w:rPr/>
        <w:t>la</w:t>
      </w:r>
      <w:r>
        <w:rPr>
          <w:spacing w:val="-3"/>
        </w:rPr>
        <w:t xml:space="preserve"> </w:t>
      </w:r>
      <w:r>
        <w:rPr/>
        <w:t>siguiente</w:t>
      </w:r>
      <w:r>
        <w:rPr>
          <w:spacing w:val="-1"/>
        </w:rPr>
        <w:t xml:space="preserve"> </w:t>
      </w:r>
      <w:r>
        <w:rPr>
          <w:spacing w:val="-2"/>
        </w:rPr>
        <w:t>situación.</w:t>
      </w:r>
    </w:p>
    <w:p>
      <w:pPr>
        <w:pStyle w:val="Cuerpodetexto"/>
        <w:spacing w:before="120" w:after="0"/>
        <w:ind w:left="1392" w:right="1147" w:hanging="0"/>
        <w:jc w:val="both"/>
        <w:rPr/>
      </w:pPr>
      <w:r>
        <w:rPr/>
        <w:t>Una</w:t>
      </w:r>
      <w:r>
        <w:rPr>
          <w:spacing w:val="-3"/>
        </w:rPr>
        <w:t xml:space="preserve"> </w:t>
      </w:r>
      <w:r>
        <w:rPr/>
        <w:t>biblioteca</w:t>
      </w:r>
      <w:r>
        <w:rPr>
          <w:spacing w:val="-2"/>
        </w:rPr>
        <w:t xml:space="preserve"> </w:t>
      </w:r>
      <w:r>
        <w:rPr/>
        <w:t>quiere utilizar un</w:t>
      </w:r>
      <w:r>
        <w:rPr>
          <w:spacing w:val="-4"/>
        </w:rPr>
        <w:t xml:space="preserve"> </w:t>
      </w:r>
      <w:r>
        <w:rPr/>
        <w:t>sistema</w:t>
      </w:r>
      <w:r>
        <w:rPr>
          <w:spacing w:val="-2"/>
        </w:rPr>
        <w:t xml:space="preserve"> </w:t>
      </w:r>
      <w:r>
        <w:rPr/>
        <w:t>de</w:t>
      </w:r>
      <w:r>
        <w:rPr>
          <w:spacing w:val="-5"/>
        </w:rPr>
        <w:t xml:space="preserve"> </w:t>
      </w:r>
      <w:r>
        <w:rPr/>
        <w:t>bases</w:t>
      </w:r>
      <w:r>
        <w:rPr>
          <w:spacing w:val="-2"/>
        </w:rPr>
        <w:t xml:space="preserve"> </w:t>
      </w:r>
      <w:r>
        <w:rPr/>
        <w:t>de</w:t>
      </w:r>
      <w:r>
        <w:rPr>
          <w:spacing w:val="-5"/>
        </w:rPr>
        <w:t xml:space="preserve"> </w:t>
      </w:r>
      <w:r>
        <w:rPr/>
        <w:t>datos</w:t>
      </w:r>
      <w:r>
        <w:rPr>
          <w:spacing w:val="-2"/>
        </w:rPr>
        <w:t xml:space="preserve"> </w:t>
      </w:r>
      <w:r>
        <w:rPr/>
        <w:t>que</w:t>
      </w:r>
      <w:r>
        <w:rPr>
          <w:spacing w:val="-3"/>
        </w:rPr>
        <w:t xml:space="preserve"> </w:t>
      </w:r>
      <w:r>
        <w:rPr/>
        <w:t>le</w:t>
      </w:r>
      <w:r>
        <w:rPr>
          <w:spacing w:val="-3"/>
        </w:rPr>
        <w:t xml:space="preserve"> </w:t>
      </w:r>
      <w:r>
        <w:rPr/>
        <w:t>permita</w:t>
      </w:r>
      <w:r>
        <w:rPr>
          <w:spacing w:val="-1"/>
        </w:rPr>
        <w:t xml:space="preserve"> </w:t>
      </w:r>
      <w:r>
        <w:rPr/>
        <w:t>almacenar la información relevante de manera eficiente.</w:t>
      </w:r>
    </w:p>
    <w:p>
      <w:pPr>
        <w:pStyle w:val="Cuerpodetexto"/>
        <w:spacing w:before="112" w:after="0"/>
        <w:ind w:left="1392" w:right="1146" w:hanging="0"/>
        <w:jc w:val="both"/>
        <w:rPr/>
      </w:pPr>
      <w:r>
        <w:rPr/>
        <w:t>La biblioteca tiene un catálogo muy variado de recursos bibliográficos. Se desea almacenar el ISBN, título, fecha de publicación y editorial.</w:t>
      </w:r>
    </w:p>
    <w:p>
      <w:pPr>
        <w:pStyle w:val="Cuerpodetexto"/>
        <w:spacing w:before="114" w:after="0"/>
        <w:ind w:left="1392" w:right="1149" w:hanging="0"/>
        <w:jc w:val="both"/>
        <w:rPr/>
      </w:pPr>
      <w:r>
        <w:rPr/>
        <w:t>Hay diferentes tipos de recursos. Por ejemplo, libros de los que se desea conocer el autor y</w:t>
      </w:r>
      <w:r>
        <w:rPr>
          <w:spacing w:val="-2"/>
        </w:rPr>
        <w:t xml:space="preserve"> </w:t>
      </w:r>
      <w:r>
        <w:rPr/>
        <w:t>el</w:t>
      </w:r>
      <w:r>
        <w:rPr>
          <w:spacing w:val="-1"/>
        </w:rPr>
        <w:t xml:space="preserve"> </w:t>
      </w:r>
      <w:r>
        <w:rPr/>
        <w:t>idioma en el</w:t>
      </w:r>
      <w:r>
        <w:rPr>
          <w:spacing w:val="-1"/>
        </w:rPr>
        <w:t xml:space="preserve"> </w:t>
      </w:r>
      <w:r>
        <w:rPr/>
        <w:t>que</w:t>
      </w:r>
      <w:r>
        <w:rPr>
          <w:spacing w:val="-1"/>
        </w:rPr>
        <w:t xml:space="preserve"> </w:t>
      </w:r>
      <w:r>
        <w:rPr/>
        <w:t>está, también hay eBooks de</w:t>
      </w:r>
      <w:r>
        <w:rPr>
          <w:spacing w:val="-1"/>
        </w:rPr>
        <w:t xml:space="preserve"> </w:t>
      </w:r>
      <w:r>
        <w:rPr/>
        <w:t>los</w:t>
      </w:r>
      <w:r>
        <w:rPr>
          <w:spacing w:val="-1"/>
        </w:rPr>
        <w:t xml:space="preserve"> </w:t>
      </w:r>
      <w:r>
        <w:rPr/>
        <w:t>que</w:t>
      </w:r>
      <w:r>
        <w:rPr>
          <w:spacing w:val="-1"/>
        </w:rPr>
        <w:t xml:space="preserve"> </w:t>
      </w:r>
      <w:r>
        <w:rPr/>
        <w:t>se</w:t>
      </w:r>
      <w:r>
        <w:rPr>
          <w:spacing w:val="-2"/>
        </w:rPr>
        <w:t xml:space="preserve"> </w:t>
      </w:r>
      <w:r>
        <w:rPr/>
        <w:t>desea</w:t>
      </w:r>
      <w:r>
        <w:rPr>
          <w:spacing w:val="-1"/>
        </w:rPr>
        <w:t xml:space="preserve"> </w:t>
      </w:r>
      <w:r>
        <w:rPr/>
        <w:t>conocer su formato (PDF, EPUB, etc.) y revistas de las que se desea conocer número de volumen y periodicidad de publicación (semanal, mensual, etc.)</w:t>
      </w:r>
    </w:p>
    <w:p>
      <w:pPr>
        <w:pStyle w:val="Cuerpodetexto"/>
        <w:spacing w:before="112" w:after="0"/>
        <w:ind w:left="1392" w:right="1132" w:hanging="0"/>
        <w:jc w:val="both"/>
        <w:rPr/>
      </w:pPr>
      <w:r>
        <w:rPr/>
        <w:t>Los usuarios de la biblioteca tienen asignado un número de socio, un nombre, una dirección y una fecha de registro.</w:t>
      </w:r>
    </w:p>
    <w:p>
      <w:pPr>
        <w:pStyle w:val="Cuerpodetexto"/>
        <w:spacing w:before="114" w:after="0"/>
        <w:ind w:left="1392" w:right="1135" w:hanging="0"/>
        <w:jc w:val="both"/>
        <w:rPr/>
      </w:pPr>
      <w:r>
        <w:rPr/>
        <w:t>Los préstamos son gestionados por la biblioteca y se registran cuando un usuario toma un libro prestado. Un préstamo está asociado a un único recurso y un único usuario, pero un usuario puede solicitar múltiples préstamos a lo largo del tiempo.</w:t>
      </w:r>
    </w:p>
    <w:p>
      <w:pPr>
        <w:pStyle w:val="Cuerpodetexto"/>
        <w:spacing w:before="112" w:after="0"/>
        <w:ind w:left="1392" w:right="1146" w:hanging="0"/>
        <w:jc w:val="both"/>
        <w:rPr/>
      </w:pPr>
      <w:r>
        <w:rPr/>
        <w:t>Un recurso puede estar prestado varias veces, pero solo puede estar prestado por un único usuario en cada momento.</w:t>
      </w:r>
    </w:p>
    <w:p>
      <w:pPr>
        <w:pStyle w:val="Cuerpodetexto"/>
        <w:spacing w:before="114" w:after="0"/>
        <w:ind w:left="1392" w:right="1134" w:hanging="0"/>
        <w:jc w:val="both"/>
        <w:rPr/>
      </w:pPr>
      <w:r>
        <w:rPr/>
        <w:t>Cada préstamo tiene un ID de préstamo, una fecha de inicio y una fecha de devolución prevista. Además, se registra el estado del préstamo (pendiente, devuelto, retrasado).</w:t>
      </w:r>
    </w:p>
    <w:p>
      <w:pPr>
        <w:pStyle w:val="Cuerpodetexto"/>
        <w:spacing w:before="112" w:after="0"/>
        <w:ind w:left="1392" w:right="1135" w:hanging="0"/>
        <w:jc w:val="both"/>
        <w:rPr/>
      </w:pPr>
      <w:r>
        <w:rPr/>
        <w:t>La</w:t>
      </w:r>
      <w:r>
        <w:rPr>
          <w:spacing w:val="-6"/>
        </w:rPr>
        <w:t xml:space="preserve"> </w:t>
      </w:r>
      <w:r>
        <w:rPr/>
        <w:t>biblioteca</w:t>
      </w:r>
      <w:r>
        <w:rPr>
          <w:spacing w:val="-4"/>
        </w:rPr>
        <w:t xml:space="preserve"> </w:t>
      </w:r>
      <w:r>
        <w:rPr/>
        <w:t>también</w:t>
      </w:r>
      <w:r>
        <w:rPr>
          <w:spacing w:val="-2"/>
        </w:rPr>
        <w:t xml:space="preserve"> </w:t>
      </w:r>
      <w:r>
        <w:rPr/>
        <w:t>tiene</w:t>
      </w:r>
      <w:r>
        <w:rPr>
          <w:spacing w:val="-1"/>
        </w:rPr>
        <w:t xml:space="preserve"> </w:t>
      </w:r>
      <w:r>
        <w:rPr/>
        <w:t>categorías</w:t>
      </w:r>
      <w:r>
        <w:rPr>
          <w:spacing w:val="-1"/>
        </w:rPr>
        <w:t xml:space="preserve"> </w:t>
      </w:r>
      <w:r>
        <w:rPr/>
        <w:t>de</w:t>
      </w:r>
      <w:r>
        <w:rPr>
          <w:spacing w:val="-6"/>
        </w:rPr>
        <w:t xml:space="preserve"> </w:t>
      </w:r>
      <w:r>
        <w:rPr/>
        <w:t>recursos</w:t>
      </w:r>
      <w:r>
        <w:rPr>
          <w:spacing w:val="-4"/>
        </w:rPr>
        <w:t xml:space="preserve"> </w:t>
      </w:r>
      <w:r>
        <w:rPr/>
        <w:t>para</w:t>
      </w:r>
      <w:r>
        <w:rPr>
          <w:spacing w:val="-6"/>
        </w:rPr>
        <w:t xml:space="preserve"> </w:t>
      </w:r>
      <w:r>
        <w:rPr/>
        <w:t>organizar</w:t>
      </w:r>
      <w:r>
        <w:rPr>
          <w:spacing w:val="-4"/>
        </w:rPr>
        <w:t xml:space="preserve"> </w:t>
      </w:r>
      <w:r>
        <w:rPr/>
        <w:t>su</w:t>
      </w:r>
      <w:r>
        <w:rPr>
          <w:spacing w:val="-5"/>
        </w:rPr>
        <w:t xml:space="preserve"> </w:t>
      </w:r>
      <w:r>
        <w:rPr/>
        <w:t>colección.</w:t>
      </w:r>
      <w:r>
        <w:rPr>
          <w:spacing w:val="-2"/>
        </w:rPr>
        <w:t xml:space="preserve"> </w:t>
      </w:r>
      <w:r>
        <w:rPr/>
        <w:t>Cada categoría tiene un código, nombre de la categoría (por ejemplo, "Ficción", "No ficción", "Ciencia", etc.) y una descripción breve. Cada recurso solo puede estar asociado a una única categoría.</w:t>
      </w:r>
    </w:p>
    <w:p>
      <w:pPr>
        <w:pStyle w:val="Cuerpodetexto"/>
        <w:rPr/>
      </w:pPr>
      <w:r>
        <w:rPr/>
      </w:r>
    </w:p>
    <w:p>
      <w:pPr>
        <w:pStyle w:val="Cuerpodetexto"/>
        <w:rPr/>
      </w:pPr>
      <w:r>
        <w:rPr/>
      </w:r>
    </w:p>
    <w:p>
      <w:pPr>
        <w:pStyle w:val="Cuerpodetexto"/>
        <w:spacing w:before="92" w:after="0"/>
        <w:rPr/>
      </w:pPr>
      <w:r>
        <w:rPr/>
      </w:r>
    </w:p>
    <w:p>
      <w:pPr>
        <w:pStyle w:val="Normal"/>
        <w:spacing w:before="0" w:after="0"/>
        <w:ind w:left="1336" w:right="0" w:hanging="0"/>
        <w:jc w:val="left"/>
        <w:rPr>
          <w:rFonts w:ascii="Arial" w:hAnsi="Arial"/>
          <w:b/>
          <w:b/>
          <w:sz w:val="28"/>
        </w:rPr>
      </w:pPr>
      <w:bookmarkStart w:id="2" w:name="Solución2"/>
      <w:bookmarkEnd w:id="2"/>
      <w:r>
        <w:rPr>
          <w:rFonts w:ascii="Arial" w:hAnsi="Arial"/>
          <w:b/>
          <w:spacing w:val="-2"/>
          <w:sz w:val="28"/>
        </w:rPr>
        <w:t>Solución</w:t>
      </w:r>
    </w:p>
    <w:p>
      <w:pPr>
        <w:pStyle w:val="Normal"/>
        <w:spacing w:before="0" w:after="0"/>
        <w:ind w:left="0" w:right="0" w:hanging="0"/>
        <w:jc w:val="left"/>
        <w:rPr/>
      </w:pPr>
      <w:r>
        <w:rPr/>
      </w:r>
    </w:p>
    <w:p>
      <w:pPr>
        <w:pStyle w:val="Normal"/>
        <w:spacing w:before="0" w:after="0"/>
        <w:ind w:left="0" w:right="0" w:hanging="0"/>
        <w:jc w:val="left"/>
        <w:rPr/>
      </w:pPr>
      <w:r>
        <w:rPr/>
      </w:r>
    </w:p>
    <w:p>
      <w:pPr>
        <w:pStyle w:val="Normal"/>
        <w:spacing w:before="0" w:after="0"/>
        <w:ind w:left="0" w:right="0" w:hanging="0"/>
        <w:jc w:val="left"/>
        <w:rPr/>
      </w:pPr>
      <w:r>
        <w:rPr/>
      </w:r>
    </w:p>
    <w:p>
      <w:pPr>
        <w:pStyle w:val="Normal"/>
        <w:spacing w:before="0" w:after="0"/>
        <w:ind w:left="0" w:right="0" w:hanging="0"/>
        <w:jc w:val="left"/>
        <w:rPr/>
      </w:pPr>
      <w:r>
        <w:rPr/>
      </w:r>
    </w:p>
    <w:p>
      <w:pPr>
        <w:pStyle w:val="Normal"/>
        <w:spacing w:before="0" w:after="0"/>
        <w:ind w:left="0" w:right="0" w:hanging="0"/>
        <w:jc w:val="left"/>
        <w:rPr/>
      </w:pPr>
      <w:r>
        <w:rPr/>
      </w:r>
    </w:p>
    <w:p>
      <w:pPr>
        <w:pStyle w:val="Normal"/>
        <w:spacing w:before="0" w:after="0"/>
        <w:ind w:left="0" w:right="0" w:hanging="0"/>
        <w:jc w:val="left"/>
        <w:rPr/>
      </w:pPr>
      <w:r>
        <w:rPr/>
      </w:r>
    </w:p>
    <w:p>
      <w:pPr>
        <w:pStyle w:val="Normal"/>
        <w:spacing w:before="0" w:after="0"/>
        <w:ind w:left="0" w:right="0" w:hanging="0"/>
        <w:jc w:val="left"/>
        <w:rPr/>
      </w:pPr>
      <w:r>
        <w:rPr/>
      </w:r>
    </w:p>
    <w:p>
      <w:pPr>
        <w:pStyle w:val="Normal"/>
        <w:spacing w:before="0" w:after="0"/>
        <w:ind w:left="0" w:right="0" w:hanging="0"/>
        <w:jc w:val="left"/>
        <w:rPr/>
      </w:pPr>
      <w:r>
        <w:rPr/>
      </w:r>
    </w:p>
    <w:p>
      <w:pPr>
        <w:pStyle w:val="Normal"/>
        <w:spacing w:before="0" w:after="0"/>
        <w:ind w:left="0" w:right="0" w:hanging="0"/>
        <w:jc w:val="left"/>
        <w:rPr/>
      </w:pPr>
      <w:r>
        <w:rPr/>
      </w:r>
    </w:p>
    <w:p>
      <w:pPr>
        <w:pStyle w:val="Normal"/>
        <w:spacing w:before="0" w:after="0"/>
        <w:ind w:left="0" w:right="0" w:hanging="0"/>
        <w:jc w:val="left"/>
        <w:rPr/>
      </w:pPr>
      <w:r>
        <w:rPr/>
      </w:r>
    </w:p>
    <w:p>
      <w:pPr>
        <w:pStyle w:val="Normal"/>
        <w:spacing w:before="0" w:after="0"/>
        <w:ind w:left="0" w:right="0" w:hanging="0"/>
        <w:jc w:val="left"/>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751320" cy="3837305"/>
            <wp:effectExtent l="0" t="0" r="0" b="0"/>
            <wp:wrapSquare wrapText="largest"/>
            <wp:docPr id="11"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3" descr=""/>
                    <pic:cNvPicPr>
                      <a:picLocks noChangeAspect="1" noChangeArrowheads="1"/>
                    </pic:cNvPicPr>
                  </pic:nvPicPr>
                  <pic:blipFill>
                    <a:blip r:embed="rId10"/>
                    <a:srcRect l="-80" t="-141" r="-80" b="-141"/>
                    <a:stretch>
                      <a:fillRect/>
                    </a:stretch>
                  </pic:blipFill>
                  <pic:spPr bwMode="auto">
                    <a:xfrm>
                      <a:off x="0" y="0"/>
                      <a:ext cx="6751320" cy="3837305"/>
                    </a:xfrm>
                    <a:prstGeom prst="rect">
                      <a:avLst/>
                    </a:prstGeom>
                    <a:ln w="635">
                      <a:solidFill>
                        <a:srgbClr val="2A6099"/>
                      </a:solidFill>
                    </a:ln>
                  </pic:spPr>
                </pic:pic>
              </a:graphicData>
            </a:graphic>
          </wp:anchor>
        </w:drawing>
      </w:r>
      <w:r>
        <w:rPr/>
        <w:t>Los puntos a destacar son:</w:t>
      </w:r>
    </w:p>
    <w:p>
      <w:pPr>
        <w:pStyle w:val="Normal"/>
        <w:spacing w:before="0" w:after="0"/>
        <w:ind w:left="0" w:right="0" w:hanging="0"/>
        <w:jc w:val="left"/>
        <w:rPr/>
      </w:pPr>
      <w:r>
        <w:rPr/>
      </w:r>
    </w:p>
    <w:p>
      <w:pPr>
        <w:pStyle w:val="Normal"/>
        <w:numPr>
          <w:ilvl w:val="0"/>
          <w:numId w:val="6"/>
        </w:numPr>
        <w:spacing w:before="0" w:after="0"/>
        <w:jc w:val="left"/>
        <w:rPr/>
      </w:pPr>
      <w:r>
        <w:rPr/>
        <w:t>La relaci</w:t>
      </w:r>
      <w:r>
        <w:rPr>
          <w:rFonts w:eastAsia="Times New Roman" w:cs="Times New Roman"/>
          <w:lang w:val="es-ES" w:eastAsia="en-US" w:bidi="ar-SA"/>
        </w:rPr>
        <w:t>ón de herencia generalizada (ya que cada subtipo comparte la clave primaria de la entidad padre), es total (ya que no nos dice que no pueda pertenecer a otra categoría) y exclusiva (no nos dice nada y yo supuse que solo puede ser de un único tipo).</w:t>
      </w:r>
    </w:p>
    <w:p>
      <w:pPr>
        <w:pStyle w:val="Normal"/>
        <w:spacing w:before="0" w:after="0"/>
        <w:ind w:left="0" w:right="0" w:hanging="0"/>
        <w:jc w:val="left"/>
        <w:rPr>
          <w:rFonts w:ascii="Times New Roman" w:hAnsi="Times New Roman" w:eastAsia="Times New Roman" w:cs="Times New Roman"/>
          <w:lang w:val="es-ES" w:eastAsia="en-US" w:bidi="ar-SA"/>
        </w:rPr>
      </w:pPr>
      <w:r>
        <w:rPr/>
      </w:r>
    </w:p>
    <w:p>
      <w:pPr>
        <w:pStyle w:val="Normal"/>
        <w:numPr>
          <w:ilvl w:val="0"/>
          <w:numId w:val="5"/>
        </w:numPr>
        <w:spacing w:before="0" w:after="0"/>
        <w:jc w:val="left"/>
        <w:rPr/>
      </w:pPr>
      <w:r>
        <w:rPr>
          <w:rFonts w:eastAsia="Times New Roman" w:cs="Times New Roman"/>
          <w:lang w:val="es-ES" w:eastAsia="en-US" w:bidi="ar-SA"/>
        </w:rPr>
        <w:t>Los prestamos están asociados a un único recursos y un único usuario, pero nos dice que un recurso puede estar prestado varias veces y solo puede estar prestado por un único usuario, de ahí mi elección de diferentes relaciones para cada cardinalidad que nos comenta el ejercicio. Ya que si hiciera una ternaria, estaría perdiendo información sobre los tipos de cardinalidad.</w:t>
      </w:r>
    </w:p>
    <w:sectPr>
      <w:headerReference w:type="default" r:id="rId11"/>
      <w:footerReference w:type="default" r:id="rId12"/>
      <w:type w:val="nextPage"/>
      <w:pgSz w:w="11906" w:h="16838"/>
      <w:pgMar w:left="708" w:right="566" w:gutter="0" w:header="1580" w:top="2116" w:footer="772" w:bottom="9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default"/>
  </w:font>
  <w:font w:name="Times New Roman">
    <w:charset w:val="01"/>
    <w:family w:val="swiss"/>
    <w:pitch w:val="default"/>
  </w:font>
  <w:font w:name="Arial">
    <w:charset w:val="01"/>
    <w:family w:val="swiss"/>
    <w:pitch w:val="default"/>
  </w:font>
  <w:font w:name="OpenSymbol">
    <w:altName w:val="Arial Unicode MS"/>
    <w:charset w:val="02"/>
    <w:family w:val="auto"/>
    <w:pitch w:val="default"/>
  </w:font>
  <w:font w:name="Liberation Sans">
    <w:altName w:val="Arial"/>
    <w:charset w:val="01"/>
    <w:family w:val="swiss"/>
    <w:pitch w:val="variable"/>
  </w:font>
  <w:font w:name="Liberation Sans">
    <w:altName w:val="Arial"/>
    <w:charset w:val="01"/>
    <w:family w:val="swiss"/>
    <w:pitch w:val="default"/>
  </w:font>
  <w:font w:name="Times New Roman">
    <w:charset w:val="01"/>
    <w:family w:val="roman"/>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12">
              <wp:simplePos x="0" y="0"/>
              <wp:positionH relativeFrom="page">
                <wp:posOffset>6367780</wp:posOffset>
              </wp:positionH>
              <wp:positionV relativeFrom="page">
                <wp:posOffset>10060940</wp:posOffset>
              </wp:positionV>
              <wp:extent cx="163830" cy="195580"/>
              <wp:effectExtent l="0" t="0" r="0" b="0"/>
              <wp:wrapNone/>
              <wp:docPr id="5" name="Textbox 5"/>
              <a:graphic xmlns:a="http://schemas.openxmlformats.org/drawingml/2006/main">
                <a:graphicData uri="http://schemas.microsoft.com/office/word/2010/wordprocessingShape">
                  <wps:wsp>
                    <wps:cNvSpPr/>
                    <wps:spPr>
                      <a:xfrm>
                        <a:off x="0" y="0"/>
                        <a:ext cx="163800" cy="195480"/>
                      </a:xfrm>
                      <a:prstGeom prst="rect">
                        <a:avLst/>
                      </a:prstGeom>
                      <a:noFill/>
                      <a:ln w="0">
                        <a:noFill/>
                      </a:ln>
                    </wps:spPr>
                    <wps:style>
                      <a:lnRef idx="0"/>
                      <a:fillRef idx="0"/>
                      <a:effectRef idx="0"/>
                      <a:fontRef idx="minor"/>
                    </wps:style>
                    <wps:txbx>
                      <w:txbxContent>
                        <w:p>
                          <w:pPr>
                            <w:pStyle w:val="Cuerpodetexto"/>
                            <w:spacing w:before="12" w:after="0"/>
                            <w:ind w:left="58" w:right="0" w:hanging="0"/>
                            <w:rPr/>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01.4pt;margin-top:792.2pt;width:12.85pt;height:15.35pt;mso-wrap-style:square;v-text-anchor:top;mso-position-horizontal-relative:page;mso-position-vertical-relative:page">
              <v:fill o:detectmouseclick="t" on="false"/>
              <v:stroke color="#3465a4" joinstyle="round" endcap="flat"/>
              <v:textbox>
                <w:txbxContent>
                  <w:p>
                    <w:pPr>
                      <w:pStyle w:val="Cuerpodetexto"/>
                      <w:spacing w:before="12" w:after="0"/>
                      <w:ind w:left="58" w:right="0" w:hanging="0"/>
                      <w:rPr/>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17">
              <wp:simplePos x="0" y="0"/>
              <wp:positionH relativeFrom="page">
                <wp:posOffset>6367780</wp:posOffset>
              </wp:positionH>
              <wp:positionV relativeFrom="page">
                <wp:posOffset>10060940</wp:posOffset>
              </wp:positionV>
              <wp:extent cx="163830" cy="195580"/>
              <wp:effectExtent l="0" t="0" r="0" b="0"/>
              <wp:wrapNone/>
              <wp:docPr id="9" name="Textbox 6"/>
              <a:graphic xmlns:a="http://schemas.openxmlformats.org/drawingml/2006/main">
                <a:graphicData uri="http://schemas.microsoft.com/office/word/2010/wordprocessingShape">
                  <wps:wsp>
                    <wps:cNvSpPr/>
                    <wps:spPr>
                      <a:xfrm>
                        <a:off x="0" y="0"/>
                        <a:ext cx="163800" cy="195480"/>
                      </a:xfrm>
                      <a:prstGeom prst="rect">
                        <a:avLst/>
                      </a:prstGeom>
                      <a:noFill/>
                      <a:ln w="0">
                        <a:noFill/>
                      </a:ln>
                    </wps:spPr>
                    <wps:style>
                      <a:lnRef idx="0"/>
                      <a:fillRef idx="0"/>
                      <a:effectRef idx="0"/>
                      <a:fontRef idx="minor"/>
                    </wps:style>
                    <wps:txbx>
                      <w:txbxContent>
                        <w:p>
                          <w:pPr>
                            <w:pStyle w:val="Cuerpodetexto"/>
                            <w:spacing w:before="12" w:after="0"/>
                            <w:ind w:left="58" w:right="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01.4pt;margin-top:792.2pt;width:12.85pt;height:15.35pt;mso-wrap-style:square;v-text-anchor:top;mso-position-horizontal-relative:page;mso-position-vertical-relative:page">
              <v:fill o:detectmouseclick="t" on="false"/>
              <v:stroke color="#3465a4" joinstyle="round" endcap="flat"/>
              <v:textbox>
                <w:txbxContent>
                  <w:p>
                    <w:pPr>
                      <w:pStyle w:val="Cuerpodetexto"/>
                      <w:spacing w:before="12" w:after="0"/>
                      <w:ind w:left="58" w:right="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uerpodetexto"/>
      <w:spacing w:lineRule="auto" w:line="12"/>
      <w:rPr>
        <w:sz w:val="20"/>
      </w:rPr>
    </w:pPr>
    <w:r>
      <w:rPr>
        <w:sz w:val="20"/>
      </w:rPr>
      <mc:AlternateContent>
        <mc:Choice Requires="wps">
          <w:drawing>
            <wp:anchor behindDoc="1" distT="0" distB="0" distL="0" distR="0" simplePos="0" locked="0" layoutInCell="0" allowOverlap="1" relativeHeight="21">
              <wp:simplePos x="0" y="0"/>
              <wp:positionH relativeFrom="page">
                <wp:posOffset>6367780</wp:posOffset>
              </wp:positionH>
              <wp:positionV relativeFrom="page">
                <wp:posOffset>10060940</wp:posOffset>
              </wp:positionV>
              <wp:extent cx="163830" cy="195580"/>
              <wp:effectExtent l="0" t="0" r="0" b="0"/>
              <wp:wrapNone/>
              <wp:docPr id="12" name="Textbox 7"/>
              <a:graphic xmlns:a="http://schemas.openxmlformats.org/drawingml/2006/main">
                <a:graphicData uri="http://schemas.microsoft.com/office/word/2010/wordprocessingShape">
                  <wps:wsp>
                    <wps:cNvSpPr/>
                    <wps:spPr>
                      <a:xfrm>
                        <a:off x="0" y="0"/>
                        <a:ext cx="163800" cy="195480"/>
                      </a:xfrm>
                      <a:prstGeom prst="rect">
                        <a:avLst/>
                      </a:prstGeom>
                      <a:noFill/>
                      <a:ln w="0">
                        <a:noFill/>
                      </a:ln>
                    </wps:spPr>
                    <wps:style>
                      <a:lnRef idx="0"/>
                      <a:fillRef idx="0"/>
                      <a:effectRef idx="0"/>
                      <a:fontRef idx="minor"/>
                    </wps:style>
                    <wps:txbx>
                      <w:txbxContent>
                        <w:p>
                          <w:pPr>
                            <w:pStyle w:val="Cuerpodetexto"/>
                            <w:spacing w:before="12" w:after="0"/>
                            <w:ind w:left="58" w:right="0" w:hanging="0"/>
                            <w:rPr/>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01.4pt;margin-top:792.2pt;width:12.85pt;height:15.35pt;mso-wrap-style:square;v-text-anchor:top;mso-position-horizontal-relative:page;mso-position-vertical-relative:page">
              <v:fill o:detectmouseclick="t" on="false"/>
              <v:stroke color="#3465a4" joinstyle="round" endcap="flat"/>
              <v:textbox>
                <w:txbxContent>
                  <w:p>
                    <w:pPr>
                      <w:pStyle w:val="Cuerpodetexto"/>
                      <w:spacing w:before="12" w:after="0"/>
                      <w:ind w:left="58" w:right="0" w:hanging="0"/>
                      <w:rPr/>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t>Carlos Guaraca Nagua                                                                                                                                IES Infanta Elena</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t>Carlos Guaraca Nagua                                                                                                                                IES Infanta Elena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cera"/>
      <w:rPr/>
    </w:pPr>
    <w:r>
      <w:rPr/>
      <w:t>Carlos Guaraca Nagua                                                                                                                                IES Infanta Elena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352" w:hanging="356"/>
      </w:pPr>
      <w:rPr>
        <w:sz w:val="24"/>
        <w:spacing w:val="0"/>
        <w:i w:val="false"/>
        <w:b/>
        <w:szCs w:val="24"/>
        <w:iCs w:val="false"/>
        <w:bCs/>
        <w:w w:val="100"/>
        <w:rFonts w:ascii="Times New Roman" w:hAnsi="Times New Roman" w:eastAsia="Times New Roman" w:cs="Times New Roman"/>
        <w:lang w:val="es-ES" w:eastAsia="en-US" w:bidi="ar-SA"/>
      </w:rPr>
    </w:lvl>
    <w:lvl w:ilvl="1">
      <w:start w:val="0"/>
      <w:numFmt w:val="bullet"/>
      <w:lvlText w:val=""/>
      <w:lvlJc w:val="left"/>
      <w:pPr>
        <w:tabs>
          <w:tab w:val="num" w:pos="0"/>
        </w:tabs>
        <w:ind w:left="2287" w:hanging="356"/>
      </w:pPr>
      <w:rPr>
        <w:rFonts w:ascii="Symbol" w:hAnsi="Symbol" w:cs="Symbol" w:hint="default"/>
        <w:lang w:val="es-ES" w:eastAsia="en-US" w:bidi="ar-SA"/>
      </w:rPr>
    </w:lvl>
    <w:lvl w:ilvl="2">
      <w:start w:val="0"/>
      <w:numFmt w:val="bullet"/>
      <w:lvlText w:val=""/>
      <w:lvlJc w:val="left"/>
      <w:pPr>
        <w:tabs>
          <w:tab w:val="num" w:pos="0"/>
        </w:tabs>
        <w:ind w:left="3214" w:hanging="356"/>
      </w:pPr>
      <w:rPr>
        <w:rFonts w:ascii="Symbol" w:hAnsi="Symbol" w:cs="Symbol" w:hint="default"/>
        <w:lang w:val="es-ES" w:eastAsia="en-US" w:bidi="ar-SA"/>
      </w:rPr>
    </w:lvl>
    <w:lvl w:ilvl="3">
      <w:start w:val="0"/>
      <w:numFmt w:val="bullet"/>
      <w:lvlText w:val=""/>
      <w:lvlJc w:val="left"/>
      <w:pPr>
        <w:tabs>
          <w:tab w:val="num" w:pos="0"/>
        </w:tabs>
        <w:ind w:left="4141" w:hanging="356"/>
      </w:pPr>
      <w:rPr>
        <w:rFonts w:ascii="Symbol" w:hAnsi="Symbol" w:cs="Symbol" w:hint="default"/>
        <w:lang w:val="es-ES" w:eastAsia="en-US" w:bidi="ar-SA"/>
      </w:rPr>
    </w:lvl>
    <w:lvl w:ilvl="4">
      <w:start w:val="0"/>
      <w:numFmt w:val="bullet"/>
      <w:lvlText w:val=""/>
      <w:lvlJc w:val="left"/>
      <w:pPr>
        <w:tabs>
          <w:tab w:val="num" w:pos="0"/>
        </w:tabs>
        <w:ind w:left="5068" w:hanging="356"/>
      </w:pPr>
      <w:rPr>
        <w:rFonts w:ascii="Symbol" w:hAnsi="Symbol" w:cs="Symbol" w:hint="default"/>
        <w:lang w:val="es-ES" w:eastAsia="en-US" w:bidi="ar-SA"/>
      </w:rPr>
    </w:lvl>
    <w:lvl w:ilvl="5">
      <w:start w:val="0"/>
      <w:numFmt w:val="bullet"/>
      <w:lvlText w:val=""/>
      <w:lvlJc w:val="left"/>
      <w:pPr>
        <w:tabs>
          <w:tab w:val="num" w:pos="0"/>
        </w:tabs>
        <w:ind w:left="5996" w:hanging="356"/>
      </w:pPr>
      <w:rPr>
        <w:rFonts w:ascii="Symbol" w:hAnsi="Symbol" w:cs="Symbol" w:hint="default"/>
        <w:lang w:val="es-ES" w:eastAsia="en-US" w:bidi="ar-SA"/>
      </w:rPr>
    </w:lvl>
    <w:lvl w:ilvl="6">
      <w:start w:val="0"/>
      <w:numFmt w:val="bullet"/>
      <w:lvlText w:val=""/>
      <w:lvlJc w:val="left"/>
      <w:pPr>
        <w:tabs>
          <w:tab w:val="num" w:pos="0"/>
        </w:tabs>
        <w:ind w:left="6923" w:hanging="356"/>
      </w:pPr>
      <w:rPr>
        <w:rFonts w:ascii="Symbol" w:hAnsi="Symbol" w:cs="Symbol" w:hint="default"/>
        <w:lang w:val="es-ES" w:eastAsia="en-US" w:bidi="ar-SA"/>
      </w:rPr>
    </w:lvl>
    <w:lvl w:ilvl="7">
      <w:start w:val="0"/>
      <w:numFmt w:val="bullet"/>
      <w:lvlText w:val=""/>
      <w:lvlJc w:val="left"/>
      <w:pPr>
        <w:tabs>
          <w:tab w:val="num" w:pos="0"/>
        </w:tabs>
        <w:ind w:left="7850" w:hanging="356"/>
      </w:pPr>
      <w:rPr>
        <w:rFonts w:ascii="Symbol" w:hAnsi="Symbol" w:cs="Symbol" w:hint="default"/>
        <w:lang w:val="es-ES" w:eastAsia="en-US" w:bidi="ar-SA"/>
      </w:rPr>
    </w:lvl>
    <w:lvl w:ilvl="8">
      <w:start w:val="0"/>
      <w:numFmt w:val="bullet"/>
      <w:lvlText w:val=""/>
      <w:lvlJc w:val="left"/>
      <w:pPr>
        <w:tabs>
          <w:tab w:val="num" w:pos="0"/>
        </w:tabs>
        <w:ind w:left="8777" w:hanging="356"/>
      </w:pPr>
      <w:rPr>
        <w:rFonts w:ascii="Symbol" w:hAnsi="Symbol" w:cs="Symbol" w:hint="default"/>
        <w:lang w:val="es-ES" w:eastAsia="en-US" w:bidi="ar-SA"/>
      </w:rPr>
    </w:lvl>
  </w:abstractNum>
  <w:abstractNum w:abstractNumId="2">
    <w:lvl w:ilvl="0">
      <w:start w:val="3"/>
      <w:numFmt w:val="decimal"/>
      <w:lvlText w:val="%1."/>
      <w:lvlJc w:val="left"/>
      <w:pPr>
        <w:tabs>
          <w:tab w:val="num" w:pos="0"/>
        </w:tabs>
        <w:ind w:left="1576" w:hanging="240"/>
      </w:pPr>
      <w:rPr>
        <w:sz w:val="24"/>
        <w:spacing w:val="0"/>
        <w:i w:val="false"/>
        <w:b w:val="false"/>
        <w:szCs w:val="24"/>
        <w:iCs w:val="false"/>
        <w:bCs w:val="false"/>
        <w:w w:val="100"/>
        <w:rFonts w:ascii="Times New Roman" w:hAnsi="Times New Roman" w:eastAsia="Times New Roman" w:cs="Times New Roman"/>
        <w:lang w:val="es-ES" w:eastAsia="en-US" w:bidi="ar-SA"/>
      </w:rPr>
    </w:lvl>
    <w:lvl w:ilvl="1">
      <w:start w:val="0"/>
      <w:numFmt w:val="bullet"/>
      <w:lvlText w:val="-"/>
      <w:lvlJc w:val="left"/>
      <w:pPr>
        <w:tabs>
          <w:tab w:val="num" w:pos="0"/>
        </w:tabs>
        <w:ind w:left="1716" w:hanging="360"/>
      </w:pPr>
      <w:rPr>
        <w:rFonts w:ascii="Times New Roman" w:hAnsi="Times New Roman" w:cs="Times New Roman" w:hint="default"/>
        <w:sz w:val="20"/>
        <w:spacing w:val="0"/>
        <w:i w:val="false"/>
        <w:b/>
        <w:szCs w:val="20"/>
        <w:iCs w:val="false"/>
        <w:bCs/>
        <w:w w:val="100"/>
        <w:lang w:val="es-ES" w:eastAsia="en-US" w:bidi="ar-SA"/>
      </w:rPr>
    </w:lvl>
    <w:lvl w:ilvl="2">
      <w:start w:val="0"/>
      <w:numFmt w:val="bullet"/>
      <w:lvlText w:val=""/>
      <w:lvlJc w:val="left"/>
      <w:pPr>
        <w:tabs>
          <w:tab w:val="num" w:pos="0"/>
        </w:tabs>
        <w:ind w:left="2710" w:hanging="360"/>
      </w:pPr>
      <w:rPr>
        <w:rFonts w:ascii="Symbol" w:hAnsi="Symbol" w:cs="Symbol" w:hint="default"/>
        <w:lang w:val="es-ES" w:eastAsia="en-US" w:bidi="ar-SA"/>
      </w:rPr>
    </w:lvl>
    <w:lvl w:ilvl="3">
      <w:start w:val="0"/>
      <w:numFmt w:val="bullet"/>
      <w:lvlText w:val=""/>
      <w:lvlJc w:val="left"/>
      <w:pPr>
        <w:tabs>
          <w:tab w:val="num" w:pos="0"/>
        </w:tabs>
        <w:ind w:left="3700" w:hanging="360"/>
      </w:pPr>
      <w:rPr>
        <w:rFonts w:ascii="Symbol" w:hAnsi="Symbol" w:cs="Symbol" w:hint="default"/>
        <w:lang w:val="es-ES" w:eastAsia="en-US" w:bidi="ar-SA"/>
      </w:rPr>
    </w:lvl>
    <w:lvl w:ilvl="4">
      <w:start w:val="0"/>
      <w:numFmt w:val="bullet"/>
      <w:lvlText w:val=""/>
      <w:lvlJc w:val="left"/>
      <w:pPr>
        <w:tabs>
          <w:tab w:val="num" w:pos="0"/>
        </w:tabs>
        <w:ind w:left="4690" w:hanging="360"/>
      </w:pPr>
      <w:rPr>
        <w:rFonts w:ascii="Symbol" w:hAnsi="Symbol" w:cs="Symbol" w:hint="default"/>
        <w:lang w:val="es-ES" w:eastAsia="en-US" w:bidi="ar-SA"/>
      </w:rPr>
    </w:lvl>
    <w:lvl w:ilvl="5">
      <w:start w:val="0"/>
      <w:numFmt w:val="bullet"/>
      <w:lvlText w:val=""/>
      <w:lvlJc w:val="left"/>
      <w:pPr>
        <w:tabs>
          <w:tab w:val="num" w:pos="0"/>
        </w:tabs>
        <w:ind w:left="5680" w:hanging="360"/>
      </w:pPr>
      <w:rPr>
        <w:rFonts w:ascii="Symbol" w:hAnsi="Symbol" w:cs="Symbol" w:hint="default"/>
        <w:lang w:val="es-ES" w:eastAsia="en-US" w:bidi="ar-SA"/>
      </w:rPr>
    </w:lvl>
    <w:lvl w:ilvl="6">
      <w:start w:val="0"/>
      <w:numFmt w:val="bullet"/>
      <w:lvlText w:val=""/>
      <w:lvlJc w:val="left"/>
      <w:pPr>
        <w:tabs>
          <w:tab w:val="num" w:pos="0"/>
        </w:tabs>
        <w:ind w:left="6671" w:hanging="360"/>
      </w:pPr>
      <w:rPr>
        <w:rFonts w:ascii="Symbol" w:hAnsi="Symbol" w:cs="Symbol" w:hint="default"/>
        <w:lang w:val="es-ES" w:eastAsia="en-US" w:bidi="ar-SA"/>
      </w:rPr>
    </w:lvl>
    <w:lvl w:ilvl="7">
      <w:start w:val="0"/>
      <w:numFmt w:val="bullet"/>
      <w:lvlText w:val=""/>
      <w:lvlJc w:val="left"/>
      <w:pPr>
        <w:tabs>
          <w:tab w:val="num" w:pos="0"/>
        </w:tabs>
        <w:ind w:left="7661" w:hanging="360"/>
      </w:pPr>
      <w:rPr>
        <w:rFonts w:ascii="Symbol" w:hAnsi="Symbol" w:cs="Symbol" w:hint="default"/>
        <w:lang w:val="es-ES" w:eastAsia="en-US" w:bidi="ar-SA"/>
      </w:rPr>
    </w:lvl>
    <w:lvl w:ilvl="8">
      <w:start w:val="0"/>
      <w:numFmt w:val="bullet"/>
      <w:lvlText w:val=""/>
      <w:lvlJc w:val="left"/>
      <w:pPr>
        <w:tabs>
          <w:tab w:val="num" w:pos="0"/>
        </w:tabs>
        <w:ind w:left="8651" w:hanging="360"/>
      </w:pPr>
      <w:rPr>
        <w:rFonts w:ascii="Symbol" w:hAnsi="Symbol" w:cs="Symbol" w:hint="default"/>
        <w:lang w:val="es-ES" w:eastAsia="en-US" w:bidi="ar-SA"/>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Times New Roman" w:hAnsi="Times New Roman" w:eastAsia="Times New Roman" w:cs="Times New Roman"/>
      <w:color w:val="auto"/>
      <w:kern w:val="0"/>
      <w:sz w:val="22"/>
      <w:szCs w:val="22"/>
      <w:lang w:val="es-ES" w:eastAsia="en-US" w:bidi="ar-SA"/>
    </w:rPr>
  </w:style>
  <w:style w:type="paragraph" w:styleId="Ttulo1">
    <w:name w:val="Heading 1"/>
    <w:basedOn w:val="Normal"/>
    <w:uiPriority w:val="1"/>
    <w:qFormat/>
    <w:pPr>
      <w:ind w:left="1336" w:right="0" w:hanging="0"/>
      <w:outlineLvl w:val="1"/>
    </w:pPr>
    <w:rPr>
      <w:rFonts w:ascii="Arial" w:hAnsi="Arial" w:eastAsia="Arial" w:cs="Arial"/>
      <w:b/>
      <w:bCs/>
      <w:sz w:val="28"/>
      <w:szCs w:val="28"/>
      <w:lang w:val="es-ES" w:eastAsia="en-US" w:bidi="ar-SA"/>
    </w:rPr>
  </w:style>
  <w:style w:type="paragraph" w:styleId="Ttulo2">
    <w:name w:val="Heading 2"/>
    <w:basedOn w:val="Normal"/>
    <w:uiPriority w:val="1"/>
    <w:qFormat/>
    <w:pPr>
      <w:ind w:left="996" w:right="0" w:hanging="0"/>
      <w:outlineLvl w:val="2"/>
    </w:pPr>
    <w:rPr>
      <w:rFonts w:ascii="Times New Roman" w:hAnsi="Times New Roman" w:eastAsia="Times New Roman" w:cs="Times New Roman"/>
      <w:b/>
      <w:bCs/>
      <w:sz w:val="24"/>
      <w:szCs w:val="24"/>
      <w:lang w:val="es-ES" w:eastAsia="en-US" w:bidi="ar-SA"/>
    </w:rPr>
  </w:style>
  <w:style w:type="character" w:styleId="DefaultParagraphFont" w:default="1">
    <w:name w:val="Default Paragraph Font"/>
    <w:uiPriority w:val="1"/>
    <w:semiHidden/>
    <w:unhideWhenUsed/>
    <w:qFormat/>
    <w:rPr/>
  </w:style>
  <w:style w:type="character" w:styleId="Vietas">
    <w:name w:val="Viñetas"/>
    <w:qFormat/>
    <w:rPr>
      <w:rFonts w:ascii="OpenSymbol" w:hAnsi="OpenSymbol" w:eastAsia="OpenSymbol" w:cs="OpenSymbol"/>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uiPriority w:val="1"/>
    <w:qFormat/>
    <w:pPr/>
    <w:rPr>
      <w:rFonts w:ascii="Times New Roman" w:hAnsi="Times New Roman" w:eastAsia="Times New Roman" w:cs="Times New Roman"/>
      <w:sz w:val="24"/>
      <w:szCs w:val="24"/>
      <w:lang w:val="es-ES" w:eastAsia="en-US" w:bidi="ar-SA"/>
    </w:rPr>
  </w:style>
  <w:style w:type="paragraph" w:styleId="Lista">
    <w:name w:val="List"/>
    <w:basedOn w:val="Cuerpodetexto"/>
    <w:pPr/>
    <w:rPr>
      <w:rFonts w:ascii="Arial" w:hAnsi="Arial" w:cs="Lohit Devanagari"/>
    </w:rPr>
  </w:style>
  <w:style w:type="paragraph" w:styleId="Leyenda">
    <w:name w:val="Caption"/>
    <w:basedOn w:val="Normal"/>
    <w:qFormat/>
    <w:pPr>
      <w:suppressLineNumbers/>
      <w:spacing w:before="120" w:after="120"/>
    </w:pPr>
    <w:rPr>
      <w:rFonts w:ascii="Liberation Sans" w:hAnsi="Liberation Sans" w:cs="Lohit Devanagari"/>
      <w:i/>
      <w:iCs/>
      <w:sz w:val="24"/>
      <w:szCs w:val="24"/>
    </w:rPr>
  </w:style>
  <w:style w:type="paragraph" w:styleId="Ndice">
    <w:name w:val="Índice"/>
    <w:basedOn w:val="Normal"/>
    <w:qFormat/>
    <w:pPr>
      <w:suppressLineNumbers/>
    </w:pPr>
    <w:rPr>
      <w:rFonts w:ascii="Liberation Sans" w:hAnsi="Liberation Sans" w:cs="Lohit Devanagari"/>
    </w:rPr>
  </w:style>
  <w:style w:type="paragraph" w:styleId="ListParagraph">
    <w:name w:val="List Paragraph"/>
    <w:basedOn w:val="Normal"/>
    <w:uiPriority w:val="1"/>
    <w:qFormat/>
    <w:pPr>
      <w:ind w:left="1352" w:right="0" w:hanging="356"/>
    </w:pPr>
    <w:rPr>
      <w:rFonts w:ascii="Times New Roman" w:hAnsi="Times New Roman" w:eastAsia="Times New Roman" w:cs="Times New Roman"/>
      <w:lang w:val="es-ES" w:eastAsia="en-US" w:bidi="ar-SA"/>
    </w:rPr>
  </w:style>
  <w:style w:type="paragraph" w:styleId="TableParagraph">
    <w:name w:val="Table Paragraph"/>
    <w:basedOn w:val="Normal"/>
    <w:uiPriority w:val="1"/>
    <w:qFormat/>
    <w:pPr/>
    <w:rPr>
      <w:rFonts w:ascii="Times New Roman" w:hAnsi="Times New Roman" w:eastAsia="Times New Roman" w:cs="Times New Roman"/>
      <w:lang w:val="es-ES" w:eastAsia="en-US" w:bidi="ar-SA"/>
    </w:rPr>
  </w:style>
  <w:style w:type="paragraph" w:styleId="Contenidodelmarco">
    <w:name w:val="Contenido del marco"/>
    <w:basedOn w:val="Normal"/>
    <w:qFormat/>
    <w:pPr/>
    <w:rPr/>
  </w:style>
  <w:style w:type="paragraph" w:styleId="Cabeceraypie">
    <w:name w:val="Cabecera y pie"/>
    <w:basedOn w:val="Normal"/>
    <w:qFormat/>
    <w:pPr/>
    <w:rPr/>
  </w:style>
  <w:style w:type="paragraph" w:styleId="Piedepgina">
    <w:name w:val="Footer"/>
    <w:basedOn w:val="Cabeceraypie"/>
    <w:pPr/>
    <w:rPr/>
  </w:style>
  <w:style w:type="paragraph" w:styleId="Cabecera">
    <w:name w:val="Header"/>
    <w:basedOn w:val="Cabeceraypie"/>
    <w:pPr>
      <w:suppressLineNumbers/>
      <w:tabs>
        <w:tab w:val="clear" w:pos="720"/>
        <w:tab w:val="center" w:pos="5316" w:leader="none"/>
        <w:tab w:val="right" w:pos="10632" w:leader="none"/>
      </w:tabs>
    </w:pPr>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5.png"/><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Application>LibreOffice/7.3.7.2$Linux_X86_64 LibreOffice_project/30$Build-2</Application>
  <AppVersion>15.0000</AppVersion>
  <Pages>6</Pages>
  <Words>1080</Words>
  <Characters>5476</Characters>
  <CharactersWithSpaces>6858</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2025-11-19T11:56:06Z</dcterms:created>
  <dc:creator/>
  <dc:description/>
  <dc:language>es-ES</dc:language>
  <cp:lastModifiedBy/>
  <dcterms:modified xsi:type="dcterms:W3CDTF">2025-11-19T13:54:00Z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Writer</vt:lpwstr>
  </property>
  <property fmtid="{D5CDD505-2E9C-101B-9397-08002B2CF9AE}" pid="4" name="LastSaved">
    <vt:filetime>2025-11-18T00:00:00Z</vt:filetime>
  </property>
  <property fmtid="{D5CDD505-2E9C-101B-9397-08002B2CF9AE}" pid="5" name="Producer">
    <vt:lpwstr>LibreOffice 7.3</vt:lpwstr>
  </property>
</Properties>
</file>