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before="0" w:after="0"/>
        <w:ind w:left="0" w:right="0" w:hanging="0"/>
        <w:jc w:val="left"/>
        <w:rPr>
          <w:sz w:val="20"/>
        </w:rPr>
      </w:pPr>
      <w:r>
        <w:rPr>
          <w:sz w:val="20"/>
        </w:rPr>
      </w:r>
    </w:p>
    <w:p>
      <w:pPr>
        <w:pStyle w:val="Cuerpodetexto"/>
        <w:spacing w:before="0" w:after="0"/>
        <w:ind w:left="0" w:right="0" w:hanging="0"/>
        <w:jc w:val="left"/>
        <w:rPr>
          <w:sz w:val="20"/>
        </w:rPr>
      </w:pPr>
      <w:r>
        <w:rPr>
          <w:sz w:val="20"/>
        </w:rPr>
      </w:r>
    </w:p>
    <w:p>
      <w:pPr>
        <w:pStyle w:val="Cuerpodetexto"/>
        <w:spacing w:before="0" w:after="0"/>
        <w:ind w:left="0" w:right="0" w:hanging="0"/>
        <w:jc w:val="left"/>
        <w:rPr>
          <w:sz w:val="20"/>
        </w:rPr>
      </w:pPr>
      <w:r>
        <w:rPr>
          <w:sz w:val="20"/>
        </w:rPr>
      </w:r>
    </w:p>
    <w:p>
      <w:pPr>
        <w:pStyle w:val="Cuerpodetexto"/>
        <w:spacing w:before="0" w:after="0"/>
        <w:ind w:left="0" w:right="0" w:hanging="0"/>
        <w:jc w:val="left"/>
        <w:rPr>
          <w:sz w:val="20"/>
        </w:rPr>
      </w:pPr>
      <w:r>
        <w:rPr>
          <w:sz w:val="20"/>
        </w:rPr>
      </w:r>
    </w:p>
    <w:p>
      <w:pPr>
        <w:pStyle w:val="Cuerpodetexto"/>
        <w:spacing w:before="108" w:after="0"/>
        <w:ind w:left="0" w:right="0" w:hanging="0"/>
        <w:jc w:val="left"/>
        <w:rPr>
          <w:sz w:val="20"/>
        </w:rPr>
      </w:pPr>
      <w:r>
        <w:rPr>
          <w:sz w:val="20"/>
        </w:rPr>
      </w:r>
    </w:p>
    <w:p>
      <w:pPr>
        <w:pStyle w:val="Cuerpodetexto"/>
        <w:spacing w:before="0" w:after="0"/>
        <w:ind w:left="81" w:right="-44" w:hanging="0"/>
        <w:jc w:val="left"/>
        <w:rPr>
          <w:sz w:val="20"/>
        </w:rPr>
      </w:pPr>
      <w:r>
        <w:rPr/>
        <mc:AlternateContent>
          <mc:Choice Requires="wps">
            <w:drawing>
              <wp:inline distT="0" distB="0" distL="0" distR="0">
                <wp:extent cx="5687695" cy="271145"/>
                <wp:effectExtent l="9525" t="0" r="0" b="5079"/>
                <wp:docPr id="1" name="Forma1"/>
                <a:graphic xmlns:a="http://schemas.openxmlformats.org/drawingml/2006/main">
                  <a:graphicData uri="http://schemas.microsoft.com/office/word/2010/wordprocessingShape">
                    <wps:wsp>
                      <wps:cNvSpPr/>
                      <wps:spPr>
                        <a:xfrm>
                          <a:off x="0" y="0"/>
                          <a:ext cx="5687640" cy="271080"/>
                        </a:xfrm>
                        <a:prstGeom prst="rect">
                          <a:avLst/>
                        </a:prstGeom>
                        <a:noFill/>
                        <a:ln w="6350">
                          <a:solidFill>
                            <a:srgbClr val="000000"/>
                          </a:solidFill>
                          <a:round/>
                        </a:ln>
                      </wps:spPr>
                      <wps:style>
                        <a:lnRef idx="0"/>
                        <a:fillRef idx="0"/>
                        <a:effectRef idx="0"/>
                        <a:fontRef idx="minor"/>
                      </wps:style>
                      <wps:txbx>
                        <w:txbxContent>
                          <w:p>
                            <w:pPr>
                              <w:pStyle w:val="Contenidodelmarco"/>
                              <w:spacing w:before="24" w:after="0"/>
                              <w:ind w:left="81" w:right="0" w:hanging="0"/>
                              <w:jc w:val="left"/>
                              <w:rPr>
                                <w:rFonts w:ascii="Palatino Linotype" w:hAnsi="Palatino Linotype"/>
                                <w:b/>
                                <w:b/>
                                <w:sz w:val="28"/>
                              </w:rPr>
                            </w:pPr>
                            <w:r>
                              <w:rPr>
                                <w:rFonts w:ascii="Palatino Linotype" w:hAnsi="Palatino Linotype"/>
                                <w:b/>
                                <w:color w:val="000000"/>
                                <w:sz w:val="28"/>
                              </w:rPr>
                              <w:t>UT</w:t>
                            </w:r>
                            <w:r>
                              <w:rPr>
                                <w:rFonts w:ascii="Palatino Linotype" w:hAnsi="Palatino Linotype"/>
                                <w:b/>
                                <w:color w:val="000000"/>
                                <w:spacing w:val="26"/>
                                <w:sz w:val="28"/>
                              </w:rPr>
                              <w:t xml:space="preserve"> </w:t>
                            </w:r>
                            <w:r>
                              <w:rPr>
                                <w:rFonts w:ascii="Palatino Linotype" w:hAnsi="Palatino Linotype"/>
                                <w:b/>
                                <w:color w:val="000000"/>
                                <w:sz w:val="28"/>
                              </w:rPr>
                              <w:t>3</w:t>
                            </w:r>
                            <w:r>
                              <w:rPr>
                                <w:rFonts w:ascii="Palatino Linotype" w:hAnsi="Palatino Linotype"/>
                                <w:b/>
                                <w:color w:val="000000"/>
                                <w:spacing w:val="26"/>
                                <w:sz w:val="28"/>
                              </w:rPr>
                              <w:t xml:space="preserve"> </w:t>
                            </w:r>
                            <w:r>
                              <w:rPr>
                                <w:rFonts w:ascii="Palatino Linotype" w:hAnsi="Palatino Linotype"/>
                                <w:b/>
                                <w:color w:val="000000"/>
                                <w:sz w:val="28"/>
                              </w:rPr>
                              <w:t>–</w:t>
                            </w:r>
                            <w:r>
                              <w:rPr>
                                <w:rFonts w:ascii="Palatino Linotype" w:hAnsi="Palatino Linotype"/>
                                <w:b/>
                                <w:color w:val="000000"/>
                                <w:spacing w:val="26"/>
                                <w:sz w:val="28"/>
                              </w:rPr>
                              <w:t xml:space="preserve"> </w:t>
                            </w:r>
                            <w:r>
                              <w:rPr>
                                <w:rFonts w:ascii="Palatino Linotype" w:hAnsi="Palatino Linotype"/>
                                <w:b/>
                                <w:color w:val="000000"/>
                                <w:sz w:val="28"/>
                              </w:rPr>
                              <w:t>Práctica</w:t>
                            </w:r>
                            <w:r>
                              <w:rPr>
                                <w:rFonts w:ascii="Palatino Linotype" w:hAnsi="Palatino Linotype"/>
                                <w:b/>
                                <w:color w:val="000000"/>
                                <w:spacing w:val="26"/>
                                <w:sz w:val="28"/>
                              </w:rPr>
                              <w:t xml:space="preserve"> </w:t>
                            </w:r>
                            <w:r>
                              <w:rPr>
                                <w:rFonts w:ascii="Palatino Linotype" w:hAnsi="Palatino Linotype"/>
                                <w:b/>
                                <w:color w:val="000000"/>
                                <w:sz w:val="28"/>
                              </w:rPr>
                              <w:t>2.</w:t>
                            </w:r>
                            <w:r>
                              <w:rPr>
                                <w:rFonts w:ascii="Palatino Linotype" w:hAnsi="Palatino Linotype"/>
                                <w:b/>
                                <w:color w:val="000000"/>
                                <w:spacing w:val="25"/>
                                <w:sz w:val="28"/>
                              </w:rPr>
                              <w:t xml:space="preserve"> </w:t>
                            </w:r>
                            <w:r>
                              <w:rPr>
                                <w:rFonts w:ascii="Palatino Linotype" w:hAnsi="Palatino Linotype"/>
                                <w:b/>
                                <w:color w:val="000000"/>
                                <w:sz w:val="28"/>
                              </w:rPr>
                              <w:t>El</w:t>
                            </w:r>
                            <w:r>
                              <w:rPr>
                                <w:rFonts w:ascii="Palatino Linotype" w:hAnsi="Palatino Linotype"/>
                                <w:b/>
                                <w:color w:val="000000"/>
                                <w:spacing w:val="27"/>
                                <w:sz w:val="28"/>
                              </w:rPr>
                              <w:t xml:space="preserve"> </w:t>
                            </w:r>
                            <w:r>
                              <w:rPr>
                                <w:rFonts w:ascii="Palatino Linotype" w:hAnsi="Palatino Linotype"/>
                                <w:b/>
                                <w:color w:val="000000"/>
                                <w:sz w:val="28"/>
                              </w:rPr>
                              <w:t>modelo</w:t>
                            </w:r>
                            <w:r>
                              <w:rPr>
                                <w:rFonts w:ascii="Palatino Linotype" w:hAnsi="Palatino Linotype"/>
                                <w:b/>
                                <w:color w:val="000000"/>
                                <w:spacing w:val="26"/>
                                <w:sz w:val="28"/>
                              </w:rPr>
                              <w:t xml:space="preserve"> </w:t>
                            </w:r>
                            <w:r>
                              <w:rPr>
                                <w:rFonts w:ascii="Palatino Linotype" w:hAnsi="Palatino Linotype"/>
                                <w:b/>
                                <w:color w:val="000000"/>
                                <w:sz w:val="28"/>
                              </w:rPr>
                              <w:t>E-R</w:t>
                            </w:r>
                            <w:r>
                              <w:rPr>
                                <w:rFonts w:ascii="Palatino Linotype" w:hAnsi="Palatino Linotype"/>
                                <w:b/>
                                <w:color w:val="000000"/>
                                <w:spacing w:val="26"/>
                                <w:sz w:val="28"/>
                              </w:rPr>
                              <w:t xml:space="preserve"> </w:t>
                            </w:r>
                            <w:r>
                              <w:rPr>
                                <w:rFonts w:ascii="Palatino Linotype" w:hAnsi="Palatino Linotype"/>
                                <w:b/>
                                <w:color w:val="000000"/>
                                <w:spacing w:val="-2"/>
                                <w:sz w:val="28"/>
                              </w:rPr>
                              <w:t>avanzado</w:t>
                            </w:r>
                          </w:p>
                        </w:txbxContent>
                      </wps:txbx>
                      <wps:bodyPr lIns="0" rIns="0" tIns="0" bIns="0" anchor="t">
                        <a:noAutofit/>
                      </wps:bodyPr>
                    </wps:wsp>
                  </a:graphicData>
                </a:graphic>
              </wp:inline>
            </w:drawing>
          </mc:Choice>
          <mc:Fallback>
            <w:pict>
              <v:rect id="shape_0" ID="Forma1" path="m0,0l-2147483645,0l-2147483645,-2147483646l0,-2147483646xe" stroked="t" o:allowincell="f" style="position:absolute;margin-left:0pt;margin-top:-21.8pt;width:447.8pt;height:21.3pt;mso-wrap-style:square;v-text-anchor:top;mso-position-vertical:top">
                <v:fill o:detectmouseclick="t" on="false"/>
                <v:stroke color="black" weight="6480" joinstyle="round" endcap="flat"/>
                <v:textbox>
                  <w:txbxContent>
                    <w:p>
                      <w:pPr>
                        <w:pStyle w:val="Contenidodelmarco"/>
                        <w:spacing w:before="24" w:after="0"/>
                        <w:ind w:left="81" w:right="0" w:hanging="0"/>
                        <w:jc w:val="left"/>
                        <w:rPr>
                          <w:rFonts w:ascii="Palatino Linotype" w:hAnsi="Palatino Linotype"/>
                          <w:b/>
                          <w:b/>
                          <w:sz w:val="28"/>
                        </w:rPr>
                      </w:pPr>
                      <w:r>
                        <w:rPr>
                          <w:rFonts w:ascii="Palatino Linotype" w:hAnsi="Palatino Linotype"/>
                          <w:b/>
                          <w:color w:val="000000"/>
                          <w:sz w:val="28"/>
                        </w:rPr>
                        <w:t>UT</w:t>
                      </w:r>
                      <w:r>
                        <w:rPr>
                          <w:rFonts w:ascii="Palatino Linotype" w:hAnsi="Palatino Linotype"/>
                          <w:b/>
                          <w:color w:val="000000"/>
                          <w:spacing w:val="26"/>
                          <w:sz w:val="28"/>
                        </w:rPr>
                        <w:t xml:space="preserve"> </w:t>
                      </w:r>
                      <w:r>
                        <w:rPr>
                          <w:rFonts w:ascii="Palatino Linotype" w:hAnsi="Palatino Linotype"/>
                          <w:b/>
                          <w:color w:val="000000"/>
                          <w:sz w:val="28"/>
                        </w:rPr>
                        <w:t>3</w:t>
                      </w:r>
                      <w:r>
                        <w:rPr>
                          <w:rFonts w:ascii="Palatino Linotype" w:hAnsi="Palatino Linotype"/>
                          <w:b/>
                          <w:color w:val="000000"/>
                          <w:spacing w:val="26"/>
                          <w:sz w:val="28"/>
                        </w:rPr>
                        <w:t xml:space="preserve"> </w:t>
                      </w:r>
                      <w:r>
                        <w:rPr>
                          <w:rFonts w:ascii="Palatino Linotype" w:hAnsi="Palatino Linotype"/>
                          <w:b/>
                          <w:color w:val="000000"/>
                          <w:sz w:val="28"/>
                        </w:rPr>
                        <w:t>–</w:t>
                      </w:r>
                      <w:r>
                        <w:rPr>
                          <w:rFonts w:ascii="Palatino Linotype" w:hAnsi="Palatino Linotype"/>
                          <w:b/>
                          <w:color w:val="000000"/>
                          <w:spacing w:val="26"/>
                          <w:sz w:val="28"/>
                        </w:rPr>
                        <w:t xml:space="preserve"> </w:t>
                      </w:r>
                      <w:r>
                        <w:rPr>
                          <w:rFonts w:ascii="Palatino Linotype" w:hAnsi="Palatino Linotype"/>
                          <w:b/>
                          <w:color w:val="000000"/>
                          <w:sz w:val="28"/>
                        </w:rPr>
                        <w:t>Práctica</w:t>
                      </w:r>
                      <w:r>
                        <w:rPr>
                          <w:rFonts w:ascii="Palatino Linotype" w:hAnsi="Palatino Linotype"/>
                          <w:b/>
                          <w:color w:val="000000"/>
                          <w:spacing w:val="26"/>
                          <w:sz w:val="28"/>
                        </w:rPr>
                        <w:t xml:space="preserve"> </w:t>
                      </w:r>
                      <w:r>
                        <w:rPr>
                          <w:rFonts w:ascii="Palatino Linotype" w:hAnsi="Palatino Linotype"/>
                          <w:b/>
                          <w:color w:val="000000"/>
                          <w:sz w:val="28"/>
                        </w:rPr>
                        <w:t>2.</w:t>
                      </w:r>
                      <w:r>
                        <w:rPr>
                          <w:rFonts w:ascii="Palatino Linotype" w:hAnsi="Palatino Linotype"/>
                          <w:b/>
                          <w:color w:val="000000"/>
                          <w:spacing w:val="25"/>
                          <w:sz w:val="28"/>
                        </w:rPr>
                        <w:t xml:space="preserve"> </w:t>
                      </w:r>
                      <w:r>
                        <w:rPr>
                          <w:rFonts w:ascii="Palatino Linotype" w:hAnsi="Palatino Linotype"/>
                          <w:b/>
                          <w:color w:val="000000"/>
                          <w:sz w:val="28"/>
                        </w:rPr>
                        <w:t>El</w:t>
                      </w:r>
                      <w:r>
                        <w:rPr>
                          <w:rFonts w:ascii="Palatino Linotype" w:hAnsi="Palatino Linotype"/>
                          <w:b/>
                          <w:color w:val="000000"/>
                          <w:spacing w:val="27"/>
                          <w:sz w:val="28"/>
                        </w:rPr>
                        <w:t xml:space="preserve"> </w:t>
                      </w:r>
                      <w:r>
                        <w:rPr>
                          <w:rFonts w:ascii="Palatino Linotype" w:hAnsi="Palatino Linotype"/>
                          <w:b/>
                          <w:color w:val="000000"/>
                          <w:sz w:val="28"/>
                        </w:rPr>
                        <w:t>modelo</w:t>
                      </w:r>
                      <w:r>
                        <w:rPr>
                          <w:rFonts w:ascii="Palatino Linotype" w:hAnsi="Palatino Linotype"/>
                          <w:b/>
                          <w:color w:val="000000"/>
                          <w:spacing w:val="26"/>
                          <w:sz w:val="28"/>
                        </w:rPr>
                        <w:t xml:space="preserve"> </w:t>
                      </w:r>
                      <w:r>
                        <w:rPr>
                          <w:rFonts w:ascii="Palatino Linotype" w:hAnsi="Palatino Linotype"/>
                          <w:b/>
                          <w:color w:val="000000"/>
                          <w:sz w:val="28"/>
                        </w:rPr>
                        <w:t>E-R</w:t>
                      </w:r>
                      <w:r>
                        <w:rPr>
                          <w:rFonts w:ascii="Palatino Linotype" w:hAnsi="Palatino Linotype"/>
                          <w:b/>
                          <w:color w:val="000000"/>
                          <w:spacing w:val="26"/>
                          <w:sz w:val="28"/>
                        </w:rPr>
                        <w:t xml:space="preserve"> </w:t>
                      </w:r>
                      <w:r>
                        <w:rPr>
                          <w:rFonts w:ascii="Palatino Linotype" w:hAnsi="Palatino Linotype"/>
                          <w:b/>
                          <w:color w:val="000000"/>
                          <w:spacing w:val="-2"/>
                          <w:sz w:val="28"/>
                        </w:rPr>
                        <w:t>avanzado</w:t>
                      </w:r>
                    </w:p>
                  </w:txbxContent>
                </v:textbox>
                <w10:wrap type="square"/>
              </v:rect>
            </w:pict>
          </mc:Fallback>
        </mc:AlternateContent>
      </w:r>
    </w:p>
    <w:p>
      <w:pPr>
        <w:pStyle w:val="Cuerpodetexto"/>
        <w:spacing w:before="83" w:after="0"/>
        <w:ind w:left="287" w:right="96" w:hanging="0"/>
        <w:jc w:val="left"/>
        <w:rPr/>
      </w:pPr>
      <w:r>
        <mc:AlternateContent>
          <mc:Choice Requires="wpg">
            <w:drawing>
              <wp:anchor behindDoc="0" distT="15875" distB="0" distL="16510" distR="0" simplePos="0" locked="0" layoutInCell="0" allowOverlap="1" relativeHeight="12">
                <wp:simplePos x="0" y="0"/>
                <wp:positionH relativeFrom="page">
                  <wp:posOffset>998220</wp:posOffset>
                </wp:positionH>
                <wp:positionV relativeFrom="paragraph">
                  <wp:posOffset>-1099185</wp:posOffset>
                </wp:positionV>
                <wp:extent cx="5596255" cy="455295"/>
                <wp:effectExtent l="16510" t="15875" r="0" b="0"/>
                <wp:wrapNone/>
                <wp:docPr id="3"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SpPr/>
                        <wps:spPr>
                          <a:xfrm>
                            <a:off x="30600" y="30600"/>
                            <a:ext cx="5565600" cy="424800"/>
                          </a:xfrm>
                          <a:custGeom>
                            <a:avLst/>
                            <a:gdLst/>
                            <a:ah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SpPr/>
                        <wps:spPr>
                          <a:xfrm>
                            <a:off x="0" y="0"/>
                            <a:ext cx="5565600" cy="424800"/>
                          </a:xfrm>
                          <a:custGeom>
                            <a:avLst/>
                            <a:gdLst/>
                            <a:ah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SpPr/>
                        <wps:spPr>
                          <a:xfrm>
                            <a:off x="31680" y="31680"/>
                            <a:ext cx="5502240" cy="361440"/>
                          </a:xfrm>
                          <a:prstGeom prst="rect">
                            <a:avLst/>
                          </a:prstGeom>
                          <a:noFill/>
                          <a:ln w="0">
                            <a:noFill/>
                          </a:ln>
                        </wps:spPr>
                        <wps:style>
                          <a:lnRef idx="0"/>
                          <a:fillRef idx="0"/>
                          <a:effectRef idx="0"/>
                          <a:fontRef idx="minor"/>
                        </wps:style>
                        <wps:txbx>
                          <w:txbxContent>
                            <w:p>
                              <w:pPr>
                                <w:overflowPunct w:val="false"/>
                                <w:spacing w:before="101" w:after="0" w:lineRule="auto" w:line="240"/>
                                <w:ind w:hanging="0"/>
                                <w:jc w:val="center"/>
                                <w:rPr/>
                              </w:pPr>
                              <w:r>
                                <w:rPr>
                                  <w:sz w:val="32"/>
                                  <w:b/>
                                  <w:u w:val="none"/>
                                  <w:dstrike w:val="false"/>
                                  <w:strike w:val="false"/>
                                  <w:i w:val="false"/>
                                  <w:vertAlign w:val="baseline"/>
                                  <w:position w:val="0"/>
                                  <w:spacing w:val="0"/>
                                  <w:szCs w:val="32"/>
                                  <w:bCs/>
                                  <w:iCs w:val="false"/>
                                  <w:smallCaps w:val="false"/>
                                  <w:caps w:val="false"/>
                                  <w:rFonts w:cs="" w:cstheme="minorBidi" w:eastAsia="Calibri" w:ascii="Calibri" w:hAnsi="Calibri"/>
                                  <w:color w:val="00000A"/>
                                  <w:lang w:val="en-US"/>
                                </w:rPr>
                                <w:t>Bases</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 xml:space="preserve"> </w:t>
                              </w:r>
                              <w:r>
                                <w:rPr>
                                  <w:sz w:val="32"/>
                                  <w:b/>
                                  <w:u w:val="none"/>
                                  <w:dstrike w:val="false"/>
                                  <w:strike w:val="false"/>
                                  <w:i w:val="false"/>
                                  <w:vertAlign w:val="baseline"/>
                                  <w:position w:val="0"/>
                                  <w:szCs w:val="32"/>
                                  <w:bCs/>
                                  <w:iCs w:val="false"/>
                                  <w:smallCaps w:val="false"/>
                                  <w:caps w:val="false"/>
                                  <w:spacing w:val="0"/>
                                  <w:rFonts w:cs="" w:cstheme="minorBidi" w:eastAsia="Calibri" w:ascii="Calibri" w:hAnsi="Calibri"/>
                                  <w:color w:val="00000A"/>
                                  <w:lang w:val="en-US"/>
                                </w:rPr>
                                <w:t xml:space="preserve">de Datos – 1º </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DAM</w:t>
                              </w:r>
                            </w:p>
                          </w:txbxContent>
                        </wps:txbx>
                        <wps:bodyPr lIns="0" rIns="0" tIns="0" bIns="0" anchor="t">
                          <a:noAutofit/>
                        </wps:bodyPr>
                      </wps:wsp>
                    </wpg:wgp>
                  </a:graphicData>
                </a:graphic>
              </wp:anchor>
            </w:drawing>
          </mc:Choice>
          <mc:Fallback>
            <w:pict>
              <v:group id="shape_0" alt="Group 3" style="position:absolute;margin-left:78.6pt;margin-top:-86.55pt;width:440.65pt;height:35.85pt" coordorigin="1572,-1731" coordsize="8813,717">
                <v:rect id="shape_0" path="m0,0l-2147483645,0l-2147483645,-2147483646l0,-2147483646xe" stroked="f" o:allowincell="f" style="position:absolute;left:1622;top:-1681;width:8664;height:568;mso-wrap-style:square;v-text-anchor:top;mso-position-horizontal-relative:page">
                  <v:textbox>
                    <w:txbxContent>
                      <w:p>
                        <w:pPr>
                          <w:overflowPunct w:val="false"/>
                          <w:spacing w:before="101" w:after="0" w:lineRule="auto" w:line="240"/>
                          <w:ind w:hanging="0"/>
                          <w:jc w:val="center"/>
                          <w:rPr/>
                        </w:pPr>
                        <w:r>
                          <w:rPr>
                            <w:sz w:val="32"/>
                            <w:b/>
                            <w:u w:val="none"/>
                            <w:dstrike w:val="false"/>
                            <w:strike w:val="false"/>
                            <w:i w:val="false"/>
                            <w:vertAlign w:val="baseline"/>
                            <w:position w:val="0"/>
                            <w:spacing w:val="0"/>
                            <w:szCs w:val="32"/>
                            <w:bCs/>
                            <w:iCs w:val="false"/>
                            <w:smallCaps w:val="false"/>
                            <w:caps w:val="false"/>
                            <w:rFonts w:cs="" w:cstheme="minorBidi" w:eastAsia="Calibri" w:ascii="Calibri" w:hAnsi="Calibri"/>
                            <w:color w:val="00000A"/>
                            <w:lang w:val="en-US"/>
                          </w:rPr>
                          <w:t>Bases</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 xml:space="preserve"> </w:t>
                        </w:r>
                        <w:r>
                          <w:rPr>
                            <w:sz w:val="32"/>
                            <w:b/>
                            <w:u w:val="none"/>
                            <w:dstrike w:val="false"/>
                            <w:strike w:val="false"/>
                            <w:i w:val="false"/>
                            <w:vertAlign w:val="baseline"/>
                            <w:position w:val="0"/>
                            <w:szCs w:val="32"/>
                            <w:bCs/>
                            <w:iCs w:val="false"/>
                            <w:smallCaps w:val="false"/>
                            <w:caps w:val="false"/>
                            <w:spacing w:val="0"/>
                            <w:rFonts w:cs="" w:cstheme="minorBidi" w:eastAsia="Calibri" w:ascii="Calibri" w:hAnsi="Calibri"/>
                            <w:color w:val="00000A"/>
                            <w:lang w:val="en-US"/>
                          </w:rPr>
                          <w:t xml:space="preserve">de Datos – 1º </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DAM</w:t>
                        </w:r>
                      </w:p>
                    </w:txbxContent>
                  </v:textbox>
                  <v:fill o:detectmouseclick="t" on="false"/>
                  <v:stroke color="#3465a4" joinstyle="round" endcap="flat"/>
                  <w10:wrap type="none"/>
                </v:rect>
              </v:group>
            </w:pict>
          </mc:Fallback>
        </mc:AlternateContent>
      </w:r>
      <w:r>
        <w:rPr/>
        <w:t>En esta</w:t>
      </w:r>
      <w:r>
        <w:rPr>
          <w:spacing w:val="25"/>
        </w:rPr>
        <w:t xml:space="preserve"> </w:t>
      </w:r>
      <w:r>
        <w:rPr/>
        <w:t>práctica vamos</w:t>
      </w:r>
      <w:r>
        <w:rPr>
          <w:spacing w:val="25"/>
        </w:rPr>
        <w:t xml:space="preserve"> </w:t>
      </w:r>
      <w:r>
        <w:rPr/>
        <w:t>a realizar unos</w:t>
      </w:r>
      <w:r>
        <w:rPr>
          <w:spacing w:val="25"/>
        </w:rPr>
        <w:t xml:space="preserve"> </w:t>
      </w:r>
      <w:r>
        <w:rPr/>
        <w:t>ejercicios</w:t>
      </w:r>
      <w:r>
        <w:rPr>
          <w:spacing w:val="25"/>
        </w:rPr>
        <w:t xml:space="preserve"> </w:t>
      </w:r>
      <w:r>
        <w:rPr/>
        <w:t>más</w:t>
      </w:r>
      <w:r>
        <w:rPr>
          <w:spacing w:val="25"/>
        </w:rPr>
        <w:t xml:space="preserve"> </w:t>
      </w:r>
      <w:r>
        <w:rPr/>
        <w:t>avanzados</w:t>
      </w:r>
      <w:r>
        <w:rPr>
          <w:spacing w:val="25"/>
        </w:rPr>
        <w:t xml:space="preserve"> </w:t>
      </w:r>
      <w:r>
        <w:rPr/>
        <w:t>de modelado de una base de datos.</w:t>
      </w:r>
    </w:p>
    <w:p>
      <w:pPr>
        <w:pStyle w:val="Normal"/>
        <w:spacing w:before="241" w:after="0"/>
        <w:ind w:left="287" w:right="0" w:hanging="0"/>
        <w:jc w:val="left"/>
        <w:rPr>
          <w:rFonts w:ascii="Arial" w:hAnsi="Arial"/>
          <w:b/>
          <w:b/>
          <w:i/>
          <w:i/>
          <w:sz w:val="24"/>
        </w:rPr>
      </w:pPr>
      <w:r>
        <w:rPr>
          <w:rFonts w:ascii="Arial" w:hAnsi="Arial"/>
          <w:b/>
          <w:sz w:val="24"/>
        </w:rPr>
        <w:t>Ejercicio</w:t>
      </w:r>
      <w:r>
        <w:rPr>
          <w:rFonts w:ascii="Arial" w:hAnsi="Arial"/>
          <w:b/>
          <w:spacing w:val="-3"/>
          <w:sz w:val="24"/>
        </w:rPr>
        <w:t xml:space="preserve"> </w:t>
      </w:r>
      <w:r>
        <w:rPr>
          <w:rFonts w:ascii="Arial" w:hAnsi="Arial"/>
          <w:b/>
          <w:sz w:val="24"/>
        </w:rPr>
        <w:t>1:</w:t>
      </w:r>
      <w:r>
        <w:rPr>
          <w:rFonts w:ascii="Arial" w:hAnsi="Arial"/>
          <w:b/>
          <w:spacing w:val="-1"/>
          <w:sz w:val="24"/>
        </w:rPr>
        <w:t xml:space="preserve"> </w:t>
      </w:r>
      <w:r>
        <w:rPr>
          <w:rFonts w:ascii="Arial" w:hAnsi="Arial"/>
          <w:b/>
          <w:i/>
          <w:spacing w:val="-2"/>
          <w:sz w:val="24"/>
        </w:rPr>
        <w:t>Equitación</w:t>
      </w:r>
    </w:p>
    <w:p>
      <w:pPr>
        <w:pStyle w:val="Cuerpodetexto"/>
        <w:ind w:left="513" w:right="292" w:hanging="0"/>
        <w:rPr/>
      </w:pPr>
      <w:r>
        <w:rPr/>
        <w:t xml:space="preserve">La asociación </w:t>
      </w:r>
      <w:r>
        <w:rPr>
          <w:i/>
        </w:rPr>
        <w:t xml:space="preserve">Total Ride </w:t>
      </w:r>
      <w:r>
        <w:rPr/>
        <w:t>desea recoger en una base de datos toda la información acerca de los eventos ecuestres que se celebran en España y de todos los datos relacionados con ellos.</w:t>
      </w:r>
    </w:p>
    <w:p>
      <w:pPr>
        <w:pStyle w:val="ListParagraph"/>
        <w:numPr>
          <w:ilvl w:val="0"/>
          <w:numId w:val="1"/>
        </w:numPr>
        <w:tabs>
          <w:tab w:val="clear" w:pos="720"/>
          <w:tab w:val="left" w:pos="1233" w:leader="none"/>
        </w:tabs>
        <w:spacing w:lineRule="auto" w:line="240" w:before="119" w:after="0"/>
        <w:ind w:left="1233" w:right="294" w:hanging="360"/>
        <w:jc w:val="both"/>
        <w:rPr>
          <w:sz w:val="24"/>
        </w:rPr>
      </w:pPr>
      <w:r>
        <w:rPr>
          <w:sz w:val="24"/>
        </w:rPr>
        <w:t>En primer lugar se desea tener información acerca de cada evento,</w:t>
      </w:r>
      <w:r>
        <w:rPr>
          <w:spacing w:val="40"/>
          <w:sz w:val="24"/>
        </w:rPr>
        <w:t xml:space="preserve"> </w:t>
      </w:r>
      <w:r>
        <w:rPr>
          <w:sz w:val="24"/>
        </w:rPr>
        <w:t>identificado conjuntamente por un número de orden, la feria en la que se celebra</w:t>
      </w:r>
      <w:r>
        <w:rPr>
          <w:spacing w:val="-1"/>
          <w:sz w:val="24"/>
        </w:rPr>
        <w:t xml:space="preserve"> </w:t>
      </w:r>
      <w:r>
        <w:rPr>
          <w:sz w:val="24"/>
        </w:rPr>
        <w:t>y</w:t>
      </w:r>
      <w:r>
        <w:rPr>
          <w:spacing w:val="-1"/>
          <w:sz w:val="24"/>
        </w:rPr>
        <w:t xml:space="preserve"> </w:t>
      </w:r>
      <w:r>
        <w:rPr>
          <w:sz w:val="24"/>
        </w:rPr>
        <w:t>el año</w:t>
      </w:r>
      <w:r>
        <w:rPr>
          <w:spacing w:val="-1"/>
          <w:sz w:val="24"/>
        </w:rPr>
        <w:t xml:space="preserve"> </w:t>
      </w:r>
      <w:r>
        <w:rPr>
          <w:sz w:val="24"/>
        </w:rPr>
        <w:t>de</w:t>
      </w:r>
      <w:r>
        <w:rPr>
          <w:spacing w:val="-1"/>
          <w:sz w:val="24"/>
        </w:rPr>
        <w:t xml:space="preserve"> </w:t>
      </w:r>
      <w:r>
        <w:rPr>
          <w:sz w:val="24"/>
        </w:rPr>
        <w:t>celebración</w:t>
      </w:r>
      <w:r>
        <w:rPr>
          <w:spacing w:val="-1"/>
          <w:sz w:val="24"/>
        </w:rPr>
        <w:t xml:space="preserve"> </w:t>
      </w:r>
      <w:r>
        <w:rPr>
          <w:sz w:val="24"/>
        </w:rPr>
        <w:t>(por</w:t>
      </w:r>
      <w:r>
        <w:rPr>
          <w:spacing w:val="-1"/>
          <w:sz w:val="24"/>
        </w:rPr>
        <w:t xml:space="preserve"> </w:t>
      </w:r>
      <w:r>
        <w:rPr>
          <w:sz w:val="24"/>
        </w:rPr>
        <w:t>ejemplo:</w:t>
      </w:r>
      <w:r>
        <w:rPr>
          <w:spacing w:val="-1"/>
          <w:sz w:val="24"/>
        </w:rPr>
        <w:t xml:space="preserve"> </w:t>
      </w:r>
      <w:r>
        <w:rPr>
          <w:sz w:val="24"/>
        </w:rPr>
        <w:t>orden</w:t>
      </w:r>
      <w:r>
        <w:rPr>
          <w:spacing w:val="-1"/>
          <w:sz w:val="24"/>
        </w:rPr>
        <w:t xml:space="preserve"> </w:t>
      </w:r>
      <w:r>
        <w:rPr>
          <w:sz w:val="24"/>
        </w:rPr>
        <w:t>= 3,</w:t>
      </w:r>
      <w:r>
        <w:rPr>
          <w:spacing w:val="-1"/>
          <w:sz w:val="24"/>
        </w:rPr>
        <w:t xml:space="preserve"> </w:t>
      </w:r>
      <w:r>
        <w:rPr>
          <w:sz w:val="24"/>
        </w:rPr>
        <w:t>feria =</w:t>
      </w:r>
      <w:r>
        <w:rPr>
          <w:spacing w:val="-2"/>
          <w:sz w:val="24"/>
        </w:rPr>
        <w:t xml:space="preserve"> </w:t>
      </w:r>
      <w:r>
        <w:rPr>
          <w:sz w:val="24"/>
        </w:rPr>
        <w:t>Feria</w:t>
      </w:r>
      <w:r>
        <w:rPr>
          <w:spacing w:val="-1"/>
          <w:sz w:val="24"/>
        </w:rPr>
        <w:t xml:space="preserve"> </w:t>
      </w:r>
      <w:r>
        <w:rPr>
          <w:sz w:val="24"/>
        </w:rPr>
        <w:t>de</w:t>
      </w:r>
      <w:r>
        <w:rPr>
          <w:spacing w:val="-1"/>
          <w:sz w:val="24"/>
        </w:rPr>
        <w:t xml:space="preserve"> </w:t>
      </w:r>
      <w:r>
        <w:rPr>
          <w:sz w:val="24"/>
        </w:rPr>
        <w:t>Jerez, año = 2023); los eventos que no se celebran durante una feria tienen 0 en el campo Feria y se numeran correlativamente dentro de ese año.</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 xml:space="preserve">En un evento participan una serie de jinetes (mínimo 1 y máximo 20) de los que se desea guardar su dni, nombre, apodo y fecha en que obtuvo su primera </w:t>
      </w:r>
      <w:r>
        <w:rPr>
          <w:spacing w:val="-2"/>
          <w:sz w:val="24"/>
        </w:rPr>
        <w:t>medalla.</w:t>
      </w:r>
    </w:p>
    <w:p>
      <w:pPr>
        <w:pStyle w:val="ListParagraph"/>
        <w:numPr>
          <w:ilvl w:val="0"/>
          <w:numId w:val="1"/>
        </w:numPr>
        <w:tabs>
          <w:tab w:val="clear" w:pos="720"/>
          <w:tab w:val="left" w:pos="1233" w:leader="none"/>
        </w:tabs>
        <w:spacing w:lineRule="auto" w:line="240" w:before="119" w:after="0"/>
        <w:ind w:left="1233" w:right="292" w:hanging="360"/>
        <w:jc w:val="both"/>
        <w:rPr>
          <w:sz w:val="24"/>
        </w:rPr>
      </w:pPr>
      <w:r>
        <w:rPr>
          <w:sz w:val="24"/>
        </w:rPr>
        <w:t xml:space="preserve">Además se desea saber quién fue el entrenador que le dio su primera lección en su día. Un jinete puede recibir lecciones de varios entrenadores o de </w:t>
      </w:r>
      <w:r>
        <w:rPr>
          <w:spacing w:val="-2"/>
          <w:sz w:val="24"/>
        </w:rPr>
        <w:t>ninguno.</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En cada evento un jinete puede obtener una serie de premios (número de medallas de oro, plata y bronce) de los que se desea mantener información.</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Cada</w:t>
      </w:r>
      <w:r>
        <w:rPr>
          <w:spacing w:val="-3"/>
          <w:sz w:val="24"/>
        </w:rPr>
        <w:t xml:space="preserve"> </w:t>
      </w:r>
      <w:r>
        <w:rPr>
          <w:sz w:val="24"/>
        </w:rPr>
        <w:t>jinete</w:t>
      </w:r>
      <w:r>
        <w:rPr>
          <w:spacing w:val="-3"/>
          <w:sz w:val="24"/>
        </w:rPr>
        <w:t xml:space="preserve"> </w:t>
      </w:r>
      <w:r>
        <w:rPr>
          <w:sz w:val="24"/>
        </w:rPr>
        <w:t>puede</w:t>
      </w:r>
      <w:r>
        <w:rPr>
          <w:spacing w:val="-3"/>
          <w:sz w:val="24"/>
        </w:rPr>
        <w:t xml:space="preserve"> </w:t>
      </w:r>
      <w:r>
        <w:rPr>
          <w:sz w:val="24"/>
        </w:rPr>
        <w:t>tener</w:t>
      </w:r>
      <w:r>
        <w:rPr>
          <w:spacing w:val="-4"/>
          <w:sz w:val="24"/>
        </w:rPr>
        <w:t xml:space="preserve"> </w:t>
      </w:r>
      <w:r>
        <w:rPr>
          <w:sz w:val="24"/>
        </w:rPr>
        <w:t>uno</w:t>
      </w:r>
      <w:r>
        <w:rPr>
          <w:spacing w:val="-3"/>
          <w:sz w:val="24"/>
        </w:rPr>
        <w:t xml:space="preserve"> </w:t>
      </w:r>
      <w:r>
        <w:rPr>
          <w:sz w:val="24"/>
        </w:rPr>
        <w:t>o</w:t>
      </w:r>
      <w:r>
        <w:rPr>
          <w:spacing w:val="-4"/>
          <w:sz w:val="24"/>
        </w:rPr>
        <w:t xml:space="preserve"> </w:t>
      </w:r>
      <w:r>
        <w:rPr>
          <w:sz w:val="24"/>
        </w:rPr>
        <w:t>varios</w:t>
      </w:r>
      <w:r>
        <w:rPr>
          <w:spacing w:val="-4"/>
          <w:sz w:val="24"/>
        </w:rPr>
        <w:t xml:space="preserve"> </w:t>
      </w:r>
      <w:r>
        <w:rPr>
          <w:sz w:val="24"/>
        </w:rPr>
        <w:t>patrocinadores.</w:t>
      </w:r>
      <w:r>
        <w:rPr>
          <w:spacing w:val="-15"/>
          <w:sz w:val="24"/>
        </w:rPr>
        <w:t xml:space="preserve"> </w:t>
      </w:r>
      <w:r>
        <w:rPr>
          <w:sz w:val="24"/>
        </w:rPr>
        <w:t>A</w:t>
      </w:r>
      <w:r>
        <w:rPr>
          <w:spacing w:val="-15"/>
          <w:sz w:val="24"/>
        </w:rPr>
        <w:t xml:space="preserve"> </w:t>
      </w:r>
      <w:r>
        <w:rPr>
          <w:sz w:val="24"/>
        </w:rPr>
        <w:t>su</w:t>
      </w:r>
      <w:r>
        <w:rPr>
          <w:spacing w:val="-3"/>
          <w:sz w:val="24"/>
        </w:rPr>
        <w:t xml:space="preserve"> </w:t>
      </w:r>
      <w:r>
        <w:rPr>
          <w:sz w:val="24"/>
        </w:rPr>
        <w:t>vez,</w:t>
      </w:r>
      <w:r>
        <w:rPr>
          <w:spacing w:val="-3"/>
          <w:sz w:val="24"/>
        </w:rPr>
        <w:t xml:space="preserve"> </w:t>
      </w:r>
      <w:r>
        <w:rPr>
          <w:sz w:val="24"/>
        </w:rPr>
        <w:t>un</w:t>
      </w:r>
      <w:r>
        <w:rPr>
          <w:spacing w:val="-4"/>
          <w:sz w:val="24"/>
        </w:rPr>
        <w:t xml:space="preserve"> </w:t>
      </w:r>
      <w:r>
        <w:rPr>
          <w:sz w:val="24"/>
        </w:rPr>
        <w:t>patrocinador lo</w:t>
      </w:r>
      <w:r>
        <w:rPr>
          <w:spacing w:val="-1"/>
          <w:sz w:val="24"/>
        </w:rPr>
        <w:t xml:space="preserve"> </w:t>
      </w:r>
      <w:r>
        <w:rPr>
          <w:sz w:val="24"/>
        </w:rPr>
        <w:t>puede ser</w:t>
      </w:r>
      <w:r>
        <w:rPr>
          <w:spacing w:val="-1"/>
          <w:sz w:val="24"/>
        </w:rPr>
        <w:t xml:space="preserve"> </w:t>
      </w:r>
      <w:r>
        <w:rPr>
          <w:sz w:val="24"/>
        </w:rPr>
        <w:t>de</w:t>
      </w:r>
      <w:r>
        <w:rPr>
          <w:spacing w:val="-1"/>
          <w:sz w:val="24"/>
        </w:rPr>
        <w:t xml:space="preserve"> </w:t>
      </w:r>
      <w:r>
        <w:rPr>
          <w:sz w:val="24"/>
        </w:rPr>
        <w:t>varios jinetes.</w:t>
      </w:r>
      <w:r>
        <w:rPr>
          <w:spacing w:val="-1"/>
          <w:sz w:val="24"/>
        </w:rPr>
        <w:t xml:space="preserve"> </w:t>
      </w:r>
      <w:r>
        <w:rPr>
          <w:sz w:val="24"/>
        </w:rPr>
        <w:t>De</w:t>
      </w:r>
      <w:r>
        <w:rPr>
          <w:spacing w:val="-1"/>
          <w:sz w:val="24"/>
        </w:rPr>
        <w:t xml:space="preserve"> </w:t>
      </w:r>
      <w:r>
        <w:rPr>
          <w:sz w:val="24"/>
        </w:rPr>
        <w:t>él se desea</w:t>
      </w:r>
      <w:r>
        <w:rPr>
          <w:spacing w:val="-1"/>
          <w:sz w:val="24"/>
        </w:rPr>
        <w:t xml:space="preserve"> </w:t>
      </w:r>
      <w:r>
        <w:rPr>
          <w:sz w:val="24"/>
        </w:rPr>
        <w:t>saber</w:t>
      </w:r>
      <w:r>
        <w:rPr>
          <w:spacing w:val="-1"/>
          <w:sz w:val="24"/>
        </w:rPr>
        <w:t xml:space="preserve"> </w:t>
      </w:r>
      <w:r>
        <w:rPr>
          <w:sz w:val="24"/>
        </w:rPr>
        <w:t>su</w:t>
      </w:r>
      <w:r>
        <w:rPr>
          <w:spacing w:val="-1"/>
          <w:sz w:val="24"/>
        </w:rPr>
        <w:t xml:space="preserve"> </w:t>
      </w:r>
      <w:r>
        <w:rPr>
          <w:sz w:val="24"/>
        </w:rPr>
        <w:t>dni,</w:t>
      </w:r>
      <w:r>
        <w:rPr>
          <w:spacing w:val="-1"/>
          <w:sz w:val="24"/>
        </w:rPr>
        <w:t xml:space="preserve"> </w:t>
      </w:r>
      <w:r>
        <w:rPr>
          <w:sz w:val="24"/>
        </w:rPr>
        <w:t>nombre,</w:t>
      </w:r>
      <w:r>
        <w:rPr>
          <w:spacing w:val="-1"/>
          <w:sz w:val="24"/>
        </w:rPr>
        <w:t xml:space="preserve"> </w:t>
      </w:r>
      <w:r>
        <w:rPr>
          <w:sz w:val="24"/>
        </w:rPr>
        <w:t>dirección</w:t>
      </w:r>
      <w:r>
        <w:rPr>
          <w:spacing w:val="-1"/>
          <w:sz w:val="24"/>
        </w:rPr>
        <w:t xml:space="preserve"> </w:t>
      </w:r>
      <w:r>
        <w:rPr>
          <w:sz w:val="24"/>
        </w:rPr>
        <w:t xml:space="preserve">y </w:t>
      </w:r>
      <w:r>
        <w:rPr>
          <w:spacing w:val="-2"/>
          <w:sz w:val="24"/>
        </w:rPr>
        <w:t>teléfono.</w:t>
      </w:r>
    </w:p>
    <w:p>
      <w:pPr>
        <w:pStyle w:val="ListParagraph"/>
        <w:numPr>
          <w:ilvl w:val="0"/>
          <w:numId w:val="1"/>
        </w:numPr>
        <w:tabs>
          <w:tab w:val="clear" w:pos="720"/>
          <w:tab w:val="left" w:pos="1233" w:leader="none"/>
        </w:tabs>
        <w:spacing w:lineRule="auto" w:line="240" w:before="119" w:after="0"/>
        <w:ind w:left="1233" w:right="290" w:hanging="360"/>
        <w:jc w:val="both"/>
        <w:rPr>
          <w:sz w:val="24"/>
        </w:rPr>
      </w:pPr>
      <w:r>
        <w:rPr>
          <w:sz w:val="24"/>
        </w:rPr>
        <w:t>Un evento se celebra en un centro ecuestre del que se desea saber su nombre (que se supone único), localidad, dirección y capacidad. En un mismo centro se pueden celebrar varios eventos ecuestres.</w:t>
      </w:r>
    </w:p>
    <w:p>
      <w:pPr>
        <w:pStyle w:val="ListParagraph"/>
        <w:numPr>
          <w:ilvl w:val="0"/>
          <w:numId w:val="1"/>
        </w:numPr>
        <w:tabs>
          <w:tab w:val="clear" w:pos="720"/>
          <w:tab w:val="left" w:pos="1233" w:leader="none"/>
        </w:tabs>
        <w:spacing w:lineRule="auto" w:line="240" w:before="119" w:after="0"/>
        <w:ind w:left="1233" w:right="292" w:hanging="360"/>
        <w:jc w:val="both"/>
        <w:rPr>
          <w:sz w:val="24"/>
        </w:rPr>
      </w:pPr>
      <w:r>
        <w:rPr>
          <w:sz w:val="24"/>
        </w:rPr>
        <w:t xml:space="preserve">Cada caballo pertenece a una cuadra determinada. De cada cuadra se quiere conocer su código, nombre, localidad, procedencia y antigüedad (fecha de </w:t>
      </w:r>
      <w:r>
        <w:rPr>
          <w:spacing w:val="-2"/>
          <w:sz w:val="24"/>
        </w:rPr>
        <w:t>creación).</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En cada evento participan al menos 5 caballos. Cada caballo viene</w:t>
      </w:r>
      <w:r>
        <w:rPr>
          <w:spacing w:val="40"/>
          <w:sz w:val="24"/>
        </w:rPr>
        <w:t xml:space="preserve"> </w:t>
      </w:r>
      <w:r>
        <w:rPr>
          <w:sz w:val="24"/>
        </w:rPr>
        <w:t>identificado por el código de la cuadra a la que pertenece, el año en que nació y un número de orden. Además se desea mantener información acerca de su nombre, raza y color, así como del orden en que compitió.</w:t>
      </w:r>
    </w:p>
    <w:p>
      <w:pPr>
        <w:sectPr>
          <w:headerReference w:type="default" r:id="rId3"/>
          <w:footerReference w:type="default" r:id="rId4"/>
          <w:type w:val="nextPage"/>
          <w:pgSz w:w="11906" w:h="16838"/>
          <w:pgMar w:left="1417" w:right="1417" w:gutter="0" w:header="700" w:top="1236" w:footer="1032" w:bottom="1220"/>
          <w:pgNumType w:fmt="decimal"/>
          <w:formProt w:val="false"/>
          <w:textDirection w:val="lrTb"/>
          <w:docGrid w:type="default" w:linePitch="100" w:charSpace="0"/>
        </w:sectPr>
        <w:pStyle w:val="ListParagraph"/>
        <w:tabs>
          <w:tab w:val="clear" w:pos="720"/>
          <w:tab w:val="left" w:pos="1233" w:leader="none"/>
        </w:tabs>
        <w:spacing w:lineRule="auto" w:line="240" w:before="119" w:after="0"/>
        <w:ind w:left="0" w:right="289" w:hanging="0"/>
        <w:jc w:val="both"/>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022850" cy="2653665"/>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2"/>
                    <a:stretch>
                      <a:fillRect/>
                    </a:stretch>
                  </pic:blipFill>
                  <pic:spPr bwMode="auto">
                    <a:xfrm>
                      <a:off x="0" y="0"/>
                      <a:ext cx="5022850" cy="2653665"/>
                    </a:xfrm>
                    <a:prstGeom prst="rect">
                      <a:avLst/>
                    </a:prstGeom>
                  </pic:spPr>
                </pic:pic>
              </a:graphicData>
            </a:graphic>
          </wp:anchor>
        </w:drawing>
      </w:r>
    </w:p>
    <w:p>
      <w:pPr>
        <w:pStyle w:val="Normal"/>
        <w:spacing w:before="81" w:after="0"/>
        <w:ind w:left="287" w:right="0" w:hanging="0"/>
        <w:jc w:val="left"/>
        <w:rPr>
          <w:rFonts w:ascii="Arial" w:hAnsi="Arial"/>
          <w:b/>
          <w:b/>
          <w:i/>
          <w:i/>
          <w:sz w:val="24"/>
        </w:rPr>
      </w:pPr>
      <w:r>
        <w:rPr>
          <w:rFonts w:ascii="Arial" w:hAnsi="Arial"/>
          <w:b/>
          <w:sz w:val="24"/>
        </w:rPr>
        <w:t>Ejercicio</w:t>
      </w:r>
      <w:r>
        <w:rPr>
          <w:rFonts w:ascii="Arial" w:hAnsi="Arial"/>
          <w:b/>
          <w:spacing w:val="-4"/>
          <w:sz w:val="24"/>
        </w:rPr>
        <w:t xml:space="preserve"> </w:t>
      </w:r>
      <w:r>
        <w:rPr>
          <w:rFonts w:ascii="Arial" w:hAnsi="Arial"/>
          <w:b/>
          <w:sz w:val="24"/>
        </w:rPr>
        <w:t xml:space="preserve">2: </w:t>
      </w:r>
      <w:r>
        <w:rPr>
          <w:rFonts w:ascii="Arial" w:hAnsi="Arial"/>
          <w:b/>
          <w:i/>
          <w:sz w:val="24"/>
        </w:rPr>
        <w:t>Mus</w:t>
      </w:r>
      <w:r>
        <w:rPr>
          <w:rFonts w:ascii="Arial" w:hAnsi="Arial"/>
          <w:b/>
          <w:i/>
          <w:spacing w:val="-2"/>
          <w:sz w:val="24"/>
        </w:rPr>
        <w:t xml:space="preserve"> Championship</w:t>
      </w:r>
    </w:p>
    <w:p>
      <w:pPr>
        <w:pStyle w:val="Cuerpodetexto"/>
        <w:ind w:left="513" w:right="285" w:hanging="360"/>
        <w:rPr/>
      </w:pPr>
      <w:r>
        <w:rPr/>
        <w:t xml:space="preserve">El </w:t>
      </w:r>
      <w:r>
        <w:rPr>
          <w:i/>
        </w:rPr>
        <w:t>Club de</w:t>
      </w:r>
      <w:r>
        <w:rPr>
          <w:i/>
          <w:spacing w:val="-2"/>
        </w:rPr>
        <w:t xml:space="preserve"> </w:t>
      </w:r>
      <w:r>
        <w:rPr>
          <w:i/>
        </w:rPr>
        <w:t>Mus La Baraja de</w:t>
      </w:r>
      <w:r>
        <w:rPr>
          <w:i/>
          <w:spacing w:val="-6"/>
        </w:rPr>
        <w:t xml:space="preserve"> </w:t>
      </w:r>
      <w:r>
        <w:rPr>
          <w:i/>
        </w:rPr>
        <w:t>Ases</w:t>
      </w:r>
      <w:r>
        <w:rPr/>
        <w:t>,</w:t>
      </w:r>
      <w:r>
        <w:rPr>
          <w:spacing w:val="-2"/>
        </w:rPr>
        <w:t xml:space="preserve"> </w:t>
      </w:r>
      <w:r>
        <w:rPr/>
        <w:t>ha</w:t>
      </w:r>
      <w:r>
        <w:rPr>
          <w:spacing w:val="-1"/>
        </w:rPr>
        <w:t xml:space="preserve"> </w:t>
      </w:r>
      <w:r>
        <w:rPr/>
        <w:t>sido encargado por</w:t>
      </w:r>
      <w:r>
        <w:rPr>
          <w:spacing w:val="-2"/>
        </w:rPr>
        <w:t xml:space="preserve"> </w:t>
      </w:r>
      <w:r>
        <w:rPr/>
        <w:t>la</w:t>
      </w:r>
      <w:r>
        <w:rPr>
          <w:spacing w:val="-2"/>
        </w:rPr>
        <w:t xml:space="preserve"> </w:t>
      </w:r>
      <w:r>
        <w:rPr/>
        <w:t>Federación</w:t>
      </w:r>
      <w:r>
        <w:rPr>
          <w:spacing w:val="-2"/>
        </w:rPr>
        <w:t xml:space="preserve"> </w:t>
      </w:r>
      <w:r>
        <w:rPr/>
        <w:t>Internacional de Mus de la organización de los próximos campeonatos mundiales que se celebrarán en</w:t>
      </w:r>
      <w:r>
        <w:rPr>
          <w:spacing w:val="-13"/>
        </w:rPr>
        <w:t xml:space="preserve"> </w:t>
      </w:r>
      <w:r>
        <w:rPr/>
        <w:t>Albelda</w:t>
      </w:r>
      <w:r>
        <w:rPr>
          <w:spacing w:val="-3"/>
        </w:rPr>
        <w:t xml:space="preserve"> </w:t>
      </w:r>
      <w:r>
        <w:rPr/>
        <w:t>de</w:t>
      </w:r>
      <w:r>
        <w:rPr>
          <w:spacing w:val="-1"/>
        </w:rPr>
        <w:t xml:space="preserve"> </w:t>
      </w:r>
      <w:r>
        <w:rPr/>
        <w:t>Iregua.</w:t>
      </w:r>
      <w:r>
        <w:rPr>
          <w:spacing w:val="-2"/>
        </w:rPr>
        <w:t xml:space="preserve"> </w:t>
      </w:r>
      <w:r>
        <w:rPr/>
        <w:t>Por</w:t>
      </w:r>
      <w:r>
        <w:rPr>
          <w:spacing w:val="-2"/>
        </w:rPr>
        <w:t xml:space="preserve"> </w:t>
      </w:r>
      <w:r>
        <w:rPr/>
        <w:t>este</w:t>
      </w:r>
      <w:r>
        <w:rPr>
          <w:spacing w:val="-3"/>
        </w:rPr>
        <w:t xml:space="preserve"> </w:t>
      </w:r>
      <w:r>
        <w:rPr/>
        <w:t>motivo,</w:t>
      </w:r>
      <w:r>
        <w:rPr>
          <w:spacing w:val="-1"/>
        </w:rPr>
        <w:t xml:space="preserve"> </w:t>
      </w:r>
      <w:r>
        <w:rPr/>
        <w:t>desea</w:t>
      </w:r>
      <w:r>
        <w:rPr>
          <w:spacing w:val="-1"/>
        </w:rPr>
        <w:t xml:space="preserve"> </w:t>
      </w:r>
      <w:r>
        <w:rPr/>
        <w:t>llevar</w:t>
      </w:r>
      <w:r>
        <w:rPr>
          <w:spacing w:val="-2"/>
        </w:rPr>
        <w:t xml:space="preserve"> </w:t>
      </w:r>
      <w:r>
        <w:rPr/>
        <w:t>a</w:t>
      </w:r>
      <w:r>
        <w:rPr>
          <w:spacing w:val="-1"/>
        </w:rPr>
        <w:t xml:space="preserve"> </w:t>
      </w:r>
      <w:r>
        <w:rPr/>
        <w:t>una</w:t>
      </w:r>
      <w:r>
        <w:rPr>
          <w:spacing w:val="-1"/>
        </w:rPr>
        <w:t xml:space="preserve"> </w:t>
      </w:r>
      <w:r>
        <w:rPr/>
        <w:t>base</w:t>
      </w:r>
      <w:r>
        <w:rPr>
          <w:spacing w:val="-1"/>
        </w:rPr>
        <w:t xml:space="preserve"> </w:t>
      </w:r>
      <w:r>
        <w:rPr/>
        <w:t>de</w:t>
      </w:r>
      <w:r>
        <w:rPr>
          <w:spacing w:val="-3"/>
        </w:rPr>
        <w:t xml:space="preserve"> </w:t>
      </w:r>
      <w:r>
        <w:rPr/>
        <w:t>datos</w:t>
      </w:r>
      <w:r>
        <w:rPr>
          <w:spacing w:val="-2"/>
        </w:rPr>
        <w:t xml:space="preserve"> </w:t>
      </w:r>
      <w:r>
        <w:rPr/>
        <w:t>toda</w:t>
      </w:r>
      <w:r>
        <w:rPr>
          <w:spacing w:val="-1"/>
        </w:rPr>
        <w:t xml:space="preserve"> </w:t>
      </w:r>
      <w:r>
        <w:rPr/>
        <w:t>la</w:t>
      </w:r>
      <w:r>
        <w:rPr>
          <w:spacing w:val="-1"/>
        </w:rPr>
        <w:t xml:space="preserve"> </w:t>
      </w:r>
      <w:r>
        <w:rPr/>
        <w:t>gestión relativa a participantes, alojamientos y partidas.</w:t>
      </w:r>
    </w:p>
    <w:p>
      <w:pPr>
        <w:pStyle w:val="Cuerpodetexto"/>
        <w:spacing w:before="120" w:after="0"/>
        <w:ind w:left="513" w:right="291" w:hanging="360"/>
        <w:rPr/>
      </w:pPr>
      <w:r>
        <w:rPr/>
        <w:t>En el campeonato participan jugadores y árbitros; de ambos se requiere conocer el número de asociado, nombre, dirección, teléfono de contacto y campeonatos en los que han participado (como jugador o como árbitro). De los jugadores se precisa además el nivel de juego en una escala de 1 a 10.</w:t>
      </w:r>
    </w:p>
    <w:p>
      <w:pPr>
        <w:pStyle w:val="Cuerpodetexto"/>
        <w:spacing w:before="120" w:after="0"/>
        <w:rPr/>
      </w:pPr>
      <w:r>
        <w:rPr/>
        <w:t>Ningún</w:t>
      </w:r>
      <w:r>
        <w:rPr>
          <w:spacing w:val="-3"/>
        </w:rPr>
        <w:t xml:space="preserve"> </w:t>
      </w:r>
      <w:r>
        <w:rPr/>
        <w:t>árbitro</w:t>
      </w:r>
      <w:r>
        <w:rPr>
          <w:spacing w:val="-3"/>
        </w:rPr>
        <w:t xml:space="preserve"> </w:t>
      </w:r>
      <w:r>
        <w:rPr/>
        <w:t>puede</w:t>
      </w:r>
      <w:r>
        <w:rPr>
          <w:spacing w:val="-4"/>
        </w:rPr>
        <w:t xml:space="preserve"> </w:t>
      </w:r>
      <w:r>
        <w:rPr/>
        <w:t>participar</w:t>
      </w:r>
      <w:r>
        <w:rPr>
          <w:spacing w:val="-3"/>
        </w:rPr>
        <w:t xml:space="preserve"> </w:t>
      </w:r>
      <w:r>
        <w:rPr/>
        <w:t>como</w:t>
      </w:r>
      <w:r>
        <w:rPr>
          <w:spacing w:val="-2"/>
        </w:rPr>
        <w:t xml:space="preserve"> jugador.</w:t>
      </w:r>
    </w:p>
    <w:p>
      <w:pPr>
        <w:pStyle w:val="Cuerpodetexto"/>
        <w:spacing w:before="120" w:after="0"/>
        <w:ind w:left="513" w:right="292" w:hanging="360"/>
        <w:rPr/>
      </w:pPr>
      <w:r>
        <w:rPr/>
        <w:t>Los países envían al campeonato un conjunto de jugadores y árbitros, aunque no</w:t>
      </w:r>
      <w:r>
        <w:rPr>
          <w:spacing w:val="40"/>
        </w:rPr>
        <w:t xml:space="preserve"> </w:t>
      </w:r>
      <w:r>
        <w:rPr/>
        <w:t>todos los países envían participantes. Todo jugador y árbitro es enviado por un único país. Un país puede ser representado por otro país.</w:t>
      </w:r>
    </w:p>
    <w:p>
      <w:pPr>
        <w:pStyle w:val="Cuerpodetexto"/>
        <w:spacing w:before="120" w:after="0"/>
        <w:ind w:left="513" w:right="302" w:hanging="360"/>
        <w:rPr/>
      </w:pPr>
      <w:r>
        <w:rPr/>
        <w:t>Cada</w:t>
      </w:r>
      <w:r>
        <w:rPr>
          <w:spacing w:val="-1"/>
        </w:rPr>
        <w:t xml:space="preserve"> </w:t>
      </w:r>
      <w:r>
        <w:rPr/>
        <w:t>país se</w:t>
      </w:r>
      <w:r>
        <w:rPr>
          <w:spacing w:val="-1"/>
        </w:rPr>
        <w:t xml:space="preserve"> </w:t>
      </w:r>
      <w:r>
        <w:rPr/>
        <w:t>identifica por un número correlativo según su orden alfabético e</w:t>
      </w:r>
      <w:r>
        <w:rPr>
          <w:spacing w:val="-1"/>
        </w:rPr>
        <w:t xml:space="preserve"> </w:t>
      </w:r>
      <w:r>
        <w:rPr/>
        <w:t>interesa conocer además de su nombre, el número de clubes de mus existentes en el mismo.</w:t>
      </w:r>
    </w:p>
    <w:p>
      <w:pPr>
        <w:pStyle w:val="Cuerpodetexto"/>
        <w:spacing w:before="120" w:after="0"/>
        <w:ind w:left="513" w:right="295" w:hanging="360"/>
        <w:rPr/>
      </w:pPr>
      <w:r>
        <w:rPr/>
        <w:t>Cada partida se identifica por un número correlativo (Cód-P), la juegan dos equipos (cada equipo compuesto por dos jugadores) y la arbitra un árbitro. Interesa registrar las partidas que juega cada jugador y la posición en la que juega (mano o postre). Ha de tenerse en cuenta que un árbitro no puede arbitrar a jugadores enviados por el mismo país que le ha enviado a él.</w:t>
      </w:r>
    </w:p>
    <w:p>
      <w:pPr>
        <w:pStyle w:val="Cuerpodetexto"/>
        <w:spacing w:before="120" w:after="0"/>
        <w:rPr/>
      </w:pPr>
      <w:r>
        <w:rPr/>
        <w:t>Todo</w:t>
      </w:r>
      <w:r>
        <w:rPr>
          <w:spacing w:val="-8"/>
        </w:rPr>
        <w:t xml:space="preserve"> </w:t>
      </w:r>
      <w:r>
        <w:rPr/>
        <w:t>participante</w:t>
      </w:r>
      <w:r>
        <w:rPr>
          <w:spacing w:val="-6"/>
        </w:rPr>
        <w:t xml:space="preserve"> </w:t>
      </w:r>
      <w:r>
        <w:rPr/>
        <w:t>participa</w:t>
      </w:r>
      <w:r>
        <w:rPr>
          <w:spacing w:val="-6"/>
        </w:rPr>
        <w:t xml:space="preserve"> </w:t>
      </w:r>
      <w:r>
        <w:rPr/>
        <w:t>en</w:t>
      </w:r>
      <w:r>
        <w:rPr>
          <w:spacing w:val="-5"/>
        </w:rPr>
        <w:t xml:space="preserve"> </w:t>
      </w:r>
      <w:r>
        <w:rPr/>
        <w:t>al</w:t>
      </w:r>
      <w:r>
        <w:rPr>
          <w:spacing w:val="-4"/>
        </w:rPr>
        <w:t xml:space="preserve"> </w:t>
      </w:r>
      <w:r>
        <w:rPr/>
        <w:t>menos</w:t>
      </w:r>
      <w:r>
        <w:rPr>
          <w:spacing w:val="-5"/>
        </w:rPr>
        <w:t xml:space="preserve"> </w:t>
      </w:r>
      <w:r>
        <w:rPr/>
        <w:t>una</w:t>
      </w:r>
      <w:r>
        <w:rPr>
          <w:spacing w:val="-6"/>
        </w:rPr>
        <w:t xml:space="preserve"> </w:t>
      </w:r>
      <w:r>
        <w:rPr>
          <w:spacing w:val="-2"/>
        </w:rPr>
        <w:t>partida.</w:t>
      </w:r>
    </w:p>
    <w:p>
      <w:pPr>
        <w:pStyle w:val="Cuerpodetexto"/>
        <w:spacing w:before="120" w:after="0"/>
        <w:ind w:left="513" w:right="289" w:hanging="360"/>
        <w:rPr/>
      </w:pPr>
      <w:r>
        <w:rPr/>
        <w:t>Tanto jugadores como árbitros se alojan en uno de los hoteles en los que se desarrollan las partidas, se desea conocer en qué hotel y en qué fechas se ha alojado cada uno de los participantes. Los participantes pueden no permanecer en Albelda durante todo el campeonato, sino acudir cuando tienen que jugar alguna partida, alojándose</w:t>
      </w:r>
      <w:r>
        <w:rPr>
          <w:spacing w:val="-3"/>
        </w:rPr>
        <w:t xml:space="preserve"> </w:t>
      </w:r>
      <w:r>
        <w:rPr/>
        <w:t>en</w:t>
      </w:r>
      <w:r>
        <w:rPr>
          <w:spacing w:val="-2"/>
        </w:rPr>
        <w:t xml:space="preserve"> </w:t>
      </w:r>
      <w:r>
        <w:rPr/>
        <w:t>el</w:t>
      </w:r>
      <w:r>
        <w:rPr>
          <w:spacing w:val="-1"/>
        </w:rPr>
        <w:t xml:space="preserve"> </w:t>
      </w:r>
      <w:r>
        <w:rPr/>
        <w:t>mismo</w:t>
      </w:r>
      <w:r>
        <w:rPr>
          <w:spacing w:val="-2"/>
        </w:rPr>
        <w:t xml:space="preserve"> </w:t>
      </w:r>
      <w:r>
        <w:rPr/>
        <w:t>o</w:t>
      </w:r>
      <w:r>
        <w:rPr>
          <w:spacing w:val="-1"/>
        </w:rPr>
        <w:t xml:space="preserve"> </w:t>
      </w:r>
      <w:r>
        <w:rPr/>
        <w:t>distinto</w:t>
      </w:r>
      <w:r>
        <w:rPr>
          <w:spacing w:val="-2"/>
        </w:rPr>
        <w:t xml:space="preserve"> </w:t>
      </w:r>
      <w:r>
        <w:rPr/>
        <w:t>hotel.</w:t>
      </w:r>
      <w:r>
        <w:rPr>
          <w:spacing w:val="-1"/>
        </w:rPr>
        <w:t xml:space="preserve"> </w:t>
      </w:r>
      <w:r>
        <w:rPr/>
        <w:t>De</w:t>
      </w:r>
      <w:r>
        <w:rPr>
          <w:spacing w:val="-1"/>
        </w:rPr>
        <w:t xml:space="preserve"> </w:t>
      </w:r>
      <w:r>
        <w:rPr/>
        <w:t>cada</w:t>
      </w:r>
      <w:r>
        <w:rPr>
          <w:spacing w:val="-3"/>
        </w:rPr>
        <w:t xml:space="preserve"> </w:t>
      </w:r>
      <w:r>
        <w:rPr/>
        <w:t>hotel,</w:t>
      </w:r>
      <w:r>
        <w:rPr>
          <w:spacing w:val="-1"/>
        </w:rPr>
        <w:t xml:space="preserve"> </w:t>
      </w:r>
      <w:r>
        <w:rPr/>
        <w:t>se</w:t>
      </w:r>
      <w:r>
        <w:rPr>
          <w:spacing w:val="-3"/>
        </w:rPr>
        <w:t xml:space="preserve"> </w:t>
      </w:r>
      <w:r>
        <w:rPr/>
        <w:t>desea</w:t>
      </w:r>
      <w:r>
        <w:rPr>
          <w:spacing w:val="-1"/>
        </w:rPr>
        <w:t xml:space="preserve"> </w:t>
      </w:r>
      <w:r>
        <w:rPr/>
        <w:t>conocer</w:t>
      </w:r>
      <w:r>
        <w:rPr>
          <w:spacing w:val="-2"/>
        </w:rPr>
        <w:t xml:space="preserve"> </w:t>
      </w:r>
      <w:r>
        <w:rPr/>
        <w:t>el</w:t>
      </w:r>
      <w:r>
        <w:rPr>
          <w:spacing w:val="-1"/>
        </w:rPr>
        <w:t xml:space="preserve"> </w:t>
      </w:r>
      <w:r>
        <w:rPr/>
        <w:t>nombre,</w:t>
      </w:r>
      <w:r>
        <w:rPr>
          <w:spacing w:val="-1"/>
        </w:rPr>
        <w:t xml:space="preserve"> </w:t>
      </w:r>
      <w:r>
        <w:rPr/>
        <w:t>la dirección y el número de teléfono.</w:t>
      </w:r>
    </w:p>
    <w:p>
      <w:pPr>
        <w:pStyle w:val="Cuerpodetexto"/>
        <w:spacing w:before="120" w:after="0"/>
        <w:ind w:left="513" w:right="300" w:hanging="360"/>
        <w:rPr/>
      </w:pPr>
      <w:r>
        <w:rPr/>
        <w:t>El campeonato se desarrolla a lo largo de</w:t>
      </w:r>
      <w:r>
        <w:rPr>
          <w:spacing w:val="-1"/>
        </w:rPr>
        <w:t xml:space="preserve"> </w:t>
      </w:r>
      <w:r>
        <w:rPr/>
        <w:t xml:space="preserve">una serie de jornadas (año, mes, día) y cada partida tiene lugar en una de las jornadas aunque no tengan lugar partidas todas las </w:t>
      </w:r>
      <w:r>
        <w:rPr>
          <w:spacing w:val="-2"/>
        </w:rPr>
        <w:t>jornadas.</w:t>
      </w:r>
    </w:p>
    <w:p>
      <w:pPr>
        <w:pStyle w:val="Cuerpodetexto"/>
        <w:spacing w:before="121" w:after="0"/>
        <w:ind w:left="513" w:right="291" w:hanging="360"/>
        <w:rPr/>
      </w:pPr>
      <w:r>
        <w:rPr/>
        <w:t>Cada partida se celebra en una de las salas de juego de las que pueden disponer los hoteles, se desea conocer el número de entradas vendidas en la sala para cada partida. De cada sala, se desea conocer la capacidad y medios de que dispone (iluminación, sonido,</w:t>
      </w:r>
      <w:r>
        <w:rPr>
          <w:spacing w:val="-4"/>
        </w:rPr>
        <w:t xml:space="preserve"> </w:t>
      </w:r>
      <w:r>
        <w:rPr/>
        <w:t>climatización...)</w:t>
      </w:r>
      <w:r>
        <w:rPr>
          <w:spacing w:val="-4"/>
        </w:rPr>
        <w:t xml:space="preserve"> </w:t>
      </w:r>
      <w:r>
        <w:rPr/>
        <w:t>para</w:t>
      </w:r>
      <w:r>
        <w:rPr>
          <w:spacing w:val="-3"/>
        </w:rPr>
        <w:t xml:space="preserve"> </w:t>
      </w:r>
      <w:r>
        <w:rPr/>
        <w:t>facilitar</w:t>
      </w:r>
      <w:r>
        <w:rPr>
          <w:spacing w:val="-3"/>
        </w:rPr>
        <w:t xml:space="preserve"> </w:t>
      </w:r>
      <w:r>
        <w:rPr/>
        <w:t>la</w:t>
      </w:r>
      <w:r>
        <w:rPr>
          <w:spacing w:val="-3"/>
        </w:rPr>
        <w:t xml:space="preserve"> </w:t>
      </w:r>
      <w:r>
        <w:rPr/>
        <w:t>comodidad</w:t>
      </w:r>
      <w:r>
        <w:rPr>
          <w:spacing w:val="-4"/>
        </w:rPr>
        <w:t xml:space="preserve"> </w:t>
      </w:r>
      <w:r>
        <w:rPr/>
        <w:t>de</w:t>
      </w:r>
      <w:r>
        <w:rPr>
          <w:spacing w:val="-3"/>
        </w:rPr>
        <w:t xml:space="preserve"> </w:t>
      </w:r>
      <w:r>
        <w:rPr/>
        <w:t>los</w:t>
      </w:r>
      <w:r>
        <w:rPr>
          <w:spacing w:val="-2"/>
        </w:rPr>
        <w:t xml:space="preserve"> </w:t>
      </w:r>
      <w:r>
        <w:rPr/>
        <w:t>encuentros.</w:t>
      </w:r>
      <w:r>
        <w:rPr>
          <w:spacing w:val="-3"/>
        </w:rPr>
        <w:t xml:space="preserve"> </w:t>
      </w:r>
      <w:r>
        <w:rPr/>
        <w:t>Una</w:t>
      </w:r>
      <w:r>
        <w:rPr>
          <w:spacing w:val="-5"/>
        </w:rPr>
        <w:t xml:space="preserve"> </w:t>
      </w:r>
      <w:r>
        <w:rPr/>
        <w:t>sala</w:t>
      </w:r>
      <w:r>
        <w:rPr>
          <w:spacing w:val="-5"/>
        </w:rPr>
        <w:t xml:space="preserve"> </w:t>
      </w:r>
      <w:r>
        <w:rPr/>
        <w:t>puede disponer de varios medios distintos.</w:t>
      </w:r>
    </w:p>
    <w:p>
      <w:pPr>
        <w:pStyle w:val="Cuerpodetexto"/>
        <w:spacing w:before="120" w:after="0"/>
        <w:ind w:left="513" w:right="295" w:hanging="360"/>
        <w:rPr/>
      </w:pPr>
      <w:r>
        <w:rPr/>
        <w:t>De cada partida se pretende registrar todas las manos que la componen, la identificación de cada mano se establece en base a un número de orden dentro de</w:t>
      </w:r>
      <w:r>
        <w:rPr>
          <w:spacing w:val="40"/>
        </w:rPr>
        <w:t xml:space="preserve"> </w:t>
      </w:r>
      <w:r>
        <w:rPr/>
        <w:t>cada</w:t>
      </w:r>
      <w:r>
        <w:rPr>
          <w:spacing w:val="-1"/>
        </w:rPr>
        <w:t xml:space="preserve"> </w:t>
      </w:r>
      <w:r>
        <w:rPr/>
        <w:t>partida:</w:t>
      </w:r>
      <w:r>
        <w:rPr>
          <w:spacing w:val="-2"/>
        </w:rPr>
        <w:t xml:space="preserve"> </w:t>
      </w:r>
      <w:r>
        <w:rPr/>
        <w:t>para</w:t>
      </w:r>
      <w:r>
        <w:rPr>
          <w:spacing w:val="-1"/>
        </w:rPr>
        <w:t xml:space="preserve"> </w:t>
      </w:r>
      <w:r>
        <w:rPr/>
        <w:t>cada</w:t>
      </w:r>
      <w:r>
        <w:rPr>
          <w:spacing w:val="-2"/>
        </w:rPr>
        <w:t xml:space="preserve"> </w:t>
      </w:r>
      <w:r>
        <w:rPr/>
        <w:t>mano</w:t>
      </w:r>
      <w:r>
        <w:rPr>
          <w:spacing w:val="-2"/>
        </w:rPr>
        <w:t xml:space="preserve"> </w:t>
      </w:r>
      <w:r>
        <w:rPr/>
        <w:t>se</w:t>
      </w:r>
      <w:r>
        <w:rPr>
          <w:spacing w:val="-2"/>
        </w:rPr>
        <w:t xml:space="preserve"> </w:t>
      </w:r>
      <w:r>
        <w:rPr/>
        <w:t>guardan</w:t>
      </w:r>
      <w:r>
        <w:rPr>
          <w:spacing w:val="-2"/>
        </w:rPr>
        <w:t xml:space="preserve"> </w:t>
      </w:r>
      <w:r>
        <w:rPr/>
        <w:t>las</w:t>
      </w:r>
      <w:r>
        <w:rPr>
          <w:spacing w:val="-1"/>
        </w:rPr>
        <w:t xml:space="preserve"> </w:t>
      </w:r>
      <w:r>
        <w:rPr/>
        <w:t>jugadas</w:t>
      </w:r>
      <w:r>
        <w:rPr>
          <w:spacing w:val="-1"/>
        </w:rPr>
        <w:t xml:space="preserve"> </w:t>
      </w:r>
      <w:r>
        <w:rPr/>
        <w:t>realizadas</w:t>
      </w:r>
      <w:r>
        <w:rPr>
          <w:spacing w:val="-1"/>
        </w:rPr>
        <w:t xml:space="preserve"> </w:t>
      </w:r>
      <w:r>
        <w:rPr/>
        <w:t>y</w:t>
      </w:r>
      <w:r>
        <w:rPr>
          <w:spacing w:val="-2"/>
        </w:rPr>
        <w:t xml:space="preserve"> </w:t>
      </w:r>
      <w:r>
        <w:rPr/>
        <w:t>un</w:t>
      </w:r>
      <w:r>
        <w:rPr>
          <w:spacing w:val="-2"/>
        </w:rPr>
        <w:t xml:space="preserve"> </w:t>
      </w:r>
      <w:r>
        <w:rPr/>
        <w:t>breve</w:t>
      </w:r>
      <w:r>
        <w:rPr>
          <w:spacing w:val="-2"/>
        </w:rPr>
        <w:t xml:space="preserve"> </w:t>
      </w:r>
      <w:r>
        <w:rPr/>
        <w:drawing>
          <wp:anchor behindDoc="0" distT="0" distB="0" distL="0" distR="0" simplePos="0" locked="0" layoutInCell="0" allowOverlap="1" relativeHeight="14">
            <wp:simplePos x="0" y="0"/>
            <wp:positionH relativeFrom="column">
              <wp:posOffset>229870</wp:posOffset>
            </wp:positionH>
            <wp:positionV relativeFrom="paragraph">
              <wp:posOffset>1515745</wp:posOffset>
            </wp:positionV>
            <wp:extent cx="5476240" cy="4649470"/>
            <wp:effectExtent l="0" t="0" r="0" b="0"/>
            <wp:wrapSquare wrapText="largest"/>
            <wp:docPr id="7"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descr=""/>
                    <pic:cNvPicPr>
                      <a:picLocks noChangeAspect="1" noChangeArrowheads="1"/>
                    </pic:cNvPicPr>
                  </pic:nvPicPr>
                  <pic:blipFill>
                    <a:blip r:embed="rId5"/>
                    <a:stretch>
                      <a:fillRect/>
                    </a:stretch>
                  </pic:blipFill>
                  <pic:spPr bwMode="auto">
                    <a:xfrm>
                      <a:off x="0" y="0"/>
                      <a:ext cx="5476240" cy="4649470"/>
                    </a:xfrm>
                    <a:prstGeom prst="rect">
                      <a:avLst/>
                    </a:prstGeom>
                  </pic:spPr>
                </pic:pic>
              </a:graphicData>
            </a:graphic>
          </wp:anchor>
        </w:drawing>
      </w:r>
      <w:r>
        <w:rPr/>
        <w:t>comentario realizado por un experto.</w:t>
      </w:r>
    </w:p>
    <w:sectPr>
      <w:headerReference w:type="default" r:id="rId6"/>
      <w:footerReference w:type="default" r:id="rId7"/>
      <w:type w:val="nextPage"/>
      <w:pgSz w:w="11906" w:h="16838"/>
      <w:pgMar w:left="1417" w:right="1417" w:gutter="0" w:header="1560" w:top="2096"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Liberation Sans">
    <w:altName w:val="Arial"/>
    <w:charset w:val="01"/>
    <w:family w:val="swiss"/>
    <w:pitch w:val="default"/>
  </w:font>
  <w:font w:name="Arial">
    <w:charset w:val="01"/>
    <w:family w:val="swiss"/>
    <w:pitch w:val="default"/>
  </w:font>
  <w:font w:name="Palatino Linotype">
    <w:charset w:val="01"/>
    <w:family w:val="swiss"/>
    <w:pitch w:val="default"/>
  </w:font>
  <w:font w:name="Calibri">
    <w:charset w:val="01"/>
    <w:family w:val="auto"/>
    <w:pitch w:val="default"/>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9" w:before="0" w:after="0"/>
      <w:ind w:left="0" w:right="0" w:hanging="0"/>
      <w:jc w:val="left"/>
      <w:rPr>
        <w:sz w:val="20"/>
      </w:rPr>
    </w:pPr>
    <w:r>
      <w:rPr>
        <w:sz w:val="20"/>
      </w:rPr>
      <mc:AlternateContent>
        <mc:Choice Requires="wps">
          <w:drawing>
            <wp:anchor behindDoc="1" distT="0" distB="0" distL="0" distR="0" simplePos="0" locked="0" layoutInCell="0" allowOverlap="1" relativeHeight="4">
              <wp:simplePos x="0" y="0"/>
              <wp:positionH relativeFrom="page">
                <wp:posOffset>6380480</wp:posOffset>
              </wp:positionH>
              <wp:positionV relativeFrom="page">
                <wp:posOffset>9897110</wp:posOffset>
              </wp:positionV>
              <wp:extent cx="152400" cy="166370"/>
              <wp:effectExtent l="0" t="0" r="0" b="0"/>
              <wp:wrapNone/>
              <wp:docPr id="5" name="Textbox 5"/>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2</w:t>
                          </w:r>
                          <w:r>
                            <w:rPr>
                              <w:sz w:val="20"/>
                              <w:spacing w:val="-10"/>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2</w:t>
                    </w:r>
                    <w:r>
                      <w:rPr>
                        <w:sz w:val="20"/>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9" w:before="0" w:after="0"/>
      <w:ind w:left="0" w:right="0" w:hanging="0"/>
      <w:jc w:val="left"/>
      <w:rPr>
        <w:sz w:val="20"/>
      </w:rPr>
    </w:pPr>
    <w:r>
      <w:rPr>
        <w:sz w:val="20"/>
      </w:rPr>
      <mc:AlternateContent>
        <mc:Choice Requires="wps">
          <w:drawing>
            <wp:anchor behindDoc="1" distT="0" distB="0" distL="0" distR="0" simplePos="0" locked="0" layoutInCell="0" allowOverlap="1" relativeHeight="7">
              <wp:simplePos x="0" y="0"/>
              <wp:positionH relativeFrom="page">
                <wp:posOffset>6380480</wp:posOffset>
              </wp:positionH>
              <wp:positionV relativeFrom="page">
                <wp:posOffset>9897110</wp:posOffset>
              </wp:positionV>
              <wp:extent cx="152400" cy="166370"/>
              <wp:effectExtent l="0" t="0" r="0" b="0"/>
              <wp:wrapNone/>
              <wp:docPr id="8" name="Textbox 7"/>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3</w:t>
                          </w:r>
                          <w:r>
                            <w:rPr>
                              <w:sz w:val="20"/>
                              <w:spacing w:val="-10"/>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3</w:t>
                    </w:r>
                    <w:r>
                      <w:rPr>
                        <w:sz w:val="20"/>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Carlos Guaraca Nagua                                                                                                    IES Infanta Elena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Carlos Guaraca Nagua                                                                                                    IES Infanta Elena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spacing w:before="119" w:after="0"/>
      <w:ind w:left="513" w:right="0" w:hanging="0"/>
      <w:jc w:val="both"/>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Ttulogeneral">
    <w:name w:val="Title"/>
    <w:basedOn w:val="Normal"/>
    <w:uiPriority w:val="1"/>
    <w:qFormat/>
    <w:pPr>
      <w:spacing w:before="24" w:after="0"/>
      <w:ind w:left="81" w:right="0" w:hanging="0"/>
    </w:pPr>
    <w:rPr>
      <w:rFonts w:ascii="Palatino Linotype" w:hAnsi="Palatino Linotype" w:eastAsia="Palatino Linotype" w:cs="Palatino Linotype"/>
      <w:b/>
      <w:bCs/>
      <w:sz w:val="28"/>
      <w:szCs w:val="28"/>
      <w:lang w:val="es-ES" w:eastAsia="en-US" w:bidi="ar-SA"/>
    </w:rPr>
  </w:style>
  <w:style w:type="paragraph" w:styleId="ListParagraph">
    <w:name w:val="List Paragraph"/>
    <w:basedOn w:val="Normal"/>
    <w:uiPriority w:val="1"/>
    <w:qFormat/>
    <w:pPr>
      <w:spacing w:before="119" w:after="0"/>
      <w:ind w:left="1233" w:right="289" w:hanging="360"/>
      <w:jc w:val="both"/>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paragraph" w:styleId="Cabecera">
    <w:name w:val="Header"/>
    <w:basedOn w:val="Cabeceraypie"/>
    <w:pPr>
      <w:suppressLineNumbers/>
      <w:tabs>
        <w:tab w:val="clear" w:pos="720"/>
        <w:tab w:val="center" w:pos="4536" w:leader="none"/>
        <w:tab w:val="right" w:pos="9072" w:leader="none"/>
      </w:tab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2.png"/><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4</Pages>
  <Words>846</Words>
  <Characters>4015</Characters>
  <CharactersWithSpaces>5121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2025-11-08T17:39:08Z</dcterms:created>
  <dc:creator>Daniel Vicente Fernández</dc:creator>
  <dc:description/>
  <dc:language>es-ES</dc:language>
  <cp:lastModifiedBy/>
  <dcterms:modified xsi:type="dcterms:W3CDTF">2025-11-10T14:26:22Z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Writer</vt:lpwstr>
  </property>
  <property fmtid="{D5CDD505-2E9C-101B-9397-08002B2CF9AE}" pid="4" name="LastSaved">
    <vt:filetime>2024-06-12T00:00:00Z</vt:filetime>
  </property>
  <property fmtid="{D5CDD505-2E9C-101B-9397-08002B2CF9AE}" pid="5" name="Producer">
    <vt:lpwstr>LibreOffice 7.4</vt:lpwstr>
  </property>
</Properties>
</file>