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TAREA14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>Lee cada apartado y sigue las indicaciones para escribir los comentarios solicitados.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(2 puntos) Comentarios de una línea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Tienes el siguiente fragmento de código: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int suma = a + b;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int resta = a - b;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Añade un comentario de una línea antes de cada línea de código para describir lo que hace.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alibri" w:cstheme="minorHAnsi"/>
          <w:sz w:val="20"/>
          <w:szCs w:val="20"/>
        </w:rPr>
      </w:pP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// Este código suma dos parámetros </w:t>
      </w:r>
      <w:r>
        <w:rPr>
          <w:rFonts w:cs="Calibri" w:cstheme="minorHAnsi" w:ascii="Courier New" w:hAnsi="Courier New"/>
          <w:color w:val="FF0000"/>
          <w:sz w:val="20"/>
          <w:szCs w:val="20"/>
        </w:rPr>
        <w:t>y los guarda como entero en la variable suma</w:t>
      </w:r>
    </w:p>
    <w:p>
      <w:pPr>
        <w:pStyle w:val="ListParagraph"/>
        <w:shd w:val="clear" w:color="auto" w:fill="FFFFFF"/>
        <w:rPr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int suma = a + b;</w:t>
      </w:r>
    </w:p>
    <w:p>
      <w:pPr>
        <w:pStyle w:val="ListParagraph"/>
        <w:shd w:val="clear" w:color="auto" w:fill="FFFFFF"/>
        <w:rPr>
          <w:rFonts w:cs="Calibri" w:cstheme="minorHAnsi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//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Este código </w:t>
      </w:r>
      <w:r>
        <w:rPr>
          <w:rFonts w:cs="Calibri" w:cstheme="minorHAnsi" w:ascii="Courier New" w:hAnsi="Courier New"/>
          <w:color w:val="FF0000"/>
          <w:sz w:val="20"/>
          <w:szCs w:val="20"/>
        </w:rPr>
        <w:t>resta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 dos parámetros </w:t>
      </w:r>
      <w:r>
        <w:rPr>
          <w:rFonts w:cs="Calibri" w:cstheme="minorHAnsi" w:ascii="Courier New" w:hAnsi="Courier New"/>
          <w:color w:val="FF0000"/>
          <w:sz w:val="20"/>
          <w:szCs w:val="20"/>
        </w:rPr>
        <w:t>y los guarda como entero en la variable resta</w:t>
      </w:r>
    </w:p>
    <w:p>
      <w:pPr>
        <w:pStyle w:val="ListParagraph"/>
        <w:shd w:val="clear" w:color="auto" w:fill="FFFFFF"/>
        <w:rPr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int resta = a - b;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(3 puntos) Comentarios de varias líneas</w:t>
      </w:r>
    </w:p>
    <w:p>
      <w:pPr>
        <w:pStyle w:val="ListParagraph"/>
        <w:shd w:val="clear" w:color="auto" w:fill="FFFFFF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Tienes el siguiente fragmento de código: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if (valor &gt; 10) {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 xml:space="preserve">    </w:t>
      </w:r>
      <w:r>
        <w:rPr>
          <w:rFonts w:cs="Courier New" w:ascii="Courier New" w:hAnsi="Courier New"/>
          <w:sz w:val="24"/>
          <w:szCs w:val="24"/>
        </w:rPr>
        <w:t>System.out.println("El valor es mayor que 10");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} else {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 xml:space="preserve">    </w:t>
      </w:r>
      <w:r>
        <w:rPr>
          <w:rFonts w:cs="Courier New" w:ascii="Courier New" w:hAnsi="Courier New"/>
          <w:sz w:val="24"/>
          <w:szCs w:val="24"/>
        </w:rPr>
        <w:t>System.out.println("El valor es 10 o menor");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}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Añade un comentario de varias líneas antes del bloque </w:t>
      </w:r>
      <w:r>
        <w:rPr>
          <w:rFonts w:cs="Calibri" w:cstheme="minorHAnsi"/>
          <w:b/>
          <w:bCs/>
          <w:sz w:val="24"/>
          <w:szCs w:val="24"/>
        </w:rPr>
        <w:t>if-else</w:t>
      </w:r>
      <w:r>
        <w:rPr>
          <w:rFonts w:cs="Calibri" w:cstheme="minorHAnsi"/>
          <w:sz w:val="24"/>
          <w:szCs w:val="24"/>
        </w:rPr>
        <w:t xml:space="preserve"> para describir el propósito y funcionamiento del código.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rPr>
          <w:rFonts w:ascii="Courier New" w:hAnsi="Courier New" w:cs="Calibri" w:cstheme="minorHAnsi"/>
          <w:color w:val="FF0000"/>
          <w:sz w:val="20"/>
          <w:szCs w:val="20"/>
        </w:rPr>
      </w:pP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/*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Este bloque </w:t>
      </w:r>
      <w:r>
        <w:rPr>
          <w:rFonts w:cs="Calibri" w:cstheme="minorHAnsi" w:ascii="Courier New" w:hAnsi="Courier New"/>
          <w:color w:val="FF0000"/>
          <w:sz w:val="20"/>
          <w:szCs w:val="20"/>
        </w:rPr>
        <w:t>evalúa si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 la variable valor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es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mayor que 10.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Si la condición se cumple, 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mostrara en la pantalla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"El valor es mayor que 10", </w:t>
      </w:r>
      <w:r>
        <w:rPr>
          <w:rFonts w:cs="Courier New" w:ascii="Courier New" w:hAnsi="Courier New"/>
          <w:color w:val="FF0000"/>
          <w:sz w:val="20"/>
          <w:szCs w:val="20"/>
        </w:rPr>
        <w:t>En caso contrario,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 </w:t>
      </w:r>
      <w:r>
        <w:rPr>
          <w:rFonts w:cs="Courier New" w:ascii="Courier New" w:hAnsi="Courier New"/>
          <w:color w:val="FF0000"/>
          <w:sz w:val="20"/>
          <w:szCs w:val="20"/>
        </w:rPr>
        <w:t>imprime el mensaje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 "El valor es mayor que 10"</w:t>
      </w:r>
      <w:r>
        <w:rPr>
          <w:rFonts w:cs="Calibri" w:cstheme="minorHAnsi" w:ascii="Courier New" w:hAnsi="Courier New"/>
          <w:color w:val="FF0000"/>
          <w:sz w:val="20"/>
          <w:szCs w:val="20"/>
        </w:rPr>
        <w:t xml:space="preserve"> */</w:t>
      </w:r>
    </w:p>
    <w:p>
      <w:pPr>
        <w:pStyle w:val="ListParagraph"/>
        <w:shd w:val="clear" w:color="auto" w:fill="FFFFFF"/>
        <w:rPr>
          <w:rFonts w:ascii="Courier New" w:hAnsi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if (valor &gt; 10) {</w:t>
      </w:r>
    </w:p>
    <w:p>
      <w:pPr>
        <w:pStyle w:val="ListParagraph"/>
        <w:shd w:val="clear" w:color="auto" w:fill="FFFFFF"/>
        <w:rPr>
          <w:rFonts w:ascii="Courier New" w:hAnsi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System.out.println("El valor es mayor que 10");</w:t>
      </w:r>
    </w:p>
    <w:p>
      <w:pPr>
        <w:pStyle w:val="ListParagraph"/>
        <w:shd w:val="clear" w:color="auto" w:fill="FFFFFF"/>
        <w:rPr>
          <w:rFonts w:ascii="Courier New" w:hAnsi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 else {</w:t>
      </w:r>
    </w:p>
    <w:p>
      <w:pPr>
        <w:pStyle w:val="ListParagraph"/>
        <w:shd w:val="clear" w:color="auto" w:fill="FFFFFF"/>
        <w:rPr>
          <w:rFonts w:ascii="Courier New" w:hAnsi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System.out.println("El valor es 10 o menor");</w:t>
      </w:r>
    </w:p>
    <w:p>
      <w:pPr>
        <w:pStyle w:val="ListParagraph"/>
        <w:shd w:val="clear" w:color="auto" w:fill="FFFFFF"/>
        <w:rPr>
          <w:rFonts w:ascii="Courier New" w:hAnsi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(5 puntos) Comentarios con formato Javadoc</w:t>
      </w:r>
    </w:p>
    <w:p>
      <w:pPr>
        <w:pStyle w:val="ListParagraph"/>
        <w:shd w:val="clear" w:color="auto" w:fill="FFFFFF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Tienes la siguiente función: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public static int multiplicar(int x, int y) {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 xml:space="preserve">    </w:t>
      </w:r>
      <w:r>
        <w:rPr>
          <w:rFonts w:cs="Courier New" w:ascii="Courier New" w:hAnsi="Courier New"/>
          <w:sz w:val="24"/>
          <w:szCs w:val="24"/>
        </w:rPr>
        <w:t>return x * y;</w:t>
      </w:r>
    </w:p>
    <w:p>
      <w:pPr>
        <w:pStyle w:val="ListParagraph"/>
        <w:shd w:val="clear" w:color="auto" w:fill="FFFFFF"/>
        <w:rPr>
          <w:rFonts w:ascii="Courier New" w:hAnsi="Courier New" w:cs="Courier New"/>
          <w:sz w:val="24"/>
          <w:szCs w:val="24"/>
        </w:rPr>
      </w:pPr>
      <w:r>
        <w:rPr>
          <w:rFonts w:cs="Courier New" w:ascii="Courier New" w:hAnsi="Courier New"/>
          <w:sz w:val="24"/>
          <w:szCs w:val="24"/>
        </w:rPr>
        <w:t>}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Añade un comentario con formato Javadoc antes de la función para describir su propósito, sus parámetros y el valor que devuelve.</w:t>
      </w:r>
    </w:p>
    <w:p>
      <w:pPr>
        <w:pStyle w:val="ListParagraph"/>
        <w:shd w:val="clear" w:color="auto" w:fill="FFFFFF"/>
        <w:spacing w:before="57" w:after="257"/>
        <w:contextualSpacing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/** 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>* Este método multiplica dos enteros y devuelve el resultado.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* 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>* @param x el primer número a multiplicar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>* @param y el segundo número a multiplicar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* </w:t>
      </w:r>
      <w:r>
        <w:rPr>
          <w:rFonts w:cs="Courier New" w:ascii="Courier New" w:hAnsi="Courier New"/>
          <w:color w:val="FF0000"/>
          <w:sz w:val="20"/>
          <w:szCs w:val="20"/>
        </w:rPr>
        <w:t>@return el producto de x e y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</w:t>
      </w:r>
      <w:r>
        <w:rPr>
          <w:rFonts w:cs="Courier New" w:ascii="Courier New" w:hAnsi="Courier New"/>
          <w:color w:val="FF0000"/>
          <w:sz w:val="20"/>
          <w:szCs w:val="20"/>
        </w:rPr>
        <w:t>*/</w:t>
      </w:r>
    </w:p>
    <w:p>
      <w:pPr>
        <w:pStyle w:val="ListParagraph"/>
        <w:shd w:val="clear" w:color="auto" w:fill="FFFFFF"/>
        <w:spacing w:before="57" w:after="257"/>
        <w:ind w:hanging="0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</w:t>
      </w:r>
      <w:r>
        <w:rPr>
          <w:rFonts w:cs="Courier New" w:ascii="Courier New" w:hAnsi="Courier New"/>
          <w:color w:val="FF0000"/>
          <w:sz w:val="20"/>
          <w:szCs w:val="20"/>
        </w:rPr>
        <w:t>public static int multiplicar(int x, int y) {</w:t>
      </w:r>
    </w:p>
    <w:p>
      <w:pPr>
        <w:pStyle w:val="ListParagraph"/>
        <w:shd w:val="clear" w:color="auto" w:fill="FFFFFF"/>
        <w:spacing w:before="57" w:after="257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return x * y;</w:t>
      </w:r>
    </w:p>
    <w:p>
      <w:pPr>
        <w:pStyle w:val="ListParagraph"/>
        <w:shd w:val="clear" w:color="auto" w:fill="FFFFFF"/>
        <w:spacing w:before="57" w:after="257"/>
        <w:contextualSpacing/>
        <w:jc w:val="both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Application>LibreOffice/7.3.7.2$Linux_X86_64 LibreOffice_project/30$Build-2</Application>
  <AppVersion>15.0000</AppVersion>
  <DocSecurity>0</DocSecurity>
  <Pages>2</Pages>
  <Words>309</Words>
  <Characters>1393</Characters>
  <CharactersWithSpaces>1697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2025-10-20T14:07:24Z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