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8B803" w14:textId="77777777" w:rsidR="00F700BB" w:rsidRPr="00313A8E" w:rsidRDefault="00F700BB" w:rsidP="00F700BB">
      <w:pPr>
        <w:pStyle w:val="NormalWeb"/>
        <w:jc w:val="center"/>
      </w:pPr>
      <w:r w:rsidRPr="00313A8E">
        <w:rPr>
          <w:noProof/>
        </w:rPr>
        <w:drawing>
          <wp:inline distT="0" distB="0" distL="0" distR="0" wp14:anchorId="0F3D0E3D" wp14:editId="3457FE0C">
            <wp:extent cx="1088665" cy="1019175"/>
            <wp:effectExtent l="0" t="0" r="0" b="0"/>
            <wp:docPr id="1" name="Picture 1" descr="MRU-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RU-Logo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27429" cy="1055464"/>
                    </a:xfrm>
                    <a:prstGeom prst="rect">
                      <a:avLst/>
                    </a:prstGeom>
                    <a:noFill/>
                    <a:ln>
                      <a:noFill/>
                    </a:ln>
                  </pic:spPr>
                </pic:pic>
              </a:graphicData>
            </a:graphic>
          </wp:inline>
        </w:drawing>
      </w:r>
    </w:p>
    <w:p w14:paraId="2CE836EA" w14:textId="033FBFB5" w:rsidR="00F700BB" w:rsidRPr="000E7F5E" w:rsidRDefault="0009315B" w:rsidP="00F700BB">
      <w:pPr>
        <w:pStyle w:val="NormalWeb"/>
        <w:jc w:val="center"/>
        <w:rPr>
          <w:b/>
          <w:bCs/>
          <w:sz w:val="28"/>
          <w:szCs w:val="28"/>
        </w:rPr>
      </w:pPr>
      <w:r w:rsidRPr="000E7F5E">
        <w:rPr>
          <w:b/>
          <w:bCs/>
          <w:sz w:val="28"/>
          <w:szCs w:val="28"/>
        </w:rPr>
        <w:t>WI-FI BASTION</w:t>
      </w:r>
    </w:p>
    <w:p w14:paraId="638F7118" w14:textId="77777777" w:rsidR="00F700BB" w:rsidRPr="00313A8E" w:rsidRDefault="00F700BB" w:rsidP="00F700BB">
      <w:pPr>
        <w:pStyle w:val="NormalWeb"/>
        <w:jc w:val="center"/>
        <w:rPr>
          <w:b/>
          <w:bCs/>
        </w:rPr>
      </w:pPr>
      <w:r w:rsidRPr="00313A8E">
        <w:rPr>
          <w:b/>
          <w:bCs/>
        </w:rPr>
        <w:t>ABSTRACT</w:t>
      </w:r>
    </w:p>
    <w:p w14:paraId="10F28781" w14:textId="3A215B01" w:rsidR="00F700BB" w:rsidRPr="00313A8E" w:rsidRDefault="0009315B" w:rsidP="0009315B">
      <w:pPr>
        <w:pStyle w:val="NormalWeb"/>
        <w:jc w:val="both"/>
      </w:pPr>
      <w:r w:rsidRPr="0009315B">
        <w:t xml:space="preserve">Wi-Fi Bastion is a cutting-edge web-based application developed to safeguard users from potential cyber threats posed by malicious Wi-Fi networks. By scanning available Wi-Fi networks in real time, the app detects and identifies suspicious networks, such as those with weak or no encryption, or networks attempting to mimic legitimate hotspots through "Evil Twin" attacks. The application employs Python for backend processing, utilizing advanced network scanning libraries to </w:t>
      </w:r>
      <w:proofErr w:type="spellStart"/>
      <w:r w:rsidRPr="0009315B">
        <w:t>analyze</w:t>
      </w:r>
      <w:proofErr w:type="spellEnd"/>
      <w:r w:rsidRPr="0009315B">
        <w:t xml:space="preserve"> SSIDs, BSSIDs, encryption types, and signal strengths. The intuitive front-end interface, built with HTML, CSS, and JavaScript using Bootstrap, ensures a modern, responsive design, providing a seamless user experience across various devices. Real-time results and alerts are displayed interactively, empowering users to make informed decisions before connecting to any Wi-Fi network.</w:t>
      </w:r>
    </w:p>
    <w:p w14:paraId="4C401F90" w14:textId="3322BD74" w:rsidR="00F700BB" w:rsidRDefault="0009315B" w:rsidP="00F700BB">
      <w:pPr>
        <w:pStyle w:val="NormalWeb"/>
        <w:jc w:val="both"/>
      </w:pPr>
      <w:r w:rsidRPr="0009315B">
        <w:t>To enhance user security, Wi-Fi Bastion integrates a MongoDB database for storing historical network scan data and patterns, allowing users to track potential threats over time. The application provides detailed insights into each detected network, including the risk level associated with each, and sends instant notifications for any identified security risks. The platform is designed for global accessibility, offering a cross-platform solution that can be accessed from any modern web browser. Wi-Fi Bastion is an invaluable tool for individuals and businesses, particularly in public spaces like airports, cafes, and hotels, where users are often vulnerable to Wi-Fi-based cyberattacks. By offering proactive protection and insightful reports, the app ensures safer connections and a more secure browsing experience</w:t>
      </w:r>
      <w:r w:rsidR="00F700BB" w:rsidRPr="00313A8E">
        <w:t>.</w:t>
      </w:r>
    </w:p>
    <w:p w14:paraId="56CAD731" w14:textId="77777777" w:rsidR="0009315B" w:rsidRPr="00313A8E" w:rsidRDefault="0009315B" w:rsidP="00F700BB">
      <w:pPr>
        <w:pStyle w:val="NormalWeb"/>
        <w:jc w:val="both"/>
      </w:pPr>
    </w:p>
    <w:tbl>
      <w:tblPr>
        <w:tblStyle w:val="TableGrid"/>
        <w:tblW w:w="8994" w:type="dxa"/>
        <w:jc w:val="center"/>
        <w:tblLook w:val="04A0" w:firstRow="1" w:lastRow="0" w:firstColumn="1" w:lastColumn="0" w:noHBand="0" w:noVBand="1"/>
      </w:tblPr>
      <w:tblGrid>
        <w:gridCol w:w="2996"/>
        <w:gridCol w:w="2996"/>
        <w:gridCol w:w="3002"/>
      </w:tblGrid>
      <w:tr w:rsidR="00953FE5" w:rsidRPr="00313A8E" w14:paraId="0B083D96" w14:textId="77777777" w:rsidTr="0009315B">
        <w:trPr>
          <w:trHeight w:val="429"/>
          <w:jc w:val="center"/>
        </w:trPr>
        <w:tc>
          <w:tcPr>
            <w:tcW w:w="2996" w:type="dxa"/>
          </w:tcPr>
          <w:p w14:paraId="5307A6E3" w14:textId="77777777" w:rsidR="00953FE5" w:rsidRPr="00313A8E" w:rsidRDefault="00953FE5" w:rsidP="00953FE5">
            <w:pPr>
              <w:pStyle w:val="NormalWeb"/>
              <w:jc w:val="center"/>
              <w:rPr>
                <w:b/>
                <w:bCs/>
              </w:rPr>
            </w:pPr>
            <w:r w:rsidRPr="00313A8E">
              <w:rPr>
                <w:b/>
                <w:bCs/>
              </w:rPr>
              <w:t>Student’s Name</w:t>
            </w:r>
          </w:p>
        </w:tc>
        <w:tc>
          <w:tcPr>
            <w:tcW w:w="2996" w:type="dxa"/>
          </w:tcPr>
          <w:p w14:paraId="679A288E" w14:textId="77777777" w:rsidR="00953FE5" w:rsidRPr="00313A8E" w:rsidRDefault="00953FE5" w:rsidP="00953FE5">
            <w:pPr>
              <w:pStyle w:val="NormalWeb"/>
              <w:jc w:val="center"/>
              <w:rPr>
                <w:b/>
                <w:bCs/>
              </w:rPr>
            </w:pPr>
            <w:r w:rsidRPr="00313A8E">
              <w:rPr>
                <w:b/>
                <w:bCs/>
              </w:rPr>
              <w:t>Roll No</w:t>
            </w:r>
          </w:p>
        </w:tc>
        <w:tc>
          <w:tcPr>
            <w:tcW w:w="3001" w:type="dxa"/>
          </w:tcPr>
          <w:p w14:paraId="2012C47A" w14:textId="77777777" w:rsidR="00953FE5" w:rsidRPr="00313A8E" w:rsidRDefault="00953FE5" w:rsidP="00953FE5">
            <w:pPr>
              <w:pStyle w:val="NormalWeb"/>
              <w:tabs>
                <w:tab w:val="left" w:pos="1774"/>
              </w:tabs>
              <w:jc w:val="center"/>
              <w:rPr>
                <w:b/>
                <w:bCs/>
              </w:rPr>
            </w:pPr>
            <w:r w:rsidRPr="00313A8E">
              <w:rPr>
                <w:b/>
                <w:bCs/>
              </w:rPr>
              <w:t>Signature</w:t>
            </w:r>
          </w:p>
        </w:tc>
      </w:tr>
      <w:tr w:rsidR="00953FE5" w:rsidRPr="00313A8E" w14:paraId="30593424" w14:textId="77777777" w:rsidTr="0009315B">
        <w:trPr>
          <w:trHeight w:val="429"/>
          <w:jc w:val="center"/>
        </w:trPr>
        <w:tc>
          <w:tcPr>
            <w:tcW w:w="2996" w:type="dxa"/>
          </w:tcPr>
          <w:p w14:paraId="562F5EFC" w14:textId="2818668A" w:rsidR="00953FE5" w:rsidRPr="0009315B" w:rsidRDefault="0009315B" w:rsidP="0009315B">
            <w:pPr>
              <w:pStyle w:val="NormalWeb"/>
              <w:jc w:val="center"/>
            </w:pPr>
            <w:proofErr w:type="spellStart"/>
            <w:r>
              <w:t>Sailakshman</w:t>
            </w:r>
            <w:proofErr w:type="spellEnd"/>
            <w:r>
              <w:t xml:space="preserve"> </w:t>
            </w:r>
            <w:proofErr w:type="spellStart"/>
            <w:r>
              <w:t>Rangisetti</w:t>
            </w:r>
            <w:proofErr w:type="spellEnd"/>
          </w:p>
        </w:tc>
        <w:tc>
          <w:tcPr>
            <w:tcW w:w="2996" w:type="dxa"/>
          </w:tcPr>
          <w:p w14:paraId="725BCBED" w14:textId="2D193D6A" w:rsidR="00953FE5" w:rsidRPr="0009315B" w:rsidRDefault="0009315B" w:rsidP="0009315B">
            <w:pPr>
              <w:pStyle w:val="NormalWeb"/>
              <w:jc w:val="center"/>
            </w:pPr>
            <w:r>
              <w:t>2211CS040134</w:t>
            </w:r>
          </w:p>
        </w:tc>
        <w:tc>
          <w:tcPr>
            <w:tcW w:w="3001" w:type="dxa"/>
          </w:tcPr>
          <w:p w14:paraId="46AB2FE5" w14:textId="77777777" w:rsidR="00953FE5" w:rsidRPr="00313A8E" w:rsidRDefault="00953FE5" w:rsidP="00EB6673">
            <w:pPr>
              <w:pStyle w:val="NormalWeb"/>
              <w:jc w:val="both"/>
              <w:rPr>
                <w:b/>
                <w:bCs/>
              </w:rPr>
            </w:pPr>
          </w:p>
        </w:tc>
      </w:tr>
      <w:tr w:rsidR="00953FE5" w:rsidRPr="00313A8E" w14:paraId="1B361E86" w14:textId="77777777" w:rsidTr="0009315B">
        <w:trPr>
          <w:trHeight w:val="411"/>
          <w:jc w:val="center"/>
        </w:trPr>
        <w:tc>
          <w:tcPr>
            <w:tcW w:w="2996" w:type="dxa"/>
          </w:tcPr>
          <w:p w14:paraId="69321BA6" w14:textId="564D2ACB" w:rsidR="00953FE5" w:rsidRPr="0009315B" w:rsidRDefault="0009315B" w:rsidP="0009315B">
            <w:pPr>
              <w:pStyle w:val="NormalWeb"/>
              <w:jc w:val="center"/>
            </w:pPr>
            <w:r>
              <w:t>S Mohammed Aadil</w:t>
            </w:r>
          </w:p>
        </w:tc>
        <w:tc>
          <w:tcPr>
            <w:tcW w:w="2996" w:type="dxa"/>
          </w:tcPr>
          <w:p w14:paraId="425B8F96" w14:textId="01F186BE" w:rsidR="00953FE5" w:rsidRPr="0009315B" w:rsidRDefault="0009315B" w:rsidP="0009315B">
            <w:pPr>
              <w:pStyle w:val="NormalWeb"/>
              <w:jc w:val="center"/>
            </w:pPr>
            <w:r w:rsidRPr="0009315B">
              <w:t>2211CS040139</w:t>
            </w:r>
          </w:p>
        </w:tc>
        <w:tc>
          <w:tcPr>
            <w:tcW w:w="3001" w:type="dxa"/>
          </w:tcPr>
          <w:p w14:paraId="4DA056FE" w14:textId="77777777" w:rsidR="00953FE5" w:rsidRPr="00313A8E" w:rsidRDefault="00953FE5" w:rsidP="00EB6673">
            <w:pPr>
              <w:pStyle w:val="NormalWeb"/>
              <w:jc w:val="both"/>
              <w:rPr>
                <w:b/>
                <w:bCs/>
              </w:rPr>
            </w:pPr>
          </w:p>
        </w:tc>
      </w:tr>
      <w:tr w:rsidR="00953FE5" w:rsidRPr="00313A8E" w14:paraId="1B630A25" w14:textId="77777777" w:rsidTr="0009315B">
        <w:trPr>
          <w:trHeight w:val="429"/>
          <w:jc w:val="center"/>
        </w:trPr>
        <w:tc>
          <w:tcPr>
            <w:tcW w:w="2996" w:type="dxa"/>
          </w:tcPr>
          <w:p w14:paraId="063DC2C4" w14:textId="06DA972F" w:rsidR="00953FE5" w:rsidRPr="0009315B" w:rsidRDefault="0009315B" w:rsidP="0009315B">
            <w:pPr>
              <w:pStyle w:val="NormalWeb"/>
              <w:jc w:val="center"/>
            </w:pPr>
            <w:r>
              <w:t>T. Bhavesh</w:t>
            </w:r>
          </w:p>
        </w:tc>
        <w:tc>
          <w:tcPr>
            <w:tcW w:w="2996" w:type="dxa"/>
          </w:tcPr>
          <w:p w14:paraId="0A6582A4" w14:textId="34C22E8E" w:rsidR="00953FE5" w:rsidRPr="0009315B" w:rsidRDefault="0009315B" w:rsidP="0009315B">
            <w:pPr>
              <w:pStyle w:val="NormalWeb"/>
              <w:jc w:val="center"/>
            </w:pPr>
            <w:r w:rsidRPr="0009315B">
              <w:t>2211CS040156</w:t>
            </w:r>
          </w:p>
        </w:tc>
        <w:tc>
          <w:tcPr>
            <w:tcW w:w="3001" w:type="dxa"/>
          </w:tcPr>
          <w:p w14:paraId="73519236" w14:textId="77777777" w:rsidR="00953FE5" w:rsidRPr="00313A8E" w:rsidRDefault="00953FE5" w:rsidP="00EB6673">
            <w:pPr>
              <w:pStyle w:val="NormalWeb"/>
              <w:jc w:val="both"/>
              <w:rPr>
                <w:b/>
                <w:bCs/>
              </w:rPr>
            </w:pPr>
          </w:p>
        </w:tc>
      </w:tr>
      <w:tr w:rsidR="009A3794" w:rsidRPr="00313A8E" w14:paraId="65B25E84" w14:textId="77777777" w:rsidTr="007F0EE3">
        <w:trPr>
          <w:trHeight w:val="900"/>
          <w:jc w:val="center"/>
        </w:trPr>
        <w:tc>
          <w:tcPr>
            <w:tcW w:w="8994" w:type="dxa"/>
            <w:gridSpan w:val="3"/>
          </w:tcPr>
          <w:p w14:paraId="4188EFE7" w14:textId="77777777" w:rsidR="009A3794" w:rsidRPr="00313A8E" w:rsidRDefault="009A3794" w:rsidP="009A3794">
            <w:pPr>
              <w:pStyle w:val="NormalWeb"/>
              <w:jc w:val="center"/>
              <w:rPr>
                <w:b/>
                <w:bCs/>
              </w:rPr>
            </w:pPr>
            <w:r w:rsidRPr="00313A8E">
              <w:rPr>
                <w:b/>
                <w:bCs/>
              </w:rPr>
              <w:t>Reviewer Comments</w:t>
            </w:r>
          </w:p>
          <w:p w14:paraId="3D684F2E" w14:textId="77777777" w:rsidR="009A3794" w:rsidRPr="00313A8E" w:rsidRDefault="009A3794" w:rsidP="009A3794">
            <w:pPr>
              <w:pStyle w:val="NormalWeb"/>
              <w:jc w:val="center"/>
              <w:rPr>
                <w:b/>
                <w:bCs/>
              </w:rPr>
            </w:pPr>
          </w:p>
        </w:tc>
      </w:tr>
    </w:tbl>
    <w:p w14:paraId="135303B9" w14:textId="72C27C1D" w:rsidR="0009315B" w:rsidRDefault="0009315B" w:rsidP="00953FE5">
      <w:pPr>
        <w:pStyle w:val="NormalWeb"/>
        <w:jc w:val="both"/>
        <w:rPr>
          <w:b/>
          <w:bCs/>
        </w:rPr>
      </w:pPr>
    </w:p>
    <w:p w14:paraId="7AFEC168" w14:textId="77777777" w:rsidR="0009315B" w:rsidRPr="00313A8E" w:rsidRDefault="0009315B" w:rsidP="00953FE5">
      <w:pPr>
        <w:pStyle w:val="NormalWeb"/>
        <w:jc w:val="both"/>
        <w:rPr>
          <w:b/>
          <w:bCs/>
        </w:rPr>
      </w:pPr>
    </w:p>
    <w:p w14:paraId="28DF07DA" w14:textId="77777777" w:rsidR="00953FE5" w:rsidRPr="00313A8E" w:rsidRDefault="00313A8E" w:rsidP="00953FE5">
      <w:pPr>
        <w:pStyle w:val="NormalWeb"/>
        <w:jc w:val="both"/>
        <w:rPr>
          <w:b/>
          <w:bCs/>
        </w:rPr>
      </w:pPr>
      <w:r>
        <w:rPr>
          <w:b/>
          <w:bCs/>
        </w:rPr>
        <w:t xml:space="preserve"> </w:t>
      </w:r>
      <w:r w:rsidR="00953FE5" w:rsidRPr="00313A8E">
        <w:rPr>
          <w:b/>
          <w:bCs/>
        </w:rPr>
        <w:t>G</w:t>
      </w:r>
      <w:r w:rsidR="00EB6673" w:rsidRPr="00313A8E">
        <w:rPr>
          <w:b/>
          <w:bCs/>
        </w:rPr>
        <w:t xml:space="preserve">uide </w:t>
      </w:r>
      <w:r w:rsidR="00953FE5" w:rsidRPr="00313A8E">
        <w:rPr>
          <w:b/>
          <w:bCs/>
        </w:rPr>
        <w:t xml:space="preserve">Name &amp; </w:t>
      </w:r>
      <w:r w:rsidR="00EE0822" w:rsidRPr="00313A8E">
        <w:rPr>
          <w:b/>
          <w:bCs/>
        </w:rPr>
        <w:t>Sign</w:t>
      </w:r>
      <w:r w:rsidR="00EE0822" w:rsidRPr="00313A8E">
        <w:rPr>
          <w:b/>
          <w:bCs/>
        </w:rPr>
        <w:tab/>
      </w:r>
      <w:r w:rsidR="00EE0822" w:rsidRPr="00313A8E">
        <w:rPr>
          <w:b/>
          <w:bCs/>
        </w:rPr>
        <w:tab/>
      </w:r>
      <w:proofErr w:type="gramStart"/>
      <w:r w:rsidR="00EE0822" w:rsidRPr="00313A8E">
        <w:rPr>
          <w:b/>
          <w:bCs/>
        </w:rPr>
        <w:tab/>
        <w:t xml:space="preserve">  </w:t>
      </w:r>
      <w:r w:rsidR="00953FE5" w:rsidRPr="00313A8E">
        <w:rPr>
          <w:b/>
          <w:bCs/>
        </w:rPr>
        <w:t>Reviewer</w:t>
      </w:r>
      <w:proofErr w:type="gramEnd"/>
      <w:r w:rsidR="00953FE5" w:rsidRPr="00313A8E">
        <w:rPr>
          <w:b/>
          <w:bCs/>
        </w:rPr>
        <w:t xml:space="preserve"> Sign</w:t>
      </w:r>
      <w:r w:rsidR="00EE0822" w:rsidRPr="00313A8E">
        <w:rPr>
          <w:b/>
          <w:bCs/>
        </w:rPr>
        <w:tab/>
      </w:r>
      <w:r w:rsidR="00EE0822" w:rsidRPr="00313A8E">
        <w:rPr>
          <w:b/>
          <w:bCs/>
        </w:rPr>
        <w:tab/>
        <w:t xml:space="preserve">  </w:t>
      </w:r>
      <w:r w:rsidR="00953FE5" w:rsidRPr="00313A8E">
        <w:rPr>
          <w:b/>
          <w:bCs/>
        </w:rPr>
        <w:t>AD-Coordinator Sign</w:t>
      </w:r>
    </w:p>
    <w:sectPr w:rsidR="00953FE5" w:rsidRPr="00313A8E" w:rsidSect="00A05BC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116"/>
    <w:rsid w:val="0000010A"/>
    <w:rsid w:val="0006047B"/>
    <w:rsid w:val="0009315B"/>
    <w:rsid w:val="000E7F5E"/>
    <w:rsid w:val="00313A8E"/>
    <w:rsid w:val="003C2851"/>
    <w:rsid w:val="004C3106"/>
    <w:rsid w:val="00576D41"/>
    <w:rsid w:val="00593CE1"/>
    <w:rsid w:val="00611775"/>
    <w:rsid w:val="006D0116"/>
    <w:rsid w:val="007F0EE3"/>
    <w:rsid w:val="00953FE5"/>
    <w:rsid w:val="009A3794"/>
    <w:rsid w:val="00A05BC5"/>
    <w:rsid w:val="00A558B7"/>
    <w:rsid w:val="00CF25F2"/>
    <w:rsid w:val="00D64035"/>
    <w:rsid w:val="00EB6673"/>
    <w:rsid w:val="00EE0822"/>
    <w:rsid w:val="00F700BB"/>
    <w:rsid w:val="00FD498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0EE9"/>
  <w15:chartTrackingRefBased/>
  <w15:docId w15:val="{0AE07CE5-4A25-4C97-AB01-1E71AC316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00BB"/>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table" w:styleId="TableGrid">
    <w:name w:val="Table Grid"/>
    <w:basedOn w:val="TableNormal"/>
    <w:uiPriority w:val="39"/>
    <w:rsid w:val="00953F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07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MRUH</dc:creator>
  <cp:keywords/>
  <dc:description/>
  <cp:lastModifiedBy>Aadil</cp:lastModifiedBy>
  <cp:revision>2</cp:revision>
  <dcterms:created xsi:type="dcterms:W3CDTF">2025-01-08T09:48:00Z</dcterms:created>
  <dcterms:modified xsi:type="dcterms:W3CDTF">2025-01-08T09:48:00Z</dcterms:modified>
</cp:coreProperties>
</file>