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7A7E" w14:textId="561AF640" w:rsidR="008B4C64" w:rsidRDefault="00561259">
      <w:r>
        <w:rPr>
          <w:rFonts w:hint="eastAsia"/>
        </w:rPr>
        <w:t>A</w:t>
      </w:r>
      <w:r>
        <w:t>HB GPIO</w:t>
      </w:r>
    </w:p>
    <w:p w14:paraId="468A3A90" w14:textId="47FA533E" w:rsidR="00561259" w:rsidRDefault="00561259" w:rsidP="00561259">
      <w:pPr>
        <w:rPr>
          <w:rFonts w:hint="eastAsia"/>
        </w:rPr>
      </w:pPr>
      <w:r>
        <w:t>AHB GPIO，</w:t>
      </w:r>
      <w:proofErr w:type="spellStart"/>
      <w:r>
        <w:t>cmsdk_AHB_GPIO</w:t>
      </w:r>
      <w:r>
        <w:rPr>
          <w:rFonts w:hint="eastAsia"/>
        </w:rPr>
        <w:t>.</w:t>
      </w:r>
      <w:r>
        <w:t>v</w:t>
      </w:r>
      <w:proofErr w:type="spellEnd"/>
      <w:r>
        <w:t>、 是通用I/O接口单元。</w:t>
      </w:r>
    </w:p>
    <w:p w14:paraId="4A4D524D" w14:textId="69584FB5" w:rsidR="00561259" w:rsidRDefault="00561259" w:rsidP="00561259">
      <w:pPr>
        <w:rPr>
          <w:rFonts w:hint="eastAsia"/>
        </w:rPr>
      </w:pPr>
      <w:r>
        <w:t>AHB GPIO提供具有以下属性的16位I/O接口：</w:t>
      </w:r>
    </w:p>
    <w:p w14:paraId="135B3E99" w14:textId="77777777" w:rsidR="00561259" w:rsidRPr="00561259" w:rsidRDefault="00561259" w:rsidP="00561259">
      <w:pPr>
        <w:rPr>
          <w:b/>
          <w:bCs/>
        </w:rPr>
      </w:pPr>
      <w:r>
        <w:rPr>
          <w:rFonts w:hint="eastAsia"/>
        </w:rPr>
        <w:t>•</w:t>
      </w:r>
      <w:r w:rsidRPr="00561259">
        <w:rPr>
          <w:rFonts w:hint="eastAsia"/>
          <w:b/>
          <w:bCs/>
        </w:rPr>
        <w:t>可编程中断生成能力。</w:t>
      </w:r>
    </w:p>
    <w:p w14:paraId="2E7D3944" w14:textId="77777777" w:rsidR="00561259" w:rsidRPr="00561259" w:rsidRDefault="00561259" w:rsidP="00561259">
      <w:pPr>
        <w:rPr>
          <w:b/>
          <w:bCs/>
        </w:rPr>
      </w:pPr>
    </w:p>
    <w:p w14:paraId="150ABCB3" w14:textId="77777777" w:rsidR="00561259" w:rsidRPr="00561259" w:rsidRDefault="00561259" w:rsidP="00561259">
      <w:pPr>
        <w:rPr>
          <w:b/>
          <w:bCs/>
        </w:rPr>
      </w:pPr>
      <w:r w:rsidRPr="00561259">
        <w:rPr>
          <w:rFonts w:hint="eastAsia"/>
          <w:b/>
          <w:bCs/>
        </w:rPr>
        <w:t>•使用地址值的位掩码支持。</w:t>
      </w:r>
    </w:p>
    <w:p w14:paraId="57F5CE15" w14:textId="77777777" w:rsidR="00561259" w:rsidRPr="00561259" w:rsidRDefault="00561259" w:rsidP="00561259">
      <w:pPr>
        <w:rPr>
          <w:b/>
          <w:bCs/>
        </w:rPr>
      </w:pPr>
    </w:p>
    <w:p w14:paraId="0BEFD82B" w14:textId="77777777" w:rsidR="00561259" w:rsidRPr="00561259" w:rsidRDefault="00561259" w:rsidP="00561259">
      <w:pPr>
        <w:rPr>
          <w:b/>
          <w:bCs/>
        </w:rPr>
      </w:pPr>
      <w:r w:rsidRPr="00561259">
        <w:rPr>
          <w:rFonts w:hint="eastAsia"/>
          <w:b/>
          <w:bCs/>
        </w:rPr>
        <w:t>•支持引脚复用的交替功能切换寄存器。</w:t>
      </w:r>
    </w:p>
    <w:p w14:paraId="0B44A99D" w14:textId="77777777" w:rsidR="00561259" w:rsidRPr="00561259" w:rsidRDefault="00561259" w:rsidP="00561259">
      <w:pPr>
        <w:rPr>
          <w:b/>
          <w:bCs/>
        </w:rPr>
      </w:pPr>
    </w:p>
    <w:p w14:paraId="642BA428" w14:textId="77777777" w:rsidR="00561259" w:rsidRPr="00561259" w:rsidRDefault="00561259" w:rsidP="00561259">
      <w:pPr>
        <w:rPr>
          <w:b/>
          <w:bCs/>
        </w:rPr>
      </w:pPr>
      <w:r w:rsidRPr="00561259">
        <w:rPr>
          <w:rFonts w:hint="eastAsia"/>
          <w:b/>
          <w:bCs/>
        </w:rPr>
        <w:t>•通过为控制寄存器提供单独的设置和清除地址，实现线程安全操作。</w:t>
      </w:r>
    </w:p>
    <w:p w14:paraId="79456E3E" w14:textId="77777777" w:rsidR="00561259" w:rsidRPr="00561259" w:rsidRDefault="00561259" w:rsidP="00561259">
      <w:pPr>
        <w:rPr>
          <w:b/>
          <w:bCs/>
        </w:rPr>
      </w:pPr>
    </w:p>
    <w:p w14:paraId="6365D5AE" w14:textId="7BF6B8F4" w:rsidR="00561259" w:rsidRDefault="00561259" w:rsidP="00561259">
      <w:r w:rsidRPr="00561259">
        <w:rPr>
          <w:rFonts w:hint="eastAsia"/>
          <w:b/>
          <w:bCs/>
        </w:rPr>
        <w:t>•使用双触发器对输入进行采样，以避免亚稳态问题</w:t>
      </w:r>
      <w:r>
        <w:rPr>
          <w:rFonts w:hint="eastAsia"/>
        </w:rPr>
        <w:t>。</w:t>
      </w:r>
    </w:p>
    <w:p w14:paraId="43225F8D" w14:textId="6C63F9B0" w:rsidR="00561259" w:rsidRDefault="00561259" w:rsidP="00561259"/>
    <w:p w14:paraId="526ED5AA" w14:textId="0107B700" w:rsidR="00561259" w:rsidRDefault="00561259" w:rsidP="00561259"/>
    <w:p w14:paraId="20041F1E" w14:textId="77777777" w:rsidR="00561259" w:rsidRDefault="00561259" w:rsidP="00561259">
      <w:pPr>
        <w:rPr>
          <w:rFonts w:hint="eastAsia"/>
        </w:rPr>
      </w:pPr>
    </w:p>
    <w:p w14:paraId="7A4FEBE5" w14:textId="592A8A81" w:rsidR="00561259" w:rsidRDefault="00561259" w:rsidP="00561259">
      <w:r>
        <w:rPr>
          <w:rFonts w:hint="eastAsia"/>
        </w:rPr>
        <w:t>图1</w:t>
      </w:r>
      <w:r>
        <w:t xml:space="preserve"> </w:t>
      </w:r>
      <w:r w:rsidRPr="00561259">
        <w:rPr>
          <w:rFonts w:hint="eastAsia"/>
        </w:rPr>
        <w:t>显示了</w:t>
      </w:r>
      <w:r w:rsidRPr="00561259">
        <w:t>AHB GPIO的控制电路和外部接口</w:t>
      </w:r>
    </w:p>
    <w:p w14:paraId="50105C94" w14:textId="32E62A67" w:rsidR="00561259" w:rsidRDefault="00561259" w:rsidP="00561259">
      <w:r w:rsidRPr="00561259">
        <w:rPr>
          <w:noProof/>
        </w:rPr>
        <w:drawing>
          <wp:inline distT="0" distB="0" distL="0" distR="0" wp14:anchorId="378DCD89" wp14:editId="33ADF03D">
            <wp:extent cx="5884506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76" cy="30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8DE1" w14:textId="6150D01F" w:rsidR="00561259" w:rsidRDefault="00561259" w:rsidP="00561259"/>
    <w:p w14:paraId="05641D6C" w14:textId="7DE588C1" w:rsidR="00561259" w:rsidRDefault="00561259" w:rsidP="00561259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 xml:space="preserve">   </w:t>
      </w:r>
      <w:r>
        <w:t>ALTERNATE_FUNC_MASK</w:t>
      </w:r>
    </w:p>
    <w:p w14:paraId="6CC963C4" w14:textId="77777777" w:rsidR="00561259" w:rsidRDefault="00561259" w:rsidP="00561259"/>
    <w:p w14:paraId="43AB50A9" w14:textId="69BC3CA3" w:rsidR="00561259" w:rsidRDefault="00561259" w:rsidP="00561259">
      <w:pPr>
        <w:ind w:firstLineChars="300" w:firstLine="630"/>
      </w:pPr>
      <w:r>
        <w:rPr>
          <w:rFonts w:hint="eastAsia"/>
        </w:rPr>
        <w:t>指示可以具有替代功能的引脚。此参数默认设置为</w:t>
      </w:r>
      <w:r>
        <w:t>16'FFFF。</w:t>
      </w:r>
      <w:r>
        <w:rPr>
          <w:rFonts w:hint="eastAsia"/>
        </w:rPr>
        <w:t>这意味着所有</w:t>
      </w:r>
      <w:r>
        <w:t>16个引脚都可以具有替代功能。</w:t>
      </w:r>
    </w:p>
    <w:p w14:paraId="1E424B2C" w14:textId="77777777" w:rsidR="00561259" w:rsidRDefault="00561259" w:rsidP="00561259"/>
    <w:p w14:paraId="79F8DCA5" w14:textId="3AD53510" w:rsidR="00561259" w:rsidRDefault="00561259" w:rsidP="00561259">
      <w:r>
        <w:rPr>
          <w:rFonts w:hint="eastAsia"/>
        </w:rPr>
        <w:t xml:space="preserve">参数 </w:t>
      </w:r>
      <w:r>
        <w:t xml:space="preserve">   </w:t>
      </w:r>
      <w:r>
        <w:rPr>
          <w:rFonts w:hint="eastAsia"/>
        </w:rPr>
        <w:t xml:space="preserve"> </w:t>
      </w:r>
      <w:r>
        <w:t>LTERNATE_FUNC_DEFAULT</w:t>
      </w:r>
    </w:p>
    <w:p w14:paraId="33A9CEFA" w14:textId="77777777" w:rsidR="00561259" w:rsidRDefault="00561259" w:rsidP="00561259">
      <w:r>
        <w:rPr>
          <w:rFonts w:hint="eastAsia"/>
        </w:rPr>
        <w:t>备用功能设置的默认值。默认情况下，此参数设置为</w:t>
      </w:r>
      <w:r>
        <w:t>16'0000。这</w:t>
      </w:r>
      <w:r>
        <w:rPr>
          <w:rFonts w:hint="eastAsia"/>
        </w:rPr>
        <w:t>表示复位后所有引脚都用</w:t>
      </w:r>
      <w:r>
        <w:rPr>
          <w:rFonts w:hint="eastAsia"/>
        </w:rPr>
        <w:t xml:space="preserve">参数 </w:t>
      </w:r>
      <w:r>
        <w:t xml:space="preserve">    BE  B</w:t>
      </w:r>
      <w:r>
        <w:rPr>
          <w:rFonts w:hint="eastAsia"/>
        </w:rPr>
        <w:t>ig</w:t>
      </w:r>
      <w:r>
        <w:t>-endian</w:t>
      </w:r>
    </w:p>
    <w:p w14:paraId="744D17DD" w14:textId="14D84602" w:rsidR="00561259" w:rsidRDefault="00561259" w:rsidP="00561259">
      <w:r>
        <w:t>little-endian的默认值为0。将big endian配置的值设置为1</w:t>
      </w:r>
    </w:p>
    <w:p w14:paraId="48027386" w14:textId="2116A962" w:rsidR="00561259" w:rsidRDefault="00561259" w:rsidP="00561259"/>
    <w:p w14:paraId="7D6CD5F0" w14:textId="53584103" w:rsidR="00561259" w:rsidRDefault="00561259" w:rsidP="00561259"/>
    <w:p w14:paraId="034FAD36" w14:textId="77777777" w:rsidR="00561259" w:rsidRDefault="00561259" w:rsidP="00561259">
      <w:proofErr w:type="gramStart"/>
      <w:r>
        <w:rPr>
          <w:rFonts w:hint="eastAsia"/>
        </w:rPr>
        <w:lastRenderedPageBreak/>
        <w:t>时钟域时钟域</w:t>
      </w:r>
      <w:proofErr w:type="gramEnd"/>
      <w:r>
        <w:rPr>
          <w:rFonts w:hint="eastAsia"/>
        </w:rPr>
        <w:t>如下：</w:t>
      </w:r>
    </w:p>
    <w:p w14:paraId="22B4AA77" w14:textId="77777777" w:rsidR="00561259" w:rsidRDefault="00561259" w:rsidP="00561259"/>
    <w:p w14:paraId="07FC5367" w14:textId="77777777" w:rsidR="00561259" w:rsidRDefault="00561259" w:rsidP="00561259">
      <w:r>
        <w:t>HCLK AHB Lite系统时钟。可在睡眠模式下关闭。</w:t>
      </w:r>
    </w:p>
    <w:p w14:paraId="76185B6D" w14:textId="77777777" w:rsidR="00561259" w:rsidRDefault="00561259" w:rsidP="00561259"/>
    <w:p w14:paraId="7BC2EE6C" w14:textId="64AC6D16" w:rsidR="00561259" w:rsidRDefault="00561259" w:rsidP="00561259">
      <w:r>
        <w:t>FCLK自由运行时钟，与HCLK同相。必须运行才能生成边缘触发中断。</w:t>
      </w:r>
    </w:p>
    <w:p w14:paraId="45E1E485" w14:textId="0608A201" w:rsidR="00561259" w:rsidRDefault="00561259" w:rsidP="00561259"/>
    <w:p w14:paraId="143BB21E" w14:textId="512CF3C0" w:rsidR="00561259" w:rsidRDefault="00561259" w:rsidP="00561259"/>
    <w:p w14:paraId="448FF832" w14:textId="62318222" w:rsidR="00561259" w:rsidRDefault="00561259" w:rsidP="00561259"/>
    <w:p w14:paraId="17F0E95D" w14:textId="77777777" w:rsidR="00561259" w:rsidRDefault="00561259" w:rsidP="00561259">
      <w:r>
        <w:t>GPIO的特点</w:t>
      </w:r>
    </w:p>
    <w:p w14:paraId="10355A3F" w14:textId="77777777" w:rsidR="00561259" w:rsidRDefault="00561259" w:rsidP="00561259"/>
    <w:p w14:paraId="69D3E4F9" w14:textId="77777777" w:rsidR="00561259" w:rsidRDefault="00561259" w:rsidP="00561259">
      <w:r w:rsidRPr="002D30CB">
        <w:rPr>
          <w:rFonts w:hint="eastAsia"/>
          <w:b/>
          <w:bCs/>
          <w:sz w:val="24"/>
          <w:szCs w:val="28"/>
        </w:rPr>
        <w:t>以下各节介绍</w:t>
      </w:r>
      <w:r w:rsidRPr="002D30CB">
        <w:rPr>
          <w:b/>
          <w:bCs/>
          <w:sz w:val="24"/>
          <w:szCs w:val="28"/>
        </w:rPr>
        <w:t>GPIO的功能</w:t>
      </w:r>
      <w:r>
        <w:t>：</w:t>
      </w:r>
    </w:p>
    <w:p w14:paraId="0104063E" w14:textId="77777777" w:rsidR="00561259" w:rsidRDefault="00561259" w:rsidP="00561259"/>
    <w:p w14:paraId="12702D93" w14:textId="77777777" w:rsidR="00561259" w:rsidRDefault="00561259" w:rsidP="00561259">
      <w:r>
        <w:rPr>
          <w:rFonts w:hint="eastAsia"/>
        </w:rPr>
        <w:t>•中断生成</w:t>
      </w:r>
    </w:p>
    <w:p w14:paraId="74912AF4" w14:textId="77777777" w:rsidR="00561259" w:rsidRDefault="00561259" w:rsidP="00561259"/>
    <w:p w14:paraId="0029D415" w14:textId="77777777" w:rsidR="00561259" w:rsidRDefault="00561259" w:rsidP="00561259">
      <w:r>
        <w:rPr>
          <w:rFonts w:hint="eastAsia"/>
        </w:rPr>
        <w:t>•屏蔽访问。</w:t>
      </w:r>
    </w:p>
    <w:p w14:paraId="5FB9E80B" w14:textId="14D20974" w:rsidR="00561259" w:rsidRDefault="00561259" w:rsidP="00561259"/>
    <w:p w14:paraId="58C161A9" w14:textId="0DCC64EB" w:rsidR="00561259" w:rsidRDefault="00561259" w:rsidP="00561259"/>
    <w:p w14:paraId="75483AA6" w14:textId="77777777" w:rsidR="00561259" w:rsidRDefault="00561259" w:rsidP="00561259">
      <w:pPr>
        <w:rPr>
          <w:rFonts w:hint="eastAsia"/>
        </w:rPr>
      </w:pPr>
    </w:p>
    <w:p w14:paraId="7A07D399" w14:textId="77777777" w:rsidR="00561259" w:rsidRPr="00561259" w:rsidRDefault="00561259" w:rsidP="00561259">
      <w:pPr>
        <w:rPr>
          <w:b/>
          <w:bCs/>
        </w:rPr>
      </w:pPr>
      <w:r w:rsidRPr="00561259">
        <w:rPr>
          <w:rFonts w:hint="eastAsia"/>
          <w:b/>
          <w:bCs/>
        </w:rPr>
        <w:t>中断生成</w:t>
      </w:r>
    </w:p>
    <w:p w14:paraId="194D8880" w14:textId="77777777" w:rsidR="00561259" w:rsidRPr="00561259" w:rsidRDefault="00561259" w:rsidP="00561259">
      <w:pPr>
        <w:rPr>
          <w:b/>
          <w:bCs/>
        </w:rPr>
      </w:pPr>
    </w:p>
    <w:p w14:paraId="205A48BE" w14:textId="203224F6" w:rsidR="00561259" w:rsidRDefault="00561259" w:rsidP="002D30CB">
      <w:pPr>
        <w:ind w:firstLineChars="200" w:firstLine="420"/>
      </w:pPr>
      <w:r>
        <w:t>AHB GPIO提供可编程中断生成功能。三个寄存器控制</w:t>
      </w:r>
      <w:r>
        <w:rPr>
          <w:rFonts w:hint="eastAsia"/>
        </w:rPr>
        <w:t>,</w:t>
      </w:r>
      <w:r>
        <w:rPr>
          <w:rFonts w:hint="eastAsia"/>
        </w:rPr>
        <w:t>每个寄存器都有单独的设置和清除地址。您可以配置</w:t>
      </w:r>
      <w:r>
        <w:t>I/O的每一位</w:t>
      </w:r>
      <w:r>
        <w:rPr>
          <w:rFonts w:hint="eastAsia"/>
        </w:rPr>
        <w:t>引脚以基于这三个寄存器生成中断。见表</w:t>
      </w:r>
      <w:r>
        <w:t>3-7</w:t>
      </w:r>
    </w:p>
    <w:p w14:paraId="3EC0A3F2" w14:textId="7AA673A5" w:rsidR="002D30CB" w:rsidRDefault="002D30CB" w:rsidP="002D30CB">
      <w:pPr>
        <w:ind w:firstLineChars="200" w:firstLine="420"/>
      </w:pPr>
      <w:r w:rsidRPr="002D30CB">
        <w:rPr>
          <w:noProof/>
        </w:rPr>
        <w:drawing>
          <wp:inline distT="0" distB="0" distL="0" distR="0" wp14:anchorId="5566927C" wp14:editId="1C0804A2">
            <wp:extent cx="4305300" cy="16267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49" cy="16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7501" w14:textId="7F107535" w:rsidR="002D30CB" w:rsidRDefault="002D30CB" w:rsidP="002D30CB">
      <w:pPr>
        <w:ind w:firstLineChars="200" w:firstLine="420"/>
      </w:pPr>
      <w:r>
        <w:rPr>
          <w:rFonts w:hint="eastAsia"/>
        </w:rPr>
        <w:t>触发中断后，</w:t>
      </w:r>
      <w:r>
        <w:t>INTSTATUS寄存器中的相应位被设置。这也</w:t>
      </w:r>
      <w:r>
        <w:rPr>
          <w:rFonts w:hint="eastAsia"/>
        </w:rPr>
        <w:t>使</w:t>
      </w:r>
      <w:r>
        <w:t>GPIOINT[15:0]信号的</w:t>
      </w:r>
      <w:proofErr w:type="gramStart"/>
      <w:r>
        <w:t>对应位</w:t>
      </w:r>
      <w:proofErr w:type="gramEnd"/>
      <w:r>
        <w:t>被断言。因此</w:t>
      </w:r>
      <w:r>
        <w:rPr>
          <w:rFonts w:hint="eastAsia"/>
        </w:rPr>
        <w:t>组合中断信号</w:t>
      </w:r>
      <w:r>
        <w:t>COMBINT也被断言。您可以使用清除中断状态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1写入INTCLEAR寄存器的相应位的中断处理程序</w:t>
      </w:r>
      <w:r>
        <w:rPr>
          <w:rFonts w:hint="eastAsia"/>
        </w:rPr>
        <w:t>,</w:t>
      </w:r>
      <w:r>
        <w:rPr>
          <w:rFonts w:hint="eastAsia"/>
        </w:rPr>
        <w:t>地址作为</w:t>
      </w:r>
      <w:r>
        <w:t>INTSTATUS寄存器。</w:t>
      </w:r>
    </w:p>
    <w:p w14:paraId="356D6EDC" w14:textId="42179689" w:rsidR="002D30CB" w:rsidRDefault="002D30CB" w:rsidP="002D30CB">
      <w:pPr>
        <w:ind w:firstLineChars="200" w:firstLine="420"/>
      </w:pPr>
      <w:r>
        <w:rPr>
          <w:rFonts w:hint="eastAsia"/>
        </w:rPr>
        <w:t>由于双触发器同步逻辑。中断也有三个周期的延迟</w:t>
      </w:r>
      <w:r>
        <w:rPr>
          <w:rFonts w:hint="eastAsia"/>
        </w:rPr>
        <w:t>,</w:t>
      </w:r>
      <w:r>
        <w:rPr>
          <w:rFonts w:hint="eastAsia"/>
        </w:rPr>
        <w:t>由两个周期用于输入信号同步和一个周期用于中断状态的登记</w:t>
      </w:r>
      <w:r>
        <w:rPr>
          <w:rFonts w:hint="eastAsia"/>
        </w:rPr>
        <w:t>.</w:t>
      </w:r>
    </w:p>
    <w:p w14:paraId="1DF6D81E" w14:textId="21CDC247" w:rsidR="002D30CB" w:rsidRDefault="002D30CB" w:rsidP="002D30CB">
      <w:pPr>
        <w:ind w:firstLineChars="200" w:firstLine="420"/>
      </w:pPr>
    </w:p>
    <w:p w14:paraId="6DA2ED4A" w14:textId="1E76255F" w:rsidR="002D30CB" w:rsidRDefault="002D30CB" w:rsidP="002D30CB">
      <w:pPr>
        <w:ind w:firstLineChars="200" w:firstLine="420"/>
      </w:pPr>
    </w:p>
    <w:p w14:paraId="35848029" w14:textId="373565C9" w:rsidR="002D30CB" w:rsidRDefault="002D30CB" w:rsidP="002D30CB">
      <w:pPr>
        <w:ind w:firstLineChars="200" w:firstLine="420"/>
      </w:pPr>
    </w:p>
    <w:p w14:paraId="168E8F09" w14:textId="76121CE4" w:rsidR="002D30CB" w:rsidRDefault="002D30CB" w:rsidP="002D30CB">
      <w:pPr>
        <w:ind w:firstLineChars="200" w:firstLine="420"/>
      </w:pPr>
    </w:p>
    <w:p w14:paraId="2FEB41C1" w14:textId="6F464461" w:rsidR="002D30CB" w:rsidRDefault="002D30CB" w:rsidP="002D30CB">
      <w:pPr>
        <w:ind w:firstLineChars="200" w:firstLine="420"/>
      </w:pPr>
    </w:p>
    <w:p w14:paraId="75BA3113" w14:textId="02F99F37" w:rsidR="002D30CB" w:rsidRDefault="002D30CB" w:rsidP="002D30CB">
      <w:pPr>
        <w:ind w:firstLineChars="200" w:firstLine="420"/>
      </w:pPr>
    </w:p>
    <w:p w14:paraId="3D5DB774" w14:textId="4F53B901" w:rsidR="002D30CB" w:rsidRDefault="002D30CB" w:rsidP="002D30CB">
      <w:pPr>
        <w:ind w:firstLineChars="200" w:firstLine="420"/>
      </w:pPr>
    </w:p>
    <w:p w14:paraId="59ED405E" w14:textId="1EA693FB" w:rsidR="002D30CB" w:rsidRDefault="002D30CB" w:rsidP="002D30CB">
      <w:pPr>
        <w:ind w:firstLineChars="200" w:firstLine="560"/>
        <w:rPr>
          <w:b/>
          <w:bCs/>
          <w:sz w:val="28"/>
          <w:szCs w:val="32"/>
        </w:rPr>
      </w:pPr>
      <w:r w:rsidRPr="002D30CB">
        <w:rPr>
          <w:rFonts w:hint="eastAsia"/>
          <w:b/>
          <w:bCs/>
          <w:sz w:val="28"/>
          <w:szCs w:val="32"/>
        </w:rPr>
        <w:lastRenderedPageBreak/>
        <w:t>•屏蔽访问</w:t>
      </w:r>
    </w:p>
    <w:p w14:paraId="1E65947B" w14:textId="05CF667C" w:rsidR="002D30CB" w:rsidRDefault="002D30CB" w:rsidP="002D30CB">
      <w:pPr>
        <w:ind w:firstLineChars="200" w:firstLine="420"/>
      </w:pPr>
      <w:r>
        <w:rPr>
          <w:rFonts w:hint="eastAsia"/>
        </w:rPr>
        <w:t>屏蔽访问功能允许读取或写入单个位或多个位</w:t>
      </w:r>
      <w:r>
        <w:rPr>
          <w:rFonts w:hint="eastAsia"/>
        </w:rPr>
        <w:t>,</w:t>
      </w:r>
      <w:r>
        <w:rPr>
          <w:rFonts w:hint="eastAsia"/>
        </w:rPr>
        <w:t>在一次传输中。这避免了非线程的基于软件的</w:t>
      </w:r>
      <w:proofErr w:type="gramStart"/>
      <w:r>
        <w:rPr>
          <w:rFonts w:hint="eastAsia"/>
        </w:rPr>
        <w:t>读修改写</w:t>
      </w:r>
      <w:proofErr w:type="gramEnd"/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安全通过屏蔽访问操作，</w:t>
      </w:r>
      <w:r>
        <w:t>16位I/O被分成两半，即低位字节</w:t>
      </w:r>
      <w:r>
        <w:rPr>
          <w:rFonts w:hint="eastAsia"/>
        </w:rPr>
        <w:t>和高位字节。位掩码地址空间定义为两个数组，每个数组包含</w:t>
      </w:r>
      <w:r>
        <w:t>256</w:t>
      </w:r>
      <w:r>
        <w:rPr>
          <w:rFonts w:hint="eastAsia"/>
        </w:rPr>
        <w:t>字</w:t>
      </w:r>
      <w:r>
        <w:rPr>
          <w:rFonts w:hint="eastAsia"/>
        </w:rPr>
        <w:t>。</w:t>
      </w:r>
    </w:p>
    <w:p w14:paraId="7787C3F2" w14:textId="2147991D" w:rsidR="002D30CB" w:rsidRDefault="002D30CB" w:rsidP="002D30CB">
      <w:pPr>
        <w:ind w:firstLineChars="200" w:firstLine="420"/>
      </w:pPr>
      <w:r>
        <w:rPr>
          <w:rFonts w:hint="eastAsia"/>
        </w:rPr>
        <w:t>例如，要在单个操作</w:t>
      </w:r>
      <w:proofErr w:type="gramStart"/>
      <w:r>
        <w:rPr>
          <w:rFonts w:hint="eastAsia"/>
        </w:rPr>
        <w:t>中将位</w:t>
      </w:r>
      <w:proofErr w:type="gramEnd"/>
      <w:r>
        <w:t>[1:0]设置为1并清除位[7:6]，可以执行</w:t>
      </w:r>
      <w:proofErr w:type="gramStart"/>
      <w:r>
        <w:rPr>
          <w:rFonts w:hint="eastAsia"/>
        </w:rPr>
        <w:t>写入低</w:t>
      </w:r>
      <w:proofErr w:type="gramEnd"/>
      <w:r>
        <w:rPr>
          <w:rFonts w:hint="eastAsia"/>
        </w:rPr>
        <w:t>字节掩码访问地址空间。所需的位掩码为</w:t>
      </w:r>
      <w:r>
        <w:t>0xC3，您可以</w:t>
      </w:r>
      <w:r>
        <w:rPr>
          <w:rFonts w:hint="eastAsia"/>
        </w:rPr>
        <w:t>将操作写入</w:t>
      </w:r>
      <w:r>
        <w:t>MASKLOWBYTE[0xC3]=0x03，如第3-13页图3-7所示</w:t>
      </w:r>
    </w:p>
    <w:p w14:paraId="52C9B29E" w14:textId="7016E282" w:rsidR="002D30CB" w:rsidRPr="002D30CB" w:rsidRDefault="002D30CB" w:rsidP="002D30CB">
      <w:pPr>
        <w:ind w:firstLineChars="200" w:firstLine="420"/>
        <w:rPr>
          <w:rFonts w:hint="eastAsia"/>
        </w:rPr>
      </w:pPr>
      <w:r w:rsidRPr="002D30CB">
        <w:rPr>
          <w:noProof/>
        </w:rPr>
        <w:drawing>
          <wp:inline distT="0" distB="0" distL="0" distR="0" wp14:anchorId="563EAADC" wp14:editId="3701FADB">
            <wp:extent cx="5396652" cy="273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94" cy="273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0CB" w:rsidRPr="002D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0A"/>
    <w:rsid w:val="002D30CB"/>
    <w:rsid w:val="00561259"/>
    <w:rsid w:val="008B4C64"/>
    <w:rsid w:val="00B52581"/>
    <w:rsid w:val="00F3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6F01"/>
  <w15:chartTrackingRefBased/>
  <w15:docId w15:val="{4A8A8F21-F2BD-4A6B-9CA6-569DDA13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创炜</dc:creator>
  <cp:keywords/>
  <dc:description/>
  <cp:lastModifiedBy>黄 创炜</cp:lastModifiedBy>
  <cp:revision>2</cp:revision>
  <dcterms:created xsi:type="dcterms:W3CDTF">2022-11-29T01:51:00Z</dcterms:created>
  <dcterms:modified xsi:type="dcterms:W3CDTF">2022-11-29T03:19:00Z</dcterms:modified>
</cp:coreProperties>
</file>