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7216E" w14:textId="77777777" w:rsidR="00BB64DC" w:rsidRDefault="00BB64DC" w:rsidP="00BB64DC">
      <w:r>
        <w:rPr>
          <w:rFonts w:hint="eastAsia"/>
        </w:rPr>
        <w:t>看门狗简介：</w:t>
      </w:r>
    </w:p>
    <w:p w14:paraId="597A59EB" w14:textId="5DAD7124" w:rsidR="00BB64DC" w:rsidRPr="003638D0" w:rsidRDefault="00BB64DC" w:rsidP="00BB64DC">
      <w:pPr>
        <w:ind w:firstLineChars="200" w:firstLine="420"/>
        <w:rPr>
          <w:b/>
          <w:bCs/>
          <w:color w:val="FF0000"/>
        </w:rPr>
      </w:pPr>
      <w:r>
        <w:rPr>
          <w:rFonts w:hint="eastAsia"/>
        </w:rPr>
        <w:t>在系统运行时，可能会在外界的干扰下，出现程序跑飞的情况，看门狗的出现就是为了解决这种故障。看门狗是一个独立于系统的计数器即</w:t>
      </w:r>
      <w:r w:rsidRPr="00BB64DC">
        <w:rPr>
          <w:rFonts w:hint="eastAsia"/>
          <w:b/>
          <w:bCs/>
          <w:sz w:val="22"/>
          <w:szCs w:val="24"/>
        </w:rPr>
        <w:t>它的时钟和系统时钟不是同一个时钟</w:t>
      </w:r>
      <w:r>
        <w:rPr>
          <w:rFonts w:hint="eastAsia"/>
        </w:rPr>
        <w:t>，在看门狗时钟的驱动下，计数器会不断地计数，并且</w:t>
      </w:r>
      <w:r w:rsidRPr="00BC2A66">
        <w:rPr>
          <w:rFonts w:hint="eastAsia"/>
          <w:b/>
          <w:bCs/>
          <w:color w:val="FF0000"/>
        </w:rPr>
        <w:t>每隔一段时间会重置计数器（喂狗）</w:t>
      </w:r>
      <w:r w:rsidRPr="004072C0">
        <w:rPr>
          <w:rFonts w:hint="eastAsia"/>
          <w:b/>
          <w:bCs/>
        </w:rPr>
        <w:t>，然后重新开始计数，若没有接收到喂狗信号，说明系统出现故障</w:t>
      </w:r>
      <w:r>
        <w:rPr>
          <w:rFonts w:hint="eastAsia"/>
        </w:rPr>
        <w:t>，就要发送给系统发送</w:t>
      </w:r>
      <w:r w:rsidRPr="003638D0">
        <w:rPr>
          <w:rFonts w:hint="eastAsia"/>
          <w:b/>
          <w:bCs/>
          <w:color w:val="FF0000"/>
        </w:rPr>
        <w:t>复位信号，使系统重启。</w:t>
      </w:r>
    </w:p>
    <w:p w14:paraId="1C5F212E" w14:textId="77777777" w:rsidR="003638D0" w:rsidRPr="003638D0" w:rsidRDefault="003638D0" w:rsidP="003638D0">
      <w:pPr>
        <w:widowControl/>
        <w:shd w:val="clear" w:color="auto" w:fill="FFFFFF"/>
        <w:spacing w:line="360" w:lineRule="atLeast"/>
        <w:ind w:firstLine="420"/>
        <w:jc w:val="left"/>
        <w:rPr>
          <w:rFonts w:ascii="Helvetica" w:eastAsia="宋体" w:hAnsi="Helvetica" w:cs="Helvetica"/>
          <w:color w:val="333333"/>
          <w:kern w:val="0"/>
          <w:szCs w:val="21"/>
        </w:rPr>
      </w:pPr>
      <w:r w:rsidRPr="003638D0">
        <w:rPr>
          <w:rFonts w:ascii="Helvetica" w:eastAsia="宋体" w:hAnsi="Helvetica" w:cs="Helvetica"/>
          <w:color w:val="333333"/>
          <w:kern w:val="0"/>
          <w:szCs w:val="21"/>
        </w:rPr>
        <w:t>在由单片机构成的微型计算机系统中，由于单片机的工作常常会受到来自外界电磁场的干扰，造成各种寄存器和内存的数据混乱，会导致程序指针错误，不在程序区，取出错误的程序指令等，都有可能会陷入死循环，程序的正常运行被打断，由单片机控制的系统无法继续正常工作，导致整个系统的陷入停滞状态，发生不可预料的后果。</w:t>
      </w:r>
    </w:p>
    <w:p w14:paraId="14D2C5E4" w14:textId="21AF8B23" w:rsidR="005E1F4C" w:rsidRPr="005E1F4C" w:rsidRDefault="005E1F4C" w:rsidP="003638D0">
      <w:pPr>
        <w:widowControl/>
        <w:shd w:val="clear" w:color="auto" w:fill="FFFFFF"/>
        <w:spacing w:line="360" w:lineRule="atLeast"/>
        <w:ind w:firstLine="420"/>
        <w:jc w:val="left"/>
        <w:rPr>
          <w:rFonts w:ascii="Helvetica" w:hAnsi="Helvetica" w:cs="Helvetica"/>
          <w:b/>
          <w:bCs/>
          <w:color w:val="333333"/>
          <w:szCs w:val="21"/>
          <w:shd w:val="clear" w:color="auto" w:fill="FFFFFF"/>
        </w:rPr>
      </w:pPr>
      <w:r>
        <w:rPr>
          <w:rFonts w:ascii="Helvetica" w:hAnsi="Helvetica" w:cs="Helvetica"/>
          <w:color w:val="333333"/>
          <w:szCs w:val="21"/>
          <w:shd w:val="clear" w:color="auto" w:fill="FFFFFF"/>
        </w:rPr>
        <w:t>看门狗，又叫</w:t>
      </w:r>
      <w:r>
        <w:rPr>
          <w:rFonts w:ascii="Helvetica" w:hAnsi="Helvetica" w:cs="Helvetica"/>
          <w:color w:val="333333"/>
          <w:szCs w:val="21"/>
          <w:shd w:val="clear" w:color="auto" w:fill="FFFFFF"/>
        </w:rPr>
        <w:t>watchdog timer</w:t>
      </w:r>
      <w:r>
        <w:rPr>
          <w:rFonts w:ascii="Helvetica" w:hAnsi="Helvetica" w:cs="Helvetica"/>
          <w:color w:val="333333"/>
          <w:szCs w:val="21"/>
          <w:shd w:val="clear" w:color="auto" w:fill="FFFFFF"/>
        </w:rPr>
        <w:t>，是一个定时器电路，一般有一个</w:t>
      </w:r>
      <w:r w:rsidRPr="005E1F4C">
        <w:rPr>
          <w:rFonts w:ascii="Helvetica" w:hAnsi="Helvetica" w:cs="Helvetica"/>
          <w:b/>
          <w:bCs/>
          <w:color w:val="333333"/>
          <w:szCs w:val="21"/>
          <w:shd w:val="clear" w:color="auto" w:fill="FFFFFF"/>
        </w:rPr>
        <w:t>输入，叫喂狗</w:t>
      </w:r>
      <w:r>
        <w:rPr>
          <w:rFonts w:ascii="Helvetica" w:hAnsi="Helvetica" w:cs="Helvetica"/>
          <w:color w:val="333333"/>
          <w:szCs w:val="21"/>
          <w:shd w:val="clear" w:color="auto" w:fill="FFFFFF"/>
        </w:rPr>
        <w:t>(kicking the dog/service the dog</w:t>
      </w:r>
      <w:r>
        <w:rPr>
          <w:rFonts w:ascii="Helvetica" w:hAnsi="Helvetica" w:cs="Helvetica"/>
          <w:color w:val="333333"/>
          <w:szCs w:val="21"/>
          <w:shd w:val="clear" w:color="auto" w:fill="FFFFFF"/>
        </w:rPr>
        <w:t>），一个</w:t>
      </w:r>
      <w:r w:rsidRPr="005E1F4C">
        <w:rPr>
          <w:rFonts w:ascii="Helvetica" w:hAnsi="Helvetica" w:cs="Helvetica"/>
          <w:b/>
          <w:bCs/>
          <w:color w:val="333333"/>
          <w:szCs w:val="21"/>
          <w:shd w:val="clear" w:color="auto" w:fill="FFFFFF"/>
        </w:rPr>
        <w:t>输出到</w:t>
      </w:r>
      <w:r w:rsidRPr="005E1F4C">
        <w:rPr>
          <w:rFonts w:ascii="Helvetica" w:hAnsi="Helvetica" w:cs="Helvetica"/>
          <w:b/>
          <w:bCs/>
          <w:color w:val="333333"/>
          <w:szCs w:val="21"/>
          <w:shd w:val="clear" w:color="auto" w:fill="FFFFFF"/>
        </w:rPr>
        <w:t>MCU</w:t>
      </w:r>
      <w:r w:rsidRPr="005E1F4C">
        <w:rPr>
          <w:rFonts w:ascii="Helvetica" w:hAnsi="Helvetica" w:cs="Helvetica"/>
          <w:b/>
          <w:bCs/>
          <w:color w:val="333333"/>
          <w:szCs w:val="21"/>
          <w:shd w:val="clear" w:color="auto" w:fill="FFFFFF"/>
        </w:rPr>
        <w:t>的</w:t>
      </w:r>
      <w:r w:rsidRPr="005E1F4C">
        <w:rPr>
          <w:rFonts w:ascii="Helvetica" w:hAnsi="Helvetica" w:cs="Helvetica"/>
          <w:b/>
          <w:bCs/>
          <w:color w:val="333333"/>
          <w:szCs w:val="21"/>
          <w:shd w:val="clear" w:color="auto" w:fill="FFFFFF"/>
        </w:rPr>
        <w:t>RST</w:t>
      </w:r>
      <w:r w:rsidRPr="005E1F4C">
        <w:rPr>
          <w:rFonts w:ascii="Helvetica" w:hAnsi="Helvetica" w:cs="Helvetica"/>
          <w:b/>
          <w:bCs/>
          <w:color w:val="333333"/>
          <w:szCs w:val="21"/>
          <w:shd w:val="clear" w:color="auto" w:fill="FFFFFF"/>
        </w:rPr>
        <w:t>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MCU</w:t>
      </w:r>
      <w:r>
        <w:rPr>
          <w:rFonts w:ascii="Helvetica" w:hAnsi="Helvetica" w:cs="Helvetica"/>
          <w:color w:val="333333"/>
          <w:szCs w:val="21"/>
          <w:shd w:val="clear" w:color="auto" w:fill="FFFFFF"/>
        </w:rPr>
        <w:t>正常工作的时候，每隔一段时间输出一个信号到喂狗端，给</w:t>
      </w:r>
      <w:r>
        <w:rPr>
          <w:rFonts w:ascii="Helvetica" w:hAnsi="Helvetica" w:cs="Helvetica"/>
          <w:color w:val="333333"/>
          <w:szCs w:val="21"/>
          <w:shd w:val="clear" w:color="auto" w:fill="FFFFFF"/>
        </w:rPr>
        <w:t xml:space="preserve"> WDT</w:t>
      </w:r>
      <w:r>
        <w:rPr>
          <w:rFonts w:ascii="Helvetica" w:hAnsi="Helvetica" w:cs="Helvetica"/>
          <w:color w:val="333333"/>
          <w:szCs w:val="21"/>
          <w:shd w:val="clear" w:color="auto" w:fill="FFFFFF"/>
        </w:rPr>
        <w:t>清零，如果超过</w:t>
      </w:r>
      <w:r w:rsidRPr="005E1F4C">
        <w:rPr>
          <w:rFonts w:ascii="Helvetica" w:hAnsi="Helvetica" w:cs="Helvetica"/>
          <w:b/>
          <w:bCs/>
          <w:color w:val="333333"/>
          <w:szCs w:val="21"/>
          <w:shd w:val="clear" w:color="auto" w:fill="FFFFFF"/>
        </w:rPr>
        <w:t>规定的时间不喂狗（一般在程序跑飞时），</w:t>
      </w:r>
      <w:r w:rsidRPr="005E1F4C">
        <w:rPr>
          <w:rFonts w:ascii="Helvetica" w:hAnsi="Helvetica" w:cs="Helvetica"/>
          <w:b/>
          <w:bCs/>
          <w:color w:val="333333"/>
          <w:szCs w:val="21"/>
          <w:shd w:val="clear" w:color="auto" w:fill="FFFFFF"/>
        </w:rPr>
        <w:t>WDT</w:t>
      </w:r>
      <w:r w:rsidRPr="005E1F4C">
        <w:rPr>
          <w:rFonts w:ascii="Helvetica" w:hAnsi="Helvetica" w:cs="Helvetica"/>
          <w:b/>
          <w:bCs/>
          <w:color w:val="333333"/>
          <w:szCs w:val="21"/>
          <w:shd w:val="clear" w:color="auto" w:fill="FFFFFF"/>
        </w:rPr>
        <w:t>定时超过，就会给出一个复位信号到</w:t>
      </w:r>
      <w:r w:rsidRPr="005E1F4C">
        <w:rPr>
          <w:rFonts w:ascii="Helvetica" w:hAnsi="Helvetica" w:cs="Helvetica"/>
          <w:b/>
          <w:bCs/>
          <w:color w:val="333333"/>
          <w:szCs w:val="21"/>
          <w:shd w:val="clear" w:color="auto" w:fill="FFFFFF"/>
        </w:rPr>
        <w:t>MCU</w:t>
      </w:r>
      <w:r w:rsidRPr="005E1F4C">
        <w:rPr>
          <w:rFonts w:ascii="Helvetica" w:hAnsi="Helvetica" w:cs="Helvetica"/>
          <w:b/>
          <w:bCs/>
          <w:color w:val="333333"/>
          <w:szCs w:val="21"/>
          <w:shd w:val="clear" w:color="auto" w:fill="FFFFFF"/>
        </w:rPr>
        <w:t>，使</w:t>
      </w:r>
      <w:r w:rsidRPr="005E1F4C">
        <w:rPr>
          <w:rFonts w:ascii="Helvetica" w:hAnsi="Helvetica" w:cs="Helvetica"/>
          <w:b/>
          <w:bCs/>
          <w:color w:val="333333"/>
          <w:szCs w:val="21"/>
          <w:shd w:val="clear" w:color="auto" w:fill="FFFFFF"/>
        </w:rPr>
        <w:t>MCU</w:t>
      </w:r>
      <w:r w:rsidRPr="005E1F4C">
        <w:rPr>
          <w:rFonts w:ascii="Helvetica" w:hAnsi="Helvetica" w:cs="Helvetica"/>
          <w:b/>
          <w:bCs/>
          <w:color w:val="333333"/>
          <w:szCs w:val="21"/>
          <w:shd w:val="clear" w:color="auto" w:fill="FFFFFF"/>
        </w:rPr>
        <w:t>复位。防止</w:t>
      </w:r>
      <w:r w:rsidRPr="005E1F4C">
        <w:rPr>
          <w:rFonts w:ascii="Helvetica" w:hAnsi="Helvetica" w:cs="Helvetica"/>
          <w:b/>
          <w:bCs/>
          <w:color w:val="333333"/>
          <w:szCs w:val="21"/>
          <w:shd w:val="clear" w:color="auto" w:fill="FFFFFF"/>
        </w:rPr>
        <w:t>MCU</w:t>
      </w:r>
      <w:r w:rsidRPr="005E1F4C">
        <w:rPr>
          <w:rFonts w:ascii="Helvetica" w:hAnsi="Helvetica" w:cs="Helvetica"/>
          <w:b/>
          <w:bCs/>
          <w:color w:val="333333"/>
          <w:szCs w:val="21"/>
          <w:shd w:val="clear" w:color="auto" w:fill="FFFFFF"/>
        </w:rPr>
        <w:t>死机</w:t>
      </w:r>
      <w:r w:rsidRPr="005E1F4C">
        <w:rPr>
          <w:rFonts w:ascii="Helvetica" w:hAnsi="Helvetica" w:cs="Helvetica"/>
          <w:b/>
          <w:bCs/>
          <w:color w:val="333333"/>
          <w:szCs w:val="21"/>
          <w:shd w:val="clear" w:color="auto" w:fill="FFFFFF"/>
        </w:rPr>
        <w:t xml:space="preserve">. </w:t>
      </w:r>
      <w:r w:rsidRPr="005E1F4C">
        <w:rPr>
          <w:rFonts w:ascii="Helvetica" w:hAnsi="Helvetica" w:cs="Helvetica"/>
          <w:b/>
          <w:bCs/>
          <w:color w:val="333333"/>
          <w:szCs w:val="21"/>
          <w:shd w:val="clear" w:color="auto" w:fill="FFFFFF"/>
        </w:rPr>
        <w:t>看门狗的作用就是防止程序发生死循环，或者说程序跑飞。</w:t>
      </w:r>
      <w:r w:rsidRPr="005E1F4C">
        <w:rPr>
          <w:rFonts w:ascii="Helvetica" w:hAnsi="Helvetica" w:cs="Helvetica"/>
          <w:b/>
          <w:bCs/>
          <w:color w:val="3366CC"/>
          <w:sz w:val="18"/>
          <w:szCs w:val="18"/>
          <w:shd w:val="clear" w:color="auto" w:fill="FFFFFF"/>
          <w:vertAlign w:val="superscript"/>
        </w:rPr>
        <w:t> </w:t>
      </w:r>
    </w:p>
    <w:p w14:paraId="4A4F89F4" w14:textId="4CF2AC8F" w:rsidR="005E1F4C" w:rsidRPr="003638D0" w:rsidRDefault="005E1F4C" w:rsidP="003638D0">
      <w:pPr>
        <w:widowControl/>
        <w:shd w:val="clear" w:color="auto" w:fill="FFFFFF"/>
        <w:spacing w:line="360" w:lineRule="atLeast"/>
        <w:ind w:firstLine="420"/>
        <w:jc w:val="left"/>
        <w:rPr>
          <w:rFonts w:ascii="Helvetica" w:eastAsia="宋体" w:hAnsi="Helvetica" w:cs="Helvetica"/>
          <w:color w:val="333333"/>
          <w:kern w:val="0"/>
          <w:szCs w:val="21"/>
        </w:rPr>
      </w:pPr>
      <w:r>
        <w:rPr>
          <w:rFonts w:ascii="Helvetica" w:hAnsi="Helvetica" w:cs="Helvetica"/>
          <w:color w:val="333333"/>
          <w:szCs w:val="21"/>
          <w:shd w:val="clear" w:color="auto" w:fill="FFFFFF"/>
        </w:rPr>
        <w:t>看门狗是一种</w:t>
      </w:r>
      <w:hyperlink r:id="rId7" w:tgtFrame="_blank" w:history="1">
        <w:r>
          <w:rPr>
            <w:rStyle w:val="a5"/>
            <w:rFonts w:ascii="Helvetica" w:hAnsi="Helvetica" w:cs="Helvetica"/>
            <w:color w:val="136EC2"/>
            <w:szCs w:val="21"/>
            <w:shd w:val="clear" w:color="auto" w:fill="FFFFFF"/>
          </w:rPr>
          <w:t>监控系统</w:t>
        </w:r>
      </w:hyperlink>
      <w:r>
        <w:rPr>
          <w:rFonts w:ascii="Helvetica" w:hAnsi="Helvetica" w:cs="Helvetica"/>
          <w:color w:val="333333"/>
          <w:szCs w:val="21"/>
          <w:shd w:val="clear" w:color="auto" w:fill="FFFFFF"/>
        </w:rPr>
        <w:t>的运行状况的手段，通过软硬件结合的方式实现对系统运行状况的监控。稳定运行的软件会在执行完特定指令后进行喂狗，若在一定周期内看门狗没有收到来自软件的喂狗信号，则认为系统故障，会进入中断处理程序或强制系统复位。系统上电后根据不同的工作模式可以选择使能看门狗的时机，若看门狗被使能则计数器开始计数，如果在设定的时间内没有及时喂狗则会发生看门狗超时。看门狗主要由寄存器、计数器和狗叫模块构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通过寄存器对看门狗进行基本设置，计数器计算狗叫时间，狗叫模块决定看门狗超时后发出的中断或复位方式。</w:t>
      </w:r>
      <w:r>
        <w:rPr>
          <w:rFonts w:ascii="Helvetica" w:hAnsi="Helvetica" w:cs="Helvetica"/>
          <w:color w:val="3366CC"/>
          <w:sz w:val="18"/>
          <w:szCs w:val="18"/>
          <w:shd w:val="clear" w:color="auto" w:fill="FFFFFF"/>
          <w:vertAlign w:val="superscript"/>
        </w:rPr>
        <w:t> [2]</w:t>
      </w:r>
    </w:p>
    <w:p w14:paraId="61DA5F06" w14:textId="77777777" w:rsidR="003638D0" w:rsidRPr="003638D0" w:rsidRDefault="003638D0" w:rsidP="00BB64DC">
      <w:pPr>
        <w:ind w:firstLineChars="200" w:firstLine="420"/>
      </w:pPr>
    </w:p>
    <w:p w14:paraId="736CFA58" w14:textId="51F6B046" w:rsidR="00BB64DC" w:rsidRDefault="00BB64DC" w:rsidP="009D4B42">
      <w:pPr>
        <w:pStyle w:val="a3"/>
        <w:jc w:val="both"/>
      </w:pPr>
      <w:r>
        <w:rPr>
          <w:rFonts w:hint="eastAsia"/>
        </w:rPr>
        <w:t>一、</w:t>
      </w:r>
      <w:r>
        <w:t>watchdog简单功能介绍</w:t>
      </w:r>
    </w:p>
    <w:p w14:paraId="36CCEBB2" w14:textId="77777777" w:rsidR="00BB64DC" w:rsidRDefault="00BB64DC" w:rsidP="00BB64DC">
      <w:pPr>
        <w:ind w:firstLineChars="200" w:firstLine="420"/>
      </w:pPr>
      <w:r>
        <w:t>watchdog为一个32bit逐减计数器，由重载寄存器初始化，WDOGLOAD。当watchdog计数器减少到预计的数值时，输出端</w:t>
      </w:r>
      <w:r w:rsidRPr="00BB64DC">
        <w:rPr>
          <w:b/>
          <w:bCs/>
        </w:rPr>
        <w:t>WDPGINT将拉高，输出中断信号</w:t>
      </w:r>
      <w:r>
        <w:t>。</w:t>
      </w:r>
    </w:p>
    <w:p w14:paraId="6E7ACA87" w14:textId="77777777" w:rsidR="00BB64DC" w:rsidRDefault="00BB64DC" w:rsidP="00BB64DC"/>
    <w:p w14:paraId="0314C97A" w14:textId="0BC618C5" w:rsidR="00CD6672" w:rsidRDefault="00BB64DC" w:rsidP="00BB64DC">
      <w:pPr>
        <w:ind w:firstLineChars="200" w:firstLine="420"/>
      </w:pPr>
      <w:r>
        <w:rPr>
          <w:rFonts w:hint="eastAsia"/>
        </w:rPr>
        <w:t>在</w:t>
      </w:r>
      <w:r>
        <w:t>WDOGCLKEN信号为高时，</w:t>
      </w:r>
      <w:r w:rsidRPr="003638D0">
        <w:rPr>
          <w:b/>
          <w:bCs/>
        </w:rPr>
        <w:t>计数器会在每个WDOGCLK的上升沿减一</w:t>
      </w:r>
      <w:r>
        <w:t>。计数到0时，若此时WDOGCONCROL寄存器部分的INT域与RES域为高则使能reset与interrupt功能</w:t>
      </w:r>
      <w:r>
        <w:rPr>
          <w:rFonts w:hint="eastAsia"/>
        </w:rPr>
        <w:t>（计数到0</w:t>
      </w:r>
      <w:r>
        <w:t xml:space="preserve"> </w:t>
      </w:r>
      <w:r>
        <w:rPr>
          <w:rFonts w:hint="eastAsia"/>
        </w:rPr>
        <w:t>，计数停止，并且产生复位请求）</w:t>
      </w:r>
      <w:r>
        <w:t>。即输出中断信号并且watchdog会安装WDOGLAOD中预定值进行重置</w:t>
      </w:r>
      <w:r>
        <w:rPr>
          <w:rFonts w:hint="eastAsia"/>
        </w:rPr>
        <w:t>（</w:t>
      </w:r>
      <w:r>
        <w:rPr>
          <w:rFonts w:ascii="Arial" w:hAnsi="Arial" w:cs="Arial"/>
          <w:color w:val="4D4D4D"/>
          <w:shd w:val="clear" w:color="auto" w:fill="FFFFFF"/>
        </w:rPr>
        <w:t>在下一个使能的看门狗时钟沿，重装载</w:t>
      </w:r>
      <w:hyperlink r:id="rId8" w:tgtFrame="_blank" w:history="1">
        <w:r>
          <w:rPr>
            <w:rStyle w:val="a5"/>
            <w:rFonts w:ascii="Arial" w:hAnsi="Arial" w:cs="Arial"/>
            <w:color w:val="FC5531"/>
          </w:rPr>
          <w:t>寄存器</w:t>
        </w:r>
      </w:hyperlink>
      <w:r>
        <w:rPr>
          <w:rFonts w:ascii="Arial" w:hAnsi="Arial" w:cs="Arial"/>
          <w:color w:val="4D4D4D"/>
          <w:shd w:val="clear" w:color="auto" w:fill="FFFFFF"/>
        </w:rPr>
        <w:t>使计数器重新装载数值，然后重新开始向下计数</w:t>
      </w:r>
      <w:r>
        <w:rPr>
          <w:rFonts w:ascii="Arial" w:hAnsi="Arial" w:cs="Arial" w:hint="eastAsia"/>
          <w:color w:val="4D4D4D"/>
          <w:shd w:val="clear" w:color="auto" w:fill="FFFFFF"/>
        </w:rPr>
        <w:t>）</w:t>
      </w:r>
      <w:r>
        <w:t>。若WDOGCONTROL域中有未使能的情况则回等待重置或无法输出中断。</w:t>
      </w:r>
    </w:p>
    <w:p w14:paraId="2FED9010" w14:textId="77777777" w:rsidR="00BB64DC" w:rsidRDefault="00BB64DC" w:rsidP="00BB64DC">
      <w:pPr>
        <w:ind w:firstLineChars="200" w:firstLine="420"/>
      </w:pPr>
      <w:r>
        <w:rPr>
          <w:noProof/>
        </w:rPr>
        <w:lastRenderedPageBreak/>
        <w:drawing>
          <wp:inline distT="0" distB="0" distL="0" distR="0" wp14:anchorId="228E452D" wp14:editId="2C425693">
            <wp:extent cx="5274310" cy="38214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21430"/>
                    </a:xfrm>
                    <a:prstGeom prst="rect">
                      <a:avLst/>
                    </a:prstGeom>
                    <a:noFill/>
                    <a:ln>
                      <a:noFill/>
                    </a:ln>
                  </pic:spPr>
                </pic:pic>
              </a:graphicData>
            </a:graphic>
          </wp:inline>
        </w:drawing>
      </w:r>
    </w:p>
    <w:p w14:paraId="262DBEDF" w14:textId="77777777" w:rsidR="00BB64DC" w:rsidRDefault="00BB64DC" w:rsidP="00BB64DC">
      <w:pPr>
        <w:ind w:firstLineChars="200" w:firstLine="420"/>
      </w:pPr>
    </w:p>
    <w:p w14:paraId="55B8333E" w14:textId="77777777" w:rsidR="00BB64DC" w:rsidRDefault="00BB64DC" w:rsidP="00BB64DC">
      <w:pPr>
        <w:ind w:firstLineChars="200" w:firstLine="420"/>
      </w:pPr>
    </w:p>
    <w:p w14:paraId="7019790D" w14:textId="6F90A90B" w:rsidR="00BB64DC" w:rsidRDefault="00BB64DC" w:rsidP="00BB64DC">
      <w:pPr>
        <w:pStyle w:val="a3"/>
        <w:jc w:val="both"/>
      </w:pPr>
      <w:r>
        <w:rPr>
          <w:rFonts w:hint="eastAsia"/>
        </w:rPr>
        <w:t>二、A</w:t>
      </w:r>
      <w:r>
        <w:t>PB_watchdog简单功能介绍</w:t>
      </w:r>
    </w:p>
    <w:p w14:paraId="7FD53D60" w14:textId="77777777" w:rsidR="00475968" w:rsidRDefault="00475968" w:rsidP="00475968">
      <w:pPr>
        <w:ind w:firstLineChars="200" w:firstLine="420"/>
      </w:pPr>
      <w:r>
        <w:rPr>
          <w:rFonts w:hint="eastAsia"/>
        </w:rPr>
        <w:t>下图为</w:t>
      </w:r>
      <w:r>
        <w:t>apb_watchdog接口，左侧接口为apb2总线接口（从信号方向可知其为从端），通过总线端的数据传输完成对watchdog的寄存器进行功能配置，右侧为watchdog本身接口。</w:t>
      </w:r>
    </w:p>
    <w:p w14:paraId="169C1FBE" w14:textId="77777777" w:rsidR="00BB64DC" w:rsidRPr="00475968" w:rsidRDefault="00BB64DC" w:rsidP="00BB64DC">
      <w:pPr>
        <w:ind w:firstLineChars="200" w:firstLine="420"/>
      </w:pPr>
    </w:p>
    <w:p w14:paraId="7C5EB163" w14:textId="41925857" w:rsidR="00BB64DC" w:rsidRDefault="00BB64DC" w:rsidP="00BB64DC">
      <w:pPr>
        <w:ind w:firstLineChars="200" w:firstLine="420"/>
      </w:pPr>
      <w:r>
        <w:rPr>
          <w:noProof/>
        </w:rPr>
        <w:drawing>
          <wp:inline distT="0" distB="0" distL="0" distR="0" wp14:anchorId="4793BC41" wp14:editId="7A30EA1D">
            <wp:extent cx="5559030" cy="26115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808" cy="2630213"/>
                    </a:xfrm>
                    <a:prstGeom prst="rect">
                      <a:avLst/>
                    </a:prstGeom>
                    <a:noFill/>
                    <a:ln>
                      <a:noFill/>
                    </a:ln>
                  </pic:spPr>
                </pic:pic>
              </a:graphicData>
            </a:graphic>
          </wp:inline>
        </w:drawing>
      </w:r>
    </w:p>
    <w:p w14:paraId="2653DA8C" w14:textId="77777777" w:rsidR="003645A9" w:rsidRDefault="003645A9" w:rsidP="00BB64DC">
      <w:pPr>
        <w:ind w:firstLineChars="200" w:firstLine="420"/>
      </w:pPr>
    </w:p>
    <w:p w14:paraId="02684294" w14:textId="77777777" w:rsidR="00BB64DC" w:rsidRDefault="00BB64DC" w:rsidP="00BB64DC">
      <w:pPr>
        <w:ind w:firstLineChars="200" w:firstLine="420"/>
      </w:pPr>
      <w:r>
        <w:rPr>
          <w:rFonts w:hint="eastAsia"/>
        </w:rPr>
        <w:lastRenderedPageBreak/>
        <w:t>信号描述：</w:t>
      </w:r>
    </w:p>
    <w:p w14:paraId="74CEDC10" w14:textId="77777777" w:rsidR="00BB64DC" w:rsidRDefault="00BB64DC" w:rsidP="00BB64DC">
      <w:pPr>
        <w:ind w:firstLineChars="200" w:firstLine="420"/>
      </w:pPr>
    </w:p>
    <w:p w14:paraId="3EDD49C7" w14:textId="77777777" w:rsidR="00BB64DC" w:rsidRDefault="00BB64DC" w:rsidP="00BB64DC">
      <w:pPr>
        <w:ind w:firstLineChars="200" w:firstLine="420"/>
      </w:pPr>
      <w:r>
        <w:t>WDOGCLK（input）</w:t>
      </w:r>
    </w:p>
    <w:p w14:paraId="4A641A5A" w14:textId="77777777" w:rsidR="00BB64DC" w:rsidRPr="00BB64DC" w:rsidRDefault="00BB64DC" w:rsidP="00BB64DC">
      <w:pPr>
        <w:ind w:firstLineChars="200" w:firstLine="420"/>
        <w:rPr>
          <w:b/>
          <w:bCs/>
        </w:rPr>
      </w:pPr>
      <w:r w:rsidRPr="00BB64DC">
        <w:rPr>
          <w:rFonts w:hint="eastAsia"/>
          <w:b/>
          <w:bCs/>
        </w:rPr>
        <w:t>看门狗模块的输入时钟，这个时钟必须和</w:t>
      </w:r>
      <w:r w:rsidRPr="00BB64DC">
        <w:rPr>
          <w:b/>
          <w:bCs/>
        </w:rPr>
        <w:t>PCLK同步。</w:t>
      </w:r>
    </w:p>
    <w:p w14:paraId="7D53DE56" w14:textId="77777777" w:rsidR="00BB64DC" w:rsidRDefault="00BB64DC" w:rsidP="00BB64DC">
      <w:pPr>
        <w:ind w:firstLineChars="200" w:firstLine="420"/>
      </w:pPr>
    </w:p>
    <w:p w14:paraId="15857BCF" w14:textId="77777777" w:rsidR="00BB64DC" w:rsidRDefault="00BB64DC" w:rsidP="00BB64DC">
      <w:pPr>
        <w:ind w:firstLineChars="200" w:firstLine="420"/>
      </w:pPr>
      <w:r>
        <w:t>WDOGCLKEN（input）</w:t>
      </w:r>
    </w:p>
    <w:p w14:paraId="3CEB83B3" w14:textId="1246E48F" w:rsidR="00BB64DC" w:rsidRDefault="00BB64DC" w:rsidP="00BB64DC">
      <w:pPr>
        <w:ind w:firstLineChars="200" w:firstLine="420"/>
      </w:pPr>
      <w:r>
        <w:rPr>
          <w:rFonts w:hint="eastAsia"/>
        </w:rPr>
        <w:t>看门狗时钟的使能信号，其作用是使能看门狗输入时钟，只有在时钟使能信号</w:t>
      </w:r>
      <w:r>
        <w:t>WDOGCLKEN</w:t>
      </w:r>
      <w:r>
        <w:rPr>
          <w:rFonts w:hint="eastAsia"/>
        </w:rPr>
        <w:t>为</w:t>
      </w:r>
      <w:r>
        <w:t>1，并且在WDOGCLK的上升沿，计数器才会向下计数。</w:t>
      </w:r>
    </w:p>
    <w:p w14:paraId="32283927" w14:textId="77777777" w:rsidR="00BB64DC" w:rsidRDefault="00BB64DC" w:rsidP="00BB64DC">
      <w:pPr>
        <w:ind w:firstLineChars="200" w:firstLine="420"/>
      </w:pPr>
    </w:p>
    <w:p w14:paraId="4C255FD0" w14:textId="77777777" w:rsidR="00BB64DC" w:rsidRDefault="00BB64DC" w:rsidP="00BB64DC">
      <w:pPr>
        <w:ind w:firstLineChars="200" w:firstLine="420"/>
      </w:pPr>
      <w:r>
        <w:t>WDOGRESn（input）</w:t>
      </w:r>
    </w:p>
    <w:p w14:paraId="50D995D0" w14:textId="77777777" w:rsidR="00BB64DC" w:rsidRDefault="00BB64DC" w:rsidP="00BB64DC">
      <w:pPr>
        <w:ind w:firstLineChars="200" w:firstLine="420"/>
      </w:pPr>
      <w:r>
        <w:rPr>
          <w:rFonts w:hint="eastAsia"/>
        </w:rPr>
        <w:t>看门狗时钟域的复位输入。</w:t>
      </w:r>
    </w:p>
    <w:p w14:paraId="465531F1" w14:textId="77777777" w:rsidR="00BB64DC" w:rsidRDefault="00BB64DC" w:rsidP="00BB64DC">
      <w:pPr>
        <w:ind w:firstLineChars="200" w:firstLine="420"/>
      </w:pPr>
    </w:p>
    <w:p w14:paraId="4D69BB2C" w14:textId="77777777" w:rsidR="00BB64DC" w:rsidRDefault="00BB64DC" w:rsidP="00BB64DC">
      <w:pPr>
        <w:ind w:firstLineChars="200" w:firstLine="420"/>
      </w:pPr>
      <w:r>
        <w:t>WDOGINT（output）</w:t>
      </w:r>
    </w:p>
    <w:p w14:paraId="6C3E71E8" w14:textId="77777777" w:rsidR="00BB64DC" w:rsidRDefault="00BB64DC" w:rsidP="00BB64DC">
      <w:pPr>
        <w:ind w:firstLineChars="200" w:firstLine="420"/>
      </w:pPr>
      <w:r>
        <w:rPr>
          <w:rFonts w:hint="eastAsia"/>
        </w:rPr>
        <w:t>看门狗中断。</w:t>
      </w:r>
    </w:p>
    <w:p w14:paraId="32A4B2D7" w14:textId="77777777" w:rsidR="00BB64DC" w:rsidRDefault="00BB64DC" w:rsidP="00BB64DC">
      <w:pPr>
        <w:ind w:firstLineChars="200" w:firstLine="420"/>
      </w:pPr>
    </w:p>
    <w:p w14:paraId="736DA8C3" w14:textId="77777777" w:rsidR="00BB64DC" w:rsidRDefault="00BB64DC" w:rsidP="00BB64DC">
      <w:pPr>
        <w:ind w:firstLineChars="200" w:firstLine="420"/>
      </w:pPr>
      <w:r>
        <w:t>WDOGRES（output）</w:t>
      </w:r>
    </w:p>
    <w:p w14:paraId="50F025B1" w14:textId="77777777" w:rsidR="00BB64DC" w:rsidRDefault="00BB64DC" w:rsidP="00BB64DC">
      <w:pPr>
        <w:ind w:firstLineChars="200" w:firstLine="420"/>
      </w:pPr>
      <w:r>
        <w:rPr>
          <w:rFonts w:hint="eastAsia"/>
        </w:rPr>
        <w:t>看门狗超时复位。</w:t>
      </w:r>
    </w:p>
    <w:p w14:paraId="27E2E406" w14:textId="77777777" w:rsidR="00BB64DC" w:rsidRDefault="00BB64DC" w:rsidP="00BB64DC">
      <w:pPr>
        <w:ind w:firstLineChars="200" w:firstLine="420"/>
      </w:pPr>
    </w:p>
    <w:p w14:paraId="46528329" w14:textId="77777777" w:rsidR="00BB64DC" w:rsidRDefault="00BB64DC" w:rsidP="00BB64DC">
      <w:pPr>
        <w:ind w:firstLineChars="200" w:firstLine="420"/>
      </w:pPr>
      <w:r>
        <w:t>ECOREVNUM（input）</w:t>
      </w:r>
    </w:p>
    <w:p w14:paraId="667E9296" w14:textId="77777777" w:rsidR="00BB64DC" w:rsidRDefault="00BB64DC" w:rsidP="00BB64DC">
      <w:pPr>
        <w:ind w:firstLineChars="200" w:firstLine="420"/>
      </w:pPr>
      <w:r>
        <w:rPr>
          <w:rFonts w:hint="eastAsia"/>
        </w:rPr>
        <w:t>该输入连接到外设</w:t>
      </w:r>
      <w:r>
        <w:t>ID寄存器3中的ECO版本号（ ECO revision number ），以显示芯片设计过程ECO进程的版本更改。可以将此信号连接到低电平，或将其连接到特殊的连接单元，以便更改硅网表或更低级别（如硅掩模）的ECO修订号。</w:t>
      </w:r>
    </w:p>
    <w:p w14:paraId="234FEDDA" w14:textId="7E2CF128" w:rsidR="00BB64DC" w:rsidRDefault="00BB64DC" w:rsidP="00BB64DC">
      <w:pPr>
        <w:ind w:firstLineChars="200" w:firstLine="420"/>
      </w:pPr>
    </w:p>
    <w:p w14:paraId="1AC0A029" w14:textId="6ACCF4B2" w:rsidR="004072C0" w:rsidRDefault="004072C0" w:rsidP="00BB64DC">
      <w:pPr>
        <w:ind w:firstLineChars="200" w:firstLine="420"/>
      </w:pPr>
    </w:p>
    <w:p w14:paraId="78B4A70A" w14:textId="12D5500B" w:rsidR="004072C0" w:rsidRPr="004072C0" w:rsidRDefault="004072C0" w:rsidP="004072C0">
      <w:pPr>
        <w:ind w:firstLineChars="200" w:firstLine="480"/>
        <w:rPr>
          <w:b/>
          <w:bCs/>
          <w:sz w:val="24"/>
          <w:szCs w:val="28"/>
        </w:rPr>
      </w:pPr>
      <w:r w:rsidRPr="004072C0">
        <w:rPr>
          <w:rFonts w:hint="eastAsia"/>
          <w:b/>
          <w:bCs/>
          <w:sz w:val="24"/>
          <w:szCs w:val="28"/>
        </w:rPr>
        <w:t>和看门狗有关寄存器</w:t>
      </w:r>
    </w:p>
    <w:p w14:paraId="45791901" w14:textId="3D82556C" w:rsidR="004072C0" w:rsidRPr="00FA6153" w:rsidRDefault="004072C0" w:rsidP="004072C0">
      <w:pPr>
        <w:ind w:firstLineChars="200" w:firstLine="420"/>
        <w:rPr>
          <w:b/>
          <w:bCs/>
        </w:rPr>
      </w:pPr>
      <w:r>
        <w:t>1</w:t>
      </w:r>
      <w:r>
        <w:rPr>
          <w:rFonts w:hint="eastAsia"/>
        </w:rPr>
        <w:t>、</w:t>
      </w:r>
      <w:r w:rsidR="00FA6153">
        <w:rPr>
          <w:rFonts w:hint="eastAsia"/>
        </w:rPr>
        <w:t>加</w:t>
      </w:r>
      <w:r>
        <w:t xml:space="preserve">载寄存器： WDOGLOAD </w:t>
      </w:r>
      <w:r w:rsidR="00FA6153" w:rsidRPr="00FA6153">
        <w:rPr>
          <w:rFonts w:hint="eastAsia"/>
          <w:b/>
          <w:bCs/>
        </w:rPr>
        <w:t>（读写寄存器）</w:t>
      </w:r>
    </w:p>
    <w:p w14:paraId="51C10445" w14:textId="77777777" w:rsidR="004072C0" w:rsidRDefault="004072C0" w:rsidP="004072C0">
      <w:pPr>
        <w:ind w:firstLineChars="200" w:firstLine="420"/>
      </w:pPr>
      <w:r>
        <w:rPr>
          <w:rFonts w:hint="eastAsia"/>
        </w:rPr>
        <w:t>其作用是设置计数器初始值，只要写入新的初始值，计数会立刻重新开始计数，计数的最小值为</w:t>
      </w:r>
      <w:r>
        <w:t>1。</w:t>
      </w:r>
    </w:p>
    <w:p w14:paraId="74CD9ACA" w14:textId="77777777" w:rsidR="004072C0" w:rsidRDefault="004072C0" w:rsidP="004072C0">
      <w:pPr>
        <w:ind w:firstLineChars="200" w:firstLine="420"/>
      </w:pPr>
    </w:p>
    <w:p w14:paraId="0EB81B6A" w14:textId="63034E2E" w:rsidR="004072C0" w:rsidRDefault="004072C0" w:rsidP="004072C0">
      <w:pPr>
        <w:ind w:firstLineChars="200" w:firstLine="420"/>
      </w:pPr>
      <w:r>
        <w:rPr>
          <w:rFonts w:hint="eastAsia"/>
        </w:rPr>
        <w:t>2、数值寄存器：</w:t>
      </w:r>
      <w:r>
        <w:t>WDOGVALUE</w:t>
      </w:r>
      <w:r w:rsidR="00FA6153" w:rsidRPr="00FA6153">
        <w:rPr>
          <w:rFonts w:hint="eastAsia"/>
          <w:b/>
          <w:bCs/>
        </w:rPr>
        <w:t>（只读寄存器）</w:t>
      </w:r>
    </w:p>
    <w:p w14:paraId="480077DE" w14:textId="77777777" w:rsidR="004072C0" w:rsidRDefault="004072C0" w:rsidP="004072C0">
      <w:pPr>
        <w:ind w:firstLineChars="200" w:firstLine="420"/>
      </w:pPr>
      <w:r>
        <w:rPr>
          <w:rFonts w:hint="eastAsia"/>
        </w:rPr>
        <w:t>查看计数器当前值。</w:t>
      </w:r>
    </w:p>
    <w:p w14:paraId="550348A1" w14:textId="77777777" w:rsidR="004072C0" w:rsidRDefault="004072C0" w:rsidP="004072C0">
      <w:pPr>
        <w:ind w:firstLineChars="200" w:firstLine="420"/>
      </w:pPr>
    </w:p>
    <w:p w14:paraId="7A061F2D" w14:textId="63A376C5" w:rsidR="004072C0" w:rsidRDefault="004072C0" w:rsidP="004072C0">
      <w:pPr>
        <w:ind w:firstLineChars="200" w:firstLine="420"/>
      </w:pPr>
      <w:r>
        <w:rPr>
          <w:rFonts w:hint="eastAsia"/>
        </w:rPr>
        <w:t>3、控制寄存器：</w:t>
      </w:r>
      <w:r>
        <w:t>WDOGCONTROL</w:t>
      </w:r>
    </w:p>
    <w:p w14:paraId="57E7079E" w14:textId="77777777" w:rsidR="004072C0" w:rsidRDefault="004072C0" w:rsidP="004072C0">
      <w:pPr>
        <w:ind w:firstLineChars="200" w:firstLine="420"/>
      </w:pPr>
      <w:r>
        <w:rPr>
          <w:rFonts w:hint="eastAsia"/>
        </w:rPr>
        <w:t>其作用是能够让软件控制看门狗模块。</w:t>
      </w:r>
    </w:p>
    <w:p w14:paraId="551C256B" w14:textId="77777777" w:rsidR="004072C0" w:rsidRDefault="004072C0" w:rsidP="004072C0">
      <w:pPr>
        <w:ind w:firstLineChars="200" w:firstLine="420"/>
      </w:pPr>
      <w:r>
        <w:rPr>
          <w:rFonts w:hint="eastAsia"/>
        </w:rPr>
        <w:t>高</w:t>
      </w:r>
      <w:r>
        <w:t>30未保留，当作0来读取。</w:t>
      </w:r>
    </w:p>
    <w:p w14:paraId="33D45EBA" w14:textId="4A0316E9" w:rsidR="004072C0" w:rsidRDefault="004072C0" w:rsidP="004072C0">
      <w:pPr>
        <w:ind w:firstLineChars="200" w:firstLine="420"/>
      </w:pPr>
      <w:r>
        <w:rPr>
          <w:rFonts w:hint="eastAsia"/>
        </w:rPr>
        <w:t>第</w:t>
      </w:r>
      <w:r>
        <w:t>1位：复位启用位，</w:t>
      </w:r>
      <w:r w:rsidRPr="00B00BF0">
        <w:rPr>
          <w:b/>
          <w:bCs/>
        </w:rPr>
        <w:t>置1时使</w:t>
      </w:r>
      <w:r w:rsidRPr="005E1F4C">
        <w:rPr>
          <w:b/>
          <w:bCs/>
        </w:rPr>
        <w:t>能复位</w:t>
      </w:r>
      <w:r w:rsidR="00487381">
        <w:rPr>
          <w:rFonts w:hint="eastAsia"/>
          <w:b/>
          <w:bCs/>
        </w:rPr>
        <w:t>(</w:t>
      </w:r>
      <w:r w:rsidR="00487381">
        <w:rPr>
          <w:b/>
          <w:bCs/>
        </w:rPr>
        <w:t>RESEN)</w:t>
      </w:r>
      <w:r>
        <w:t>，看门狗中断和看门狗复位都被使能。当选择这种模式时，看门狗计数器到达指定的值时，将置位其中断标志位 ，并产生看门狗中断请求，看门狗计数器到达零时复位微控制器。看门狗在到达设置值之前喂狗也会导致看门狗复位。</w:t>
      </w:r>
    </w:p>
    <w:p w14:paraId="7542CBC6" w14:textId="716C3F9D" w:rsidR="004072C0" w:rsidRDefault="004072C0" w:rsidP="004072C0">
      <w:pPr>
        <w:ind w:firstLineChars="200" w:firstLine="420"/>
      </w:pPr>
      <w:r>
        <w:rPr>
          <w:rFonts w:hint="eastAsia"/>
        </w:rPr>
        <w:t>第</w:t>
      </w:r>
      <w:r>
        <w:t>0位：</w:t>
      </w:r>
      <w:r w:rsidRPr="005E1F4C">
        <w:rPr>
          <w:b/>
          <w:bCs/>
        </w:rPr>
        <w:t>中断启用位</w:t>
      </w:r>
      <w:r w:rsidR="00487381" w:rsidRPr="00487381">
        <w:rPr>
          <w:rFonts w:hint="eastAsia"/>
          <w:b/>
          <w:bCs/>
          <w:color w:val="FF0000"/>
        </w:rPr>
        <w:t>（I</w:t>
      </w:r>
      <w:r w:rsidR="00487381" w:rsidRPr="00487381">
        <w:rPr>
          <w:b/>
          <w:bCs/>
          <w:color w:val="FF0000"/>
        </w:rPr>
        <w:t>NTEN）</w:t>
      </w:r>
      <w:r>
        <w:t>，将会产生看门狗报警中断，但不会产生看门狗复位。当选择这种模式时，看门狗计数器到达指定的值时，将置位看门狗中断标志位 ，并产生看门狗中断请求。</w:t>
      </w:r>
    </w:p>
    <w:p w14:paraId="53D44C85" w14:textId="50FAE3A0" w:rsidR="004072C0" w:rsidRDefault="004072C0" w:rsidP="004072C0">
      <w:pPr>
        <w:ind w:firstLineChars="200" w:firstLine="420"/>
      </w:pPr>
      <w:r>
        <w:rPr>
          <w:noProof/>
        </w:rPr>
        <w:lastRenderedPageBreak/>
        <w:drawing>
          <wp:inline distT="0" distB="0" distL="0" distR="0" wp14:anchorId="696B618A" wp14:editId="6EA46706">
            <wp:extent cx="4796544" cy="873727"/>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7582" cy="879381"/>
                    </a:xfrm>
                    <a:prstGeom prst="rect">
                      <a:avLst/>
                    </a:prstGeom>
                    <a:noFill/>
                    <a:ln>
                      <a:noFill/>
                    </a:ln>
                  </pic:spPr>
                </pic:pic>
              </a:graphicData>
            </a:graphic>
          </wp:inline>
        </w:drawing>
      </w:r>
    </w:p>
    <w:p w14:paraId="7C0C7279" w14:textId="6E023082" w:rsidR="004072C0" w:rsidRDefault="004072C0" w:rsidP="004072C0">
      <w:pPr>
        <w:ind w:firstLineChars="200" w:firstLine="420"/>
      </w:pPr>
      <w:r>
        <w:rPr>
          <w:rFonts w:hint="eastAsia"/>
        </w:rPr>
        <w:t>4、清除中断计数器：</w:t>
      </w:r>
      <w:r>
        <w:t>WDOGINTCLR</w:t>
      </w:r>
      <w:r w:rsidR="00FA6153" w:rsidRPr="00FA6153">
        <w:rPr>
          <w:rFonts w:hint="eastAsia"/>
          <w:b/>
          <w:bCs/>
        </w:rPr>
        <w:t>（只写寄存器）</w:t>
      </w:r>
    </w:p>
    <w:p w14:paraId="04908BF0" w14:textId="2BC8FF70" w:rsidR="004072C0" w:rsidRDefault="004072C0" w:rsidP="004072C0">
      <w:pPr>
        <w:ind w:firstLineChars="200" w:firstLine="420"/>
      </w:pPr>
      <w:r w:rsidRPr="00487381">
        <w:rPr>
          <w:rFonts w:hint="eastAsia"/>
          <w:b/>
          <w:bCs/>
        </w:rPr>
        <w:t>写任何值到此寄存器，都会</w:t>
      </w:r>
      <w:r w:rsidR="00FA6153" w:rsidRPr="00487381">
        <w:rPr>
          <w:rFonts w:hint="eastAsia"/>
          <w:b/>
          <w:bCs/>
        </w:rPr>
        <w:t>清除</w:t>
      </w:r>
      <w:r w:rsidRPr="00487381">
        <w:rPr>
          <w:rFonts w:hint="eastAsia"/>
          <w:b/>
          <w:bCs/>
        </w:rPr>
        <w:t>看门狗中断，然后从</w:t>
      </w:r>
      <w:r w:rsidRPr="00487381">
        <w:rPr>
          <w:b/>
          <w:bCs/>
        </w:rPr>
        <w:t>WDOGLOAD 那里重新加载数值</w:t>
      </w:r>
      <w:r w:rsidR="00FA6153" w:rsidRPr="00487381">
        <w:rPr>
          <w:rFonts w:hint="eastAsia"/>
          <w:b/>
          <w:bCs/>
        </w:rPr>
        <w:t>并开始重新计数</w:t>
      </w:r>
      <w:r w:rsidR="00FA6153">
        <w:rPr>
          <w:rFonts w:hint="eastAsia"/>
        </w:rPr>
        <w:t>。</w:t>
      </w:r>
    </w:p>
    <w:p w14:paraId="385532F5" w14:textId="77777777" w:rsidR="004072C0" w:rsidRDefault="004072C0" w:rsidP="004072C0">
      <w:pPr>
        <w:ind w:firstLineChars="200" w:firstLine="420"/>
      </w:pPr>
    </w:p>
    <w:p w14:paraId="3790A065" w14:textId="010BBD80" w:rsidR="004072C0" w:rsidRDefault="004072C0" w:rsidP="004072C0">
      <w:pPr>
        <w:ind w:firstLineChars="200" w:firstLine="420"/>
      </w:pPr>
      <w:r>
        <w:rPr>
          <w:rFonts w:hint="eastAsia"/>
        </w:rPr>
        <w:t>5、</w:t>
      </w:r>
      <w:r w:rsidR="00FA6153">
        <w:rPr>
          <w:rFonts w:hint="eastAsia"/>
        </w:rPr>
        <w:t>初始</w:t>
      </w:r>
      <w:r>
        <w:rPr>
          <w:rFonts w:hint="eastAsia"/>
        </w:rPr>
        <w:t>中断状态寄存器：</w:t>
      </w:r>
      <w:r>
        <w:t>WDOGRIS</w:t>
      </w:r>
      <w:r w:rsidR="00FA6153">
        <w:rPr>
          <w:rFonts w:hint="eastAsia"/>
        </w:rPr>
        <w:t>（</w:t>
      </w:r>
      <w:r w:rsidR="00FA6153" w:rsidRPr="00FA6153">
        <w:rPr>
          <w:rFonts w:hint="eastAsia"/>
          <w:b/>
          <w:bCs/>
        </w:rPr>
        <w:t>只读寄存器）</w:t>
      </w:r>
    </w:p>
    <w:p w14:paraId="42660FCB" w14:textId="3BF61DBE" w:rsidR="004072C0" w:rsidRDefault="004072C0" w:rsidP="004072C0">
      <w:pPr>
        <w:ind w:firstLineChars="200" w:firstLine="420"/>
      </w:pPr>
      <w:r>
        <w:t>WDOGRIS寄存器</w:t>
      </w:r>
      <w:r w:rsidR="00487381">
        <w:rPr>
          <w:rFonts w:hint="eastAsia"/>
        </w:rPr>
        <w:t>，反映watchd</w:t>
      </w:r>
      <w:r w:rsidR="00487381">
        <w:t>og</w:t>
      </w:r>
      <w:r w:rsidR="00487381">
        <w:rPr>
          <w:rFonts w:hint="eastAsia"/>
        </w:rPr>
        <w:t>是否出现</w:t>
      </w:r>
      <w:r>
        <w:t>中断状态。</w:t>
      </w:r>
      <w:r w:rsidR="00FA6153">
        <w:rPr>
          <w:rFonts w:hint="eastAsia"/>
        </w:rPr>
        <w:t>即使I</w:t>
      </w:r>
      <w:r w:rsidR="00FA6153">
        <w:t>NTEN</w:t>
      </w:r>
      <w:r w:rsidR="00FA6153">
        <w:rPr>
          <w:rFonts w:hint="eastAsia"/>
        </w:rPr>
        <w:t>为低，</w:t>
      </w:r>
      <w:r w:rsidR="00487381">
        <w:rPr>
          <w:rFonts w:hint="eastAsia"/>
        </w:rPr>
        <w:t>只要在之前的计数中完成计数即会拉高信号，</w:t>
      </w:r>
      <w:r>
        <w:t>该值与控制寄存器的</w:t>
      </w:r>
      <w:r w:rsidRPr="00487381">
        <w:rPr>
          <w:b/>
          <w:bCs/>
          <w:color w:val="FF0000"/>
        </w:rPr>
        <w:t>中断启用位INTEN</w:t>
      </w:r>
      <w:r>
        <w:t>进行AND运算，以创建屏蔽中断，该屏蔽中断被传递到中断输出引脚。</w:t>
      </w:r>
    </w:p>
    <w:p w14:paraId="43FB43D9" w14:textId="2926918E" w:rsidR="004072C0" w:rsidRDefault="004072C0" w:rsidP="004072C0">
      <w:pPr>
        <w:ind w:firstLineChars="200" w:firstLine="420"/>
        <w:rPr>
          <w:rFonts w:ascii="Arial" w:hAnsi="Arial" w:cs="Arial"/>
          <w:color w:val="4D4D4D"/>
          <w:shd w:val="clear" w:color="auto" w:fill="FFFFFF"/>
        </w:rPr>
      </w:pPr>
      <w:r>
        <w:rPr>
          <w:rFonts w:ascii="Arial" w:hAnsi="Arial" w:cs="Arial"/>
          <w:color w:val="4D4D4D"/>
          <w:shd w:val="clear" w:color="auto" w:fill="FFFFFF"/>
        </w:rPr>
        <w:t>第</w:t>
      </w:r>
      <w:r>
        <w:rPr>
          <w:rFonts w:ascii="Arial" w:hAnsi="Arial" w:cs="Arial"/>
          <w:color w:val="4D4D4D"/>
          <w:shd w:val="clear" w:color="auto" w:fill="FFFFFF"/>
        </w:rPr>
        <w:t>0</w:t>
      </w:r>
      <w:r>
        <w:rPr>
          <w:rFonts w:ascii="Arial" w:hAnsi="Arial" w:cs="Arial"/>
          <w:color w:val="4D4D4D"/>
          <w:shd w:val="clear" w:color="auto" w:fill="FFFFFF"/>
        </w:rPr>
        <w:t>位：计数器的原始中断状态</w:t>
      </w:r>
    </w:p>
    <w:p w14:paraId="47AAB759" w14:textId="6556B840" w:rsidR="004072C0" w:rsidRDefault="004072C0" w:rsidP="004072C0">
      <w:pPr>
        <w:ind w:firstLineChars="200" w:firstLine="420"/>
      </w:pPr>
      <w:r>
        <w:rPr>
          <w:noProof/>
        </w:rPr>
        <w:drawing>
          <wp:inline distT="0" distB="0" distL="0" distR="0" wp14:anchorId="0E2F17F8" wp14:editId="27D5FE02">
            <wp:extent cx="5113376" cy="9375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581" cy="938550"/>
                    </a:xfrm>
                    <a:prstGeom prst="rect">
                      <a:avLst/>
                    </a:prstGeom>
                    <a:noFill/>
                    <a:ln>
                      <a:noFill/>
                    </a:ln>
                  </pic:spPr>
                </pic:pic>
              </a:graphicData>
            </a:graphic>
          </wp:inline>
        </w:drawing>
      </w:r>
    </w:p>
    <w:p w14:paraId="4361D41A" w14:textId="599584F9" w:rsidR="004E4A14" w:rsidRPr="00487381" w:rsidRDefault="004072C0" w:rsidP="004E4A14">
      <w:pPr>
        <w:ind w:firstLineChars="200" w:firstLine="420"/>
        <w:rPr>
          <w:rFonts w:ascii="Arial" w:hAnsi="Arial" w:cs="Arial"/>
          <w:b/>
          <w:bCs/>
          <w:color w:val="4D4D4D"/>
          <w:shd w:val="clear" w:color="auto" w:fill="FFFFFF"/>
        </w:rPr>
      </w:pPr>
      <w:r>
        <w:rPr>
          <w:rStyle w:val="a6"/>
          <w:rFonts w:ascii="Arial" w:hAnsi="Arial" w:cs="Arial" w:hint="eastAsia"/>
          <w:color w:val="4D4D4D"/>
          <w:shd w:val="clear" w:color="auto" w:fill="FFFFFF"/>
        </w:rPr>
        <w:t>6</w:t>
      </w:r>
      <w:r>
        <w:rPr>
          <w:rStyle w:val="a6"/>
          <w:rFonts w:ascii="Arial" w:hAnsi="Arial" w:cs="Arial" w:hint="eastAsia"/>
          <w:color w:val="4D4D4D"/>
          <w:shd w:val="clear" w:color="auto" w:fill="FFFFFF"/>
        </w:rPr>
        <w:t>、</w:t>
      </w:r>
      <w:r>
        <w:rPr>
          <w:rStyle w:val="a6"/>
          <w:rFonts w:ascii="Arial" w:hAnsi="Arial" w:cs="Arial"/>
          <w:color w:val="4D4D4D"/>
          <w:shd w:val="clear" w:color="auto" w:fill="FFFFFF"/>
        </w:rPr>
        <w:t>中断状态寄存器</w:t>
      </w:r>
      <w:r w:rsidR="004E4A14">
        <w:rPr>
          <w:rFonts w:ascii="Arial" w:hAnsi="Arial" w:cs="Arial"/>
          <w:color w:val="4D4D4D"/>
          <w:shd w:val="clear" w:color="auto" w:fill="FFFFFF"/>
        </w:rPr>
        <w:t>WDOGMIS</w:t>
      </w:r>
      <w:r>
        <w:rPr>
          <w:rStyle w:val="a6"/>
          <w:rFonts w:ascii="Arial" w:hAnsi="Arial" w:cs="Arial"/>
          <w:color w:val="4D4D4D"/>
          <w:shd w:val="clear" w:color="auto" w:fill="FFFFFF"/>
        </w:rPr>
        <w:t>：</w:t>
      </w:r>
      <w:r w:rsidR="00487381">
        <w:rPr>
          <w:rStyle w:val="a6"/>
          <w:rFonts w:ascii="Arial" w:hAnsi="Arial" w:cs="Arial" w:hint="eastAsia"/>
          <w:color w:val="4D4D4D"/>
          <w:shd w:val="clear" w:color="auto" w:fill="FFFFFF"/>
        </w:rPr>
        <w:t xml:space="preserve"> </w:t>
      </w:r>
      <w:r w:rsidR="00487381">
        <w:rPr>
          <w:rStyle w:val="a6"/>
          <w:rFonts w:ascii="Arial" w:hAnsi="Arial" w:cs="Arial"/>
          <w:color w:val="4D4D4D"/>
          <w:shd w:val="clear" w:color="auto" w:fill="FFFFFF"/>
        </w:rPr>
        <w:t xml:space="preserve">   (</w:t>
      </w:r>
      <w:r w:rsidR="00487381">
        <w:rPr>
          <w:rStyle w:val="a6"/>
          <w:rFonts w:ascii="Arial" w:hAnsi="Arial" w:cs="Arial" w:hint="eastAsia"/>
          <w:color w:val="4D4D4D"/>
          <w:shd w:val="clear" w:color="auto" w:fill="FFFFFF"/>
        </w:rPr>
        <w:t>只读寄存器，反映中断情况</w:t>
      </w:r>
      <w:r w:rsidR="00487381">
        <w:rPr>
          <w:rStyle w:val="a6"/>
          <w:rFonts w:ascii="Arial" w:hAnsi="Arial" w:cs="Arial" w:hint="eastAsia"/>
          <w:color w:val="4D4D4D"/>
          <w:shd w:val="clear" w:color="auto" w:fill="FFFFFF"/>
        </w:rPr>
        <w:t>)</w:t>
      </w:r>
    </w:p>
    <w:p w14:paraId="4AE75D3F" w14:textId="5A2EA0C4" w:rsidR="004072C0" w:rsidRDefault="004072C0" w:rsidP="004072C0">
      <w:pPr>
        <w:ind w:firstLineChars="200" w:firstLine="420"/>
        <w:rPr>
          <w:rFonts w:ascii="Arial" w:hAnsi="Arial" w:cs="Arial"/>
          <w:color w:val="4D4D4D"/>
          <w:shd w:val="clear" w:color="auto" w:fill="FFFFFF"/>
        </w:rPr>
      </w:pPr>
      <w:r>
        <w:rPr>
          <w:rFonts w:ascii="Arial" w:hAnsi="Arial" w:cs="Arial"/>
          <w:color w:val="4D4D4D"/>
          <w:shd w:val="clear" w:color="auto" w:fill="FFFFFF"/>
        </w:rPr>
        <w:t>WDOGMIS</w:t>
      </w:r>
      <w:r>
        <w:rPr>
          <w:rFonts w:ascii="Arial" w:hAnsi="Arial" w:cs="Arial"/>
          <w:color w:val="4D4D4D"/>
          <w:shd w:val="clear" w:color="auto" w:fill="FFFFFF"/>
        </w:rPr>
        <w:t>寄存器用来查看计数器的屏蔽中断状态。该值是</w:t>
      </w:r>
      <w:r w:rsidR="00487381">
        <w:rPr>
          <w:rFonts w:ascii="Arial" w:hAnsi="Arial" w:cs="Arial" w:hint="eastAsia"/>
          <w:color w:val="4D4D4D"/>
          <w:shd w:val="clear" w:color="auto" w:fill="FFFFFF"/>
        </w:rPr>
        <w:t>初</w:t>
      </w:r>
      <w:r>
        <w:rPr>
          <w:rFonts w:ascii="Arial" w:hAnsi="Arial" w:cs="Arial"/>
          <w:color w:val="4D4D4D"/>
          <w:shd w:val="clear" w:color="auto" w:fill="FFFFFF"/>
        </w:rPr>
        <w:t>始中断状态与控制寄存器的</w:t>
      </w:r>
      <w:r>
        <w:rPr>
          <w:rFonts w:ascii="Arial" w:hAnsi="Arial" w:cs="Arial"/>
          <w:color w:val="4D4D4D"/>
          <w:shd w:val="clear" w:color="auto" w:fill="FFFFFF"/>
        </w:rPr>
        <w:t>INTEN</w:t>
      </w:r>
      <w:r>
        <w:rPr>
          <w:rFonts w:ascii="Arial" w:hAnsi="Arial" w:cs="Arial"/>
          <w:color w:val="4D4D4D"/>
          <w:shd w:val="clear" w:color="auto" w:fill="FFFFFF"/>
        </w:rPr>
        <w:t>位的逻辑与，该值与传递到中断输出引脚的值相同。</w:t>
      </w:r>
      <w:r>
        <w:rPr>
          <w:rFonts w:ascii="Arial" w:hAnsi="Arial" w:cs="Arial"/>
          <w:color w:val="4D4D4D"/>
        </w:rPr>
        <w:br/>
      </w:r>
      <w:r>
        <w:rPr>
          <w:rFonts w:ascii="Arial" w:hAnsi="Arial" w:cs="Arial"/>
          <w:color w:val="4D4D4D"/>
          <w:shd w:val="clear" w:color="auto" w:fill="FFFFFF"/>
        </w:rPr>
        <w:t>第</w:t>
      </w:r>
      <w:r>
        <w:rPr>
          <w:rFonts w:ascii="Arial" w:hAnsi="Arial" w:cs="Arial"/>
          <w:color w:val="4D4D4D"/>
          <w:shd w:val="clear" w:color="auto" w:fill="FFFFFF"/>
        </w:rPr>
        <w:t>0</w:t>
      </w:r>
      <w:r>
        <w:rPr>
          <w:rFonts w:ascii="Arial" w:hAnsi="Arial" w:cs="Arial"/>
          <w:color w:val="4D4D4D"/>
          <w:shd w:val="clear" w:color="auto" w:fill="FFFFFF"/>
        </w:rPr>
        <w:t>位，用来启用计数器中断</w:t>
      </w:r>
    </w:p>
    <w:p w14:paraId="6E8739A0" w14:textId="34113AFB" w:rsidR="004072C0" w:rsidRDefault="004072C0" w:rsidP="004072C0">
      <w:pPr>
        <w:ind w:firstLineChars="200" w:firstLine="420"/>
      </w:pPr>
      <w:r>
        <w:rPr>
          <w:noProof/>
        </w:rPr>
        <w:drawing>
          <wp:inline distT="0" distB="0" distL="0" distR="0" wp14:anchorId="67B22944" wp14:editId="42D33F53">
            <wp:extent cx="5274310" cy="918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18845"/>
                    </a:xfrm>
                    <a:prstGeom prst="rect">
                      <a:avLst/>
                    </a:prstGeom>
                    <a:noFill/>
                    <a:ln>
                      <a:noFill/>
                    </a:ln>
                  </pic:spPr>
                </pic:pic>
              </a:graphicData>
            </a:graphic>
          </wp:inline>
        </w:drawing>
      </w:r>
    </w:p>
    <w:p w14:paraId="141074F2" w14:textId="56631F83" w:rsidR="004072C0" w:rsidRDefault="004072C0" w:rsidP="004072C0">
      <w:pPr>
        <w:ind w:firstLineChars="200" w:firstLine="420"/>
      </w:pPr>
    </w:p>
    <w:p w14:paraId="2D1FA643" w14:textId="1D0FC032" w:rsidR="004072C0" w:rsidRDefault="004072C0" w:rsidP="004072C0">
      <w:pPr>
        <w:ind w:firstLineChars="200" w:firstLine="420"/>
      </w:pPr>
      <w:r>
        <w:rPr>
          <w:rFonts w:hint="eastAsia"/>
        </w:rPr>
        <w:t>7、锁定寄存器：</w:t>
      </w:r>
      <w:r>
        <w:t>WDOGLOCK</w:t>
      </w:r>
    </w:p>
    <w:p w14:paraId="323A2870" w14:textId="2E510E60" w:rsidR="004072C0" w:rsidRDefault="004072C0" w:rsidP="004072C0">
      <w:pPr>
        <w:ind w:firstLineChars="200" w:firstLine="420"/>
      </w:pPr>
      <w:r>
        <w:rPr>
          <w:rFonts w:hint="eastAsia"/>
        </w:rPr>
        <w:t>用来禁用对所有其他寄存器的写入访问，目的是为了防止恶意软件禁用看门狗功能。</w:t>
      </w:r>
      <w:r w:rsidRPr="00B9308E">
        <w:rPr>
          <w:rFonts w:hint="eastAsia"/>
          <w:b/>
          <w:bCs/>
        </w:rPr>
        <w:t>写入值</w:t>
      </w:r>
      <w:r w:rsidRPr="00B9308E">
        <w:rPr>
          <w:b/>
          <w:bCs/>
        </w:rPr>
        <w:t>0x1ACCE551可启用对所有其他寄存器的写入访问</w:t>
      </w:r>
      <w:r w:rsidR="00B9308E">
        <w:rPr>
          <w:rFonts w:hint="eastAsia"/>
          <w:b/>
          <w:bCs/>
        </w:rPr>
        <w:t>（解锁）</w:t>
      </w:r>
      <w:r>
        <w:t>。写入任何其他值都会禁用写入访问。从该寄存器读取仅返回到最低位：</w:t>
      </w:r>
    </w:p>
    <w:p w14:paraId="7C2E3131" w14:textId="77777777" w:rsidR="004072C0" w:rsidRDefault="004072C0" w:rsidP="004072C0">
      <w:pPr>
        <w:ind w:firstLineChars="200" w:firstLine="420"/>
      </w:pPr>
      <w:r>
        <w:rPr>
          <w:rFonts w:hint="eastAsia"/>
        </w:rPr>
        <w:t>最低位为</w:t>
      </w:r>
      <w:r>
        <w:t>0：访问已启用，未锁定。（默认）</w:t>
      </w:r>
    </w:p>
    <w:p w14:paraId="13222335" w14:textId="77777777" w:rsidR="004072C0" w:rsidRDefault="004072C0" w:rsidP="004072C0">
      <w:pPr>
        <w:ind w:firstLineChars="200" w:firstLine="420"/>
      </w:pPr>
      <w:r>
        <w:rPr>
          <w:rFonts w:hint="eastAsia"/>
        </w:rPr>
        <w:t>最低位为</w:t>
      </w:r>
      <w:r>
        <w:t>1：访问禁止，已锁。</w:t>
      </w:r>
    </w:p>
    <w:p w14:paraId="1FAD6C37" w14:textId="479B4427" w:rsidR="004072C0" w:rsidRDefault="004072C0" w:rsidP="004072C0">
      <w:pPr>
        <w:ind w:firstLineChars="200" w:firstLine="420"/>
      </w:pPr>
      <w:r>
        <w:rPr>
          <w:noProof/>
        </w:rPr>
        <w:drawing>
          <wp:inline distT="0" distB="0" distL="0" distR="0" wp14:anchorId="670AFE67" wp14:editId="14E343A4">
            <wp:extent cx="5274310" cy="914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14400"/>
                    </a:xfrm>
                    <a:prstGeom prst="rect">
                      <a:avLst/>
                    </a:prstGeom>
                    <a:noFill/>
                    <a:ln>
                      <a:noFill/>
                    </a:ln>
                  </pic:spPr>
                </pic:pic>
              </a:graphicData>
            </a:graphic>
          </wp:inline>
        </w:drawing>
      </w:r>
    </w:p>
    <w:p w14:paraId="5B1D4A27" w14:textId="2DE31D47" w:rsidR="004072C0" w:rsidRDefault="004072C0" w:rsidP="004072C0">
      <w:pPr>
        <w:ind w:firstLineChars="200" w:firstLine="420"/>
      </w:pPr>
      <w:r>
        <w:rPr>
          <w:rFonts w:hint="eastAsia"/>
        </w:rPr>
        <w:t>8、</w:t>
      </w:r>
      <w:r w:rsidRPr="004E4A14">
        <w:rPr>
          <w:rFonts w:hint="eastAsia"/>
          <w:b/>
          <w:bCs/>
        </w:rPr>
        <w:t>集成测试控制寄存器：</w:t>
      </w:r>
      <w:r w:rsidRPr="004E4A14">
        <w:rPr>
          <w:b/>
          <w:bCs/>
        </w:rPr>
        <w:t>WDOGITCR</w:t>
      </w:r>
      <w:r w:rsidR="00936523">
        <w:rPr>
          <w:rFonts w:hint="eastAsia"/>
          <w:b/>
          <w:bCs/>
        </w:rPr>
        <w:t>（地址0</w:t>
      </w:r>
      <w:r w:rsidR="00936523">
        <w:rPr>
          <w:b/>
          <w:bCs/>
        </w:rPr>
        <w:t>000</w:t>
      </w:r>
      <w:r w:rsidR="00936523">
        <w:rPr>
          <w:rFonts w:hint="eastAsia"/>
          <w:b/>
          <w:bCs/>
        </w:rPr>
        <w:t>_</w:t>
      </w:r>
      <w:r w:rsidR="00936523">
        <w:rPr>
          <w:b/>
          <w:bCs/>
        </w:rPr>
        <w:t>0f00）</w:t>
      </w:r>
    </w:p>
    <w:p w14:paraId="0DB2A1A6" w14:textId="0FED5A90" w:rsidR="004072C0" w:rsidRDefault="004072C0" w:rsidP="004072C0">
      <w:pPr>
        <w:ind w:firstLineChars="200" w:firstLine="420"/>
      </w:pPr>
      <w:r>
        <w:rPr>
          <w:rFonts w:hint="eastAsia"/>
        </w:rPr>
        <w:t>用来启用集成测试模块，在此模式下，测试输出寄存器直接控制屏蔽中断输出</w:t>
      </w:r>
      <w:r w:rsidRPr="00E13835">
        <w:rPr>
          <w:b/>
          <w:bCs/>
        </w:rPr>
        <w:t>WDOGINT和复位输出</w:t>
      </w:r>
      <w:r>
        <w:t>，</w:t>
      </w:r>
    </w:p>
    <w:p w14:paraId="18F00ADD" w14:textId="77777777" w:rsidR="004072C0" w:rsidRDefault="004072C0" w:rsidP="004072C0">
      <w:pPr>
        <w:ind w:firstLineChars="200" w:firstLine="420"/>
      </w:pPr>
      <w:r>
        <w:rPr>
          <w:rFonts w:hint="eastAsia"/>
        </w:rPr>
        <w:t>第</w:t>
      </w:r>
      <w:r>
        <w:t>0位：</w:t>
      </w:r>
      <w:r w:rsidRPr="00E13835">
        <w:rPr>
          <w:b/>
          <w:bCs/>
        </w:rPr>
        <w:t>置1时，处于集成测试模式</w:t>
      </w:r>
    </w:p>
    <w:p w14:paraId="4BDD848B" w14:textId="70C5A21C" w:rsidR="004072C0" w:rsidRDefault="004072C0" w:rsidP="004072C0">
      <w:pPr>
        <w:ind w:firstLineChars="200" w:firstLine="420"/>
      </w:pPr>
      <w:r>
        <w:rPr>
          <w:noProof/>
        </w:rPr>
        <w:lastRenderedPageBreak/>
        <w:drawing>
          <wp:inline distT="0" distB="0" distL="0" distR="0" wp14:anchorId="6D30A630" wp14:editId="31BBA0D2">
            <wp:extent cx="5274310" cy="9486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48690"/>
                    </a:xfrm>
                    <a:prstGeom prst="rect">
                      <a:avLst/>
                    </a:prstGeom>
                    <a:noFill/>
                    <a:ln>
                      <a:noFill/>
                    </a:ln>
                  </pic:spPr>
                </pic:pic>
              </a:graphicData>
            </a:graphic>
          </wp:inline>
        </w:drawing>
      </w:r>
    </w:p>
    <w:p w14:paraId="0C32B48C" w14:textId="28027199" w:rsidR="004072C0" w:rsidRDefault="004072C0" w:rsidP="004072C0">
      <w:pPr>
        <w:ind w:firstLineChars="200" w:firstLine="420"/>
      </w:pPr>
      <w:r>
        <w:rPr>
          <w:rFonts w:hint="eastAsia"/>
        </w:rPr>
        <w:t>9、</w:t>
      </w:r>
      <w:r w:rsidRPr="00936523">
        <w:rPr>
          <w:rFonts w:hint="eastAsia"/>
          <w:b/>
          <w:bCs/>
        </w:rPr>
        <w:t>集成测试输出置位寄存器：</w:t>
      </w:r>
      <w:r w:rsidRPr="00936523">
        <w:rPr>
          <w:b/>
          <w:bCs/>
        </w:rPr>
        <w:t>WDOGITOP</w:t>
      </w:r>
      <w:r w:rsidR="00936523" w:rsidRPr="00936523">
        <w:rPr>
          <w:b/>
          <w:bCs/>
        </w:rPr>
        <w:t>(</w:t>
      </w:r>
      <w:r w:rsidR="00936523" w:rsidRPr="00936523">
        <w:rPr>
          <w:rFonts w:hint="eastAsia"/>
          <w:b/>
          <w:bCs/>
        </w:rPr>
        <w:t xml:space="preserve">地址 </w:t>
      </w:r>
      <w:r w:rsidR="00936523" w:rsidRPr="00936523">
        <w:rPr>
          <w:b/>
          <w:bCs/>
        </w:rPr>
        <w:t>0000</w:t>
      </w:r>
      <w:r w:rsidR="00936523" w:rsidRPr="00936523">
        <w:rPr>
          <w:rFonts w:hint="eastAsia"/>
          <w:b/>
          <w:bCs/>
        </w:rPr>
        <w:t>_</w:t>
      </w:r>
      <w:r w:rsidR="00936523" w:rsidRPr="00936523">
        <w:rPr>
          <w:b/>
          <w:bCs/>
        </w:rPr>
        <w:t>0f04</w:t>
      </w:r>
      <w:r w:rsidR="00936523" w:rsidRPr="00936523">
        <w:rPr>
          <w:rFonts w:hint="eastAsia"/>
          <w:b/>
          <w:bCs/>
        </w:rPr>
        <w:t>)</w:t>
      </w:r>
    </w:p>
    <w:p w14:paraId="10450F7E" w14:textId="77777777" w:rsidR="004072C0" w:rsidRDefault="004072C0" w:rsidP="004072C0">
      <w:pPr>
        <w:ind w:firstLineChars="200" w:firstLine="420"/>
      </w:pPr>
      <w:r>
        <w:rPr>
          <w:rFonts w:hint="eastAsia"/>
        </w:rPr>
        <w:t>当</w:t>
      </w:r>
      <w:r>
        <w:t>WDOGITOP寄存器处于集成测试模式时，该寄存器中的值直接驱动启用的中断输出和复位输出。</w:t>
      </w:r>
    </w:p>
    <w:p w14:paraId="447003D4" w14:textId="77777777" w:rsidR="004072C0" w:rsidRPr="00E13835" w:rsidRDefault="004072C0" w:rsidP="004072C0">
      <w:pPr>
        <w:ind w:firstLineChars="200" w:firstLine="420"/>
        <w:rPr>
          <w:b/>
          <w:bCs/>
        </w:rPr>
      </w:pPr>
      <w:r w:rsidRPr="00E13835">
        <w:rPr>
          <w:rFonts w:hint="eastAsia"/>
          <w:b/>
          <w:bCs/>
        </w:rPr>
        <w:t>第</w:t>
      </w:r>
      <w:r w:rsidRPr="00E13835">
        <w:rPr>
          <w:b/>
          <w:bCs/>
        </w:rPr>
        <w:t>1位：处于集成测试模式时，WDOGINT上的值输出。</w:t>
      </w:r>
    </w:p>
    <w:p w14:paraId="184FB88E" w14:textId="77777777" w:rsidR="004072C0" w:rsidRDefault="004072C0" w:rsidP="004072C0">
      <w:pPr>
        <w:ind w:firstLineChars="200" w:firstLine="420"/>
      </w:pPr>
      <w:r w:rsidRPr="00E13835">
        <w:rPr>
          <w:rFonts w:hint="eastAsia"/>
          <w:b/>
          <w:bCs/>
        </w:rPr>
        <w:t>第</w:t>
      </w:r>
      <w:r w:rsidRPr="00E13835">
        <w:rPr>
          <w:b/>
          <w:bCs/>
        </w:rPr>
        <w:t>0位：处于集成测试模式时WDOGRES上的值输出</w:t>
      </w:r>
      <w:r>
        <w:t>。</w:t>
      </w:r>
    </w:p>
    <w:p w14:paraId="33BCB5E3" w14:textId="79F3F7A2" w:rsidR="004072C0" w:rsidRDefault="004072C0" w:rsidP="004072C0">
      <w:pPr>
        <w:ind w:firstLineChars="200" w:firstLine="420"/>
      </w:pPr>
      <w:r>
        <w:rPr>
          <w:noProof/>
        </w:rPr>
        <w:drawing>
          <wp:inline distT="0" distB="0" distL="0" distR="0" wp14:anchorId="4F4C380F" wp14:editId="3A275017">
            <wp:extent cx="5274310" cy="10591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59180"/>
                    </a:xfrm>
                    <a:prstGeom prst="rect">
                      <a:avLst/>
                    </a:prstGeom>
                    <a:noFill/>
                    <a:ln>
                      <a:noFill/>
                    </a:ln>
                  </pic:spPr>
                </pic:pic>
              </a:graphicData>
            </a:graphic>
          </wp:inline>
        </w:drawing>
      </w:r>
    </w:p>
    <w:p w14:paraId="1F700CB2" w14:textId="28A3D278" w:rsidR="003645A9" w:rsidRDefault="003645A9" w:rsidP="004072C0">
      <w:pPr>
        <w:ind w:firstLineChars="200" w:firstLine="420"/>
      </w:pPr>
    </w:p>
    <w:p w14:paraId="5018A800" w14:textId="69EC1625" w:rsidR="00E13835" w:rsidRDefault="00E13835" w:rsidP="00E13835">
      <w:pPr>
        <w:ind w:firstLineChars="200" w:firstLine="420"/>
      </w:pPr>
      <w:r w:rsidRPr="004E4A14">
        <w:rPr>
          <w:rFonts w:hint="eastAsia"/>
          <w:b/>
          <w:bCs/>
        </w:rPr>
        <w:t>集成测试控制寄存器：</w:t>
      </w:r>
      <w:r w:rsidRPr="004E4A14">
        <w:rPr>
          <w:b/>
          <w:bCs/>
        </w:rPr>
        <w:t>WDOGITCR</w:t>
      </w:r>
      <w:r>
        <w:rPr>
          <w:b/>
          <w:bCs/>
        </w:rPr>
        <w:t xml:space="preserve">  </w:t>
      </w:r>
      <w:r>
        <w:rPr>
          <w:rFonts w:hint="eastAsia"/>
          <w:b/>
          <w:bCs/>
        </w:rPr>
        <w:t>置1后，处于集成测试模式，</w:t>
      </w:r>
      <w:r w:rsidRPr="00E13835">
        <w:rPr>
          <w:b/>
          <w:bCs/>
        </w:rPr>
        <w:t>WDOGINT</w:t>
      </w:r>
      <w:r>
        <w:rPr>
          <w:rFonts w:hint="eastAsia"/>
          <w:b/>
          <w:bCs/>
        </w:rPr>
        <w:t>、</w:t>
      </w:r>
      <w:r w:rsidRPr="00E13835">
        <w:rPr>
          <w:b/>
          <w:bCs/>
        </w:rPr>
        <w:t>WDOGRES</w:t>
      </w:r>
      <w:r>
        <w:rPr>
          <w:rFonts w:hint="eastAsia"/>
          <w:b/>
          <w:bCs/>
        </w:rPr>
        <w:t>信号直接由</w:t>
      </w:r>
      <w:r w:rsidRPr="00E13835">
        <w:rPr>
          <w:b/>
          <w:bCs/>
        </w:rPr>
        <w:t>WDOGITOP寄存器</w:t>
      </w:r>
      <w:r w:rsidRPr="00E13835">
        <w:rPr>
          <w:rFonts w:hint="eastAsia"/>
          <w:b/>
          <w:bCs/>
        </w:rPr>
        <w:t>低两位值控制。</w:t>
      </w:r>
    </w:p>
    <w:p w14:paraId="2FCE1C36" w14:textId="111D1C8F" w:rsidR="003645A9" w:rsidRDefault="003645A9" w:rsidP="004072C0">
      <w:pPr>
        <w:ind w:firstLineChars="200" w:firstLine="420"/>
      </w:pPr>
    </w:p>
    <w:p w14:paraId="24DD64BB" w14:textId="5C6E180C" w:rsidR="003645A9" w:rsidRDefault="003645A9" w:rsidP="004072C0">
      <w:pPr>
        <w:ind w:firstLineChars="200" w:firstLine="420"/>
      </w:pPr>
    </w:p>
    <w:p w14:paraId="069D7475" w14:textId="3EF213D1" w:rsidR="003645A9" w:rsidRDefault="003645A9" w:rsidP="004072C0">
      <w:pPr>
        <w:ind w:firstLineChars="200" w:firstLine="420"/>
      </w:pPr>
    </w:p>
    <w:p w14:paraId="67EF08F2" w14:textId="58372BD1" w:rsidR="003645A9" w:rsidRDefault="003645A9" w:rsidP="004072C0">
      <w:pPr>
        <w:ind w:firstLineChars="200" w:firstLine="420"/>
      </w:pPr>
    </w:p>
    <w:p w14:paraId="5798CD16" w14:textId="1C00AEDE" w:rsidR="003645A9" w:rsidRDefault="003645A9" w:rsidP="004072C0">
      <w:pPr>
        <w:ind w:firstLineChars="200" w:firstLine="420"/>
      </w:pPr>
    </w:p>
    <w:p w14:paraId="61414760" w14:textId="205C07B7" w:rsidR="003645A9" w:rsidRDefault="003645A9" w:rsidP="004072C0">
      <w:pPr>
        <w:ind w:firstLineChars="200" w:firstLine="420"/>
      </w:pPr>
    </w:p>
    <w:p w14:paraId="05A0C928" w14:textId="0451B690" w:rsidR="003645A9" w:rsidRDefault="003645A9" w:rsidP="004072C0">
      <w:pPr>
        <w:ind w:firstLineChars="200" w:firstLine="420"/>
      </w:pPr>
    </w:p>
    <w:p w14:paraId="4DD55A2D" w14:textId="0CF13C1B" w:rsidR="003645A9" w:rsidRDefault="003645A9" w:rsidP="004072C0">
      <w:pPr>
        <w:ind w:firstLineChars="200" w:firstLine="420"/>
      </w:pPr>
    </w:p>
    <w:p w14:paraId="1D9B7D6D" w14:textId="7127791D" w:rsidR="003645A9" w:rsidRDefault="003645A9" w:rsidP="004072C0">
      <w:pPr>
        <w:ind w:firstLineChars="200" w:firstLine="420"/>
      </w:pPr>
    </w:p>
    <w:p w14:paraId="125E486C" w14:textId="460D0684" w:rsidR="003645A9" w:rsidRDefault="003645A9" w:rsidP="004072C0">
      <w:pPr>
        <w:ind w:firstLineChars="200" w:firstLine="420"/>
      </w:pPr>
    </w:p>
    <w:p w14:paraId="7CBFC107" w14:textId="635D29E5" w:rsidR="003645A9" w:rsidRDefault="003645A9" w:rsidP="004072C0">
      <w:pPr>
        <w:ind w:firstLineChars="200" w:firstLine="420"/>
      </w:pPr>
    </w:p>
    <w:p w14:paraId="081D15E1" w14:textId="5EDD0A7D" w:rsidR="003645A9" w:rsidRDefault="003645A9" w:rsidP="004072C0">
      <w:pPr>
        <w:ind w:firstLineChars="200" w:firstLine="420"/>
      </w:pPr>
    </w:p>
    <w:p w14:paraId="60E84EA0" w14:textId="4B1D3B92" w:rsidR="003645A9" w:rsidRDefault="003645A9" w:rsidP="004072C0">
      <w:pPr>
        <w:ind w:firstLineChars="200" w:firstLine="420"/>
      </w:pPr>
    </w:p>
    <w:p w14:paraId="3B833C03" w14:textId="34A20F1D" w:rsidR="003645A9" w:rsidRDefault="003645A9" w:rsidP="004072C0">
      <w:pPr>
        <w:ind w:firstLineChars="200" w:firstLine="420"/>
      </w:pPr>
    </w:p>
    <w:p w14:paraId="482AA513" w14:textId="270BA611" w:rsidR="003645A9" w:rsidRDefault="003645A9" w:rsidP="004072C0">
      <w:pPr>
        <w:ind w:firstLineChars="200" w:firstLine="420"/>
      </w:pPr>
    </w:p>
    <w:p w14:paraId="04EE9DB1" w14:textId="512435AA" w:rsidR="003645A9" w:rsidRDefault="003645A9" w:rsidP="004072C0">
      <w:pPr>
        <w:ind w:firstLineChars="200" w:firstLine="420"/>
      </w:pPr>
    </w:p>
    <w:p w14:paraId="752B9498" w14:textId="23F08342" w:rsidR="003645A9" w:rsidRDefault="003645A9" w:rsidP="004072C0">
      <w:pPr>
        <w:ind w:firstLineChars="200" w:firstLine="420"/>
      </w:pPr>
    </w:p>
    <w:p w14:paraId="5CE82E27" w14:textId="523F6A54" w:rsidR="003645A9" w:rsidRDefault="003645A9" w:rsidP="004072C0">
      <w:pPr>
        <w:ind w:firstLineChars="200" w:firstLine="420"/>
      </w:pPr>
    </w:p>
    <w:p w14:paraId="65DF0263" w14:textId="376B830E" w:rsidR="003645A9" w:rsidRDefault="003645A9" w:rsidP="004072C0">
      <w:pPr>
        <w:ind w:firstLineChars="200" w:firstLine="420"/>
      </w:pPr>
    </w:p>
    <w:p w14:paraId="328F89ED" w14:textId="47AB1AC5" w:rsidR="003645A9" w:rsidRDefault="003645A9" w:rsidP="004072C0">
      <w:pPr>
        <w:ind w:firstLineChars="200" w:firstLine="420"/>
      </w:pPr>
    </w:p>
    <w:p w14:paraId="0A2ED0F6" w14:textId="4113153B" w:rsidR="003645A9" w:rsidRDefault="003645A9" w:rsidP="004072C0">
      <w:pPr>
        <w:ind w:firstLineChars="200" w:firstLine="420"/>
      </w:pPr>
    </w:p>
    <w:p w14:paraId="14224430" w14:textId="019EB16B" w:rsidR="003645A9" w:rsidRDefault="003645A9" w:rsidP="004072C0">
      <w:pPr>
        <w:ind w:firstLineChars="200" w:firstLine="420"/>
      </w:pPr>
    </w:p>
    <w:p w14:paraId="40091064" w14:textId="36C6A0D9" w:rsidR="003645A9" w:rsidRDefault="003645A9" w:rsidP="004072C0">
      <w:pPr>
        <w:ind w:firstLineChars="200" w:firstLine="420"/>
      </w:pPr>
    </w:p>
    <w:p w14:paraId="7D1585F0" w14:textId="3DC0319D" w:rsidR="003645A9" w:rsidRDefault="003645A9" w:rsidP="004072C0">
      <w:pPr>
        <w:ind w:firstLineChars="200" w:firstLine="420"/>
      </w:pPr>
    </w:p>
    <w:p w14:paraId="6CAD0371" w14:textId="4469F6D1" w:rsidR="003645A9" w:rsidRDefault="003645A9" w:rsidP="00B9308E"/>
    <w:p w14:paraId="43964319" w14:textId="5F677B38" w:rsidR="00B9308E" w:rsidRDefault="00B9308E" w:rsidP="00B9308E">
      <w:pPr>
        <w:pStyle w:val="a3"/>
        <w:jc w:val="both"/>
      </w:pPr>
      <w:r>
        <w:rPr>
          <w:rFonts w:hint="eastAsia"/>
        </w:rPr>
        <w:lastRenderedPageBreak/>
        <w:t>三、寄存器测试：</w:t>
      </w:r>
    </w:p>
    <w:p w14:paraId="471BDDDB" w14:textId="2FAE0F86" w:rsidR="003645A9" w:rsidRDefault="003645A9" w:rsidP="003645A9">
      <w:pPr>
        <w:ind w:firstLineChars="200" w:firstLine="420"/>
      </w:pPr>
      <w:r>
        <w:rPr>
          <w:rFonts w:hint="eastAsia"/>
        </w:rPr>
        <w:t>直接访问的方式就是调用</w:t>
      </w:r>
      <w:r>
        <w:t>vip中的apb2测试序列对总线进行访问以完成寄存器的配置，而register model访问的方式则是在验证环境中创建一个寄存器模型，通过adapter将其与总线连接起来，用户可以通过寄存器模型来配置硬件寄存器的值。</w:t>
      </w:r>
      <w:r>
        <w:rPr>
          <w:rFonts w:hint="eastAsia"/>
        </w:rPr>
        <w:t>下面</w:t>
      </w:r>
      <w:r>
        <w:t>将介绍二者在watchdog验证中的具体实现方法。</w:t>
      </w:r>
    </w:p>
    <w:p w14:paraId="131AEE68" w14:textId="77777777" w:rsidR="003645A9" w:rsidRDefault="003645A9" w:rsidP="003645A9">
      <w:pPr>
        <w:ind w:firstLineChars="200" w:firstLine="420"/>
      </w:pPr>
    </w:p>
    <w:p w14:paraId="0B38C913" w14:textId="2BF98524" w:rsidR="003645A9" w:rsidRPr="003645A9" w:rsidRDefault="003645A9" w:rsidP="003645A9">
      <w:pPr>
        <w:ind w:firstLineChars="200" w:firstLine="420"/>
        <w:rPr>
          <w:b/>
          <w:bCs/>
        </w:rPr>
      </w:pPr>
      <w:r w:rsidRPr="003645A9">
        <w:rPr>
          <w:rFonts w:hint="eastAsia"/>
          <w:b/>
          <w:bCs/>
        </w:rPr>
        <w:t>一、</w:t>
      </w:r>
      <w:r w:rsidRPr="003645A9">
        <w:rPr>
          <w:b/>
          <w:bCs/>
        </w:rPr>
        <w:t>apb直接访问</w:t>
      </w:r>
      <w:r w:rsidR="008D2EAC">
        <w:rPr>
          <w:rFonts w:hint="eastAsia"/>
          <w:b/>
          <w:bCs/>
        </w:rPr>
        <w:t>（</w:t>
      </w:r>
      <w:r w:rsidR="008D2EAC" w:rsidRPr="008D2EAC">
        <w:rPr>
          <w:b/>
          <w:bCs/>
        </w:rPr>
        <w:t>rkv_watchdog_apbacc_test</w:t>
      </w:r>
      <w:r w:rsidR="008D2EAC">
        <w:rPr>
          <w:rFonts w:hint="eastAsia"/>
          <w:b/>
          <w:bCs/>
        </w:rPr>
        <w:t>）</w:t>
      </w:r>
    </w:p>
    <w:p w14:paraId="1C86A7B6" w14:textId="77777777" w:rsidR="003645A9" w:rsidRDefault="003645A9" w:rsidP="003645A9">
      <w:pPr>
        <w:ind w:firstLineChars="200" w:firstLine="420"/>
      </w:pPr>
    </w:p>
    <w:p w14:paraId="74DCA15E" w14:textId="77777777" w:rsidR="003645A9" w:rsidRDefault="003645A9" w:rsidP="003645A9">
      <w:pPr>
        <w:ind w:firstLineChars="200" w:firstLine="420"/>
      </w:pPr>
      <w:r>
        <w:t>apb直接访问就是直接在对应的seq中调用apb_seq，挂载到env中与apb_mst_sequencer连接好的sequencer上，进行激励的发送。需要创建对应的seq与test文件，并将它们加入seq_lib与test_lib的编译文件中。</w:t>
      </w:r>
    </w:p>
    <w:p w14:paraId="4F279273" w14:textId="77777777" w:rsidR="003645A9" w:rsidRDefault="003645A9" w:rsidP="003645A9">
      <w:pPr>
        <w:ind w:firstLineChars="200" w:firstLine="420"/>
      </w:pPr>
    </w:p>
    <w:p w14:paraId="3C2A36FF" w14:textId="31904F13" w:rsidR="003645A9" w:rsidRDefault="003645A9" w:rsidP="003645A9">
      <w:pPr>
        <w:ind w:firstLineChars="200" w:firstLine="420"/>
      </w:pPr>
      <w:r>
        <w:rPr>
          <w:rFonts w:hint="eastAsia"/>
        </w:rPr>
        <w:t>对于</w:t>
      </w:r>
      <w:r>
        <w:t>apb直接访问，我们可以</w:t>
      </w:r>
      <w:r w:rsidRPr="004A4914">
        <w:rPr>
          <w:b/>
          <w:bCs/>
        </w:rPr>
        <w:t>直接读取部分寄存器reset之后的数据</w:t>
      </w:r>
      <w:r>
        <w:t>，如下代码读取的是</w:t>
      </w:r>
      <w:r w:rsidRPr="003645A9">
        <w:rPr>
          <w:b/>
          <w:bCs/>
        </w:rPr>
        <w:t>WDOGPERIPHID0到WDOGPERIPHID4的数据，其地址与reset之后的信号值如下：reset信号应分别为24，b8，1b与b0</w:t>
      </w:r>
      <w:r>
        <w:t>。</w:t>
      </w:r>
    </w:p>
    <w:p w14:paraId="08366200" w14:textId="77777777" w:rsidR="003645A9" w:rsidRDefault="003645A9" w:rsidP="003645A9">
      <w:pPr>
        <w:ind w:firstLineChars="200" w:firstLine="420"/>
      </w:pPr>
    </w:p>
    <w:p w14:paraId="3A8C99B9" w14:textId="2108FFF0" w:rsidR="003645A9" w:rsidRDefault="003645A9" w:rsidP="003645A9">
      <w:pPr>
        <w:ind w:firstLineChars="200" w:firstLine="420"/>
      </w:pPr>
      <w:r w:rsidRPr="003645A9">
        <w:rPr>
          <w:noProof/>
        </w:rPr>
        <w:drawing>
          <wp:inline distT="0" distB="0" distL="0" distR="0" wp14:anchorId="1D6BFE2D" wp14:editId="3FE00D5B">
            <wp:extent cx="5274310" cy="2155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5190"/>
                    </a:xfrm>
                    <a:prstGeom prst="rect">
                      <a:avLst/>
                    </a:prstGeom>
                    <a:noFill/>
                    <a:ln>
                      <a:noFill/>
                    </a:ln>
                  </pic:spPr>
                </pic:pic>
              </a:graphicData>
            </a:graphic>
          </wp:inline>
        </w:drawing>
      </w:r>
    </w:p>
    <w:p w14:paraId="714F62A4" w14:textId="4FF5FF68" w:rsidR="003645A9" w:rsidRDefault="003645A9" w:rsidP="003645A9">
      <w:pPr>
        <w:ind w:firstLineChars="200" w:firstLine="420"/>
      </w:pPr>
      <w:r>
        <w:rPr>
          <w:rFonts w:hint="eastAsia"/>
        </w:rPr>
        <w:t>1、apb</w:t>
      </w:r>
      <w:r>
        <w:t>acc_</w:t>
      </w:r>
      <w:r w:rsidR="00D002D6">
        <w:rPr>
          <w:rFonts w:hint="eastAsia"/>
        </w:rPr>
        <w:t>virtual_</w:t>
      </w:r>
      <w:r>
        <w:t>sequence</w:t>
      </w:r>
      <w:r>
        <w:rPr>
          <w:rFonts w:hint="eastAsia"/>
        </w:rPr>
        <w:t>侧代码：</w:t>
      </w:r>
    </w:p>
    <w:p w14:paraId="302E9801" w14:textId="2FA0A26B" w:rsidR="003645A9" w:rsidRDefault="003645A9" w:rsidP="004072C0">
      <w:pPr>
        <w:ind w:firstLineChars="200" w:firstLine="420"/>
      </w:pPr>
      <w:r w:rsidRPr="003645A9">
        <w:rPr>
          <w:noProof/>
        </w:rPr>
        <w:drawing>
          <wp:inline distT="0" distB="0" distL="0" distR="0" wp14:anchorId="2656B90A" wp14:editId="170ED8D2">
            <wp:extent cx="5638333" cy="26481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344" cy="2651864"/>
                    </a:xfrm>
                    <a:prstGeom prst="rect">
                      <a:avLst/>
                    </a:prstGeom>
                    <a:noFill/>
                    <a:ln>
                      <a:noFill/>
                    </a:ln>
                  </pic:spPr>
                </pic:pic>
              </a:graphicData>
            </a:graphic>
          </wp:inline>
        </w:drawing>
      </w:r>
    </w:p>
    <w:p w14:paraId="74F0C39A" w14:textId="77777777" w:rsidR="003645A9" w:rsidRDefault="003645A9" w:rsidP="004072C0">
      <w:pPr>
        <w:ind w:firstLineChars="200" w:firstLine="420"/>
      </w:pPr>
    </w:p>
    <w:p w14:paraId="60DAFA7A" w14:textId="77777777" w:rsidR="003645A9" w:rsidRDefault="003645A9" w:rsidP="004072C0">
      <w:pPr>
        <w:ind w:firstLineChars="200" w:firstLine="420"/>
      </w:pPr>
    </w:p>
    <w:p w14:paraId="4083AA34" w14:textId="4F449E6E" w:rsidR="003645A9" w:rsidRDefault="003645A9" w:rsidP="004072C0">
      <w:pPr>
        <w:ind w:firstLineChars="200" w:firstLine="420"/>
      </w:pPr>
      <w:r w:rsidRPr="003645A9">
        <w:t>apb_rd_seq是访问之后返回的读取数据，其具体代码在vip中：</w:t>
      </w:r>
    </w:p>
    <w:p w14:paraId="0527394E" w14:textId="06FAB545" w:rsidR="00E02B4E" w:rsidRPr="00E02B4E" w:rsidRDefault="004A4914" w:rsidP="00E02B4E">
      <w:pPr>
        <w:ind w:firstLineChars="200" w:firstLine="420"/>
      </w:pPr>
      <w:r>
        <w:rPr>
          <w:rFonts w:hint="eastAsia"/>
        </w:rPr>
        <w:t>vip中的</w:t>
      </w:r>
      <w:r w:rsidRPr="004A4914">
        <w:t>apb_master_seq_lib</w:t>
      </w:r>
      <w:r w:rsidR="00E02B4E">
        <w:rPr>
          <w:rFonts w:hint="eastAsia"/>
        </w:rPr>
        <w:t>（</w:t>
      </w:r>
      <w:r w:rsidR="00E02B4E" w:rsidRPr="00E02B4E">
        <w:rPr>
          <w:rFonts w:hint="eastAsia"/>
          <w:b/>
          <w:bCs/>
        </w:rPr>
        <w:t>为什么apb</w:t>
      </w:r>
      <w:r w:rsidR="00E02B4E" w:rsidRPr="00E02B4E">
        <w:rPr>
          <w:b/>
          <w:bCs/>
        </w:rPr>
        <w:t>acc_virtual_sequence</w:t>
      </w:r>
      <w:r w:rsidR="00E02B4E" w:rsidRPr="00E02B4E">
        <w:rPr>
          <w:rFonts w:hint="eastAsia"/>
          <w:b/>
          <w:bCs/>
        </w:rPr>
        <w:t>能直接调用apb</w:t>
      </w:r>
      <w:r w:rsidR="00E02B4E" w:rsidRPr="00E02B4E">
        <w:rPr>
          <w:b/>
          <w:bCs/>
        </w:rPr>
        <w:t>_read_sequence</w:t>
      </w:r>
      <w:r w:rsidR="00E02B4E" w:rsidRPr="00E02B4E">
        <w:rPr>
          <w:rFonts w:hint="eastAsia"/>
          <w:b/>
          <w:bCs/>
        </w:rPr>
        <w:t>，因为apb</w:t>
      </w:r>
      <w:r w:rsidR="00E02B4E" w:rsidRPr="00E02B4E">
        <w:rPr>
          <w:b/>
          <w:bCs/>
        </w:rPr>
        <w:t>acc_virtual_sequence</w:t>
      </w:r>
      <w:r w:rsidR="00E02B4E" w:rsidRPr="00E02B4E">
        <w:rPr>
          <w:rFonts w:hint="eastAsia"/>
          <w:b/>
          <w:bCs/>
        </w:rPr>
        <w:t>继承于</w:t>
      </w:r>
      <w:r w:rsidR="00E02B4E" w:rsidRPr="00E02B4E">
        <w:rPr>
          <w:b/>
          <w:bCs/>
        </w:rPr>
        <w:t>rkv_watchdog_base_virtual_sequence</w:t>
      </w:r>
      <w:r w:rsidR="00E02B4E" w:rsidRPr="00E02B4E">
        <w:rPr>
          <w:rFonts w:hint="eastAsia"/>
          <w:b/>
          <w:bCs/>
        </w:rPr>
        <w:t>，而</w:t>
      </w:r>
      <w:r w:rsidR="00E02B4E" w:rsidRPr="00E02B4E">
        <w:rPr>
          <w:b/>
          <w:bCs/>
        </w:rPr>
        <w:t>rkv_watchdog_base_virtual_sequence</w:t>
      </w:r>
      <w:r w:rsidR="00E02B4E" w:rsidRPr="00E02B4E">
        <w:rPr>
          <w:rFonts w:hint="eastAsia"/>
          <w:b/>
          <w:bCs/>
        </w:rPr>
        <w:t>里面集成了所有的element_</w:t>
      </w:r>
      <w:r w:rsidR="00E02B4E" w:rsidRPr="00E02B4E">
        <w:rPr>
          <w:b/>
          <w:bCs/>
        </w:rPr>
        <w:t>sequence</w:t>
      </w:r>
      <w:r w:rsidR="00E02B4E" w:rsidRPr="00E02B4E">
        <w:rPr>
          <w:rFonts w:hint="eastAsia"/>
          <w:b/>
          <w:bCs/>
        </w:rPr>
        <w:t>和ap</w:t>
      </w:r>
      <w:r w:rsidR="00E02B4E">
        <w:rPr>
          <w:b/>
          <w:bCs/>
        </w:rPr>
        <w:t>b_vip</w:t>
      </w:r>
      <w:r w:rsidR="00E02B4E" w:rsidRPr="00E02B4E">
        <w:rPr>
          <w:rFonts w:hint="eastAsia"/>
          <w:b/>
          <w:bCs/>
        </w:rPr>
        <w:t>的</w:t>
      </w:r>
      <w:r w:rsidR="00E02B4E">
        <w:rPr>
          <w:rFonts w:hint="eastAsia"/>
          <w:b/>
          <w:bCs/>
        </w:rPr>
        <w:t>所有</w:t>
      </w:r>
      <w:r w:rsidR="00E02B4E" w:rsidRPr="00E02B4E">
        <w:rPr>
          <w:rFonts w:hint="eastAsia"/>
          <w:b/>
          <w:bCs/>
        </w:rPr>
        <w:t>sequence。</w:t>
      </w:r>
    </w:p>
    <w:p w14:paraId="4065BE60" w14:textId="4CCE1D4F" w:rsidR="00E02B4E" w:rsidRPr="00E02B4E" w:rsidRDefault="00E02B4E" w:rsidP="00E02B4E">
      <w:pPr>
        <w:ind w:firstLineChars="200" w:firstLine="420"/>
      </w:pPr>
    </w:p>
    <w:p w14:paraId="167ED3C8" w14:textId="1A454EC8" w:rsidR="004A4914" w:rsidRPr="00E02B4E" w:rsidRDefault="004A4914" w:rsidP="004072C0">
      <w:pPr>
        <w:ind w:firstLineChars="200" w:firstLine="420"/>
      </w:pPr>
    </w:p>
    <w:p w14:paraId="544A13E6" w14:textId="513D958F" w:rsidR="003645A9" w:rsidRDefault="004A4914" w:rsidP="004072C0">
      <w:pPr>
        <w:ind w:firstLineChars="200" w:firstLine="420"/>
      </w:pPr>
      <w:r w:rsidRPr="004A4914">
        <w:rPr>
          <w:noProof/>
        </w:rPr>
        <w:drawing>
          <wp:inline distT="0" distB="0" distL="0" distR="0" wp14:anchorId="1C15C371" wp14:editId="59A605E9">
            <wp:extent cx="5560668" cy="2574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6286" cy="2577551"/>
                    </a:xfrm>
                    <a:prstGeom prst="rect">
                      <a:avLst/>
                    </a:prstGeom>
                    <a:noFill/>
                    <a:ln>
                      <a:noFill/>
                    </a:ln>
                  </pic:spPr>
                </pic:pic>
              </a:graphicData>
            </a:graphic>
          </wp:inline>
        </w:drawing>
      </w:r>
    </w:p>
    <w:p w14:paraId="429F6797" w14:textId="161D8077" w:rsidR="004A4914" w:rsidRDefault="004A4914" w:rsidP="004072C0">
      <w:pPr>
        <w:ind w:firstLineChars="200" w:firstLine="420"/>
      </w:pPr>
      <w:r>
        <w:t>D</w:t>
      </w:r>
      <w:r>
        <w:rPr>
          <w:rFonts w:hint="eastAsia"/>
        </w:rPr>
        <w:t>river中：</w:t>
      </w:r>
    </w:p>
    <w:p w14:paraId="11AA573A" w14:textId="04D61F1D" w:rsidR="004A4914" w:rsidRDefault="004A4914" w:rsidP="004072C0">
      <w:pPr>
        <w:ind w:firstLineChars="200" w:firstLine="420"/>
      </w:pPr>
      <w:r w:rsidRPr="004A4914">
        <w:rPr>
          <w:noProof/>
        </w:rPr>
        <w:drawing>
          <wp:inline distT="0" distB="0" distL="0" distR="0" wp14:anchorId="6D7AB1B3" wp14:editId="7C21B556">
            <wp:extent cx="4630521" cy="24627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6373" cy="2471211"/>
                    </a:xfrm>
                    <a:prstGeom prst="rect">
                      <a:avLst/>
                    </a:prstGeom>
                    <a:noFill/>
                    <a:ln>
                      <a:noFill/>
                    </a:ln>
                  </pic:spPr>
                </pic:pic>
              </a:graphicData>
            </a:graphic>
          </wp:inline>
        </w:drawing>
      </w:r>
    </w:p>
    <w:p w14:paraId="257452C2" w14:textId="28712F64" w:rsidR="004A4914" w:rsidRDefault="004A4914" w:rsidP="004072C0">
      <w:pPr>
        <w:ind w:firstLineChars="200" w:firstLine="420"/>
      </w:pPr>
      <w:r>
        <w:rPr>
          <w:rFonts w:hint="eastAsia"/>
        </w:rPr>
        <w:t>波形图：</w:t>
      </w:r>
    </w:p>
    <w:p w14:paraId="09C6EE3B" w14:textId="5B08DB5A" w:rsidR="00B9308E" w:rsidRDefault="004A4914" w:rsidP="00E02B4E">
      <w:pPr>
        <w:ind w:firstLineChars="200" w:firstLine="420"/>
      </w:pPr>
      <w:r w:rsidRPr="004A4914">
        <w:rPr>
          <w:noProof/>
        </w:rPr>
        <w:drawing>
          <wp:inline distT="0" distB="0" distL="0" distR="0" wp14:anchorId="2C23C2F2" wp14:editId="0613B810">
            <wp:extent cx="6028557" cy="15800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4721" cy="1584320"/>
                    </a:xfrm>
                    <a:prstGeom prst="rect">
                      <a:avLst/>
                    </a:prstGeom>
                    <a:noFill/>
                    <a:ln>
                      <a:noFill/>
                    </a:ln>
                  </pic:spPr>
                </pic:pic>
              </a:graphicData>
            </a:graphic>
          </wp:inline>
        </w:drawing>
      </w:r>
    </w:p>
    <w:p w14:paraId="749ACFAD" w14:textId="77777777" w:rsidR="00696005" w:rsidRPr="00696005" w:rsidRDefault="00696005" w:rsidP="00696005">
      <w:pPr>
        <w:ind w:firstLineChars="200" w:firstLine="480"/>
        <w:rPr>
          <w:b/>
          <w:bCs/>
          <w:sz w:val="24"/>
          <w:szCs w:val="28"/>
        </w:rPr>
      </w:pPr>
      <w:r w:rsidRPr="00696005">
        <w:rPr>
          <w:rFonts w:hint="eastAsia"/>
          <w:b/>
          <w:bCs/>
          <w:sz w:val="24"/>
          <w:szCs w:val="28"/>
        </w:rPr>
        <w:lastRenderedPageBreak/>
        <w:t>二、寄存器模型访问</w:t>
      </w:r>
    </w:p>
    <w:p w14:paraId="721E255E" w14:textId="120C7505" w:rsidR="00696005" w:rsidRDefault="008D2EAC" w:rsidP="00696005">
      <w:pPr>
        <w:ind w:firstLineChars="200" w:firstLine="420"/>
      </w:pPr>
      <w:r>
        <w:rPr>
          <w:rFonts w:hint="eastAsia"/>
        </w:rPr>
        <w:t>（</w:t>
      </w:r>
      <w:r w:rsidRPr="008D2EAC">
        <w:t>rkv_watchdog_regacc_test</w:t>
      </w:r>
      <w:r>
        <w:rPr>
          <w:rFonts w:hint="eastAsia"/>
        </w:rPr>
        <w:t>）</w:t>
      </w:r>
    </w:p>
    <w:p w14:paraId="098C7B5E" w14:textId="77777777" w:rsidR="00696005" w:rsidRDefault="00696005" w:rsidP="00696005">
      <w:pPr>
        <w:ind w:firstLineChars="200" w:firstLine="420"/>
      </w:pPr>
      <w:r>
        <w:rPr>
          <w:rFonts w:hint="eastAsia"/>
        </w:rPr>
        <w:t>寄存器模型的生成来源于</w:t>
      </w:r>
      <w:r>
        <w:t>python脚本与csv文件。本文中不介绍其生成具体过程，直接介绍模型的引入和在验证环境中对寄存器模型进行调用。自动生成的寄存器模型只提供了前门访问方案，本文的访问也采用前门访问。</w:t>
      </w:r>
    </w:p>
    <w:p w14:paraId="6D656E22" w14:textId="77777777" w:rsidR="00696005" w:rsidRDefault="00696005" w:rsidP="00696005">
      <w:pPr>
        <w:ind w:firstLineChars="200" w:firstLine="420"/>
      </w:pPr>
    </w:p>
    <w:p w14:paraId="673EF5E7" w14:textId="77777777" w:rsidR="00696005" w:rsidRDefault="00696005" w:rsidP="00696005">
      <w:pPr>
        <w:ind w:firstLineChars="200" w:firstLine="420"/>
      </w:pPr>
      <w:r>
        <w:t>1.引入registermodel</w:t>
      </w:r>
    </w:p>
    <w:p w14:paraId="756C79F4" w14:textId="77777777" w:rsidR="00696005" w:rsidRDefault="00696005" w:rsidP="00696005">
      <w:pPr>
        <w:ind w:firstLineChars="200" w:firstLine="420"/>
      </w:pPr>
    </w:p>
    <w:p w14:paraId="5D8F7A14" w14:textId="77777777" w:rsidR="00696005" w:rsidRDefault="00696005" w:rsidP="00696005">
      <w:pPr>
        <w:ind w:firstLineChars="200" w:firstLine="420"/>
      </w:pPr>
      <w:r>
        <w:t>register model引入环境与cfg类似，也是</w:t>
      </w:r>
      <w:r w:rsidRPr="00696005">
        <w:rPr>
          <w:b/>
          <w:bCs/>
        </w:rPr>
        <w:t>由test传递至env层次</w:t>
      </w:r>
      <w:r>
        <w:t>中。需要考虑的是如何在对应的seq中调用register model（rgm），这里采用的方法是</w:t>
      </w:r>
      <w:r w:rsidRPr="00696005">
        <w:rPr>
          <w:b/>
          <w:bCs/>
        </w:rPr>
        <w:t>将rgm传递至对应的sequencer中，在sequence挂载到sequencer之后，seq可以在body中拿到对应sequencer下的rgm，从而在sequence中实现寄存器模型的访问。</w:t>
      </w:r>
    </w:p>
    <w:p w14:paraId="644B3598" w14:textId="77777777" w:rsidR="00696005" w:rsidRDefault="00696005" w:rsidP="00696005">
      <w:pPr>
        <w:ind w:firstLineChars="200" w:firstLine="420"/>
      </w:pPr>
    </w:p>
    <w:p w14:paraId="5ED8E2F5" w14:textId="12533CC5" w:rsidR="00696005" w:rsidRDefault="00696005" w:rsidP="00696005">
      <w:pPr>
        <w:ind w:firstLineChars="200" w:firstLine="420"/>
      </w:pPr>
      <w:r>
        <w:rPr>
          <w:rFonts w:hint="eastAsia"/>
        </w:rPr>
        <w:t>因此第一步是将</w:t>
      </w:r>
      <w:r>
        <w:t>test层面的rgm传递至env中</w:t>
      </w:r>
    </w:p>
    <w:p w14:paraId="3413305E" w14:textId="77777777" w:rsidR="00696005" w:rsidRDefault="00696005" w:rsidP="00696005">
      <w:pPr>
        <w:ind w:firstLineChars="200" w:firstLine="420"/>
      </w:pPr>
      <w:r>
        <w:t>function new (string name = "</w:t>
      </w:r>
      <w:r w:rsidRPr="004E4A14">
        <w:rPr>
          <w:b/>
          <w:bCs/>
          <w:sz w:val="22"/>
          <w:szCs w:val="24"/>
        </w:rPr>
        <w:t>rkv_watchdog_base_test</w:t>
      </w:r>
      <w:r>
        <w:t>", uvm_component parent);</w:t>
      </w:r>
    </w:p>
    <w:p w14:paraId="5F335B57" w14:textId="77777777" w:rsidR="00696005" w:rsidRDefault="00696005" w:rsidP="00696005">
      <w:pPr>
        <w:ind w:firstLineChars="200" w:firstLine="420"/>
      </w:pPr>
      <w:r>
        <w:t xml:space="preserve">    super.new(name, parent);</w:t>
      </w:r>
    </w:p>
    <w:p w14:paraId="50440699" w14:textId="77777777" w:rsidR="00696005" w:rsidRPr="00696005" w:rsidRDefault="00696005" w:rsidP="00696005">
      <w:pPr>
        <w:ind w:firstLineChars="200" w:firstLine="420"/>
        <w:rPr>
          <w:b/>
          <w:bCs/>
        </w:rPr>
      </w:pPr>
      <w:r>
        <w:t xml:space="preserve">   </w:t>
      </w:r>
      <w:r w:rsidRPr="00696005">
        <w:rPr>
          <w:b/>
          <w:bCs/>
        </w:rPr>
        <w:t xml:space="preserve"> rgm = rkv_watchdog_rgm::type_id::create("rgm", this);</w:t>
      </w:r>
    </w:p>
    <w:p w14:paraId="5CBE0E4C" w14:textId="77777777" w:rsidR="00696005" w:rsidRDefault="00696005" w:rsidP="00696005">
      <w:pPr>
        <w:ind w:firstLineChars="200" w:firstLine="420"/>
      </w:pPr>
      <w:r>
        <w:t xml:space="preserve">    rgm.build();</w:t>
      </w:r>
    </w:p>
    <w:p w14:paraId="023756F9" w14:textId="77777777" w:rsidR="00696005" w:rsidRDefault="00696005" w:rsidP="00696005">
      <w:pPr>
        <w:ind w:firstLineChars="200" w:firstLine="420"/>
      </w:pPr>
      <w:r>
        <w:t xml:space="preserve">  endfunction</w:t>
      </w:r>
    </w:p>
    <w:p w14:paraId="20104E60" w14:textId="77777777" w:rsidR="00696005" w:rsidRDefault="00696005" w:rsidP="00696005">
      <w:pPr>
        <w:ind w:firstLineChars="200" w:firstLine="420"/>
      </w:pPr>
    </w:p>
    <w:p w14:paraId="2C9B6A08" w14:textId="77777777" w:rsidR="00696005" w:rsidRDefault="00696005" w:rsidP="00696005">
      <w:pPr>
        <w:ind w:firstLineChars="200" w:firstLine="420"/>
      </w:pPr>
      <w:r>
        <w:t xml:space="preserve">  function void build_phase(uvm_phase phase);</w:t>
      </w:r>
    </w:p>
    <w:p w14:paraId="613F8561" w14:textId="77777777" w:rsidR="00696005" w:rsidRDefault="00696005" w:rsidP="00696005">
      <w:pPr>
        <w:ind w:firstLineChars="200" w:firstLine="420"/>
      </w:pPr>
      <w:r>
        <w:t xml:space="preserve">    super.build_phase(phase);</w:t>
      </w:r>
    </w:p>
    <w:p w14:paraId="5CECB739" w14:textId="77777777" w:rsidR="00696005" w:rsidRDefault="00696005" w:rsidP="00696005">
      <w:pPr>
        <w:ind w:firstLineChars="200" w:firstLine="420"/>
      </w:pPr>
      <w:r>
        <w:t xml:space="preserve">    cfg = rkv_watchdog_config::type_id::create("cfg");</w:t>
      </w:r>
    </w:p>
    <w:p w14:paraId="003DEF83" w14:textId="77777777" w:rsidR="00696005" w:rsidRDefault="00696005" w:rsidP="00696005">
      <w:pPr>
        <w:ind w:firstLineChars="200" w:firstLine="420"/>
      </w:pPr>
      <w:r>
        <w:t xml:space="preserve">    uvm_config_db#(rkv_watchdog_config)::set(this,"env","cfg",cfg);</w:t>
      </w:r>
    </w:p>
    <w:p w14:paraId="631A13FC" w14:textId="77777777" w:rsidR="00696005" w:rsidRPr="00696005" w:rsidRDefault="00696005" w:rsidP="00696005">
      <w:pPr>
        <w:ind w:firstLineChars="200" w:firstLine="420"/>
        <w:rPr>
          <w:b/>
          <w:bCs/>
        </w:rPr>
      </w:pPr>
      <w:r w:rsidRPr="00696005">
        <w:rPr>
          <w:b/>
          <w:bCs/>
        </w:rPr>
        <w:t xml:space="preserve">    uvm_config_db#(rkv_watchdog_rgm)::set(this,"env","rgm",rgm);</w:t>
      </w:r>
    </w:p>
    <w:p w14:paraId="7A7D8881" w14:textId="77777777" w:rsidR="00696005" w:rsidRDefault="00696005" w:rsidP="00696005">
      <w:pPr>
        <w:ind w:firstLineChars="200" w:firstLine="420"/>
      </w:pPr>
      <w:r>
        <w:t xml:space="preserve">    env = rkv_watchdog_env::type_id::create("env", this);</w:t>
      </w:r>
    </w:p>
    <w:p w14:paraId="1E4F0784" w14:textId="15443CD7" w:rsidR="00696005" w:rsidRDefault="00696005" w:rsidP="00696005">
      <w:pPr>
        <w:ind w:firstLineChars="200" w:firstLine="420"/>
      </w:pPr>
      <w:r>
        <w:t xml:space="preserve">  endfunction</w:t>
      </w:r>
    </w:p>
    <w:p w14:paraId="75DEAF90" w14:textId="7B020EA3" w:rsidR="00696005" w:rsidRDefault="00696005" w:rsidP="00696005">
      <w:pPr>
        <w:ind w:firstLineChars="200" w:firstLine="420"/>
      </w:pPr>
    </w:p>
    <w:p w14:paraId="18F86FA4" w14:textId="260C32F9" w:rsidR="00696005" w:rsidRDefault="00696005" w:rsidP="00696005">
      <w:pPr>
        <w:ind w:firstLineChars="200" w:firstLine="420"/>
      </w:pPr>
      <w:r>
        <w:rPr>
          <w:rFonts w:hint="eastAsia"/>
        </w:rPr>
        <w:t>2、env层次代码：</w:t>
      </w:r>
    </w:p>
    <w:p w14:paraId="4A061525" w14:textId="77777777" w:rsidR="00696005" w:rsidRDefault="00696005" w:rsidP="00696005">
      <w:pPr>
        <w:ind w:firstLineChars="200" w:firstLine="420"/>
      </w:pPr>
      <w:r>
        <w:t>function void build_phase(uvm_phase phase);</w:t>
      </w:r>
    </w:p>
    <w:p w14:paraId="66660A66" w14:textId="77777777" w:rsidR="00696005" w:rsidRDefault="00696005" w:rsidP="00696005">
      <w:pPr>
        <w:ind w:firstLineChars="200" w:firstLine="420"/>
      </w:pPr>
      <w:r>
        <w:t xml:space="preserve">    super.build_phase(phase);</w:t>
      </w:r>
    </w:p>
    <w:p w14:paraId="73A9E2B6" w14:textId="77777777" w:rsidR="00696005" w:rsidRDefault="00696005" w:rsidP="00696005">
      <w:pPr>
        <w:ind w:firstLineChars="200" w:firstLine="420"/>
      </w:pPr>
      <w:r>
        <w:t xml:space="preserve">    apb_mst = apb_master_agent::type_id::create("apb_mst", this);</w:t>
      </w:r>
    </w:p>
    <w:p w14:paraId="576B6364" w14:textId="77777777" w:rsidR="00696005" w:rsidRDefault="00696005" w:rsidP="00696005">
      <w:pPr>
        <w:ind w:firstLineChars="200" w:firstLine="420"/>
      </w:pPr>
      <w:r>
        <w:t xml:space="preserve">    if(!uvm_config_db#(rkv_watchdog_config)::get(this, "", "cfg",cfg)) begin</w:t>
      </w:r>
    </w:p>
    <w:p w14:paraId="4DD0D628" w14:textId="77777777" w:rsidR="00696005" w:rsidRDefault="00696005" w:rsidP="00696005">
      <w:pPr>
        <w:ind w:firstLineChars="200" w:firstLine="420"/>
      </w:pPr>
      <w:r>
        <w:t xml:space="preserve">      `uvm_fatal("GTCFG","cannot get cfg from configdb")</w:t>
      </w:r>
    </w:p>
    <w:p w14:paraId="5FB4ACC6" w14:textId="77777777" w:rsidR="00696005" w:rsidRDefault="00696005" w:rsidP="00696005">
      <w:pPr>
        <w:ind w:firstLineChars="200" w:firstLine="420"/>
      </w:pPr>
      <w:r>
        <w:t xml:space="preserve">    end</w:t>
      </w:r>
    </w:p>
    <w:p w14:paraId="31550584" w14:textId="77777777" w:rsidR="00696005" w:rsidRDefault="00696005" w:rsidP="00696005">
      <w:pPr>
        <w:ind w:firstLineChars="200" w:firstLine="420"/>
      </w:pPr>
    </w:p>
    <w:p w14:paraId="25C16DC6" w14:textId="77777777" w:rsidR="00696005" w:rsidRDefault="00696005" w:rsidP="00696005">
      <w:pPr>
        <w:ind w:firstLineChars="200" w:firstLine="420"/>
      </w:pPr>
      <w:r>
        <w:t xml:space="preserve">    if(!uvm_config_db#(virtual rkv_watchdog_if)::get(this, "", "vif",cfg.vif)) begin</w:t>
      </w:r>
    </w:p>
    <w:p w14:paraId="089D1016" w14:textId="77777777" w:rsidR="00696005" w:rsidRDefault="00696005" w:rsidP="00696005">
      <w:pPr>
        <w:ind w:firstLineChars="200" w:firstLine="420"/>
      </w:pPr>
      <w:r>
        <w:t xml:space="preserve">      `uvm_fatal("GTCFG","cannot get vif from confgdb")</w:t>
      </w:r>
    </w:p>
    <w:p w14:paraId="0C7ED697" w14:textId="77777777" w:rsidR="00696005" w:rsidRDefault="00696005" w:rsidP="00696005">
      <w:pPr>
        <w:ind w:firstLineChars="200" w:firstLine="420"/>
      </w:pPr>
      <w:r>
        <w:t xml:space="preserve">    end</w:t>
      </w:r>
    </w:p>
    <w:p w14:paraId="78FB13FA" w14:textId="77777777" w:rsidR="00696005" w:rsidRDefault="00696005" w:rsidP="00696005">
      <w:pPr>
        <w:ind w:firstLineChars="200" w:firstLine="420"/>
      </w:pPr>
      <w:r>
        <w:t xml:space="preserve">    virt_sqr = rkv_watchdog_virtual_sequencer::type_id::create("virt_sqr", this);</w:t>
      </w:r>
    </w:p>
    <w:p w14:paraId="533A55B4" w14:textId="77777777" w:rsidR="00696005" w:rsidRDefault="00696005" w:rsidP="00696005">
      <w:pPr>
        <w:ind w:firstLineChars="200" w:firstLine="420"/>
      </w:pPr>
      <w:r>
        <w:t xml:space="preserve">    uvm_config_db#(rkv_watchdog_config)::set(this,"virt_sqr","cfg",cfg);</w:t>
      </w:r>
    </w:p>
    <w:p w14:paraId="7FF6CC34" w14:textId="77777777" w:rsidR="00696005" w:rsidRDefault="00696005" w:rsidP="00696005">
      <w:pPr>
        <w:ind w:firstLineChars="200" w:firstLine="420"/>
      </w:pPr>
      <w:r>
        <w:t xml:space="preserve">    uvm_config_db#(apb_config)::set(this,"apb_mst","cfg",cfg.apb_cfg);</w:t>
      </w:r>
    </w:p>
    <w:p w14:paraId="3A04E3B9" w14:textId="77777777" w:rsidR="00696005" w:rsidRDefault="00696005" w:rsidP="00696005">
      <w:pPr>
        <w:ind w:firstLineChars="200" w:firstLine="420"/>
      </w:pPr>
    </w:p>
    <w:p w14:paraId="68A0FB5C" w14:textId="77777777" w:rsidR="00696005" w:rsidRDefault="00696005" w:rsidP="00696005">
      <w:pPr>
        <w:ind w:firstLineChars="200" w:firstLine="420"/>
      </w:pPr>
      <w:r>
        <w:lastRenderedPageBreak/>
        <w:t xml:space="preserve">    if(!uvm_config_db#(rkv_watchdog_rgm)::get(this, "", "rgm",rgm)) begin</w:t>
      </w:r>
    </w:p>
    <w:p w14:paraId="02D7D962" w14:textId="77777777" w:rsidR="00696005" w:rsidRPr="00696005" w:rsidRDefault="00696005" w:rsidP="00696005">
      <w:pPr>
        <w:ind w:firstLineChars="200" w:firstLine="420"/>
        <w:rPr>
          <w:b/>
          <w:bCs/>
        </w:rPr>
      </w:pPr>
      <w:r>
        <w:t xml:space="preserve">   </w:t>
      </w:r>
      <w:r w:rsidRPr="00696005">
        <w:rPr>
          <w:b/>
          <w:bCs/>
        </w:rPr>
        <w:t xml:space="preserve">   rgm = rkv_watchdog_rgm::type_id::create("rgm", this);</w:t>
      </w:r>
    </w:p>
    <w:p w14:paraId="2DBB39BA" w14:textId="77777777" w:rsidR="00696005" w:rsidRPr="00696005" w:rsidRDefault="00696005" w:rsidP="00696005">
      <w:pPr>
        <w:ind w:firstLineChars="200" w:firstLine="420"/>
        <w:rPr>
          <w:b/>
          <w:bCs/>
        </w:rPr>
      </w:pPr>
      <w:r w:rsidRPr="00696005">
        <w:rPr>
          <w:b/>
          <w:bCs/>
        </w:rPr>
        <w:t xml:space="preserve">      rgm.build();</w:t>
      </w:r>
    </w:p>
    <w:p w14:paraId="02A26619" w14:textId="77777777" w:rsidR="00696005" w:rsidRDefault="00696005" w:rsidP="00696005">
      <w:pPr>
        <w:ind w:firstLineChars="200" w:firstLine="420"/>
      </w:pPr>
      <w:r>
        <w:t xml:space="preserve">    end</w:t>
      </w:r>
    </w:p>
    <w:p w14:paraId="2B33892D" w14:textId="77777777" w:rsidR="00696005" w:rsidRPr="00696005" w:rsidRDefault="00696005" w:rsidP="00696005">
      <w:pPr>
        <w:ind w:firstLineChars="200" w:firstLine="420"/>
        <w:rPr>
          <w:b/>
          <w:bCs/>
        </w:rPr>
      </w:pPr>
      <w:r>
        <w:t xml:space="preserve">    </w:t>
      </w:r>
      <w:r w:rsidRPr="00696005">
        <w:rPr>
          <w:b/>
          <w:bCs/>
        </w:rPr>
        <w:t>uvm_config_db#(rkv_watchdog_rgm)::set(this,"*","rgm", rgm);</w:t>
      </w:r>
    </w:p>
    <w:p w14:paraId="732250C0" w14:textId="77777777" w:rsidR="00696005" w:rsidRDefault="00696005" w:rsidP="00696005">
      <w:pPr>
        <w:ind w:firstLineChars="200" w:firstLine="420"/>
      </w:pPr>
      <w:r>
        <w:t xml:space="preserve">    adp = rkv_watchdog_adapter::type_id::create("adp", this);</w:t>
      </w:r>
    </w:p>
    <w:p w14:paraId="0680B896" w14:textId="77777777" w:rsidR="00696005" w:rsidRDefault="00696005" w:rsidP="00696005">
      <w:pPr>
        <w:ind w:firstLineChars="200" w:firstLine="420"/>
      </w:pPr>
      <w:r>
        <w:t xml:space="preserve">    predictor = uvm_reg_predictor#(apb_transfer)::type_id::create("predictor", this);</w:t>
      </w:r>
    </w:p>
    <w:p w14:paraId="1335F616" w14:textId="77777777" w:rsidR="00696005" w:rsidRDefault="00696005" w:rsidP="00696005">
      <w:pPr>
        <w:ind w:firstLineChars="200" w:firstLine="420"/>
      </w:pPr>
      <w:r>
        <w:t xml:space="preserve">  endfunction</w:t>
      </w:r>
    </w:p>
    <w:p w14:paraId="182E682F" w14:textId="77777777" w:rsidR="00696005" w:rsidRDefault="00696005" w:rsidP="00696005">
      <w:pPr>
        <w:ind w:firstLineChars="200" w:firstLine="420"/>
      </w:pPr>
    </w:p>
    <w:p w14:paraId="475FA3C6" w14:textId="77777777" w:rsidR="00696005" w:rsidRDefault="00696005" w:rsidP="00696005">
      <w:pPr>
        <w:ind w:firstLineChars="200" w:firstLine="420"/>
      </w:pPr>
      <w:r>
        <w:t xml:space="preserve">  function void connect_phase(uvm_phase phase);</w:t>
      </w:r>
    </w:p>
    <w:p w14:paraId="3B1AAE75" w14:textId="77777777" w:rsidR="00696005" w:rsidRDefault="00696005" w:rsidP="00696005">
      <w:pPr>
        <w:ind w:firstLineChars="200" w:firstLine="420"/>
      </w:pPr>
      <w:r>
        <w:t xml:space="preserve">    super.connect_phase(phase);</w:t>
      </w:r>
    </w:p>
    <w:p w14:paraId="09A39BF1" w14:textId="77777777" w:rsidR="00696005" w:rsidRDefault="00696005" w:rsidP="00696005">
      <w:pPr>
        <w:ind w:firstLineChars="200" w:firstLine="420"/>
      </w:pPr>
      <w:r>
        <w:t xml:space="preserve">    virt_sqr.apb_mst_sqr = apb_mst.sequencer;</w:t>
      </w:r>
    </w:p>
    <w:p w14:paraId="64A2336E" w14:textId="77777777" w:rsidR="00696005" w:rsidRPr="004E4A14" w:rsidRDefault="00696005" w:rsidP="00696005">
      <w:pPr>
        <w:ind w:firstLineChars="200" w:firstLine="420"/>
        <w:rPr>
          <w:b/>
          <w:bCs/>
          <w:sz w:val="22"/>
          <w:szCs w:val="24"/>
        </w:rPr>
      </w:pPr>
      <w:r>
        <w:t xml:space="preserve">  </w:t>
      </w:r>
      <w:r w:rsidRPr="00696005">
        <w:rPr>
          <w:b/>
          <w:bCs/>
        </w:rPr>
        <w:t xml:space="preserve">  </w:t>
      </w:r>
      <w:r w:rsidRPr="004E4A14">
        <w:rPr>
          <w:b/>
          <w:bCs/>
          <w:sz w:val="22"/>
          <w:szCs w:val="24"/>
        </w:rPr>
        <w:t>rgm.map.set_sequencer(apb_mst.sequencer, adp);</w:t>
      </w:r>
    </w:p>
    <w:p w14:paraId="3D9BFCB8" w14:textId="77777777" w:rsidR="00696005" w:rsidRDefault="00696005" w:rsidP="00696005">
      <w:pPr>
        <w:ind w:firstLineChars="200" w:firstLine="420"/>
      </w:pPr>
      <w:r>
        <w:t xml:space="preserve">    apb_mst.monitor.item_collected_port.connect(predictor.bus_in);</w:t>
      </w:r>
    </w:p>
    <w:p w14:paraId="243AFF0E" w14:textId="77777777" w:rsidR="00696005" w:rsidRPr="004E4A14" w:rsidRDefault="00696005" w:rsidP="00696005">
      <w:pPr>
        <w:ind w:firstLineChars="200" w:firstLine="420"/>
        <w:rPr>
          <w:b/>
          <w:bCs/>
          <w:sz w:val="22"/>
          <w:szCs w:val="24"/>
        </w:rPr>
      </w:pPr>
      <w:r w:rsidRPr="00696005">
        <w:rPr>
          <w:b/>
          <w:bCs/>
        </w:rPr>
        <w:t xml:space="preserve">    </w:t>
      </w:r>
      <w:r w:rsidRPr="004E4A14">
        <w:rPr>
          <w:b/>
          <w:bCs/>
          <w:sz w:val="22"/>
          <w:szCs w:val="24"/>
        </w:rPr>
        <w:t>predictor.map = rgm.map;</w:t>
      </w:r>
    </w:p>
    <w:p w14:paraId="06577842" w14:textId="77777777" w:rsidR="00696005" w:rsidRDefault="00696005" w:rsidP="00696005">
      <w:pPr>
        <w:ind w:firstLineChars="200" w:firstLine="420"/>
      </w:pPr>
      <w:r>
        <w:t xml:space="preserve">    predictor.adapter = adp;</w:t>
      </w:r>
    </w:p>
    <w:p w14:paraId="3D0C4D7A" w14:textId="08E391A5" w:rsidR="00696005" w:rsidRDefault="00696005" w:rsidP="00696005">
      <w:pPr>
        <w:ind w:firstLineChars="200" w:firstLine="420"/>
      </w:pPr>
      <w:r>
        <w:t xml:space="preserve">  endfunction</w:t>
      </w:r>
    </w:p>
    <w:p w14:paraId="1D5715ED" w14:textId="30F0D44E" w:rsidR="007A2472" w:rsidRDefault="007A2472" w:rsidP="00696005">
      <w:pPr>
        <w:ind w:firstLineChars="200" w:firstLine="420"/>
      </w:pPr>
    </w:p>
    <w:p w14:paraId="220D7873" w14:textId="51D61E20" w:rsidR="007A2472" w:rsidRDefault="007A2472" w:rsidP="00696005">
      <w:pPr>
        <w:ind w:firstLineChars="200" w:firstLine="420"/>
      </w:pPr>
      <w:r w:rsidRPr="007A2472">
        <w:rPr>
          <w:rFonts w:hint="eastAsia"/>
        </w:rPr>
        <w:t>此中不但实现了</w:t>
      </w:r>
      <w:r w:rsidRPr="007A2472">
        <w:t>rgm的配置并传递于下级，也实现了predictor与adapter的声明，</w:t>
      </w:r>
      <w:r w:rsidRPr="007A2472">
        <w:rPr>
          <w:b/>
          <w:bCs/>
        </w:rPr>
        <w:t>predictor为uvm提供的explicit predictor，只需声明例化即可使用</w:t>
      </w:r>
      <w:r w:rsidRPr="007A2472">
        <w:t>。adapter的具体代码会在后文提供。同时对predictor与adapter进行了连接，使其能够在rgm中发挥作用</w:t>
      </w:r>
      <w:r>
        <w:rPr>
          <w:rFonts w:hint="eastAsia"/>
        </w:rPr>
        <w:t>。</w:t>
      </w:r>
    </w:p>
    <w:p w14:paraId="1E4E8DA4" w14:textId="469C8227" w:rsidR="007A2472" w:rsidRDefault="007A2472" w:rsidP="00696005">
      <w:pPr>
        <w:ind w:firstLineChars="200" w:firstLine="420"/>
      </w:pPr>
    </w:p>
    <w:p w14:paraId="7D39E722" w14:textId="0D7C22E2" w:rsidR="007A2472" w:rsidRDefault="007A2472" w:rsidP="00696005">
      <w:pPr>
        <w:ind w:firstLineChars="200" w:firstLine="420"/>
      </w:pPr>
      <w:r>
        <w:rPr>
          <w:rFonts w:hint="eastAsia"/>
        </w:rPr>
        <w:t>3、virtual</w:t>
      </w:r>
      <w:r>
        <w:t>_sequencer</w:t>
      </w:r>
    </w:p>
    <w:p w14:paraId="6E52E2F5" w14:textId="36769CD1" w:rsidR="007A2472" w:rsidRDefault="007A2472" w:rsidP="00696005">
      <w:pPr>
        <w:ind w:firstLineChars="200" w:firstLine="420"/>
      </w:pPr>
      <w:r w:rsidRPr="007A2472">
        <w:rPr>
          <w:noProof/>
        </w:rPr>
        <w:drawing>
          <wp:inline distT="0" distB="0" distL="0" distR="0" wp14:anchorId="1F57B8DB" wp14:editId="341576AD">
            <wp:extent cx="5243330" cy="33796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4476" cy="3386807"/>
                    </a:xfrm>
                    <a:prstGeom prst="rect">
                      <a:avLst/>
                    </a:prstGeom>
                    <a:noFill/>
                    <a:ln>
                      <a:noFill/>
                    </a:ln>
                  </pic:spPr>
                </pic:pic>
              </a:graphicData>
            </a:graphic>
          </wp:inline>
        </w:drawing>
      </w:r>
    </w:p>
    <w:p w14:paraId="7F6ABBDA" w14:textId="3FCDE878" w:rsidR="007A2472" w:rsidRDefault="007A2472" w:rsidP="00696005">
      <w:pPr>
        <w:ind w:firstLineChars="200" w:firstLine="420"/>
      </w:pPr>
      <w:r w:rsidRPr="007A2472">
        <w:rPr>
          <w:rFonts w:hint="eastAsia"/>
        </w:rPr>
        <w:t>这样，</w:t>
      </w:r>
      <w:r w:rsidRPr="007A2472">
        <w:t>rgm就从test一路传递至sequencer中，在base sequence中也能够拿的对应的rgm</w:t>
      </w:r>
      <w:r>
        <w:rPr>
          <w:rFonts w:hint="eastAsia"/>
        </w:rPr>
        <w:t>.</w:t>
      </w:r>
    </w:p>
    <w:p w14:paraId="595C078D" w14:textId="3A9AA2C3" w:rsidR="007A2472" w:rsidRDefault="007A2472" w:rsidP="00696005">
      <w:pPr>
        <w:ind w:firstLineChars="200" w:firstLine="420"/>
      </w:pPr>
    </w:p>
    <w:p w14:paraId="3C6FD244" w14:textId="0C4B546B" w:rsidR="007A2472" w:rsidRPr="007A2472" w:rsidRDefault="007A2472" w:rsidP="007A2472">
      <w:pPr>
        <w:ind w:firstLineChars="200" w:firstLine="480"/>
        <w:rPr>
          <w:b/>
          <w:bCs/>
        </w:rPr>
      </w:pPr>
      <w:r w:rsidRPr="007A2472">
        <w:rPr>
          <w:b/>
          <w:bCs/>
          <w:sz w:val="24"/>
          <w:szCs w:val="28"/>
        </w:rPr>
        <w:lastRenderedPageBreak/>
        <w:t>4</w:t>
      </w:r>
      <w:r w:rsidRPr="007A2472">
        <w:rPr>
          <w:rFonts w:hint="eastAsia"/>
          <w:b/>
          <w:bCs/>
          <w:sz w:val="24"/>
          <w:szCs w:val="28"/>
        </w:rPr>
        <w:t>、</w:t>
      </w:r>
      <w:r w:rsidRPr="007A2472">
        <w:rPr>
          <w:b/>
          <w:bCs/>
          <w:sz w:val="24"/>
          <w:szCs w:val="28"/>
        </w:rPr>
        <w:t>regacc sequence</w:t>
      </w:r>
    </w:p>
    <w:p w14:paraId="28E26122" w14:textId="77777777" w:rsidR="007A2472" w:rsidRDefault="007A2472" w:rsidP="007A2472">
      <w:pPr>
        <w:ind w:firstLineChars="200" w:firstLine="420"/>
      </w:pPr>
    </w:p>
    <w:p w14:paraId="5962D3F4" w14:textId="3CA382B4" w:rsidR="007A2472" w:rsidRDefault="007A2472" w:rsidP="007A2472">
      <w:pPr>
        <w:ind w:firstLineChars="200" w:firstLine="420"/>
      </w:pPr>
      <w:r>
        <w:rPr>
          <w:rFonts w:hint="eastAsia"/>
        </w:rPr>
        <w:t>最后，完成通过寄存器模型访问的</w:t>
      </w:r>
      <w:r>
        <w:t>sequence就可以通过验证环境中的寄存器模型完成watchdog中硬件寄存器的配置了。</w:t>
      </w:r>
    </w:p>
    <w:p w14:paraId="6AF39857" w14:textId="77777777" w:rsidR="004E164A" w:rsidRDefault="004E164A" w:rsidP="004E164A">
      <w:pPr>
        <w:ind w:firstLineChars="200" w:firstLine="420"/>
      </w:pPr>
      <w:r>
        <w:t>`ifndef RKV_WATCHDOG_REGACC_VIRT_SEQ_SV</w:t>
      </w:r>
    </w:p>
    <w:p w14:paraId="1E283EF7" w14:textId="77777777" w:rsidR="004E164A" w:rsidRDefault="004E164A" w:rsidP="004E164A">
      <w:pPr>
        <w:ind w:firstLineChars="200" w:firstLine="420"/>
      </w:pPr>
      <w:r>
        <w:t>`define RKV_WATCHDOG_REGACC_VIRT_SEQ_SV</w:t>
      </w:r>
    </w:p>
    <w:p w14:paraId="090438DD" w14:textId="77777777" w:rsidR="004E164A" w:rsidRDefault="004E164A" w:rsidP="004E164A">
      <w:pPr>
        <w:ind w:firstLineChars="200" w:firstLine="420"/>
      </w:pPr>
      <w:r>
        <w:t xml:space="preserve">  </w:t>
      </w:r>
    </w:p>
    <w:p w14:paraId="0206336E" w14:textId="77777777" w:rsidR="004E164A" w:rsidRDefault="004E164A" w:rsidP="004E164A">
      <w:pPr>
        <w:ind w:firstLineChars="200" w:firstLine="420"/>
      </w:pPr>
      <w:r>
        <w:t xml:space="preserve">class </w:t>
      </w:r>
      <w:r w:rsidRPr="004E4A14">
        <w:rPr>
          <w:b/>
          <w:bCs/>
          <w:sz w:val="22"/>
          <w:szCs w:val="24"/>
        </w:rPr>
        <w:t>rkv_watchdog_regacc_virt_seq</w:t>
      </w:r>
      <w:r>
        <w:t xml:space="preserve"> extends rkv_watchdog_base_virtual_sequence;</w:t>
      </w:r>
    </w:p>
    <w:p w14:paraId="0278A9E2" w14:textId="22B11CD9" w:rsidR="004E164A" w:rsidRDefault="004E164A" w:rsidP="004E164A">
      <w:pPr>
        <w:ind w:firstLineChars="200" w:firstLine="420"/>
      </w:pPr>
      <w:r>
        <w:t xml:space="preserve">  `uvm_object_utils(rkv_watchdog_regacc_virt_seq)</w:t>
      </w:r>
    </w:p>
    <w:p w14:paraId="6A19E591" w14:textId="77777777" w:rsidR="004E164A" w:rsidRDefault="004E164A" w:rsidP="004E164A">
      <w:pPr>
        <w:ind w:firstLineChars="200" w:firstLine="420"/>
      </w:pPr>
      <w:r>
        <w:t xml:space="preserve">  function new (string name = "rkv_watchdog_regacc_virt_seq");</w:t>
      </w:r>
    </w:p>
    <w:p w14:paraId="7E88DACB" w14:textId="77777777" w:rsidR="004E164A" w:rsidRDefault="004E164A" w:rsidP="004E164A">
      <w:pPr>
        <w:ind w:firstLineChars="200" w:firstLine="420"/>
      </w:pPr>
      <w:r>
        <w:t xml:space="preserve">    super.new(name);</w:t>
      </w:r>
    </w:p>
    <w:p w14:paraId="741606D5" w14:textId="7FAC66ED" w:rsidR="004E164A" w:rsidRDefault="004E164A" w:rsidP="004E164A">
      <w:pPr>
        <w:ind w:firstLineChars="200" w:firstLine="420"/>
      </w:pPr>
      <w:r>
        <w:t xml:space="preserve">  endfunction</w:t>
      </w:r>
    </w:p>
    <w:p w14:paraId="0C110D12" w14:textId="77777777" w:rsidR="004E164A" w:rsidRDefault="004E164A" w:rsidP="004E164A">
      <w:pPr>
        <w:ind w:firstLineChars="200" w:firstLine="420"/>
      </w:pPr>
      <w:r>
        <w:t xml:space="preserve">  virtual task body();</w:t>
      </w:r>
    </w:p>
    <w:p w14:paraId="052F3067" w14:textId="77777777" w:rsidR="004E164A" w:rsidRDefault="004E164A" w:rsidP="004E164A">
      <w:pPr>
        <w:ind w:firstLineChars="200" w:firstLine="420"/>
      </w:pPr>
      <w:r>
        <w:t xml:space="preserve">    int rd_val;</w:t>
      </w:r>
    </w:p>
    <w:p w14:paraId="7E60901E" w14:textId="77777777" w:rsidR="004E164A" w:rsidRDefault="004E164A" w:rsidP="004E164A">
      <w:pPr>
        <w:ind w:firstLineChars="200" w:firstLine="420"/>
      </w:pPr>
      <w:r>
        <w:t xml:space="preserve">    uvm_status_e status = UVM_IS_OK;</w:t>
      </w:r>
    </w:p>
    <w:p w14:paraId="7DC8A5CB" w14:textId="13F597D9" w:rsidR="004E164A" w:rsidRDefault="004E164A" w:rsidP="004E164A">
      <w:pPr>
        <w:ind w:firstLineChars="200" w:firstLine="420"/>
      </w:pPr>
      <w:r>
        <w:t xml:space="preserve">    super.body(); </w:t>
      </w:r>
    </w:p>
    <w:p w14:paraId="158D4A72" w14:textId="77777777" w:rsidR="004E164A" w:rsidRDefault="004E164A" w:rsidP="004E164A">
      <w:pPr>
        <w:ind w:firstLineChars="200" w:firstLine="420"/>
      </w:pPr>
      <w:r>
        <w:t xml:space="preserve">    `uvm_info("body", "Entered...", UVM_LOW)</w:t>
      </w:r>
    </w:p>
    <w:p w14:paraId="5777C01C" w14:textId="77777777" w:rsidR="004E164A" w:rsidRDefault="004E164A" w:rsidP="004E164A">
      <w:pPr>
        <w:ind w:firstLineChars="200" w:firstLine="420"/>
      </w:pPr>
      <w:r>
        <w:t xml:space="preserve">    </w:t>
      </w:r>
    </w:p>
    <w:p w14:paraId="686DA7E4" w14:textId="4FCF1C26" w:rsidR="004E164A" w:rsidRDefault="004E164A" w:rsidP="004E164A">
      <w:pPr>
        <w:ind w:firstLineChars="200" w:firstLine="420"/>
      </w:pPr>
      <w:r>
        <w:t>// TODO in sub-class</w:t>
      </w:r>
    </w:p>
    <w:p w14:paraId="51CEC3AC" w14:textId="77777777" w:rsidR="004E164A" w:rsidRPr="00FA0370" w:rsidRDefault="004E164A" w:rsidP="004E164A">
      <w:pPr>
        <w:ind w:firstLineChars="200" w:firstLine="420"/>
        <w:rPr>
          <w:b/>
          <w:bCs/>
        </w:rPr>
      </w:pPr>
      <w:r>
        <w:t xml:space="preserve">   </w:t>
      </w:r>
      <w:r w:rsidRPr="00FA0370">
        <w:rPr>
          <w:b/>
          <w:bCs/>
        </w:rPr>
        <w:t xml:space="preserve"> rgm.WDOGPERIPHID0.read(status, rd_val); </w:t>
      </w:r>
    </w:p>
    <w:p w14:paraId="13D329F2" w14:textId="6E57AD2F" w:rsidR="004E164A" w:rsidRPr="00FA0370" w:rsidRDefault="004E164A" w:rsidP="004E164A">
      <w:pPr>
        <w:ind w:firstLineChars="200" w:firstLine="420"/>
        <w:rPr>
          <w:b/>
          <w:bCs/>
        </w:rPr>
      </w:pPr>
      <w:r w:rsidRPr="00FA0370">
        <w:rPr>
          <w:b/>
          <w:bCs/>
        </w:rPr>
        <w:t xml:space="preserve">    void'(this.diff_value( rd_val , 'h24));</w:t>
      </w:r>
    </w:p>
    <w:p w14:paraId="26FCE815" w14:textId="77777777" w:rsidR="004E164A" w:rsidRPr="00FA0370" w:rsidRDefault="004E164A" w:rsidP="004E164A">
      <w:pPr>
        <w:ind w:firstLineChars="200" w:firstLine="420"/>
        <w:rPr>
          <w:b/>
          <w:bCs/>
        </w:rPr>
      </w:pPr>
      <w:r w:rsidRPr="00FA0370">
        <w:rPr>
          <w:b/>
          <w:bCs/>
        </w:rPr>
        <w:t xml:space="preserve">    rgm.WDOGPERIPHID1.read(status, rd_val); </w:t>
      </w:r>
    </w:p>
    <w:p w14:paraId="3697F255" w14:textId="314A269D" w:rsidR="004E164A" w:rsidRPr="00FA0370" w:rsidRDefault="004E164A" w:rsidP="004E164A">
      <w:pPr>
        <w:ind w:firstLineChars="200" w:firstLine="420"/>
        <w:rPr>
          <w:b/>
          <w:bCs/>
        </w:rPr>
      </w:pPr>
      <w:r w:rsidRPr="00FA0370">
        <w:rPr>
          <w:b/>
          <w:bCs/>
        </w:rPr>
        <w:t xml:space="preserve">    void'(this.diff_value( rd_val , 'hb8));</w:t>
      </w:r>
    </w:p>
    <w:p w14:paraId="7E38892E" w14:textId="77777777" w:rsidR="004E164A" w:rsidRPr="00FA0370" w:rsidRDefault="004E164A" w:rsidP="004E164A">
      <w:pPr>
        <w:ind w:firstLineChars="200" w:firstLine="420"/>
        <w:rPr>
          <w:b/>
          <w:bCs/>
        </w:rPr>
      </w:pPr>
      <w:r w:rsidRPr="00FA0370">
        <w:rPr>
          <w:b/>
          <w:bCs/>
        </w:rPr>
        <w:t xml:space="preserve">    rgm.WDOGPERIPHID2.read(status, rd_val); </w:t>
      </w:r>
    </w:p>
    <w:p w14:paraId="59F3B5E7" w14:textId="77777777" w:rsidR="004E164A" w:rsidRPr="00FA0370" w:rsidRDefault="004E164A" w:rsidP="004E164A">
      <w:pPr>
        <w:ind w:firstLineChars="200" w:firstLine="420"/>
        <w:rPr>
          <w:b/>
          <w:bCs/>
        </w:rPr>
      </w:pPr>
      <w:r w:rsidRPr="00FA0370">
        <w:rPr>
          <w:b/>
          <w:bCs/>
        </w:rPr>
        <w:t xml:space="preserve">    void'(this.diff_value( rd_val , 'h1b));</w:t>
      </w:r>
    </w:p>
    <w:p w14:paraId="7596330F" w14:textId="77777777" w:rsidR="004E164A" w:rsidRPr="00FA0370" w:rsidRDefault="004E164A" w:rsidP="004E164A">
      <w:pPr>
        <w:ind w:firstLineChars="200" w:firstLine="420"/>
        <w:rPr>
          <w:b/>
          <w:bCs/>
        </w:rPr>
      </w:pPr>
      <w:r w:rsidRPr="00FA0370">
        <w:rPr>
          <w:b/>
          <w:bCs/>
        </w:rPr>
        <w:t xml:space="preserve">    rgm.WDOGPERIPHID3.read(status, rd_val); </w:t>
      </w:r>
    </w:p>
    <w:p w14:paraId="1E31C5FB" w14:textId="77777777" w:rsidR="004E164A" w:rsidRPr="00FA0370" w:rsidRDefault="004E164A" w:rsidP="004E164A">
      <w:pPr>
        <w:ind w:firstLineChars="200" w:firstLine="420"/>
        <w:rPr>
          <w:b/>
          <w:bCs/>
        </w:rPr>
      </w:pPr>
      <w:r w:rsidRPr="00FA0370">
        <w:rPr>
          <w:b/>
          <w:bCs/>
        </w:rPr>
        <w:t xml:space="preserve">    void'(this.diff_value( rd_val , 'hb0));</w:t>
      </w:r>
    </w:p>
    <w:p w14:paraId="7684E7A7" w14:textId="77777777" w:rsidR="004E164A" w:rsidRDefault="004E164A" w:rsidP="004E164A">
      <w:pPr>
        <w:ind w:firstLineChars="200" w:firstLine="420"/>
      </w:pPr>
      <w:r>
        <w:t xml:space="preserve">    `uvm_info("body", "Exiting...", UVM_LOW)</w:t>
      </w:r>
    </w:p>
    <w:p w14:paraId="1EDB96F8" w14:textId="04B820CB" w:rsidR="004E164A" w:rsidRDefault="004E164A" w:rsidP="004E164A">
      <w:pPr>
        <w:ind w:firstLineChars="200" w:firstLine="420"/>
      </w:pPr>
      <w:r>
        <w:t xml:space="preserve">  endtask</w:t>
      </w:r>
    </w:p>
    <w:p w14:paraId="693B7BDD" w14:textId="77777777" w:rsidR="004E164A" w:rsidRDefault="004E164A" w:rsidP="004E164A">
      <w:pPr>
        <w:ind w:firstLineChars="200" w:firstLine="420"/>
      </w:pPr>
      <w:r>
        <w:t>endclass</w:t>
      </w:r>
    </w:p>
    <w:p w14:paraId="2A0BA9F9" w14:textId="77777777" w:rsidR="004E164A" w:rsidRDefault="004E164A" w:rsidP="004E164A">
      <w:pPr>
        <w:ind w:firstLineChars="200" w:firstLine="420"/>
      </w:pPr>
    </w:p>
    <w:p w14:paraId="67DA0B81" w14:textId="7BAF8213" w:rsidR="004E164A" w:rsidRDefault="004E164A" w:rsidP="004E164A">
      <w:pPr>
        <w:ind w:firstLineChars="200" w:firstLine="420"/>
      </w:pPr>
      <w:r>
        <w:t>`endif</w:t>
      </w:r>
    </w:p>
    <w:p w14:paraId="171E1DE6" w14:textId="796DB1EE" w:rsidR="00FA0370" w:rsidRDefault="00FA0370" w:rsidP="004E164A">
      <w:pPr>
        <w:ind w:firstLineChars="200" w:firstLine="420"/>
      </w:pPr>
    </w:p>
    <w:p w14:paraId="004FEC34" w14:textId="00CCB9E7" w:rsidR="00FA0370" w:rsidRDefault="00FA0370" w:rsidP="004E164A">
      <w:pPr>
        <w:ind w:firstLineChars="200" w:firstLine="420"/>
        <w:rPr>
          <w:b/>
          <w:bCs/>
        </w:rPr>
      </w:pPr>
      <w:r w:rsidRPr="00FA0370">
        <w:rPr>
          <w:rFonts w:hint="eastAsia"/>
          <w:b/>
          <w:bCs/>
        </w:rPr>
        <w:t>与直接访问相比，寄存器模型访问的方式将硬件寄存器通过软件的方式进行了封装，不再需要查询每个寄存器的地址来进行配置。同时，也可以针对某个寄存器的域来进行配置，增加了配置的灵活程度。</w:t>
      </w:r>
    </w:p>
    <w:p w14:paraId="490472B0" w14:textId="4AB0A460" w:rsidR="00936523" w:rsidRDefault="00936523" w:rsidP="004E164A">
      <w:pPr>
        <w:ind w:firstLineChars="200" w:firstLine="420"/>
        <w:rPr>
          <w:b/>
          <w:bCs/>
        </w:rPr>
      </w:pPr>
    </w:p>
    <w:p w14:paraId="759EE564" w14:textId="6BD32A75" w:rsidR="00936523" w:rsidRDefault="00936523" w:rsidP="004E164A">
      <w:pPr>
        <w:ind w:firstLineChars="200" w:firstLine="420"/>
        <w:rPr>
          <w:b/>
          <w:bCs/>
        </w:rPr>
      </w:pPr>
    </w:p>
    <w:p w14:paraId="1F10B188" w14:textId="5E777EF4" w:rsidR="00936523" w:rsidRDefault="00936523" w:rsidP="004E164A">
      <w:pPr>
        <w:ind w:firstLineChars="200" w:firstLine="420"/>
        <w:rPr>
          <w:b/>
          <w:bCs/>
        </w:rPr>
      </w:pPr>
    </w:p>
    <w:p w14:paraId="294E3A99" w14:textId="392ABEE6" w:rsidR="00936523" w:rsidRDefault="00936523" w:rsidP="004E164A">
      <w:pPr>
        <w:ind w:firstLineChars="200" w:firstLine="420"/>
        <w:rPr>
          <w:b/>
          <w:bCs/>
        </w:rPr>
      </w:pPr>
    </w:p>
    <w:p w14:paraId="37EA43B0" w14:textId="31339161" w:rsidR="00936523" w:rsidRDefault="00936523" w:rsidP="004E164A">
      <w:pPr>
        <w:ind w:firstLineChars="200" w:firstLine="420"/>
        <w:rPr>
          <w:b/>
          <w:bCs/>
        </w:rPr>
      </w:pPr>
    </w:p>
    <w:p w14:paraId="225CF2EF" w14:textId="05D2E063" w:rsidR="00936523" w:rsidRDefault="00936523" w:rsidP="004E164A">
      <w:pPr>
        <w:ind w:firstLineChars="200" w:firstLine="420"/>
        <w:rPr>
          <w:b/>
          <w:bCs/>
        </w:rPr>
      </w:pPr>
    </w:p>
    <w:p w14:paraId="05F6F848" w14:textId="77777777" w:rsidR="00B9308E" w:rsidRDefault="00B9308E" w:rsidP="004E164A">
      <w:pPr>
        <w:ind w:firstLineChars="200" w:firstLine="420"/>
        <w:rPr>
          <w:b/>
          <w:bCs/>
        </w:rPr>
      </w:pPr>
    </w:p>
    <w:p w14:paraId="523C78AB" w14:textId="77777777" w:rsidR="00936523" w:rsidRPr="00936523" w:rsidRDefault="00936523" w:rsidP="00936523">
      <w:pPr>
        <w:ind w:firstLineChars="200" w:firstLine="420"/>
        <w:rPr>
          <w:b/>
          <w:bCs/>
        </w:rPr>
      </w:pPr>
      <w:r w:rsidRPr="00936523">
        <w:rPr>
          <w:rFonts w:hint="eastAsia"/>
          <w:b/>
          <w:bCs/>
        </w:rPr>
        <w:lastRenderedPageBreak/>
        <w:t>三、集成模式测式</w:t>
      </w:r>
    </w:p>
    <w:p w14:paraId="74EE2956" w14:textId="4622F549" w:rsidR="00936523" w:rsidRPr="00936523" w:rsidRDefault="009D44F4" w:rsidP="00936523">
      <w:pPr>
        <w:ind w:firstLineChars="200" w:firstLine="420"/>
        <w:rPr>
          <w:b/>
          <w:bCs/>
        </w:rPr>
      </w:pPr>
      <w:r>
        <w:rPr>
          <w:rFonts w:hint="eastAsia"/>
          <w:b/>
          <w:bCs/>
        </w:rPr>
        <w:t>（</w:t>
      </w:r>
      <w:r w:rsidRPr="009D44F4">
        <w:rPr>
          <w:b/>
          <w:bCs/>
        </w:rPr>
        <w:t>rkv_watchdog_integration_test</w:t>
      </w:r>
      <w:r>
        <w:rPr>
          <w:rFonts w:hint="eastAsia"/>
          <w:b/>
          <w:bCs/>
        </w:rPr>
        <w:t>）</w:t>
      </w:r>
    </w:p>
    <w:p w14:paraId="6FB4B3B0" w14:textId="099A0EC9" w:rsidR="00936523" w:rsidRPr="00936523" w:rsidRDefault="00936523" w:rsidP="00936523">
      <w:pPr>
        <w:ind w:firstLineChars="200" w:firstLine="420"/>
        <w:rPr>
          <w:b/>
          <w:bCs/>
        </w:rPr>
      </w:pPr>
      <w:r w:rsidRPr="00936523">
        <w:rPr>
          <w:rFonts w:hint="eastAsia"/>
          <w:b/>
          <w:bCs/>
        </w:rPr>
        <w:t>集成测试模式在打开</w:t>
      </w:r>
      <w:r>
        <w:rPr>
          <w:rFonts w:hint="eastAsia"/>
          <w:b/>
          <w:bCs/>
        </w:rPr>
        <w:t>（</w:t>
      </w:r>
      <w:r w:rsidRPr="00936523">
        <w:rPr>
          <w:b/>
          <w:bCs/>
        </w:rPr>
        <w:t>/先配置WDOGITCR寄存器</w:t>
      </w:r>
      <w:r>
        <w:rPr>
          <w:rFonts w:hint="eastAsia"/>
          <w:b/>
          <w:bCs/>
        </w:rPr>
        <w:t>为1）</w:t>
      </w:r>
      <w:r w:rsidRPr="00936523">
        <w:rPr>
          <w:b/>
          <w:bCs/>
        </w:rPr>
        <w:t>，使watchdog进入集成测试模式</w:t>
      </w:r>
      <w:r>
        <w:rPr>
          <w:rFonts w:hint="eastAsia"/>
          <w:b/>
          <w:bCs/>
        </w:rPr>
        <w:t>，</w:t>
      </w:r>
      <w:r w:rsidRPr="00936523">
        <w:rPr>
          <w:rFonts w:hint="eastAsia"/>
          <w:b/>
          <w:bCs/>
        </w:rPr>
        <w:t>之后</w:t>
      </w:r>
      <w:r w:rsidRPr="00936523">
        <w:rPr>
          <w:b/>
          <w:bCs/>
        </w:rPr>
        <w:t>WDOGINT与WDOGRES信号直接由WDOGITOP寄存器的低两位值来控制，集成测试的开关在寄存器WDOGITCR中，其最低位为高则集成测试模式打开。</w:t>
      </w:r>
    </w:p>
    <w:p w14:paraId="025E5310" w14:textId="77777777" w:rsidR="00936523" w:rsidRPr="00936523" w:rsidRDefault="00936523" w:rsidP="00936523">
      <w:pPr>
        <w:ind w:firstLineChars="200" w:firstLine="420"/>
        <w:rPr>
          <w:b/>
          <w:bCs/>
        </w:rPr>
      </w:pPr>
    </w:p>
    <w:p w14:paraId="57B2091C" w14:textId="7635DA1B" w:rsidR="00936523" w:rsidRDefault="00936523" w:rsidP="00936523">
      <w:pPr>
        <w:ind w:firstLineChars="200" w:firstLine="420"/>
        <w:rPr>
          <w:b/>
          <w:bCs/>
        </w:rPr>
      </w:pPr>
      <w:r w:rsidRPr="00936523">
        <w:rPr>
          <w:rFonts w:hint="eastAsia"/>
          <w:b/>
          <w:bCs/>
        </w:rPr>
        <w:t>由于之前已经实现</w:t>
      </w:r>
      <w:r w:rsidRPr="00936523">
        <w:rPr>
          <w:b/>
          <w:bCs/>
        </w:rPr>
        <w:t>apb寄存器访问，可通过此来直接实现集成测试。集成测试的sequence代码如下。</w:t>
      </w:r>
    </w:p>
    <w:p w14:paraId="0AFD3AA5" w14:textId="230F3E58" w:rsidR="00936523" w:rsidRDefault="00936523" w:rsidP="00936523">
      <w:pPr>
        <w:ind w:firstLineChars="200" w:firstLine="420"/>
        <w:rPr>
          <w:b/>
          <w:bCs/>
        </w:rPr>
      </w:pPr>
      <w:r w:rsidRPr="00936523">
        <w:rPr>
          <w:b/>
          <w:bCs/>
          <w:noProof/>
        </w:rPr>
        <w:drawing>
          <wp:inline distT="0" distB="0" distL="0" distR="0" wp14:anchorId="6E2D8450" wp14:editId="604C696A">
            <wp:extent cx="5965428" cy="29992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6163" cy="3004629"/>
                    </a:xfrm>
                    <a:prstGeom prst="rect">
                      <a:avLst/>
                    </a:prstGeom>
                    <a:noFill/>
                    <a:ln>
                      <a:noFill/>
                    </a:ln>
                  </pic:spPr>
                </pic:pic>
              </a:graphicData>
            </a:graphic>
          </wp:inline>
        </w:drawing>
      </w:r>
    </w:p>
    <w:p w14:paraId="3B966CE4" w14:textId="77777777" w:rsidR="00936523" w:rsidRPr="00936523" w:rsidRDefault="00936523" w:rsidP="00936523">
      <w:pPr>
        <w:ind w:firstLineChars="200" w:firstLine="420"/>
        <w:rPr>
          <w:b/>
          <w:bCs/>
        </w:rPr>
      </w:pPr>
      <w:r w:rsidRPr="00936523">
        <w:rPr>
          <w:b/>
          <w:bCs/>
        </w:rPr>
        <w:t>// 这里WDOGITCR是读写寄存器，故可以对其进行读写操作，而WDOGITOP为只读寄存器，只能对其进行写操作。</w:t>
      </w:r>
    </w:p>
    <w:p w14:paraId="14DC28EB" w14:textId="77777777" w:rsidR="00936523" w:rsidRPr="00936523" w:rsidRDefault="00936523" w:rsidP="00936523">
      <w:pPr>
        <w:ind w:firstLineChars="200" w:firstLine="420"/>
        <w:rPr>
          <w:b/>
          <w:bCs/>
        </w:rPr>
      </w:pPr>
      <w:r w:rsidRPr="00936523">
        <w:rPr>
          <w:b/>
          <w:bCs/>
        </w:rPr>
        <w:t>    //而功能验证则通过检查返回的信号是否与赋值相同实现即可。</w:t>
      </w:r>
    </w:p>
    <w:p w14:paraId="5D1A7ACA" w14:textId="77777777" w:rsidR="00936523" w:rsidRPr="00936523" w:rsidRDefault="00936523" w:rsidP="00936523">
      <w:pPr>
        <w:ind w:firstLineChars="200" w:firstLine="420"/>
        <w:rPr>
          <w:b/>
          <w:bCs/>
        </w:rPr>
      </w:pPr>
      <w:r w:rsidRPr="00936523">
        <w:rPr>
          <w:b/>
          <w:bCs/>
        </w:rPr>
        <w:t>    //只读”的意思是</w:t>
      </w:r>
      <w:r w:rsidRPr="00936523">
        <w:rPr>
          <w:b/>
          <w:bCs/>
          <w:color w:val="FF0000"/>
        </w:rPr>
        <w:t>在其工作时只能读出，不能写入</w:t>
      </w:r>
      <w:r w:rsidRPr="00936523">
        <w:rPr>
          <w:b/>
          <w:bCs/>
        </w:rPr>
        <w:t>。然而其中存储的原始效据，必须在它工作以前与入。</w:t>
      </w:r>
    </w:p>
    <w:p w14:paraId="5BE572CB" w14:textId="77777777" w:rsidR="00936523" w:rsidRPr="00936523" w:rsidRDefault="00936523" w:rsidP="00936523">
      <w:pPr>
        <w:ind w:firstLineChars="200" w:firstLine="420"/>
        <w:rPr>
          <w:b/>
          <w:bCs/>
        </w:rPr>
      </w:pPr>
      <w:r w:rsidRPr="00936523">
        <w:rPr>
          <w:b/>
          <w:bCs/>
        </w:rPr>
        <w:t>    //只读存储器由寸工作可靠，保密性强，在计算机系统中得到广泛的应用</w:t>
      </w:r>
    </w:p>
    <w:p w14:paraId="79DF387C" w14:textId="4E0D1FCF" w:rsidR="00936523" w:rsidRDefault="00936523" w:rsidP="004E164A">
      <w:pPr>
        <w:ind w:firstLineChars="200" w:firstLine="420"/>
        <w:rPr>
          <w:b/>
          <w:bCs/>
        </w:rPr>
      </w:pPr>
    </w:p>
    <w:p w14:paraId="688A2A0E" w14:textId="5E5687D9" w:rsidR="00936523" w:rsidRPr="00936523" w:rsidRDefault="00936523" w:rsidP="004E164A">
      <w:pPr>
        <w:ind w:firstLineChars="200" w:firstLine="420"/>
        <w:rPr>
          <w:b/>
          <w:bCs/>
        </w:rPr>
      </w:pPr>
      <w:r>
        <w:rPr>
          <w:rFonts w:hint="eastAsia"/>
          <w:b/>
          <w:bCs/>
        </w:rPr>
        <w:t>波形图：</w:t>
      </w:r>
      <w:r w:rsidR="003C7832">
        <w:rPr>
          <w:rFonts w:hint="eastAsia"/>
          <w:b/>
          <w:bCs/>
        </w:rPr>
        <w:t>从波形上看集成测试没有问题，输出的int和rst值与配置给寄存器的是对应变化的</w:t>
      </w:r>
      <w:r w:rsidR="00591997">
        <w:rPr>
          <w:rFonts w:hint="eastAsia"/>
          <w:b/>
          <w:bCs/>
        </w:rPr>
        <w:t>，</w:t>
      </w:r>
    </w:p>
    <w:p w14:paraId="67D5DE30" w14:textId="774F323E" w:rsidR="00936523" w:rsidRDefault="00936523" w:rsidP="004E164A">
      <w:pPr>
        <w:ind w:firstLineChars="200" w:firstLine="420"/>
        <w:rPr>
          <w:b/>
          <w:bCs/>
        </w:rPr>
      </w:pPr>
      <w:r w:rsidRPr="00936523">
        <w:rPr>
          <w:b/>
          <w:bCs/>
          <w:noProof/>
        </w:rPr>
        <w:drawing>
          <wp:inline distT="0" distB="0" distL="0" distR="0" wp14:anchorId="7145A9B5" wp14:editId="70EC4B4D">
            <wp:extent cx="6051531" cy="19897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8395" cy="1995279"/>
                    </a:xfrm>
                    <a:prstGeom prst="rect">
                      <a:avLst/>
                    </a:prstGeom>
                    <a:noFill/>
                    <a:ln>
                      <a:noFill/>
                    </a:ln>
                  </pic:spPr>
                </pic:pic>
              </a:graphicData>
            </a:graphic>
          </wp:inline>
        </w:drawing>
      </w:r>
    </w:p>
    <w:p w14:paraId="2ED7EFF9" w14:textId="62B8A0BB" w:rsidR="00591997" w:rsidRDefault="009D4B42" w:rsidP="009D4B42">
      <w:pPr>
        <w:pStyle w:val="a3"/>
        <w:jc w:val="both"/>
      </w:pPr>
      <w:r>
        <w:rPr>
          <w:rFonts w:hint="eastAsia"/>
        </w:rPr>
        <w:lastRenderedPageBreak/>
        <w:t>四、ele</w:t>
      </w:r>
      <w:r>
        <w:t xml:space="preserve">ment sequence </w:t>
      </w:r>
      <w:r>
        <w:rPr>
          <w:rFonts w:hint="eastAsia"/>
        </w:rPr>
        <w:t>的创建</w:t>
      </w:r>
    </w:p>
    <w:p w14:paraId="04893D17" w14:textId="1FF96084" w:rsidR="009D4B42" w:rsidRDefault="009D4B42" w:rsidP="004E164A">
      <w:pPr>
        <w:ind w:firstLineChars="200" w:firstLine="420"/>
        <w:rPr>
          <w:b/>
          <w:bCs/>
        </w:rPr>
      </w:pPr>
    </w:p>
    <w:p w14:paraId="3CF87488" w14:textId="5370356A" w:rsidR="009D4B42" w:rsidRDefault="009D4B42" w:rsidP="004E164A">
      <w:pPr>
        <w:ind w:firstLineChars="200" w:firstLine="420"/>
      </w:pPr>
      <w:r w:rsidRPr="009D4B42">
        <w:rPr>
          <w:rFonts w:hint="eastAsia"/>
        </w:rPr>
        <w:t>为了测试一个功能可能需要发送一系列的激励，将这些激励打包为</w:t>
      </w:r>
      <w:r w:rsidRPr="009D4B42">
        <w:t xml:space="preserve">element sequence能够便于在其他测试点复用我们的激励。就好像之前的apb write </w:t>
      </w:r>
      <w:r>
        <w:rPr>
          <w:rFonts w:hint="eastAsia"/>
        </w:rPr>
        <w:t>、</w:t>
      </w:r>
      <w:r w:rsidRPr="009D4B42">
        <w:t>read一样，element sequence能够方便后面的激励测试。</w:t>
      </w:r>
    </w:p>
    <w:p w14:paraId="5F2F7967" w14:textId="4B012F5D" w:rsidR="009D4B42" w:rsidRDefault="009D4B42" w:rsidP="009D4B42">
      <w:pPr>
        <w:ind w:firstLine="420"/>
      </w:pPr>
      <w:r>
        <w:t>1、</w:t>
      </w:r>
      <w:r w:rsidRPr="009D4B42">
        <w:t>base element sequence几乎是base virtual sequence的翻版，但是为什么不直接使其继承与base virtual seq中呢？因为</w:t>
      </w:r>
      <w:r w:rsidRPr="009D4B42">
        <w:rPr>
          <w:b/>
          <w:bCs/>
        </w:rPr>
        <w:t>需要在各个virtual sequence中调用element seq，因此要在base virtual seq中完成对element seq的声明，故将其单独拿出是合适的</w:t>
      </w:r>
      <w:r w:rsidRPr="009D4B42">
        <w:t>。base element seq代码如下：</w:t>
      </w:r>
    </w:p>
    <w:p w14:paraId="0782D5A9" w14:textId="49A8E92B" w:rsidR="009D4B42" w:rsidRDefault="009D4B42" w:rsidP="009D4B42">
      <w:pPr>
        <w:ind w:firstLine="420"/>
      </w:pPr>
      <w:r w:rsidRPr="009D4B42">
        <w:rPr>
          <w:noProof/>
        </w:rPr>
        <w:drawing>
          <wp:inline distT="0" distB="0" distL="0" distR="0" wp14:anchorId="64809001" wp14:editId="43164D86">
            <wp:extent cx="6069656" cy="48938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2598" cy="4904304"/>
                    </a:xfrm>
                    <a:prstGeom prst="rect">
                      <a:avLst/>
                    </a:prstGeom>
                    <a:noFill/>
                    <a:ln>
                      <a:noFill/>
                    </a:ln>
                  </pic:spPr>
                </pic:pic>
              </a:graphicData>
            </a:graphic>
          </wp:inline>
        </w:drawing>
      </w:r>
    </w:p>
    <w:p w14:paraId="62C63D53" w14:textId="77777777" w:rsidR="009D4B42" w:rsidRPr="009D4B42" w:rsidRDefault="009D4B42" w:rsidP="009D4B42">
      <w:pPr>
        <w:ind w:firstLine="420"/>
      </w:pPr>
      <w:r>
        <w:rPr>
          <w:rFonts w:hint="eastAsia"/>
        </w:rPr>
        <w:t>以下这些reg</w:t>
      </w:r>
      <w:r>
        <w:t>_sequence</w:t>
      </w:r>
      <w:r>
        <w:rPr>
          <w:rFonts w:hint="eastAsia"/>
        </w:rPr>
        <w:t>都继承于</w:t>
      </w:r>
      <w:r w:rsidRPr="009D4B42">
        <w:rPr>
          <w:b/>
          <w:bCs/>
        </w:rPr>
        <w:t>rkv_watchdog_base_element_sequence</w:t>
      </w:r>
    </w:p>
    <w:p w14:paraId="7005E824" w14:textId="20A733F0" w:rsidR="009D4B42" w:rsidRDefault="009D4B42" w:rsidP="009D4B42">
      <w:pPr>
        <w:ind w:firstLine="420"/>
      </w:pPr>
      <w:r>
        <w:rPr>
          <w:rFonts w:hint="eastAsia"/>
        </w:rPr>
        <w:t>主要是控制寄存器：</w:t>
      </w:r>
      <w:r>
        <w:t>WDOGCONTROL</w:t>
      </w:r>
      <w:r>
        <w:rPr>
          <w:rFonts w:hint="eastAsia"/>
        </w:rPr>
        <w:t>的</w:t>
      </w:r>
      <w:r w:rsidRPr="00D002D6">
        <w:rPr>
          <w:rFonts w:hint="eastAsia"/>
          <w:b/>
          <w:bCs/>
        </w:rPr>
        <w:t>中断“I</w:t>
      </w:r>
      <w:r w:rsidRPr="00D002D6">
        <w:rPr>
          <w:b/>
          <w:bCs/>
        </w:rPr>
        <w:t xml:space="preserve">NTEN” </w:t>
      </w:r>
      <w:r w:rsidRPr="00D002D6">
        <w:rPr>
          <w:rFonts w:hint="eastAsia"/>
          <w:b/>
          <w:bCs/>
        </w:rPr>
        <w:t>和复位”</w:t>
      </w:r>
      <w:r w:rsidR="00D002D6" w:rsidRPr="00D002D6">
        <w:rPr>
          <w:b/>
          <w:bCs/>
        </w:rPr>
        <w:t>RESEN”</w:t>
      </w:r>
      <w:r w:rsidR="00D002D6">
        <w:rPr>
          <w:rFonts w:hint="eastAsia"/>
          <w:b/>
          <w:bCs/>
        </w:rPr>
        <w:t>的使能与不使能（关闭）sequence。</w:t>
      </w:r>
    </w:p>
    <w:p w14:paraId="12878DBD" w14:textId="49803B54" w:rsidR="009D4B42" w:rsidRDefault="009D4B42" w:rsidP="009D4B42">
      <w:pPr>
        <w:ind w:firstLine="420"/>
      </w:pPr>
      <w:r w:rsidRPr="009D4B42">
        <w:rPr>
          <w:noProof/>
        </w:rPr>
        <w:drawing>
          <wp:inline distT="0" distB="0" distL="0" distR="0" wp14:anchorId="0DB9C9DE" wp14:editId="3325BCD0">
            <wp:extent cx="2045551" cy="98023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2814" cy="983718"/>
                    </a:xfrm>
                    <a:prstGeom prst="rect">
                      <a:avLst/>
                    </a:prstGeom>
                    <a:noFill/>
                    <a:ln>
                      <a:noFill/>
                    </a:ln>
                  </pic:spPr>
                </pic:pic>
              </a:graphicData>
            </a:graphic>
          </wp:inline>
        </w:drawing>
      </w:r>
    </w:p>
    <w:p w14:paraId="5770E7BF" w14:textId="21776940" w:rsidR="00D002D6" w:rsidRDefault="00D002D6" w:rsidP="009D4B42">
      <w:pPr>
        <w:ind w:firstLine="420"/>
      </w:pPr>
    </w:p>
    <w:p w14:paraId="7D0D6E13" w14:textId="6E92184B" w:rsidR="00D002D6" w:rsidRDefault="00D002D6" w:rsidP="009D4B42">
      <w:pPr>
        <w:ind w:firstLine="420"/>
      </w:pPr>
      <w:r>
        <w:rPr>
          <w:rFonts w:hint="eastAsia"/>
        </w:rPr>
        <w:lastRenderedPageBreak/>
        <w:t>2、l</w:t>
      </w:r>
      <w:r>
        <w:t>oadcount sequence</w:t>
      </w:r>
      <w:r>
        <w:rPr>
          <w:rFonts w:hint="eastAsia"/>
        </w:rPr>
        <w:t>加载寄存器序列 （传递值load</w:t>
      </w:r>
      <w:r>
        <w:t>_val</w:t>
      </w:r>
      <w:r>
        <w:rPr>
          <w:rFonts w:hint="eastAsia"/>
        </w:rPr>
        <w:t>可以由外部约束控制）</w:t>
      </w:r>
    </w:p>
    <w:p w14:paraId="4C78D5C6" w14:textId="75BADE71" w:rsidR="00D002D6" w:rsidRDefault="00D002D6" w:rsidP="009D4B42">
      <w:pPr>
        <w:ind w:firstLine="420"/>
      </w:pPr>
      <w:r w:rsidRPr="00D002D6">
        <w:rPr>
          <w:noProof/>
        </w:rPr>
        <w:drawing>
          <wp:inline distT="0" distB="0" distL="0" distR="0" wp14:anchorId="595061CB" wp14:editId="27C4DB78">
            <wp:extent cx="3855085" cy="3343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085" cy="3343275"/>
                    </a:xfrm>
                    <a:prstGeom prst="rect">
                      <a:avLst/>
                    </a:prstGeom>
                    <a:noFill/>
                    <a:ln>
                      <a:noFill/>
                    </a:ln>
                  </pic:spPr>
                </pic:pic>
              </a:graphicData>
            </a:graphic>
          </wp:inline>
        </w:drawing>
      </w:r>
    </w:p>
    <w:p w14:paraId="5F8B7836" w14:textId="77777777" w:rsidR="00D002D6" w:rsidRDefault="00D002D6" w:rsidP="009D4B42">
      <w:pPr>
        <w:ind w:firstLine="420"/>
      </w:pPr>
    </w:p>
    <w:p w14:paraId="1CF49628" w14:textId="300108C8" w:rsidR="00D002D6" w:rsidRDefault="00D002D6" w:rsidP="009D4B42">
      <w:pPr>
        <w:ind w:firstLine="420"/>
      </w:pPr>
      <w:r>
        <w:rPr>
          <w:rFonts w:hint="eastAsia"/>
        </w:rPr>
        <w:t>3、wai</w:t>
      </w:r>
      <w:r>
        <w:t xml:space="preserve">t interrupt clear sequence   </w:t>
      </w:r>
      <w:r>
        <w:rPr>
          <w:rFonts w:hint="eastAsia"/>
        </w:rPr>
        <w:t>清除中断</w:t>
      </w:r>
    </w:p>
    <w:p w14:paraId="11FDBAA7" w14:textId="32BABBD8" w:rsidR="00D002D6" w:rsidRDefault="00D002D6" w:rsidP="009D4B42">
      <w:pPr>
        <w:ind w:firstLine="420"/>
      </w:pPr>
      <w:r w:rsidRPr="00D002D6">
        <w:rPr>
          <w:noProof/>
        </w:rPr>
        <w:drawing>
          <wp:inline distT="0" distB="0" distL="0" distR="0" wp14:anchorId="07B1480D" wp14:editId="713627C4">
            <wp:extent cx="4776222" cy="41569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152" cy="4164684"/>
                    </a:xfrm>
                    <a:prstGeom prst="rect">
                      <a:avLst/>
                    </a:prstGeom>
                    <a:noFill/>
                    <a:ln>
                      <a:noFill/>
                    </a:ln>
                  </pic:spPr>
                </pic:pic>
              </a:graphicData>
            </a:graphic>
          </wp:inline>
        </w:drawing>
      </w:r>
    </w:p>
    <w:p w14:paraId="0A4DE906" w14:textId="70011C7A" w:rsidR="00D002D6" w:rsidRPr="00D002D6" w:rsidRDefault="00D002D6" w:rsidP="00D002D6">
      <w:pPr>
        <w:ind w:firstLine="420"/>
      </w:pPr>
      <w:r w:rsidRPr="00D002D6">
        <w:t>/此seq会不断等待watchdog的中断，当中断发生之后，会对WDOGINTCLR寄存器进行写操作，从而清除当前中断（即INTEN信号拉低并开始重新根据WDOGLOAD值进行计数）。写入值不会对清除中断这一操作造成影响。</w:t>
      </w:r>
    </w:p>
    <w:p w14:paraId="40C5297B" w14:textId="71656708" w:rsidR="00D002D6" w:rsidRDefault="00BC2A66" w:rsidP="00BC2A66">
      <w:pPr>
        <w:pStyle w:val="a3"/>
        <w:jc w:val="both"/>
      </w:pPr>
      <w:r>
        <w:rPr>
          <w:rFonts w:hint="eastAsia"/>
        </w:rPr>
        <w:lastRenderedPageBreak/>
        <w:t>五、计数、中断、上锁测试：</w:t>
      </w:r>
    </w:p>
    <w:p w14:paraId="061ED9B8" w14:textId="5A42378F" w:rsidR="00BC2A66" w:rsidRDefault="00BC2A66" w:rsidP="00BC2A66">
      <w:pPr>
        <w:ind w:firstLine="420"/>
        <w:rPr>
          <w:b/>
          <w:bCs/>
          <w:sz w:val="22"/>
          <w:szCs w:val="24"/>
        </w:rPr>
      </w:pPr>
      <w:r w:rsidRPr="00BC2A66">
        <w:rPr>
          <w:rFonts w:hint="eastAsia"/>
          <w:b/>
          <w:bCs/>
          <w:sz w:val="22"/>
          <w:szCs w:val="24"/>
        </w:rPr>
        <w:t>1、计数与复位使能测试</w:t>
      </w:r>
      <w:r w:rsidR="008D2EAC">
        <w:rPr>
          <w:rFonts w:hint="eastAsia"/>
          <w:b/>
          <w:bCs/>
          <w:sz w:val="22"/>
          <w:szCs w:val="24"/>
        </w:rPr>
        <w:t>（</w:t>
      </w:r>
      <w:r w:rsidR="008D2EAC" w:rsidRPr="008D2EAC">
        <w:rPr>
          <w:b/>
          <w:bCs/>
          <w:sz w:val="22"/>
          <w:szCs w:val="24"/>
        </w:rPr>
        <w:t>rkv_watchdog_countdown_test</w:t>
      </w:r>
      <w:r w:rsidR="008D2EAC">
        <w:rPr>
          <w:rFonts w:hint="eastAsia"/>
          <w:b/>
          <w:bCs/>
          <w:sz w:val="22"/>
          <w:szCs w:val="24"/>
        </w:rPr>
        <w:t>）</w:t>
      </w:r>
    </w:p>
    <w:p w14:paraId="41351A79" w14:textId="0F04246D" w:rsidR="00BC2A66" w:rsidRPr="00BC2A66" w:rsidRDefault="00BC2A66" w:rsidP="00BC2A66">
      <w:pPr>
        <w:ind w:firstLine="420"/>
        <w:rPr>
          <w:b/>
          <w:bCs/>
          <w:sz w:val="22"/>
          <w:szCs w:val="24"/>
        </w:rPr>
      </w:pPr>
      <w:r>
        <w:rPr>
          <w:rFonts w:hint="eastAsia"/>
          <w:b/>
          <w:bCs/>
          <w:sz w:val="22"/>
          <w:szCs w:val="24"/>
        </w:rPr>
        <w:t>对watchdog配置</w:t>
      </w:r>
      <w:r>
        <w:rPr>
          <w:b/>
          <w:bCs/>
          <w:sz w:val="22"/>
          <w:szCs w:val="24"/>
        </w:rPr>
        <w:t>’</w:t>
      </w:r>
      <w:r>
        <w:rPr>
          <w:rFonts w:hint="eastAsia"/>
          <w:b/>
          <w:bCs/>
          <w:sz w:val="22"/>
          <w:szCs w:val="24"/>
        </w:rPr>
        <w:t>h</w:t>
      </w:r>
      <w:r>
        <w:rPr>
          <w:b/>
          <w:bCs/>
          <w:sz w:val="22"/>
          <w:szCs w:val="24"/>
        </w:rPr>
        <w:t xml:space="preserve">20     </w:t>
      </w:r>
      <w:r>
        <w:rPr>
          <w:rFonts w:hint="eastAsia"/>
          <w:b/>
          <w:bCs/>
          <w:sz w:val="22"/>
          <w:szCs w:val="24"/>
        </w:rPr>
        <w:t>开始计数</w:t>
      </w:r>
    </w:p>
    <w:p w14:paraId="6D6F5743" w14:textId="0DD700DC" w:rsidR="00BC2A66" w:rsidRDefault="00C55892" w:rsidP="009D4B42">
      <w:pPr>
        <w:ind w:firstLine="420"/>
      </w:pPr>
      <w:r w:rsidRPr="00C55892">
        <w:rPr>
          <w:noProof/>
        </w:rPr>
        <w:drawing>
          <wp:inline distT="0" distB="0" distL="0" distR="0" wp14:anchorId="4F9967C6" wp14:editId="04870E1A">
            <wp:extent cx="6035680" cy="20993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0029" cy="2111282"/>
                    </a:xfrm>
                    <a:prstGeom prst="rect">
                      <a:avLst/>
                    </a:prstGeom>
                    <a:noFill/>
                    <a:ln>
                      <a:noFill/>
                    </a:ln>
                  </pic:spPr>
                </pic:pic>
              </a:graphicData>
            </a:graphic>
          </wp:inline>
        </w:drawing>
      </w:r>
    </w:p>
    <w:p w14:paraId="555A8248" w14:textId="77777777" w:rsidR="00C55892" w:rsidRDefault="00C55892" w:rsidP="009D4B42">
      <w:pPr>
        <w:ind w:firstLine="420"/>
      </w:pPr>
      <w:r>
        <w:rPr>
          <w:rFonts w:hint="eastAsia"/>
        </w:rPr>
        <w:t>当计数到0</w:t>
      </w:r>
      <w:r>
        <w:t>000</w:t>
      </w:r>
      <w:r>
        <w:rPr>
          <w:rFonts w:hint="eastAsia"/>
        </w:rPr>
        <w:t>_</w:t>
      </w:r>
      <w:r>
        <w:t>0000</w:t>
      </w:r>
      <w:r>
        <w:rPr>
          <w:rFonts w:hint="eastAsia"/>
        </w:rPr>
        <w:t>时，W</w:t>
      </w:r>
      <w:r>
        <w:t>DOGINT</w:t>
      </w:r>
      <w:r>
        <w:rPr>
          <w:rFonts w:hint="eastAsia"/>
        </w:rPr>
        <w:t>中断信号会拉起。</w:t>
      </w:r>
    </w:p>
    <w:p w14:paraId="13DB0DA5" w14:textId="28729E8D" w:rsidR="00C55892" w:rsidRDefault="00C55892" w:rsidP="009D4B42">
      <w:pPr>
        <w:ind w:firstLine="420"/>
        <w:rPr>
          <w:b/>
          <w:bCs/>
          <w:color w:val="FF0000"/>
        </w:rPr>
      </w:pPr>
      <w:r>
        <w:rPr>
          <w:rFonts w:hint="eastAsia"/>
        </w:rPr>
        <w:t>在看门狗时钟的驱动下，计数器会不断地计数，并且</w:t>
      </w:r>
      <w:r w:rsidRPr="00BC2A66">
        <w:rPr>
          <w:rFonts w:hint="eastAsia"/>
          <w:b/>
          <w:bCs/>
          <w:color w:val="FF0000"/>
        </w:rPr>
        <w:t>每隔一段时间会重置计数器（喂狗）</w:t>
      </w:r>
      <w:r w:rsidRPr="004072C0">
        <w:rPr>
          <w:rFonts w:hint="eastAsia"/>
          <w:b/>
          <w:bCs/>
        </w:rPr>
        <w:t>，</w:t>
      </w:r>
      <w:r>
        <w:rPr>
          <w:rFonts w:hint="eastAsia"/>
          <w:b/>
          <w:bCs/>
        </w:rPr>
        <w:t>就是中断信号拉高，中断信号拉低以后，在W</w:t>
      </w:r>
      <w:r>
        <w:rPr>
          <w:b/>
          <w:bCs/>
        </w:rPr>
        <w:t>DOGCLK</w:t>
      </w:r>
      <w:r>
        <w:rPr>
          <w:rFonts w:hint="eastAsia"/>
          <w:b/>
          <w:bCs/>
        </w:rPr>
        <w:t>的下一时钟周期</w:t>
      </w:r>
      <w:r w:rsidRPr="004072C0">
        <w:rPr>
          <w:rFonts w:hint="eastAsia"/>
          <w:b/>
          <w:bCs/>
        </w:rPr>
        <w:t>重新开始计数</w:t>
      </w:r>
      <w:r w:rsidR="00CF58D6">
        <w:rPr>
          <w:rFonts w:hint="eastAsia"/>
          <w:b/>
          <w:bCs/>
        </w:rPr>
        <w:t>。</w:t>
      </w:r>
    </w:p>
    <w:p w14:paraId="5118A988" w14:textId="7EED02B3" w:rsidR="00CF58D6" w:rsidRDefault="00CF58D6" w:rsidP="009D4B42">
      <w:pPr>
        <w:ind w:firstLine="420"/>
      </w:pPr>
      <w:r w:rsidRPr="00CF58D6">
        <w:rPr>
          <w:noProof/>
        </w:rPr>
        <w:drawing>
          <wp:inline distT="0" distB="0" distL="0" distR="0" wp14:anchorId="086A6F90" wp14:editId="52A0D3DF">
            <wp:extent cx="6079550" cy="207799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1877" cy="2089046"/>
                    </a:xfrm>
                    <a:prstGeom prst="rect">
                      <a:avLst/>
                    </a:prstGeom>
                    <a:noFill/>
                    <a:ln>
                      <a:noFill/>
                    </a:ln>
                  </pic:spPr>
                </pic:pic>
              </a:graphicData>
            </a:graphic>
          </wp:inline>
        </w:drawing>
      </w:r>
    </w:p>
    <w:p w14:paraId="0383D5C5" w14:textId="5B817EA2" w:rsidR="00CF58D6" w:rsidRDefault="00CF58D6" w:rsidP="00CF58D6">
      <w:pPr>
        <w:ind w:firstLine="420"/>
        <w:rPr>
          <w:b/>
          <w:bCs/>
          <w:color w:val="FF0000"/>
        </w:rPr>
      </w:pPr>
      <w:r w:rsidRPr="004072C0">
        <w:rPr>
          <w:rFonts w:hint="eastAsia"/>
          <w:b/>
          <w:bCs/>
        </w:rPr>
        <w:t>若没有接收到喂狗信号，说明系统出现故障</w:t>
      </w:r>
      <w:r>
        <w:rPr>
          <w:rFonts w:hint="eastAsia"/>
        </w:rPr>
        <w:t>，就要发送给系统发送</w:t>
      </w:r>
      <w:r w:rsidRPr="003638D0">
        <w:rPr>
          <w:rFonts w:hint="eastAsia"/>
          <w:b/>
          <w:bCs/>
          <w:color w:val="FF0000"/>
        </w:rPr>
        <w:t>复位信号，使系统重启。</w:t>
      </w:r>
    </w:p>
    <w:p w14:paraId="11E3E14D" w14:textId="028F82D1" w:rsidR="00CF58D6" w:rsidRPr="00CF58D6" w:rsidRDefault="00CF58D6" w:rsidP="00CF58D6">
      <w:pPr>
        <w:ind w:firstLine="420"/>
        <w:rPr>
          <w:b/>
          <w:bCs/>
          <w:sz w:val="24"/>
          <w:szCs w:val="28"/>
        </w:rPr>
      </w:pPr>
      <w:r w:rsidRPr="00CF58D6">
        <w:rPr>
          <w:rFonts w:hint="eastAsia"/>
          <w:b/>
          <w:bCs/>
          <w:sz w:val="24"/>
          <w:szCs w:val="28"/>
        </w:rPr>
        <w:t>（这里就是计数到0</w:t>
      </w:r>
      <w:r w:rsidRPr="00CF58D6">
        <w:rPr>
          <w:b/>
          <w:bCs/>
          <w:sz w:val="24"/>
          <w:szCs w:val="28"/>
        </w:rPr>
        <w:t>000</w:t>
      </w:r>
      <w:r w:rsidRPr="00CF58D6">
        <w:rPr>
          <w:rFonts w:hint="eastAsia"/>
          <w:b/>
          <w:bCs/>
          <w:sz w:val="24"/>
          <w:szCs w:val="28"/>
        </w:rPr>
        <w:t>_</w:t>
      </w:r>
      <w:r w:rsidRPr="00CF58D6">
        <w:rPr>
          <w:b/>
          <w:bCs/>
          <w:sz w:val="24"/>
          <w:szCs w:val="28"/>
        </w:rPr>
        <w:t>0000</w:t>
      </w:r>
      <w:r w:rsidRPr="00CF58D6">
        <w:rPr>
          <w:rFonts w:hint="eastAsia"/>
          <w:b/>
          <w:bCs/>
          <w:sz w:val="24"/>
          <w:szCs w:val="28"/>
        </w:rPr>
        <w:t>，本来中断信号应该拉起，但是没有，说明系统故障，所以复位信号拉起，所以计数器一直停在了‘h</w:t>
      </w:r>
      <w:r w:rsidRPr="00CF58D6">
        <w:rPr>
          <w:b/>
          <w:bCs/>
          <w:sz w:val="24"/>
          <w:szCs w:val="28"/>
        </w:rPr>
        <w:t xml:space="preserve">20 </w:t>
      </w:r>
      <w:r w:rsidRPr="00CF58D6">
        <w:rPr>
          <w:rFonts w:hint="eastAsia"/>
          <w:b/>
          <w:bCs/>
          <w:sz w:val="24"/>
          <w:szCs w:val="28"/>
        </w:rPr>
        <w:t>）</w:t>
      </w:r>
    </w:p>
    <w:p w14:paraId="658D946C" w14:textId="082D1687" w:rsidR="00CF58D6" w:rsidRDefault="00CF58D6" w:rsidP="009D4B42">
      <w:pPr>
        <w:ind w:firstLine="420"/>
      </w:pPr>
    </w:p>
    <w:p w14:paraId="44C5DAFC" w14:textId="756EDA3F" w:rsidR="002A7892" w:rsidRDefault="002A7892" w:rsidP="009D4B42">
      <w:pPr>
        <w:ind w:firstLine="420"/>
      </w:pPr>
    </w:p>
    <w:p w14:paraId="38B7A7E3" w14:textId="78B072D2" w:rsidR="002A7892" w:rsidRDefault="002A7892" w:rsidP="009D4B42">
      <w:pPr>
        <w:ind w:firstLine="420"/>
      </w:pPr>
    </w:p>
    <w:p w14:paraId="2431EDCF" w14:textId="2A7CDA12" w:rsidR="002A7892" w:rsidRDefault="002A7892" w:rsidP="009D4B42">
      <w:pPr>
        <w:ind w:firstLine="420"/>
      </w:pPr>
    </w:p>
    <w:p w14:paraId="12C69D0A" w14:textId="68833A75" w:rsidR="002A7892" w:rsidRDefault="002A7892" w:rsidP="009D4B42">
      <w:pPr>
        <w:ind w:firstLine="420"/>
      </w:pPr>
    </w:p>
    <w:p w14:paraId="0D6692B1" w14:textId="33165144" w:rsidR="002A7892" w:rsidRDefault="002A7892" w:rsidP="009D4B42">
      <w:pPr>
        <w:ind w:firstLine="420"/>
      </w:pPr>
    </w:p>
    <w:p w14:paraId="7A3863AF" w14:textId="60552370" w:rsidR="002A7892" w:rsidRDefault="002A7892" w:rsidP="009D4B42">
      <w:pPr>
        <w:ind w:firstLine="420"/>
      </w:pPr>
    </w:p>
    <w:p w14:paraId="3D3D6B0F" w14:textId="78410373" w:rsidR="002A7892" w:rsidRDefault="002A7892" w:rsidP="009D4B42">
      <w:pPr>
        <w:ind w:firstLine="420"/>
      </w:pPr>
    </w:p>
    <w:p w14:paraId="712E4D48" w14:textId="7AD4F6F7" w:rsidR="002A7892" w:rsidRPr="00AB7E07" w:rsidRDefault="00977C06" w:rsidP="009D4B42">
      <w:pPr>
        <w:ind w:firstLine="420"/>
        <w:rPr>
          <w:b/>
          <w:bCs/>
        </w:rPr>
      </w:pPr>
      <w:r w:rsidRPr="00AB7E07">
        <w:rPr>
          <w:rFonts w:hint="eastAsia"/>
          <w:b/>
          <w:bCs/>
        </w:rPr>
        <w:lastRenderedPageBreak/>
        <w:t>2、中断</w:t>
      </w:r>
      <w:r w:rsidR="00AB7E07" w:rsidRPr="00AB7E07">
        <w:rPr>
          <w:rFonts w:hint="eastAsia"/>
          <w:b/>
          <w:bCs/>
        </w:rPr>
        <w:t>功能关闭测试</w:t>
      </w:r>
      <w:r w:rsidRPr="00AB7E07">
        <w:rPr>
          <w:rFonts w:hint="eastAsia"/>
          <w:b/>
          <w:bCs/>
        </w:rPr>
        <w:t>：</w:t>
      </w:r>
      <w:r w:rsidR="008D2EAC">
        <w:rPr>
          <w:rFonts w:hint="eastAsia"/>
          <w:b/>
          <w:bCs/>
        </w:rPr>
        <w:t>（</w:t>
      </w:r>
      <w:r w:rsidR="008D2EAC" w:rsidRPr="008D2EAC">
        <w:rPr>
          <w:b/>
          <w:bCs/>
        </w:rPr>
        <w:t>rkv_watchdog_disable_inrt_test</w:t>
      </w:r>
      <w:r w:rsidR="008D2EAC">
        <w:rPr>
          <w:rFonts w:hint="eastAsia"/>
          <w:b/>
          <w:bCs/>
        </w:rPr>
        <w:t>）</w:t>
      </w:r>
    </w:p>
    <w:p w14:paraId="13E6AF65" w14:textId="7D8F631D" w:rsidR="00AB7E07" w:rsidRDefault="00AB7E07" w:rsidP="009D4B42">
      <w:pPr>
        <w:ind w:firstLine="420"/>
      </w:pPr>
      <w:r>
        <w:rPr>
          <w:rFonts w:hint="eastAsia"/>
        </w:rPr>
        <w:t>中断功能关闭，wdogint拉低之后未进行计数。</w:t>
      </w:r>
    </w:p>
    <w:p w14:paraId="6A3D2760" w14:textId="2427BD70" w:rsidR="00977C06" w:rsidRDefault="00AB7E07" w:rsidP="009D4B42">
      <w:pPr>
        <w:ind w:firstLine="420"/>
      </w:pPr>
      <w:r w:rsidRPr="00AB7E07">
        <w:rPr>
          <w:noProof/>
        </w:rPr>
        <w:drawing>
          <wp:inline distT="0" distB="0" distL="0" distR="0" wp14:anchorId="5E9C8D3C" wp14:editId="475AE7D8">
            <wp:extent cx="5274310" cy="2382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5E6B94CC" w14:textId="319280C1" w:rsidR="002A7892" w:rsidRPr="002A7892" w:rsidRDefault="002A7892" w:rsidP="002A7892">
      <w:pPr>
        <w:ind w:firstLine="420"/>
        <w:rPr>
          <w:b/>
          <w:bCs/>
          <w:sz w:val="24"/>
          <w:szCs w:val="28"/>
        </w:rPr>
      </w:pPr>
      <w:r w:rsidRPr="002A7892">
        <w:rPr>
          <w:rFonts w:hint="eastAsia"/>
          <w:b/>
          <w:bCs/>
          <w:sz w:val="24"/>
          <w:szCs w:val="28"/>
        </w:rPr>
        <w:t>2、上锁测试</w:t>
      </w:r>
      <w:r w:rsidR="008D2EAC">
        <w:rPr>
          <w:rFonts w:hint="eastAsia"/>
          <w:b/>
          <w:bCs/>
          <w:sz w:val="24"/>
          <w:szCs w:val="28"/>
        </w:rPr>
        <w:t>（</w:t>
      </w:r>
      <w:r w:rsidR="008D2EAC" w:rsidRPr="008D2EAC">
        <w:rPr>
          <w:b/>
          <w:bCs/>
          <w:sz w:val="24"/>
          <w:szCs w:val="28"/>
        </w:rPr>
        <w:t>rkv_watchdog_lock_test</w:t>
      </w:r>
      <w:r w:rsidR="008D2EAC">
        <w:rPr>
          <w:rFonts w:hint="eastAsia"/>
          <w:b/>
          <w:bCs/>
          <w:sz w:val="24"/>
          <w:szCs w:val="28"/>
        </w:rPr>
        <w:t>）</w:t>
      </w:r>
    </w:p>
    <w:p w14:paraId="02935AE8" w14:textId="26FD4C79" w:rsidR="002A7892" w:rsidRDefault="002A7892" w:rsidP="002A7892">
      <w:pPr>
        <w:ind w:firstLine="420"/>
      </w:pPr>
      <w:r>
        <w:rPr>
          <w:rFonts w:hint="eastAsia"/>
        </w:rPr>
        <w:t>为了测试</w:t>
      </w:r>
      <w:r>
        <w:t>watchdog的上锁功能：即在写入除’h1acce551的其他值都将锁定watchdog，使其寄存器无法被访问。</w:t>
      </w:r>
    </w:p>
    <w:p w14:paraId="6A131DEB" w14:textId="77777777" w:rsidR="002A7892" w:rsidRDefault="002A7892" w:rsidP="002A7892">
      <w:pPr>
        <w:ind w:firstLine="420"/>
      </w:pPr>
    </w:p>
    <w:p w14:paraId="79D77333" w14:textId="603843F4" w:rsidR="002A7892" w:rsidRDefault="002A7892" w:rsidP="002A7892">
      <w:pPr>
        <w:ind w:firstLine="420"/>
      </w:pPr>
      <w:r>
        <w:rPr>
          <w:rFonts w:hint="eastAsia"/>
        </w:rPr>
        <w:t>测试的方法是先默认情况下配置</w:t>
      </w:r>
      <w:r>
        <w:t>watchdog寄存器使其开始计数并检查其上锁情况，随后对其进行锁定与解锁的检查，check_unlock_control_status这一任务的逻辑是，通过读出控制寄存器的值，对控制寄存器进行与读出值相反的写入，最后读出，检查写入是否成功。成功则为非锁定状态，失败则说明处于锁定状态。</w:t>
      </w:r>
    </w:p>
    <w:p w14:paraId="6993CC6B" w14:textId="5461A179" w:rsidR="002A7892" w:rsidRDefault="002A7892" w:rsidP="002A7892">
      <w:pPr>
        <w:ind w:firstLine="420"/>
      </w:pPr>
      <w:r w:rsidRPr="002A7892">
        <w:rPr>
          <w:noProof/>
        </w:rPr>
        <w:drawing>
          <wp:inline distT="0" distB="0" distL="0" distR="0" wp14:anchorId="0D069497" wp14:editId="40E5FFE6">
            <wp:extent cx="5635526" cy="23747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1977" cy="2377429"/>
                    </a:xfrm>
                    <a:prstGeom prst="rect">
                      <a:avLst/>
                    </a:prstGeom>
                    <a:noFill/>
                    <a:ln>
                      <a:noFill/>
                    </a:ln>
                  </pic:spPr>
                </pic:pic>
              </a:graphicData>
            </a:graphic>
          </wp:inline>
        </w:drawing>
      </w:r>
    </w:p>
    <w:p w14:paraId="769CA97B" w14:textId="64F05695" w:rsidR="002A7892" w:rsidRDefault="002A7892" w:rsidP="002A7892">
      <w:pPr>
        <w:ind w:firstLine="420"/>
        <w:rPr>
          <w:b/>
          <w:bCs/>
        </w:rPr>
      </w:pPr>
      <w:r w:rsidRPr="002A7892">
        <w:rPr>
          <w:rFonts w:hint="eastAsia"/>
          <w:b/>
          <w:bCs/>
        </w:rPr>
        <w:t>计数完成后，只有在</w:t>
      </w:r>
      <w:r w:rsidRPr="002A7892">
        <w:rPr>
          <w:b/>
          <w:bCs/>
        </w:rPr>
        <w:t>unlock的情况下才能将INTEN信号拉低。同时仿真无报错，每次lock check都成功</w:t>
      </w:r>
    </w:p>
    <w:p w14:paraId="73367D46" w14:textId="0C70DCE5" w:rsidR="006E6FF7" w:rsidRDefault="006E6FF7" w:rsidP="002A7892">
      <w:pPr>
        <w:ind w:firstLine="420"/>
        <w:rPr>
          <w:b/>
          <w:bCs/>
        </w:rPr>
      </w:pPr>
    </w:p>
    <w:p w14:paraId="60D6F769" w14:textId="31DE5628" w:rsidR="006E6FF7" w:rsidRDefault="006E6FF7" w:rsidP="002A7892">
      <w:pPr>
        <w:ind w:firstLine="420"/>
        <w:rPr>
          <w:b/>
          <w:bCs/>
        </w:rPr>
      </w:pPr>
    </w:p>
    <w:p w14:paraId="399BFC4C" w14:textId="302AB931" w:rsidR="006E6FF7" w:rsidRDefault="006E6FF7" w:rsidP="002A7892">
      <w:pPr>
        <w:ind w:firstLine="420"/>
        <w:rPr>
          <w:b/>
          <w:bCs/>
        </w:rPr>
      </w:pPr>
    </w:p>
    <w:p w14:paraId="720F4E83" w14:textId="5043DCE4" w:rsidR="006E6FF7" w:rsidRDefault="006E6FF7" w:rsidP="002A7892">
      <w:pPr>
        <w:ind w:firstLine="420"/>
        <w:rPr>
          <w:b/>
          <w:bCs/>
        </w:rPr>
      </w:pPr>
    </w:p>
    <w:p w14:paraId="567E06D8" w14:textId="3BD97B83" w:rsidR="006E6FF7" w:rsidRDefault="006E6FF7" w:rsidP="002A7892">
      <w:pPr>
        <w:ind w:firstLine="420"/>
        <w:rPr>
          <w:b/>
          <w:bCs/>
        </w:rPr>
      </w:pPr>
    </w:p>
    <w:p w14:paraId="216431C6" w14:textId="1BD642F6" w:rsidR="006E6FF7" w:rsidRDefault="006E6FF7" w:rsidP="002A7892">
      <w:pPr>
        <w:ind w:firstLine="420"/>
        <w:rPr>
          <w:b/>
          <w:bCs/>
        </w:rPr>
      </w:pPr>
    </w:p>
    <w:p w14:paraId="05D39C88" w14:textId="4818C826" w:rsidR="006E6FF7" w:rsidRDefault="006E6FF7" w:rsidP="006E6FF7">
      <w:pPr>
        <w:pStyle w:val="a3"/>
        <w:jc w:val="both"/>
      </w:pPr>
      <w:r>
        <w:rPr>
          <w:rFonts w:hint="eastAsia"/>
        </w:rPr>
        <w:lastRenderedPageBreak/>
        <w:t>六、事件触发器与计数检查器</w:t>
      </w:r>
    </w:p>
    <w:p w14:paraId="25C7B3CD" w14:textId="7DA25525" w:rsidR="00C12D5A" w:rsidRPr="00C12D5A" w:rsidRDefault="00C12D5A" w:rsidP="00C12D5A">
      <w:pPr>
        <w:ind w:firstLine="420"/>
        <w:rPr>
          <w:b/>
          <w:bCs/>
        </w:rPr>
      </w:pPr>
      <w:r>
        <w:rPr>
          <w:rFonts w:hint="eastAsia"/>
          <w:b/>
          <w:bCs/>
        </w:rPr>
        <w:t>1</w:t>
      </w:r>
      <w:r w:rsidRPr="00C12D5A">
        <w:rPr>
          <w:rFonts w:hint="eastAsia"/>
          <w:b/>
          <w:bCs/>
        </w:rPr>
        <w:t>、事件触发器</w:t>
      </w:r>
    </w:p>
    <w:p w14:paraId="79499197" w14:textId="77777777" w:rsidR="00C12D5A" w:rsidRPr="00C12D5A" w:rsidRDefault="00C12D5A" w:rsidP="00C12D5A">
      <w:pPr>
        <w:ind w:firstLine="420"/>
        <w:rPr>
          <w:b/>
          <w:bCs/>
        </w:rPr>
      </w:pPr>
    </w:p>
    <w:p w14:paraId="79C33E81" w14:textId="57A96C0B" w:rsidR="006E6FF7" w:rsidRDefault="00C12D5A" w:rsidP="00C12D5A">
      <w:pPr>
        <w:ind w:firstLine="420"/>
        <w:rPr>
          <w:b/>
          <w:bCs/>
        </w:rPr>
      </w:pPr>
      <w:r w:rsidRPr="00C12D5A">
        <w:rPr>
          <w:rFonts w:hint="eastAsia"/>
          <w:b/>
          <w:bCs/>
        </w:rPr>
        <w:t>事件触发器</w:t>
      </w:r>
      <w:r w:rsidRPr="00C12D5A">
        <w:rPr>
          <w:b/>
          <w:bCs/>
        </w:rPr>
        <w:t>subscriber是指在环境中定义的事件触发模块，无论是scoreboard检查器还是覆盖率收集都需要基于一些事件的触发来进行功能比较与覆盖率收集。因此比较方便的做法是定义一个subscriber来完成事件的定义与一些事件的触发，而scoreboard与coverage模块继承于此父类，从而可以使用其中的事件与方法。</w:t>
      </w:r>
    </w:p>
    <w:p w14:paraId="19A2C8BA" w14:textId="28E4F8D2" w:rsidR="00C12D5A" w:rsidRDefault="00C12D5A" w:rsidP="00C12D5A">
      <w:pPr>
        <w:ind w:firstLine="420"/>
        <w:rPr>
          <w:b/>
          <w:bCs/>
        </w:rPr>
      </w:pPr>
      <w:r w:rsidRPr="00C12D5A">
        <w:rPr>
          <w:b/>
          <w:bCs/>
          <w:noProof/>
        </w:rPr>
        <w:drawing>
          <wp:inline distT="0" distB="0" distL="0" distR="0" wp14:anchorId="719375E0" wp14:editId="5A7A8248">
            <wp:extent cx="5765097" cy="3886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9025" cy="3888848"/>
                    </a:xfrm>
                    <a:prstGeom prst="rect">
                      <a:avLst/>
                    </a:prstGeom>
                    <a:noFill/>
                    <a:ln>
                      <a:noFill/>
                    </a:ln>
                  </pic:spPr>
                </pic:pic>
              </a:graphicData>
            </a:graphic>
          </wp:inline>
        </w:drawing>
      </w:r>
    </w:p>
    <w:p w14:paraId="06D191F3" w14:textId="77777777" w:rsidR="00C12D5A" w:rsidRPr="00C12D5A" w:rsidRDefault="00C12D5A" w:rsidP="00C12D5A">
      <w:pPr>
        <w:ind w:firstLine="420"/>
      </w:pPr>
      <w:r w:rsidRPr="00C12D5A">
        <w:t>subscriber中除了定义所需的interface，register model与config之外。提供了大量的事件，这些事件的触发可用于后面对scoreboard的行为进行影响（如计时开始，结束与重载等）。</w:t>
      </w:r>
    </w:p>
    <w:p w14:paraId="30D8C8BB" w14:textId="77777777" w:rsidR="00C12D5A" w:rsidRPr="00C12D5A" w:rsidRDefault="00C12D5A" w:rsidP="00C12D5A">
      <w:pPr>
        <w:ind w:firstLine="420"/>
        <w:rPr>
          <w:b/>
          <w:bCs/>
        </w:rPr>
      </w:pPr>
    </w:p>
    <w:p w14:paraId="732A6302" w14:textId="274E105D" w:rsidR="00C12D5A" w:rsidRDefault="00C12D5A" w:rsidP="00C12D5A">
      <w:pPr>
        <w:ind w:firstLine="420"/>
        <w:rPr>
          <w:b/>
          <w:bCs/>
        </w:rPr>
      </w:pPr>
      <w:r w:rsidRPr="00C12D5A">
        <w:rPr>
          <w:rFonts w:hint="eastAsia"/>
        </w:rPr>
        <w:t>同样的，为了实现事件的触发，</w:t>
      </w:r>
      <w:r w:rsidRPr="00C12D5A">
        <w:t>subscriber必须从monitor中得到当前的寄存器访问信号。与之前寄存器配置中predictor的访问方式相同，apb vip中提供的analysis tlm port：item_collected_port能够帮助完成信号的访问监测</w:t>
      </w:r>
      <w:r w:rsidRPr="00C12D5A">
        <w:rPr>
          <w:b/>
          <w:bCs/>
        </w:rPr>
        <w:t>。对于写入端（imp），需要完成write函数以实现访问，即上述代码中的write_apb()。在每次寄存器访问时会触发，并将访问的地址传递至触发等待端。触发等待端并得到地址之后，通过地址的值判断访问的事件进行相应的事件触发。</w:t>
      </w:r>
    </w:p>
    <w:p w14:paraId="0A2730F3" w14:textId="015BA1E9" w:rsidR="00C12D5A" w:rsidRDefault="00C12D5A" w:rsidP="00C12D5A">
      <w:pPr>
        <w:ind w:firstLine="420"/>
        <w:rPr>
          <w:rFonts w:hint="eastAsia"/>
          <w:b/>
          <w:bCs/>
        </w:rPr>
      </w:pPr>
      <w:r w:rsidRPr="00C12D5A">
        <w:rPr>
          <w:b/>
          <w:bCs/>
          <w:noProof/>
        </w:rPr>
        <w:lastRenderedPageBreak/>
        <w:drawing>
          <wp:inline distT="0" distB="0" distL="0" distR="0" wp14:anchorId="21232177" wp14:editId="419AA0E2">
            <wp:extent cx="5704205" cy="43760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631" cy="4384783"/>
                    </a:xfrm>
                    <a:prstGeom prst="rect">
                      <a:avLst/>
                    </a:prstGeom>
                    <a:noFill/>
                    <a:ln>
                      <a:noFill/>
                    </a:ln>
                  </pic:spPr>
                </pic:pic>
              </a:graphicData>
            </a:graphic>
          </wp:inline>
        </w:drawing>
      </w:r>
    </w:p>
    <w:p w14:paraId="2E389C5C" w14:textId="5D658042" w:rsidR="00C12D5A" w:rsidRPr="00C12D5A" w:rsidRDefault="00C12D5A" w:rsidP="00C12D5A">
      <w:pPr>
        <w:ind w:firstLine="420"/>
        <w:rPr>
          <w:b/>
          <w:bCs/>
        </w:rPr>
      </w:pPr>
      <w:r>
        <w:rPr>
          <w:rFonts w:hint="eastAsia"/>
          <w:b/>
          <w:bCs/>
        </w:rPr>
        <w:t>2</w:t>
      </w:r>
      <w:r w:rsidRPr="00C12D5A">
        <w:rPr>
          <w:rFonts w:hint="eastAsia"/>
          <w:b/>
          <w:bCs/>
        </w:rPr>
        <w:t>、</w:t>
      </w:r>
      <w:r w:rsidRPr="00C12D5A">
        <w:rPr>
          <w:b/>
          <w:bCs/>
        </w:rPr>
        <w:t>scoreboard</w:t>
      </w:r>
    </w:p>
    <w:p w14:paraId="4CD33DA7" w14:textId="77777777" w:rsidR="00C12D5A" w:rsidRPr="00C12D5A" w:rsidRDefault="00C12D5A" w:rsidP="00C12D5A">
      <w:pPr>
        <w:ind w:firstLine="420"/>
        <w:rPr>
          <w:b/>
          <w:bCs/>
        </w:rPr>
      </w:pPr>
    </w:p>
    <w:p w14:paraId="00AE9252" w14:textId="19F645B0" w:rsidR="00C12D5A" w:rsidRDefault="00C12D5A" w:rsidP="00C12D5A">
      <w:pPr>
        <w:ind w:firstLine="420"/>
        <w:rPr>
          <w:b/>
          <w:bCs/>
        </w:rPr>
      </w:pPr>
      <w:r w:rsidRPr="00C12D5A">
        <w:rPr>
          <w:b/>
          <w:bCs/>
        </w:rPr>
        <w:t>scoreboard继承于subscriber，能够完成计数检查，并在不同事件触发时开始，结束或者中断计数的触发。</w:t>
      </w:r>
    </w:p>
    <w:p w14:paraId="17DC1F05" w14:textId="001D3A09" w:rsidR="00C12D5A" w:rsidRDefault="00C12D5A" w:rsidP="00C12D5A">
      <w:pPr>
        <w:ind w:firstLine="420"/>
        <w:rPr>
          <w:b/>
          <w:bCs/>
        </w:rPr>
      </w:pPr>
      <w:r w:rsidRPr="00C12D5A">
        <w:rPr>
          <w:b/>
          <w:bCs/>
          <w:noProof/>
        </w:rPr>
        <w:drawing>
          <wp:inline distT="0" distB="0" distL="0" distR="0" wp14:anchorId="02BAFC8B" wp14:editId="61CC1032">
            <wp:extent cx="4486275" cy="34625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519" cy="3470411"/>
                    </a:xfrm>
                    <a:prstGeom prst="rect">
                      <a:avLst/>
                    </a:prstGeom>
                    <a:noFill/>
                    <a:ln>
                      <a:noFill/>
                    </a:ln>
                  </pic:spPr>
                </pic:pic>
              </a:graphicData>
            </a:graphic>
          </wp:inline>
        </w:drawing>
      </w:r>
    </w:p>
    <w:p w14:paraId="7C482A22" w14:textId="5F466C98" w:rsidR="00C12D5A" w:rsidRDefault="00C12D5A" w:rsidP="00C12D5A">
      <w:pPr>
        <w:ind w:firstLine="420"/>
        <w:rPr>
          <w:b/>
          <w:bCs/>
        </w:rPr>
      </w:pPr>
      <w:r w:rsidRPr="00C12D5A">
        <w:rPr>
          <w:b/>
          <w:bCs/>
        </w:rPr>
        <w:lastRenderedPageBreak/>
        <w:t>do_countdown_check的逻辑是同时不停地进行不同事件的触发等待以及do_localcount计数等待工作，不同的事件会将计数状态改变，比如中断清除事件会将inrt_asserted = 0;使得中断状态处于未触发状态，并重新开始计数检查。每一个forever begin中就包含了一次会对计数造成影响的寄存器访问行为。</w:t>
      </w:r>
    </w:p>
    <w:p w14:paraId="2BC0FA6E" w14:textId="77777777" w:rsidR="00C12D5A" w:rsidRDefault="00C12D5A" w:rsidP="00C12D5A">
      <w:pPr>
        <w:ind w:firstLine="420"/>
        <w:rPr>
          <w:rFonts w:hint="eastAsia"/>
          <w:b/>
          <w:bCs/>
        </w:rPr>
      </w:pPr>
    </w:p>
    <w:p w14:paraId="586C95D1" w14:textId="3C6C303D" w:rsidR="00C12D5A" w:rsidRDefault="00C12D5A" w:rsidP="00C12D5A">
      <w:pPr>
        <w:ind w:firstLine="420"/>
        <w:rPr>
          <w:b/>
          <w:bCs/>
        </w:rPr>
      </w:pPr>
      <w:r w:rsidRPr="00C12D5A">
        <w:rPr>
          <w:b/>
          <w:bCs/>
          <w:noProof/>
        </w:rPr>
        <w:drawing>
          <wp:inline distT="0" distB="0" distL="0" distR="0" wp14:anchorId="7648AFBD" wp14:editId="3FA37D0B">
            <wp:extent cx="6032527" cy="4152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559" cy="4157053"/>
                    </a:xfrm>
                    <a:prstGeom prst="rect">
                      <a:avLst/>
                    </a:prstGeom>
                    <a:noFill/>
                    <a:ln>
                      <a:noFill/>
                    </a:ln>
                  </pic:spPr>
                </pic:pic>
              </a:graphicData>
            </a:graphic>
          </wp:inline>
        </w:drawing>
      </w:r>
    </w:p>
    <w:p w14:paraId="1D83605D" w14:textId="454036D6" w:rsidR="00C12D5A" w:rsidRDefault="00C12D5A" w:rsidP="00C12D5A">
      <w:pPr>
        <w:ind w:firstLine="420"/>
        <w:rPr>
          <w:b/>
          <w:bCs/>
        </w:rPr>
      </w:pPr>
      <w:r w:rsidRPr="00C12D5A">
        <w:rPr>
          <w:rFonts w:hint="eastAsia"/>
          <w:b/>
          <w:bCs/>
        </w:rPr>
        <w:t>在</w:t>
      </w:r>
      <w:r w:rsidRPr="00C12D5A">
        <w:rPr>
          <w:b/>
          <w:bCs/>
        </w:rPr>
        <w:t>scoreboard中对计数进行检查与事件触发监测。这里对do_localcount的逻辑功能进行简单介绍，在满足检查条件（检查器打开，inten为高，watchdog完成计数值加载）时会进行计数检查，计数检查完成之后，若中断信号未触发且watchdog复位信号未触发时，会进行中断触发检查。若中断已经触发且watchdog复位信号也未触发且watchdog复位使能为高时，会进行复位触发检查。</w:t>
      </w:r>
    </w:p>
    <w:p w14:paraId="4B849186" w14:textId="4CF60EB7" w:rsidR="000C2BC8" w:rsidRDefault="000C2BC8" w:rsidP="00C12D5A">
      <w:pPr>
        <w:ind w:firstLine="420"/>
        <w:rPr>
          <w:b/>
          <w:bCs/>
        </w:rPr>
      </w:pPr>
    </w:p>
    <w:p w14:paraId="169F52CE" w14:textId="793877E2" w:rsidR="000C2BC8" w:rsidRDefault="000C2BC8" w:rsidP="00C12D5A">
      <w:pPr>
        <w:ind w:firstLine="420"/>
        <w:rPr>
          <w:b/>
          <w:bCs/>
        </w:rPr>
      </w:pPr>
    </w:p>
    <w:p w14:paraId="065C0B25" w14:textId="2CA220AF" w:rsidR="000C2BC8" w:rsidRDefault="000C2BC8" w:rsidP="000C2BC8">
      <w:pPr>
        <w:rPr>
          <w:b/>
          <w:bCs/>
        </w:rPr>
      </w:pPr>
    </w:p>
    <w:p w14:paraId="62CC985D" w14:textId="5DFE09DD" w:rsidR="000C2BC8" w:rsidRDefault="000C2BC8" w:rsidP="000C2BC8">
      <w:pPr>
        <w:rPr>
          <w:b/>
          <w:bCs/>
        </w:rPr>
      </w:pPr>
    </w:p>
    <w:p w14:paraId="75CD5A91" w14:textId="62187378" w:rsidR="000C2BC8" w:rsidRDefault="000C2BC8" w:rsidP="000C2BC8">
      <w:pPr>
        <w:rPr>
          <w:b/>
          <w:bCs/>
        </w:rPr>
      </w:pPr>
    </w:p>
    <w:p w14:paraId="5F12BA1A" w14:textId="6C7A6CC8" w:rsidR="000C2BC8" w:rsidRDefault="000C2BC8" w:rsidP="000C2BC8">
      <w:pPr>
        <w:rPr>
          <w:b/>
          <w:bCs/>
        </w:rPr>
      </w:pPr>
    </w:p>
    <w:p w14:paraId="2FAC1FBB" w14:textId="794A1223" w:rsidR="000C2BC8" w:rsidRDefault="000C2BC8" w:rsidP="000C2BC8">
      <w:pPr>
        <w:rPr>
          <w:b/>
          <w:bCs/>
        </w:rPr>
      </w:pPr>
    </w:p>
    <w:p w14:paraId="29A6B450" w14:textId="7B60349B" w:rsidR="000C2BC8" w:rsidRDefault="000C2BC8" w:rsidP="000C2BC8">
      <w:pPr>
        <w:rPr>
          <w:b/>
          <w:bCs/>
        </w:rPr>
      </w:pPr>
    </w:p>
    <w:p w14:paraId="34CF0C74" w14:textId="061D9895" w:rsidR="000C2BC8" w:rsidRDefault="000C2BC8" w:rsidP="000C2BC8">
      <w:pPr>
        <w:rPr>
          <w:b/>
          <w:bCs/>
        </w:rPr>
      </w:pPr>
    </w:p>
    <w:p w14:paraId="387348D2" w14:textId="39BD7F13" w:rsidR="000C2BC8" w:rsidRDefault="000C2BC8" w:rsidP="000C2BC8">
      <w:pPr>
        <w:rPr>
          <w:b/>
          <w:bCs/>
        </w:rPr>
      </w:pPr>
    </w:p>
    <w:p w14:paraId="35C0CD20" w14:textId="408A1A91" w:rsidR="000C2BC8" w:rsidRDefault="000C2BC8" w:rsidP="000C2BC8">
      <w:pPr>
        <w:rPr>
          <w:b/>
          <w:bCs/>
        </w:rPr>
      </w:pPr>
    </w:p>
    <w:p w14:paraId="0D2A13A1" w14:textId="77777777" w:rsidR="000C2BC8" w:rsidRDefault="000C2BC8" w:rsidP="000C2BC8">
      <w:pPr>
        <w:rPr>
          <w:rFonts w:hint="eastAsia"/>
          <w:b/>
          <w:bCs/>
        </w:rPr>
      </w:pPr>
    </w:p>
    <w:p w14:paraId="32CA6C46" w14:textId="5757DBB2" w:rsidR="000C2BC8" w:rsidRDefault="000C2BC8" w:rsidP="000C2BC8">
      <w:pPr>
        <w:pStyle w:val="a3"/>
        <w:jc w:val="both"/>
      </w:pPr>
      <w:r>
        <w:rPr>
          <w:rFonts w:hint="eastAsia"/>
        </w:rPr>
        <w:lastRenderedPageBreak/>
        <w:t>七：覆盖率模块</w:t>
      </w:r>
    </w:p>
    <w:p w14:paraId="60941979" w14:textId="663ADEED" w:rsidR="000C2BC8" w:rsidRDefault="000C2BC8" w:rsidP="000C2BC8">
      <w:r w:rsidRPr="000C2BC8">
        <w:rPr>
          <w:noProof/>
        </w:rPr>
        <w:drawing>
          <wp:inline distT="0" distB="0" distL="0" distR="0" wp14:anchorId="42B5F60A" wp14:editId="681CD076">
            <wp:extent cx="5996384" cy="6076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1483" cy="6092252"/>
                    </a:xfrm>
                    <a:prstGeom prst="rect">
                      <a:avLst/>
                    </a:prstGeom>
                    <a:noFill/>
                    <a:ln>
                      <a:noFill/>
                    </a:ln>
                  </pic:spPr>
                </pic:pic>
              </a:graphicData>
            </a:graphic>
          </wp:inline>
        </w:drawing>
      </w:r>
    </w:p>
    <w:p w14:paraId="441DA24D" w14:textId="04228025" w:rsidR="000C2BC8" w:rsidRPr="000C2BC8" w:rsidRDefault="000C2BC8" w:rsidP="000C2BC8">
      <w:pPr>
        <w:ind w:firstLineChars="200" w:firstLine="420"/>
      </w:pPr>
      <w:r w:rsidRPr="000C2BC8">
        <w:t xml:space="preserve"> 对watchdog的功能划分为中断与复位使能，加载，中断清楚与上锁，并对这四种功能定义了各自的covergroup</w:t>
      </w:r>
      <w:r w:rsidR="003B674B">
        <w:rPr>
          <w:rFonts w:hint="eastAsia"/>
        </w:rPr>
        <w:t>。</w:t>
      </w:r>
    </w:p>
    <w:p w14:paraId="7B8708E1" w14:textId="77777777" w:rsidR="000C2BC8" w:rsidRPr="000C2BC8" w:rsidRDefault="000C2BC8" w:rsidP="000C2BC8">
      <w:pPr>
        <w:rPr>
          <w:rFonts w:hint="eastAsia"/>
        </w:rPr>
      </w:pPr>
    </w:p>
    <w:p w14:paraId="74A12187" w14:textId="6A4E2B85" w:rsidR="000C2BC8" w:rsidRDefault="00AC0423" w:rsidP="00C12D5A">
      <w:pPr>
        <w:ind w:firstLine="420"/>
        <w:rPr>
          <w:b/>
          <w:bCs/>
        </w:rPr>
      </w:pPr>
      <w:r w:rsidRPr="00AC0423">
        <w:rPr>
          <w:b/>
          <w:bCs/>
          <w:noProof/>
        </w:rPr>
        <w:lastRenderedPageBreak/>
        <w:drawing>
          <wp:inline distT="0" distB="0" distL="0" distR="0" wp14:anchorId="0F6D9803" wp14:editId="40968A8D">
            <wp:extent cx="5511048" cy="4800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231" cy="4803373"/>
                    </a:xfrm>
                    <a:prstGeom prst="rect">
                      <a:avLst/>
                    </a:prstGeom>
                    <a:noFill/>
                    <a:ln>
                      <a:noFill/>
                    </a:ln>
                  </pic:spPr>
                </pic:pic>
              </a:graphicData>
            </a:graphic>
          </wp:inline>
        </w:drawing>
      </w:r>
    </w:p>
    <w:p w14:paraId="53E88786" w14:textId="0AFD0DC4" w:rsidR="00AC0423" w:rsidRPr="00AC0423" w:rsidRDefault="00AC0423" w:rsidP="00C12D5A">
      <w:pPr>
        <w:ind w:firstLine="420"/>
        <w:rPr>
          <w:rFonts w:hint="eastAsia"/>
          <w:b/>
          <w:bCs/>
        </w:rPr>
      </w:pPr>
      <w:r w:rsidRPr="00AC0423">
        <w:rPr>
          <w:rFonts w:hint="eastAsia"/>
          <w:b/>
          <w:bCs/>
        </w:rPr>
        <w:t>对于覆盖率收集的触发，与之前</w:t>
      </w:r>
      <w:r w:rsidRPr="00AC0423">
        <w:rPr>
          <w:b/>
          <w:bCs/>
        </w:rPr>
        <w:t>scoreboard的方法类似，沿用subscriber中定义的事件，在事件触发后进行覆盖率的收集。一些covergroup采用事件触发收集，一些也采用function sample进行收集。</w:t>
      </w:r>
    </w:p>
    <w:sectPr w:rsidR="00AC0423" w:rsidRPr="00AC04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614DB" w14:textId="77777777" w:rsidR="00DB6052" w:rsidRDefault="00DB6052" w:rsidP="009D44F4">
      <w:r>
        <w:separator/>
      </w:r>
    </w:p>
  </w:endnote>
  <w:endnote w:type="continuationSeparator" w:id="0">
    <w:p w14:paraId="394E81E7" w14:textId="77777777" w:rsidR="00DB6052" w:rsidRDefault="00DB6052" w:rsidP="009D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045C0" w14:textId="77777777" w:rsidR="00DB6052" w:rsidRDefault="00DB6052" w:rsidP="009D44F4">
      <w:r>
        <w:separator/>
      </w:r>
    </w:p>
  </w:footnote>
  <w:footnote w:type="continuationSeparator" w:id="0">
    <w:p w14:paraId="0F4F1C2D" w14:textId="77777777" w:rsidR="00DB6052" w:rsidRDefault="00DB6052" w:rsidP="009D4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55B37"/>
    <w:multiLevelType w:val="hybridMultilevel"/>
    <w:tmpl w:val="8DE060E0"/>
    <w:lvl w:ilvl="0" w:tplc="CF86E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19366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14765"/>
    <w:rsid w:val="000C2BC8"/>
    <w:rsid w:val="00200648"/>
    <w:rsid w:val="002A7892"/>
    <w:rsid w:val="002F0C68"/>
    <w:rsid w:val="003638D0"/>
    <w:rsid w:val="003645A9"/>
    <w:rsid w:val="003B674B"/>
    <w:rsid w:val="003C7832"/>
    <w:rsid w:val="004072C0"/>
    <w:rsid w:val="00475968"/>
    <w:rsid w:val="00477136"/>
    <w:rsid w:val="00487381"/>
    <w:rsid w:val="004A4914"/>
    <w:rsid w:val="004E164A"/>
    <w:rsid w:val="004E4A14"/>
    <w:rsid w:val="004F4192"/>
    <w:rsid w:val="005869C7"/>
    <w:rsid w:val="00591997"/>
    <w:rsid w:val="005E1F4C"/>
    <w:rsid w:val="00696005"/>
    <w:rsid w:val="006C30EA"/>
    <w:rsid w:val="006E6FF7"/>
    <w:rsid w:val="007A2472"/>
    <w:rsid w:val="00814765"/>
    <w:rsid w:val="008D2EAC"/>
    <w:rsid w:val="00936523"/>
    <w:rsid w:val="00977C06"/>
    <w:rsid w:val="009D44F4"/>
    <w:rsid w:val="009D4B42"/>
    <w:rsid w:val="00AB7E07"/>
    <w:rsid w:val="00AC0423"/>
    <w:rsid w:val="00AC374E"/>
    <w:rsid w:val="00B00BF0"/>
    <w:rsid w:val="00B9308E"/>
    <w:rsid w:val="00BB64DC"/>
    <w:rsid w:val="00BC2A66"/>
    <w:rsid w:val="00C12D5A"/>
    <w:rsid w:val="00C55892"/>
    <w:rsid w:val="00CD6672"/>
    <w:rsid w:val="00CE27E5"/>
    <w:rsid w:val="00CF58D6"/>
    <w:rsid w:val="00D002D6"/>
    <w:rsid w:val="00DB6052"/>
    <w:rsid w:val="00E02B4E"/>
    <w:rsid w:val="00E13835"/>
    <w:rsid w:val="00FA0370"/>
    <w:rsid w:val="00FA6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4A537"/>
  <w15:docId w15:val="{45E6B126-2060-4B9C-8E6F-0729FF258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D4B4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B64D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B64DC"/>
    <w:rPr>
      <w:rFonts w:asciiTheme="majorHAnsi" w:eastAsiaTheme="majorEastAsia" w:hAnsiTheme="majorHAnsi" w:cstheme="majorBidi"/>
      <w:b/>
      <w:bCs/>
      <w:sz w:val="32"/>
      <w:szCs w:val="32"/>
    </w:rPr>
  </w:style>
  <w:style w:type="character" w:styleId="a5">
    <w:name w:val="Hyperlink"/>
    <w:basedOn w:val="a0"/>
    <w:uiPriority w:val="99"/>
    <w:semiHidden/>
    <w:unhideWhenUsed/>
    <w:rsid w:val="00BB64DC"/>
    <w:rPr>
      <w:color w:val="0000FF"/>
      <w:u w:val="single"/>
    </w:rPr>
  </w:style>
  <w:style w:type="character" w:styleId="a6">
    <w:name w:val="Strong"/>
    <w:basedOn w:val="a0"/>
    <w:uiPriority w:val="22"/>
    <w:qFormat/>
    <w:rsid w:val="004072C0"/>
    <w:rPr>
      <w:b/>
      <w:bCs/>
    </w:rPr>
  </w:style>
  <w:style w:type="character" w:customStyle="1" w:styleId="20">
    <w:name w:val="标题 2 字符"/>
    <w:basedOn w:val="a0"/>
    <w:link w:val="2"/>
    <w:uiPriority w:val="9"/>
    <w:rsid w:val="009D4B42"/>
    <w:rPr>
      <w:rFonts w:asciiTheme="majorHAnsi" w:eastAsiaTheme="majorEastAsia" w:hAnsiTheme="majorHAnsi" w:cstheme="majorBidi"/>
      <w:b/>
      <w:bCs/>
      <w:sz w:val="32"/>
      <w:szCs w:val="32"/>
    </w:rPr>
  </w:style>
  <w:style w:type="paragraph" w:styleId="a7">
    <w:name w:val="List Paragraph"/>
    <w:basedOn w:val="a"/>
    <w:uiPriority w:val="34"/>
    <w:qFormat/>
    <w:rsid w:val="009D4B42"/>
    <w:pPr>
      <w:ind w:firstLineChars="200" w:firstLine="420"/>
    </w:pPr>
  </w:style>
  <w:style w:type="paragraph" w:styleId="a8">
    <w:name w:val="header"/>
    <w:basedOn w:val="a"/>
    <w:link w:val="a9"/>
    <w:uiPriority w:val="99"/>
    <w:unhideWhenUsed/>
    <w:rsid w:val="009D44F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D44F4"/>
    <w:rPr>
      <w:sz w:val="18"/>
      <w:szCs w:val="18"/>
    </w:rPr>
  </w:style>
  <w:style w:type="paragraph" w:styleId="aa">
    <w:name w:val="footer"/>
    <w:basedOn w:val="a"/>
    <w:link w:val="ab"/>
    <w:uiPriority w:val="99"/>
    <w:unhideWhenUsed/>
    <w:rsid w:val="009D44F4"/>
    <w:pPr>
      <w:tabs>
        <w:tab w:val="center" w:pos="4153"/>
        <w:tab w:val="right" w:pos="8306"/>
      </w:tabs>
      <w:snapToGrid w:val="0"/>
      <w:jc w:val="left"/>
    </w:pPr>
    <w:rPr>
      <w:sz w:val="18"/>
      <w:szCs w:val="18"/>
    </w:rPr>
  </w:style>
  <w:style w:type="character" w:customStyle="1" w:styleId="ab">
    <w:name w:val="页脚 字符"/>
    <w:basedOn w:val="a0"/>
    <w:link w:val="aa"/>
    <w:uiPriority w:val="99"/>
    <w:rsid w:val="009D44F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2738">
      <w:bodyDiv w:val="1"/>
      <w:marLeft w:val="0"/>
      <w:marRight w:val="0"/>
      <w:marTop w:val="0"/>
      <w:marBottom w:val="0"/>
      <w:divBdr>
        <w:top w:val="none" w:sz="0" w:space="0" w:color="auto"/>
        <w:left w:val="none" w:sz="0" w:space="0" w:color="auto"/>
        <w:bottom w:val="none" w:sz="0" w:space="0" w:color="auto"/>
        <w:right w:val="none" w:sz="0" w:space="0" w:color="auto"/>
      </w:divBdr>
      <w:divsChild>
        <w:div w:id="163323165">
          <w:marLeft w:val="0"/>
          <w:marRight w:val="0"/>
          <w:marTop w:val="0"/>
          <w:marBottom w:val="0"/>
          <w:divBdr>
            <w:top w:val="none" w:sz="0" w:space="0" w:color="auto"/>
            <w:left w:val="none" w:sz="0" w:space="0" w:color="auto"/>
            <w:bottom w:val="none" w:sz="0" w:space="0" w:color="auto"/>
            <w:right w:val="none" w:sz="0" w:space="0" w:color="auto"/>
          </w:divBdr>
          <w:divsChild>
            <w:div w:id="719790432">
              <w:marLeft w:val="0"/>
              <w:marRight w:val="0"/>
              <w:marTop w:val="0"/>
              <w:marBottom w:val="0"/>
              <w:divBdr>
                <w:top w:val="none" w:sz="0" w:space="0" w:color="auto"/>
                <w:left w:val="none" w:sz="0" w:space="0" w:color="auto"/>
                <w:bottom w:val="none" w:sz="0" w:space="0" w:color="auto"/>
                <w:right w:val="none" w:sz="0" w:space="0" w:color="auto"/>
              </w:divBdr>
            </w:div>
            <w:div w:id="2114664060">
              <w:marLeft w:val="0"/>
              <w:marRight w:val="0"/>
              <w:marTop w:val="0"/>
              <w:marBottom w:val="0"/>
              <w:divBdr>
                <w:top w:val="none" w:sz="0" w:space="0" w:color="auto"/>
                <w:left w:val="none" w:sz="0" w:space="0" w:color="auto"/>
                <w:bottom w:val="none" w:sz="0" w:space="0" w:color="auto"/>
                <w:right w:val="none" w:sz="0" w:space="0" w:color="auto"/>
              </w:divBdr>
            </w:div>
            <w:div w:id="994525179">
              <w:marLeft w:val="0"/>
              <w:marRight w:val="0"/>
              <w:marTop w:val="0"/>
              <w:marBottom w:val="0"/>
              <w:divBdr>
                <w:top w:val="none" w:sz="0" w:space="0" w:color="auto"/>
                <w:left w:val="none" w:sz="0" w:space="0" w:color="auto"/>
                <w:bottom w:val="none" w:sz="0" w:space="0" w:color="auto"/>
                <w:right w:val="none" w:sz="0" w:space="0" w:color="auto"/>
              </w:divBdr>
            </w:div>
            <w:div w:id="2266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4413">
      <w:bodyDiv w:val="1"/>
      <w:marLeft w:val="0"/>
      <w:marRight w:val="0"/>
      <w:marTop w:val="0"/>
      <w:marBottom w:val="0"/>
      <w:divBdr>
        <w:top w:val="none" w:sz="0" w:space="0" w:color="auto"/>
        <w:left w:val="none" w:sz="0" w:space="0" w:color="auto"/>
        <w:bottom w:val="none" w:sz="0" w:space="0" w:color="auto"/>
        <w:right w:val="none" w:sz="0" w:space="0" w:color="auto"/>
      </w:divBdr>
      <w:divsChild>
        <w:div w:id="983050233">
          <w:marLeft w:val="0"/>
          <w:marRight w:val="0"/>
          <w:marTop w:val="0"/>
          <w:marBottom w:val="0"/>
          <w:divBdr>
            <w:top w:val="none" w:sz="0" w:space="0" w:color="auto"/>
            <w:left w:val="none" w:sz="0" w:space="0" w:color="auto"/>
            <w:bottom w:val="none" w:sz="0" w:space="0" w:color="auto"/>
            <w:right w:val="none" w:sz="0" w:space="0" w:color="auto"/>
          </w:divBdr>
          <w:divsChild>
            <w:div w:id="12062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5954">
      <w:bodyDiv w:val="1"/>
      <w:marLeft w:val="0"/>
      <w:marRight w:val="0"/>
      <w:marTop w:val="0"/>
      <w:marBottom w:val="0"/>
      <w:divBdr>
        <w:top w:val="none" w:sz="0" w:space="0" w:color="auto"/>
        <w:left w:val="none" w:sz="0" w:space="0" w:color="auto"/>
        <w:bottom w:val="none" w:sz="0" w:space="0" w:color="auto"/>
        <w:right w:val="none" w:sz="0" w:space="0" w:color="auto"/>
      </w:divBdr>
      <w:divsChild>
        <w:div w:id="1557741670">
          <w:marLeft w:val="0"/>
          <w:marRight w:val="0"/>
          <w:marTop w:val="0"/>
          <w:marBottom w:val="0"/>
          <w:divBdr>
            <w:top w:val="none" w:sz="0" w:space="0" w:color="auto"/>
            <w:left w:val="none" w:sz="0" w:space="0" w:color="auto"/>
            <w:bottom w:val="none" w:sz="0" w:space="0" w:color="auto"/>
            <w:right w:val="none" w:sz="0" w:space="0" w:color="auto"/>
          </w:divBdr>
          <w:divsChild>
            <w:div w:id="6384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549">
      <w:bodyDiv w:val="1"/>
      <w:marLeft w:val="0"/>
      <w:marRight w:val="0"/>
      <w:marTop w:val="0"/>
      <w:marBottom w:val="0"/>
      <w:divBdr>
        <w:top w:val="none" w:sz="0" w:space="0" w:color="auto"/>
        <w:left w:val="none" w:sz="0" w:space="0" w:color="auto"/>
        <w:bottom w:val="none" w:sz="0" w:space="0" w:color="auto"/>
        <w:right w:val="none" w:sz="0" w:space="0" w:color="auto"/>
      </w:divBdr>
      <w:divsChild>
        <w:div w:id="629167781">
          <w:marLeft w:val="0"/>
          <w:marRight w:val="0"/>
          <w:marTop w:val="0"/>
          <w:marBottom w:val="0"/>
          <w:divBdr>
            <w:top w:val="none" w:sz="0" w:space="0" w:color="auto"/>
            <w:left w:val="none" w:sz="0" w:space="0" w:color="auto"/>
            <w:bottom w:val="none" w:sz="0" w:space="0" w:color="auto"/>
            <w:right w:val="none" w:sz="0" w:space="0" w:color="auto"/>
          </w:divBdr>
          <w:divsChild>
            <w:div w:id="611059779">
              <w:marLeft w:val="0"/>
              <w:marRight w:val="0"/>
              <w:marTop w:val="0"/>
              <w:marBottom w:val="0"/>
              <w:divBdr>
                <w:top w:val="none" w:sz="0" w:space="0" w:color="auto"/>
                <w:left w:val="none" w:sz="0" w:space="0" w:color="auto"/>
                <w:bottom w:val="none" w:sz="0" w:space="0" w:color="auto"/>
                <w:right w:val="none" w:sz="0" w:space="0" w:color="auto"/>
              </w:divBdr>
            </w:div>
            <w:div w:id="18233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497">
      <w:bodyDiv w:val="1"/>
      <w:marLeft w:val="0"/>
      <w:marRight w:val="0"/>
      <w:marTop w:val="0"/>
      <w:marBottom w:val="0"/>
      <w:divBdr>
        <w:top w:val="none" w:sz="0" w:space="0" w:color="auto"/>
        <w:left w:val="none" w:sz="0" w:space="0" w:color="auto"/>
        <w:bottom w:val="none" w:sz="0" w:space="0" w:color="auto"/>
        <w:right w:val="none" w:sz="0" w:space="0" w:color="auto"/>
      </w:divBdr>
      <w:divsChild>
        <w:div w:id="1350762801">
          <w:marLeft w:val="0"/>
          <w:marRight w:val="0"/>
          <w:marTop w:val="0"/>
          <w:marBottom w:val="0"/>
          <w:divBdr>
            <w:top w:val="none" w:sz="0" w:space="0" w:color="auto"/>
            <w:left w:val="none" w:sz="0" w:space="0" w:color="auto"/>
            <w:bottom w:val="none" w:sz="0" w:space="0" w:color="auto"/>
            <w:right w:val="none" w:sz="0" w:space="0" w:color="auto"/>
          </w:divBdr>
          <w:divsChild>
            <w:div w:id="444468659">
              <w:marLeft w:val="0"/>
              <w:marRight w:val="0"/>
              <w:marTop w:val="0"/>
              <w:marBottom w:val="0"/>
              <w:divBdr>
                <w:top w:val="none" w:sz="0" w:space="0" w:color="auto"/>
                <w:left w:val="none" w:sz="0" w:space="0" w:color="auto"/>
                <w:bottom w:val="none" w:sz="0" w:space="0" w:color="auto"/>
                <w:right w:val="none" w:sz="0" w:space="0" w:color="auto"/>
              </w:divBdr>
            </w:div>
            <w:div w:id="3862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8808">
      <w:bodyDiv w:val="1"/>
      <w:marLeft w:val="0"/>
      <w:marRight w:val="0"/>
      <w:marTop w:val="0"/>
      <w:marBottom w:val="0"/>
      <w:divBdr>
        <w:top w:val="none" w:sz="0" w:space="0" w:color="auto"/>
        <w:left w:val="none" w:sz="0" w:space="0" w:color="auto"/>
        <w:bottom w:val="none" w:sz="0" w:space="0" w:color="auto"/>
        <w:right w:val="none" w:sz="0" w:space="0" w:color="auto"/>
      </w:divBdr>
      <w:divsChild>
        <w:div w:id="993799799">
          <w:marLeft w:val="0"/>
          <w:marRight w:val="0"/>
          <w:marTop w:val="0"/>
          <w:marBottom w:val="0"/>
          <w:divBdr>
            <w:top w:val="none" w:sz="0" w:space="0" w:color="auto"/>
            <w:left w:val="none" w:sz="0" w:space="0" w:color="auto"/>
            <w:bottom w:val="none" w:sz="0" w:space="0" w:color="auto"/>
            <w:right w:val="none" w:sz="0" w:space="0" w:color="auto"/>
          </w:divBdr>
          <w:divsChild>
            <w:div w:id="953898440">
              <w:marLeft w:val="0"/>
              <w:marRight w:val="0"/>
              <w:marTop w:val="0"/>
              <w:marBottom w:val="0"/>
              <w:divBdr>
                <w:top w:val="none" w:sz="0" w:space="0" w:color="auto"/>
                <w:left w:val="none" w:sz="0" w:space="0" w:color="auto"/>
                <w:bottom w:val="none" w:sz="0" w:space="0" w:color="auto"/>
                <w:right w:val="none" w:sz="0" w:space="0" w:color="auto"/>
              </w:divBdr>
            </w:div>
            <w:div w:id="2045250091">
              <w:marLeft w:val="0"/>
              <w:marRight w:val="0"/>
              <w:marTop w:val="0"/>
              <w:marBottom w:val="0"/>
              <w:divBdr>
                <w:top w:val="none" w:sz="0" w:space="0" w:color="auto"/>
                <w:left w:val="none" w:sz="0" w:space="0" w:color="auto"/>
                <w:bottom w:val="none" w:sz="0" w:space="0" w:color="auto"/>
                <w:right w:val="none" w:sz="0" w:space="0" w:color="auto"/>
              </w:divBdr>
            </w:div>
            <w:div w:id="793257221">
              <w:marLeft w:val="0"/>
              <w:marRight w:val="0"/>
              <w:marTop w:val="0"/>
              <w:marBottom w:val="0"/>
              <w:divBdr>
                <w:top w:val="none" w:sz="0" w:space="0" w:color="auto"/>
                <w:left w:val="none" w:sz="0" w:space="0" w:color="auto"/>
                <w:bottom w:val="none" w:sz="0" w:space="0" w:color="auto"/>
                <w:right w:val="none" w:sz="0" w:space="0" w:color="auto"/>
              </w:divBdr>
            </w:div>
            <w:div w:id="13316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0838">
      <w:bodyDiv w:val="1"/>
      <w:marLeft w:val="0"/>
      <w:marRight w:val="0"/>
      <w:marTop w:val="0"/>
      <w:marBottom w:val="0"/>
      <w:divBdr>
        <w:top w:val="none" w:sz="0" w:space="0" w:color="auto"/>
        <w:left w:val="none" w:sz="0" w:space="0" w:color="auto"/>
        <w:bottom w:val="none" w:sz="0" w:space="0" w:color="auto"/>
        <w:right w:val="none" w:sz="0" w:space="0" w:color="auto"/>
      </w:divBdr>
      <w:divsChild>
        <w:div w:id="1941256548">
          <w:marLeft w:val="0"/>
          <w:marRight w:val="0"/>
          <w:marTop w:val="0"/>
          <w:marBottom w:val="0"/>
          <w:divBdr>
            <w:top w:val="none" w:sz="0" w:space="0" w:color="auto"/>
            <w:left w:val="none" w:sz="0" w:space="0" w:color="auto"/>
            <w:bottom w:val="none" w:sz="0" w:space="0" w:color="auto"/>
            <w:right w:val="none" w:sz="0" w:space="0" w:color="auto"/>
          </w:divBdr>
          <w:divsChild>
            <w:div w:id="5509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4049">
      <w:bodyDiv w:val="1"/>
      <w:marLeft w:val="0"/>
      <w:marRight w:val="0"/>
      <w:marTop w:val="0"/>
      <w:marBottom w:val="0"/>
      <w:divBdr>
        <w:top w:val="none" w:sz="0" w:space="0" w:color="auto"/>
        <w:left w:val="none" w:sz="0" w:space="0" w:color="auto"/>
        <w:bottom w:val="none" w:sz="0" w:space="0" w:color="auto"/>
        <w:right w:val="none" w:sz="0" w:space="0" w:color="auto"/>
      </w:divBdr>
      <w:divsChild>
        <w:div w:id="1623658422">
          <w:marLeft w:val="0"/>
          <w:marRight w:val="0"/>
          <w:marTop w:val="0"/>
          <w:marBottom w:val="0"/>
          <w:divBdr>
            <w:top w:val="none" w:sz="0" w:space="0" w:color="auto"/>
            <w:left w:val="none" w:sz="0" w:space="0" w:color="auto"/>
            <w:bottom w:val="none" w:sz="0" w:space="0" w:color="auto"/>
            <w:right w:val="none" w:sz="0" w:space="0" w:color="auto"/>
          </w:divBdr>
          <w:divsChild>
            <w:div w:id="261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7641">
      <w:bodyDiv w:val="1"/>
      <w:marLeft w:val="0"/>
      <w:marRight w:val="0"/>
      <w:marTop w:val="0"/>
      <w:marBottom w:val="0"/>
      <w:divBdr>
        <w:top w:val="none" w:sz="0" w:space="0" w:color="auto"/>
        <w:left w:val="none" w:sz="0" w:space="0" w:color="auto"/>
        <w:bottom w:val="none" w:sz="0" w:space="0" w:color="auto"/>
        <w:right w:val="none" w:sz="0" w:space="0" w:color="auto"/>
      </w:divBdr>
      <w:divsChild>
        <w:div w:id="741756021">
          <w:marLeft w:val="0"/>
          <w:marRight w:val="0"/>
          <w:marTop w:val="0"/>
          <w:marBottom w:val="0"/>
          <w:divBdr>
            <w:top w:val="none" w:sz="0" w:space="0" w:color="auto"/>
            <w:left w:val="none" w:sz="0" w:space="0" w:color="auto"/>
            <w:bottom w:val="none" w:sz="0" w:space="0" w:color="auto"/>
            <w:right w:val="none" w:sz="0" w:space="0" w:color="auto"/>
          </w:divBdr>
          <w:divsChild>
            <w:div w:id="952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9195">
      <w:bodyDiv w:val="1"/>
      <w:marLeft w:val="0"/>
      <w:marRight w:val="0"/>
      <w:marTop w:val="0"/>
      <w:marBottom w:val="0"/>
      <w:divBdr>
        <w:top w:val="none" w:sz="0" w:space="0" w:color="auto"/>
        <w:left w:val="none" w:sz="0" w:space="0" w:color="auto"/>
        <w:bottom w:val="none" w:sz="0" w:space="0" w:color="auto"/>
        <w:right w:val="none" w:sz="0" w:space="0" w:color="auto"/>
      </w:divBdr>
      <w:divsChild>
        <w:div w:id="459617509">
          <w:marLeft w:val="0"/>
          <w:marRight w:val="0"/>
          <w:marTop w:val="0"/>
          <w:marBottom w:val="225"/>
          <w:divBdr>
            <w:top w:val="none" w:sz="0" w:space="0" w:color="auto"/>
            <w:left w:val="none" w:sz="0" w:space="0" w:color="auto"/>
            <w:bottom w:val="none" w:sz="0" w:space="0" w:color="auto"/>
            <w:right w:val="none" w:sz="0" w:space="0" w:color="auto"/>
          </w:divBdr>
        </w:div>
        <w:div w:id="650864277">
          <w:marLeft w:val="0"/>
          <w:marRight w:val="0"/>
          <w:marTop w:val="0"/>
          <w:marBottom w:val="225"/>
          <w:divBdr>
            <w:top w:val="none" w:sz="0" w:space="0" w:color="auto"/>
            <w:left w:val="none" w:sz="0" w:space="0" w:color="auto"/>
            <w:bottom w:val="none" w:sz="0" w:space="0" w:color="auto"/>
            <w:right w:val="none" w:sz="0" w:space="0" w:color="auto"/>
          </w:divBdr>
        </w:div>
      </w:divsChild>
    </w:div>
    <w:div w:id="1468357178">
      <w:bodyDiv w:val="1"/>
      <w:marLeft w:val="0"/>
      <w:marRight w:val="0"/>
      <w:marTop w:val="0"/>
      <w:marBottom w:val="0"/>
      <w:divBdr>
        <w:top w:val="none" w:sz="0" w:space="0" w:color="auto"/>
        <w:left w:val="none" w:sz="0" w:space="0" w:color="auto"/>
        <w:bottom w:val="none" w:sz="0" w:space="0" w:color="auto"/>
        <w:right w:val="none" w:sz="0" w:space="0" w:color="auto"/>
      </w:divBdr>
      <w:divsChild>
        <w:div w:id="1672682770">
          <w:marLeft w:val="0"/>
          <w:marRight w:val="0"/>
          <w:marTop w:val="0"/>
          <w:marBottom w:val="0"/>
          <w:divBdr>
            <w:top w:val="none" w:sz="0" w:space="0" w:color="auto"/>
            <w:left w:val="none" w:sz="0" w:space="0" w:color="auto"/>
            <w:bottom w:val="none" w:sz="0" w:space="0" w:color="auto"/>
            <w:right w:val="none" w:sz="0" w:space="0" w:color="auto"/>
          </w:divBdr>
          <w:divsChild>
            <w:div w:id="1553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3210">
      <w:bodyDiv w:val="1"/>
      <w:marLeft w:val="0"/>
      <w:marRight w:val="0"/>
      <w:marTop w:val="0"/>
      <w:marBottom w:val="0"/>
      <w:divBdr>
        <w:top w:val="none" w:sz="0" w:space="0" w:color="auto"/>
        <w:left w:val="none" w:sz="0" w:space="0" w:color="auto"/>
        <w:bottom w:val="none" w:sz="0" w:space="0" w:color="auto"/>
        <w:right w:val="none" w:sz="0" w:space="0" w:color="auto"/>
      </w:divBdr>
      <w:divsChild>
        <w:div w:id="666596927">
          <w:marLeft w:val="0"/>
          <w:marRight w:val="0"/>
          <w:marTop w:val="0"/>
          <w:marBottom w:val="0"/>
          <w:divBdr>
            <w:top w:val="none" w:sz="0" w:space="0" w:color="auto"/>
            <w:left w:val="none" w:sz="0" w:space="0" w:color="auto"/>
            <w:bottom w:val="none" w:sz="0" w:space="0" w:color="auto"/>
            <w:right w:val="none" w:sz="0" w:space="0" w:color="auto"/>
          </w:divBdr>
          <w:divsChild>
            <w:div w:id="3250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5275">
      <w:bodyDiv w:val="1"/>
      <w:marLeft w:val="0"/>
      <w:marRight w:val="0"/>
      <w:marTop w:val="0"/>
      <w:marBottom w:val="0"/>
      <w:divBdr>
        <w:top w:val="none" w:sz="0" w:space="0" w:color="auto"/>
        <w:left w:val="none" w:sz="0" w:space="0" w:color="auto"/>
        <w:bottom w:val="none" w:sz="0" w:space="0" w:color="auto"/>
        <w:right w:val="none" w:sz="0" w:space="0" w:color="auto"/>
      </w:divBdr>
      <w:divsChild>
        <w:div w:id="1060789284">
          <w:marLeft w:val="0"/>
          <w:marRight w:val="0"/>
          <w:marTop w:val="0"/>
          <w:marBottom w:val="0"/>
          <w:divBdr>
            <w:top w:val="none" w:sz="0" w:space="0" w:color="auto"/>
            <w:left w:val="none" w:sz="0" w:space="0" w:color="auto"/>
            <w:bottom w:val="none" w:sz="0" w:space="0" w:color="auto"/>
            <w:right w:val="none" w:sz="0" w:space="0" w:color="auto"/>
          </w:divBdr>
          <w:divsChild>
            <w:div w:id="6808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8159">
      <w:bodyDiv w:val="1"/>
      <w:marLeft w:val="0"/>
      <w:marRight w:val="0"/>
      <w:marTop w:val="0"/>
      <w:marBottom w:val="0"/>
      <w:divBdr>
        <w:top w:val="none" w:sz="0" w:space="0" w:color="auto"/>
        <w:left w:val="none" w:sz="0" w:space="0" w:color="auto"/>
        <w:bottom w:val="none" w:sz="0" w:space="0" w:color="auto"/>
        <w:right w:val="none" w:sz="0" w:space="0" w:color="auto"/>
      </w:divBdr>
      <w:divsChild>
        <w:div w:id="1036659141">
          <w:marLeft w:val="0"/>
          <w:marRight w:val="0"/>
          <w:marTop w:val="0"/>
          <w:marBottom w:val="0"/>
          <w:divBdr>
            <w:top w:val="none" w:sz="0" w:space="0" w:color="auto"/>
            <w:left w:val="none" w:sz="0" w:space="0" w:color="auto"/>
            <w:bottom w:val="none" w:sz="0" w:space="0" w:color="auto"/>
            <w:right w:val="none" w:sz="0" w:space="0" w:color="auto"/>
          </w:divBdr>
          <w:divsChild>
            <w:div w:id="15030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baike.baidu.com/item/%E7%9B%91%E6%8E%A7%E7%B3%BB%E7%BB%9F/2354833?fromModule=lemma_inlink"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so.csdn.net/so/search?q=%E5%AF%84%E5%AD%98%E5%99%A8&amp;spm=1001.2101.3001.7020"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20</Pages>
  <Words>1557</Words>
  <Characters>8876</Characters>
  <Application>Microsoft Office Word</Application>
  <DocSecurity>0</DocSecurity>
  <Lines>73</Lines>
  <Paragraphs>20</Paragraphs>
  <ScaleCrop>false</ScaleCrop>
  <Company/>
  <LinksUpToDate>false</LinksUpToDate>
  <CharactersWithSpaces>10413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创炜</dc:creator>
  <cp:keywords/>
  <dc:description/>
  <cp:lastModifiedBy>黄 创炜</cp:lastModifiedBy>
  <cp:revision>21</cp:revision>
  <dcterms:created xsi:type="dcterms:W3CDTF">2022-11-23T02:53:00Z</dcterms:created>
  <dcterms:modified xsi:type="dcterms:W3CDTF">2022-11-26T06:53:00Z</dcterms:modified>
</cp:coreProperties>
</file>