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both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ExtraBold" w:cs="Nunito ExtraBold" w:eastAsia="Nunito ExtraBold" w:hAnsi="Nunito ExtraBold"/>
          <w:sz w:val="34"/>
          <w:szCs w:val="34"/>
          <w:rtl w:val="0"/>
        </w:rPr>
        <w:t xml:space="preserve">7. Plan de Trabajo - SWAPPLY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pBdr>
          <w:top w:color="auto" w:space="0" w:sz="0" w:val="none"/>
          <w:bottom w:color="auto" w:space="0" w:sz="0" w:val="none"/>
          <w:between w:color="auto" w:space="0" w:sz="0" w:val="none"/>
        </w:pBdr>
        <w:spacing w:after="80" w:lineRule="auto"/>
        <w:jc w:val="both"/>
        <w:rPr>
          <w:rFonts w:ascii="Nunito" w:cs="Nunito" w:eastAsia="Nunito" w:hAnsi="Nunito"/>
          <w:b w:val="1"/>
          <w:bCs w:val="1"/>
          <w:sz w:val="34"/>
          <w:szCs w:val="34"/>
        </w:rPr>
      </w:pPr>
      <w:bookmarkStart w:colFirst="0" w:colLast="0" w:name="_kkrz6sh6ebqr" w:id="0"/>
      <w:bookmarkEnd w:id="0"/>
      <w:r w:rsidDel="00000000" w:rsidR="00000000" w:rsidRPr="00000000">
        <w:rPr>
          <w:rFonts w:ascii="Nunito" w:cs="Nunito" w:eastAsia="Nunito" w:hAnsi="Nunito"/>
          <w:b w:val="1"/>
          <w:bCs w:val="1"/>
          <w:sz w:val="34"/>
          <w:szCs w:val="34"/>
          <w:rtl w:val="0"/>
        </w:rPr>
        <w:t xml:space="preserve">7.2. Cronograma Gantt</w:t>
      </w:r>
    </w:p>
    <w:p w:rsidR="00000000" w:rsidDel="00000000" w:rsidP="00000000" w:rsidRDefault="00000000" w:rsidRPr="00000000" w14:paraId="00000003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120" w:before="120" w:lineRule="auto"/>
        <w:jc w:val="both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El cronograma Gantt refleja la distribución temporal de todas las fases y tareas del proyecto desde el inicio de noviembre de 2025 hasta el 1 de junio de 2026, un período de aproximadamente 6 meses.</w:t>
      </w:r>
    </w:p>
    <w:p w:rsidR="00000000" w:rsidDel="00000000" w:rsidP="00000000" w:rsidRDefault="00000000" w:rsidRPr="00000000" w14:paraId="00000004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120" w:before="120" w:lineRule="auto"/>
        <w:jc w:val="both"/>
        <w:rPr>
          <w:rFonts w:ascii="Nunito" w:cs="Nunito" w:eastAsia="Nunito" w:hAnsi="Nunito"/>
          <w:b w:val="1"/>
          <w:bCs w:val="1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sz w:val="24"/>
          <w:szCs w:val="24"/>
          <w:rtl w:val="0"/>
        </w:rPr>
        <w:t xml:space="preserve">Principales características del Gantt: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Las barras de color representan el rango temporal de cada actividad.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Las dependencias se indican mediante flechas o líneas de conexión entre tareas.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Los hitos (milestones) se marcan como puntos clave de decisión o entrega.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Las solapamientos entre fases indican trabajo paralelo (ej.: diseño y primeras pruebas de integración conceptual, desarrollo e integración continua).</w:t>
      </w:r>
    </w:p>
    <w:p w:rsidR="00000000" w:rsidDel="00000000" w:rsidP="00000000" w:rsidRDefault="00000000" w:rsidRPr="00000000" w14:paraId="00000009">
      <w:pPr>
        <w:pBdr>
          <w:top w:color="auto" w:space="0" w:sz="0" w:val="none"/>
          <w:bottom w:color="auto" w:space="0" w:sz="0" w:val="none"/>
          <w:between w:color="auto" w:space="0" w:sz="0" w:val="none"/>
        </w:pBdr>
        <w:ind w:left="0" w:firstLine="0"/>
        <w:rPr>
          <w:rFonts w:ascii="Nunito Medium" w:cs="Nunito Medium" w:eastAsia="Nunito Medium" w:hAnsi="Nunito Medium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760.0" w:type="dxa"/>
        <w:jc w:val="left"/>
        <w:tblInd w:w="-270.0" w:type="dxa"/>
        <w:tblBorders>
          <w:top w:color="000000" w:space="0" w:sz="6" w:val="single"/>
          <w:left w:color="000000" w:space="0" w:sz="6" w:val="single"/>
          <w:bottom w:color="000000" w:space="0" w:sz="0" w:val="nil"/>
          <w:right w:color="000000" w:space="0" w:sz="0" w:val="nil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610"/>
        <w:gridCol w:w="2955"/>
        <w:gridCol w:w="3195"/>
        <w:tblGridChange w:id="0">
          <w:tblGrid>
            <w:gridCol w:w="2610"/>
            <w:gridCol w:w="2955"/>
            <w:gridCol w:w="319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Bdr>
                <w:top w:color="auto" w:space="0" w:sz="0" w:val="none"/>
                <w:bottom w:color="auto" w:space="0" w:sz="0" w:val="none"/>
                <w:between w:color="auto" w:space="0" w:sz="0" w:val="none"/>
              </w:pBdr>
              <w:spacing w:after="240" w:before="240" w:line="411.42960000000005" w:lineRule="auto"/>
              <w:ind w:left="1440"/>
              <w:rPr>
                <w:rFonts w:ascii="Nunito Medium" w:cs="Nunito Medium" w:eastAsia="Nunito Medium" w:hAnsi="Nunito Medium"/>
                <w:sz w:val="19"/>
                <w:szCs w:val="19"/>
              </w:rPr>
            </w:pPr>
            <w:r w:rsidDel="00000000" w:rsidR="00000000" w:rsidRPr="00000000">
              <w:rPr>
                <w:rFonts w:ascii="Nunito Medium" w:cs="Nunito Medium" w:eastAsia="Nunito Medium" w:hAnsi="Nunito Medium"/>
                <w:sz w:val="19"/>
                <w:szCs w:val="19"/>
                <w:rtl w:val="0"/>
              </w:rPr>
              <w:t xml:space="preserve">Fase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Bdr>
                <w:top w:color="auto" w:space="0" w:sz="0" w:val="none"/>
                <w:bottom w:color="auto" w:space="0" w:sz="0" w:val="none"/>
                <w:between w:color="auto" w:space="0" w:sz="0" w:val="none"/>
              </w:pBdr>
              <w:spacing w:after="240" w:before="240" w:line="411.42960000000005" w:lineRule="auto"/>
              <w:ind w:left="1440"/>
              <w:rPr>
                <w:rFonts w:ascii="Nunito Medium" w:cs="Nunito Medium" w:eastAsia="Nunito Medium" w:hAnsi="Nunito Medium"/>
                <w:sz w:val="19"/>
                <w:szCs w:val="19"/>
              </w:rPr>
            </w:pPr>
            <w:r w:rsidDel="00000000" w:rsidR="00000000" w:rsidRPr="00000000">
              <w:rPr>
                <w:rFonts w:ascii="Nunito Medium" w:cs="Nunito Medium" w:eastAsia="Nunito Medium" w:hAnsi="Nunito Medium"/>
                <w:sz w:val="19"/>
                <w:szCs w:val="19"/>
                <w:rtl w:val="0"/>
              </w:rPr>
              <w:t xml:space="preserve">Período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top w:color="auto" w:space="0" w:sz="0" w:val="none"/>
                <w:bottom w:color="auto" w:space="0" w:sz="0" w:val="none"/>
                <w:between w:color="auto" w:space="0" w:sz="0" w:val="none"/>
              </w:pBdr>
              <w:spacing w:after="240" w:before="240" w:line="411.42960000000005" w:lineRule="auto"/>
              <w:ind w:left="1440"/>
              <w:rPr>
                <w:rFonts w:ascii="Nunito Medium" w:cs="Nunito Medium" w:eastAsia="Nunito Medium" w:hAnsi="Nunito Medium"/>
                <w:sz w:val="19"/>
                <w:szCs w:val="19"/>
              </w:rPr>
            </w:pPr>
            <w:r w:rsidDel="00000000" w:rsidR="00000000" w:rsidRPr="00000000">
              <w:rPr>
                <w:rFonts w:ascii="Nunito Medium" w:cs="Nunito Medium" w:eastAsia="Nunito Medium" w:hAnsi="Nunito Medium"/>
                <w:sz w:val="19"/>
                <w:szCs w:val="19"/>
                <w:rtl w:val="0"/>
              </w:rPr>
              <w:t xml:space="preserve">Duración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pBdr>
                <w:top w:color="auto" w:space="0" w:sz="0" w:val="none"/>
                <w:bottom w:color="auto" w:space="0" w:sz="0" w:val="none"/>
                <w:between w:color="auto" w:space="0" w:sz="0" w:val="none"/>
              </w:pBdr>
              <w:spacing w:after="240" w:before="240" w:line="411.42960000000005" w:lineRule="auto"/>
              <w:ind w:left="1440"/>
              <w:jc w:val="both"/>
              <w:rPr>
                <w:rFonts w:ascii="Nunito Medium" w:cs="Nunito Medium" w:eastAsia="Nunito Medium" w:hAnsi="Nunito Medium"/>
                <w:sz w:val="19"/>
                <w:szCs w:val="19"/>
              </w:rPr>
            </w:pPr>
            <w:r w:rsidDel="00000000" w:rsidR="00000000" w:rsidRPr="00000000">
              <w:rPr>
                <w:rFonts w:ascii="Nunito Medium" w:cs="Nunito Medium" w:eastAsia="Nunito Medium" w:hAnsi="Nunito Medium"/>
                <w:sz w:val="19"/>
                <w:szCs w:val="19"/>
                <w:rtl w:val="0"/>
              </w:rPr>
              <w:t xml:space="preserve">Análisis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pBdr>
                <w:top w:color="auto" w:space="0" w:sz="0" w:val="none"/>
                <w:bottom w:color="auto" w:space="0" w:sz="0" w:val="none"/>
                <w:between w:color="auto" w:space="0" w:sz="0" w:val="none"/>
              </w:pBdr>
              <w:spacing w:after="240" w:before="240" w:line="411.42960000000005" w:lineRule="auto"/>
              <w:ind w:left="1440"/>
              <w:jc w:val="both"/>
              <w:rPr>
                <w:rFonts w:ascii="Nunito Medium" w:cs="Nunito Medium" w:eastAsia="Nunito Medium" w:hAnsi="Nunito Medium"/>
                <w:sz w:val="19"/>
                <w:szCs w:val="19"/>
              </w:rPr>
            </w:pPr>
            <w:r w:rsidDel="00000000" w:rsidR="00000000" w:rsidRPr="00000000">
              <w:rPr>
                <w:rFonts w:ascii="Nunito Medium" w:cs="Nunito Medium" w:eastAsia="Nunito Medium" w:hAnsi="Nunito Medium"/>
                <w:sz w:val="19"/>
                <w:szCs w:val="19"/>
                <w:rtl w:val="0"/>
              </w:rPr>
              <w:t xml:space="preserve">Nov 30 – Dic 29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pBdr>
                <w:top w:color="auto" w:space="0" w:sz="0" w:val="none"/>
                <w:bottom w:color="auto" w:space="0" w:sz="0" w:val="none"/>
                <w:between w:color="auto" w:space="0" w:sz="0" w:val="none"/>
              </w:pBdr>
              <w:spacing w:after="240" w:before="240" w:line="411.42960000000005" w:lineRule="auto"/>
              <w:ind w:left="1440"/>
              <w:jc w:val="both"/>
              <w:rPr>
                <w:rFonts w:ascii="Nunito Medium" w:cs="Nunito Medium" w:eastAsia="Nunito Medium" w:hAnsi="Nunito Medium"/>
                <w:sz w:val="19"/>
                <w:szCs w:val="19"/>
              </w:rPr>
            </w:pPr>
            <w:r w:rsidDel="00000000" w:rsidR="00000000" w:rsidRPr="00000000">
              <w:rPr>
                <w:rFonts w:ascii="Nunito Medium" w:cs="Nunito Medium" w:eastAsia="Nunito Medium" w:hAnsi="Nunito Medium"/>
                <w:sz w:val="19"/>
                <w:szCs w:val="19"/>
                <w:rtl w:val="0"/>
              </w:rPr>
              <w:t xml:space="preserve">~4 semanas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pBdr>
                <w:top w:color="auto" w:space="0" w:sz="0" w:val="none"/>
                <w:bottom w:color="auto" w:space="0" w:sz="0" w:val="none"/>
                <w:between w:color="auto" w:space="0" w:sz="0" w:val="none"/>
              </w:pBdr>
              <w:spacing w:after="240" w:before="240" w:line="411.42960000000005" w:lineRule="auto"/>
              <w:ind w:left="1440"/>
              <w:jc w:val="both"/>
              <w:rPr>
                <w:rFonts w:ascii="Nunito Medium" w:cs="Nunito Medium" w:eastAsia="Nunito Medium" w:hAnsi="Nunito Medium"/>
                <w:sz w:val="19"/>
                <w:szCs w:val="19"/>
              </w:rPr>
            </w:pPr>
            <w:r w:rsidDel="00000000" w:rsidR="00000000" w:rsidRPr="00000000">
              <w:rPr>
                <w:rFonts w:ascii="Nunito Medium" w:cs="Nunito Medium" w:eastAsia="Nunito Medium" w:hAnsi="Nunito Medium"/>
                <w:sz w:val="19"/>
                <w:szCs w:val="19"/>
                <w:rtl w:val="0"/>
              </w:rPr>
              <w:t xml:space="preserve">Diseño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pBdr>
                <w:top w:color="auto" w:space="0" w:sz="0" w:val="none"/>
                <w:bottom w:color="auto" w:space="0" w:sz="0" w:val="none"/>
                <w:between w:color="auto" w:space="0" w:sz="0" w:val="none"/>
              </w:pBdr>
              <w:spacing w:after="240" w:before="240" w:line="411.42960000000005" w:lineRule="auto"/>
              <w:ind w:left="1440"/>
              <w:jc w:val="both"/>
              <w:rPr>
                <w:rFonts w:ascii="Nunito Medium" w:cs="Nunito Medium" w:eastAsia="Nunito Medium" w:hAnsi="Nunito Medium"/>
                <w:sz w:val="19"/>
                <w:szCs w:val="19"/>
              </w:rPr>
            </w:pPr>
            <w:r w:rsidDel="00000000" w:rsidR="00000000" w:rsidRPr="00000000">
              <w:rPr>
                <w:rFonts w:ascii="Nunito Medium" w:cs="Nunito Medium" w:eastAsia="Nunito Medium" w:hAnsi="Nunito Medium"/>
                <w:sz w:val="19"/>
                <w:szCs w:val="19"/>
                <w:rtl w:val="0"/>
              </w:rPr>
              <w:t xml:space="preserve">Dic 6 – Ene 26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pBdr>
                <w:top w:color="auto" w:space="0" w:sz="0" w:val="none"/>
                <w:bottom w:color="auto" w:space="0" w:sz="0" w:val="none"/>
                <w:between w:color="auto" w:space="0" w:sz="0" w:val="none"/>
              </w:pBdr>
              <w:spacing w:after="240" w:before="240" w:line="411.42960000000005" w:lineRule="auto"/>
              <w:ind w:left="1440"/>
              <w:jc w:val="both"/>
              <w:rPr>
                <w:rFonts w:ascii="Nunito Medium" w:cs="Nunito Medium" w:eastAsia="Nunito Medium" w:hAnsi="Nunito Medium"/>
                <w:sz w:val="19"/>
                <w:szCs w:val="19"/>
              </w:rPr>
            </w:pPr>
            <w:r w:rsidDel="00000000" w:rsidR="00000000" w:rsidRPr="00000000">
              <w:rPr>
                <w:rFonts w:ascii="Nunito Medium" w:cs="Nunito Medium" w:eastAsia="Nunito Medium" w:hAnsi="Nunito Medium"/>
                <w:sz w:val="19"/>
                <w:szCs w:val="19"/>
                <w:rtl w:val="0"/>
              </w:rPr>
              <w:t xml:space="preserve">~8 semanas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pBdr>
                <w:top w:color="auto" w:space="0" w:sz="0" w:val="none"/>
                <w:bottom w:color="auto" w:space="0" w:sz="0" w:val="none"/>
                <w:between w:color="auto" w:space="0" w:sz="0" w:val="none"/>
              </w:pBdr>
              <w:spacing w:after="240" w:before="240" w:line="411.42960000000005" w:lineRule="auto"/>
              <w:ind w:left="1440"/>
              <w:jc w:val="both"/>
              <w:rPr>
                <w:rFonts w:ascii="Nunito Medium" w:cs="Nunito Medium" w:eastAsia="Nunito Medium" w:hAnsi="Nunito Medium"/>
                <w:sz w:val="19"/>
                <w:szCs w:val="19"/>
              </w:rPr>
            </w:pPr>
            <w:r w:rsidDel="00000000" w:rsidR="00000000" w:rsidRPr="00000000">
              <w:rPr>
                <w:rFonts w:ascii="Nunito Medium" w:cs="Nunito Medium" w:eastAsia="Nunito Medium" w:hAnsi="Nunito Medium"/>
                <w:sz w:val="19"/>
                <w:szCs w:val="19"/>
                <w:rtl w:val="0"/>
              </w:rPr>
              <w:t xml:space="preserve">Desarrollo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pBdr>
                <w:top w:color="auto" w:space="0" w:sz="0" w:val="none"/>
                <w:bottom w:color="auto" w:space="0" w:sz="0" w:val="none"/>
                <w:between w:color="auto" w:space="0" w:sz="0" w:val="none"/>
              </w:pBdr>
              <w:spacing w:after="240" w:before="240" w:line="411.42960000000005" w:lineRule="auto"/>
              <w:ind w:left="1440"/>
              <w:jc w:val="both"/>
              <w:rPr>
                <w:rFonts w:ascii="Nunito Medium" w:cs="Nunito Medium" w:eastAsia="Nunito Medium" w:hAnsi="Nunito Medium"/>
                <w:sz w:val="19"/>
                <w:szCs w:val="19"/>
              </w:rPr>
            </w:pPr>
            <w:r w:rsidDel="00000000" w:rsidR="00000000" w:rsidRPr="00000000">
              <w:rPr>
                <w:rFonts w:ascii="Nunito Medium" w:cs="Nunito Medium" w:eastAsia="Nunito Medium" w:hAnsi="Nunito Medium"/>
                <w:sz w:val="19"/>
                <w:szCs w:val="19"/>
                <w:rtl w:val="0"/>
              </w:rPr>
              <w:t xml:space="preserve">Feb 1 – Abr 17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pBdr>
                <w:top w:color="auto" w:space="0" w:sz="0" w:val="none"/>
                <w:bottom w:color="auto" w:space="0" w:sz="0" w:val="none"/>
                <w:between w:color="auto" w:space="0" w:sz="0" w:val="none"/>
              </w:pBdr>
              <w:spacing w:after="240" w:before="240" w:line="411.42960000000005" w:lineRule="auto"/>
              <w:ind w:left="1440"/>
              <w:jc w:val="both"/>
              <w:rPr>
                <w:rFonts w:ascii="Nunito Medium" w:cs="Nunito Medium" w:eastAsia="Nunito Medium" w:hAnsi="Nunito Medium"/>
                <w:sz w:val="19"/>
                <w:szCs w:val="19"/>
              </w:rPr>
            </w:pPr>
            <w:r w:rsidDel="00000000" w:rsidR="00000000" w:rsidRPr="00000000">
              <w:rPr>
                <w:rFonts w:ascii="Nunito Medium" w:cs="Nunito Medium" w:eastAsia="Nunito Medium" w:hAnsi="Nunito Medium"/>
                <w:sz w:val="19"/>
                <w:szCs w:val="19"/>
                <w:rtl w:val="0"/>
              </w:rPr>
              <w:t xml:space="preserve">~11 semanas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pBdr>
                <w:top w:color="auto" w:space="0" w:sz="0" w:val="none"/>
                <w:bottom w:color="auto" w:space="0" w:sz="0" w:val="none"/>
                <w:between w:color="auto" w:space="0" w:sz="0" w:val="none"/>
              </w:pBdr>
              <w:spacing w:after="240" w:before="240" w:line="411.42960000000005" w:lineRule="auto"/>
              <w:ind w:left="1440"/>
              <w:jc w:val="both"/>
              <w:rPr>
                <w:rFonts w:ascii="Nunito Medium" w:cs="Nunito Medium" w:eastAsia="Nunito Medium" w:hAnsi="Nunito Medium"/>
                <w:sz w:val="19"/>
                <w:szCs w:val="19"/>
              </w:rPr>
            </w:pPr>
            <w:r w:rsidDel="00000000" w:rsidR="00000000" w:rsidRPr="00000000">
              <w:rPr>
                <w:rFonts w:ascii="Nunito Medium" w:cs="Nunito Medium" w:eastAsia="Nunito Medium" w:hAnsi="Nunito Medium"/>
                <w:sz w:val="19"/>
                <w:szCs w:val="19"/>
                <w:rtl w:val="0"/>
              </w:rPr>
              <w:t xml:space="preserve">Pruebas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pBdr>
                <w:top w:color="auto" w:space="0" w:sz="0" w:val="none"/>
                <w:bottom w:color="auto" w:space="0" w:sz="0" w:val="none"/>
                <w:between w:color="auto" w:space="0" w:sz="0" w:val="none"/>
              </w:pBdr>
              <w:spacing w:after="240" w:before="240" w:line="411.42960000000005" w:lineRule="auto"/>
              <w:ind w:left="1440"/>
              <w:jc w:val="both"/>
              <w:rPr>
                <w:rFonts w:ascii="Nunito Medium" w:cs="Nunito Medium" w:eastAsia="Nunito Medium" w:hAnsi="Nunito Medium"/>
                <w:sz w:val="19"/>
                <w:szCs w:val="19"/>
              </w:rPr>
            </w:pPr>
            <w:r w:rsidDel="00000000" w:rsidR="00000000" w:rsidRPr="00000000">
              <w:rPr>
                <w:rFonts w:ascii="Nunito Medium" w:cs="Nunito Medium" w:eastAsia="Nunito Medium" w:hAnsi="Nunito Medium"/>
                <w:sz w:val="19"/>
                <w:szCs w:val="19"/>
                <w:rtl w:val="0"/>
              </w:rPr>
              <w:t xml:space="preserve">Ene 31 – May 11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pBdr>
                <w:top w:color="auto" w:space="0" w:sz="0" w:val="none"/>
                <w:bottom w:color="auto" w:space="0" w:sz="0" w:val="none"/>
                <w:between w:color="auto" w:space="0" w:sz="0" w:val="none"/>
              </w:pBdr>
              <w:spacing w:after="240" w:before="240" w:line="411.42960000000005" w:lineRule="auto"/>
              <w:ind w:left="1440"/>
              <w:jc w:val="both"/>
              <w:rPr>
                <w:rFonts w:ascii="Nunito Medium" w:cs="Nunito Medium" w:eastAsia="Nunito Medium" w:hAnsi="Nunito Medium"/>
                <w:sz w:val="19"/>
                <w:szCs w:val="19"/>
              </w:rPr>
            </w:pPr>
            <w:r w:rsidDel="00000000" w:rsidR="00000000" w:rsidRPr="00000000">
              <w:rPr>
                <w:rFonts w:ascii="Nunito Medium" w:cs="Nunito Medium" w:eastAsia="Nunito Medium" w:hAnsi="Nunito Medium"/>
                <w:sz w:val="19"/>
                <w:szCs w:val="19"/>
                <w:rtl w:val="0"/>
              </w:rPr>
              <w:t xml:space="preserve">~14 semanas (solapadas)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pBdr>
                <w:top w:color="auto" w:space="0" w:sz="0" w:val="none"/>
                <w:bottom w:color="auto" w:space="0" w:sz="0" w:val="none"/>
                <w:between w:color="auto" w:space="0" w:sz="0" w:val="none"/>
              </w:pBdr>
              <w:spacing w:after="240" w:before="240" w:line="411.42960000000005" w:lineRule="auto"/>
              <w:ind w:left="1440"/>
              <w:jc w:val="both"/>
              <w:rPr>
                <w:rFonts w:ascii="Nunito Medium" w:cs="Nunito Medium" w:eastAsia="Nunito Medium" w:hAnsi="Nunito Medium"/>
                <w:sz w:val="19"/>
                <w:szCs w:val="19"/>
              </w:rPr>
            </w:pPr>
            <w:r w:rsidDel="00000000" w:rsidR="00000000" w:rsidRPr="00000000">
              <w:rPr>
                <w:rFonts w:ascii="Nunito Medium" w:cs="Nunito Medium" w:eastAsia="Nunito Medium" w:hAnsi="Nunito Medium"/>
                <w:sz w:val="19"/>
                <w:szCs w:val="19"/>
                <w:rtl w:val="0"/>
              </w:rPr>
              <w:t xml:space="preserve">Implementación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pBdr>
                <w:top w:color="auto" w:space="0" w:sz="0" w:val="none"/>
                <w:bottom w:color="auto" w:space="0" w:sz="0" w:val="none"/>
                <w:between w:color="auto" w:space="0" w:sz="0" w:val="none"/>
              </w:pBdr>
              <w:spacing w:after="240" w:before="240" w:line="411.42960000000005" w:lineRule="auto"/>
              <w:ind w:left="1440"/>
              <w:jc w:val="both"/>
              <w:rPr>
                <w:rFonts w:ascii="Nunito Medium" w:cs="Nunito Medium" w:eastAsia="Nunito Medium" w:hAnsi="Nunito Medium"/>
                <w:sz w:val="19"/>
                <w:szCs w:val="19"/>
              </w:rPr>
            </w:pPr>
            <w:r w:rsidDel="00000000" w:rsidR="00000000" w:rsidRPr="00000000">
              <w:rPr>
                <w:rFonts w:ascii="Nunito Medium" w:cs="Nunito Medium" w:eastAsia="Nunito Medium" w:hAnsi="Nunito Medium"/>
                <w:sz w:val="19"/>
                <w:szCs w:val="19"/>
                <w:rtl w:val="0"/>
              </w:rPr>
              <w:t xml:space="preserve">May 11 – Jun 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pBdr>
                <w:top w:color="auto" w:space="0" w:sz="0" w:val="none"/>
                <w:bottom w:color="auto" w:space="0" w:sz="0" w:val="none"/>
                <w:between w:color="auto" w:space="0" w:sz="0" w:val="none"/>
              </w:pBdr>
              <w:spacing w:after="240" w:before="240" w:line="411.42960000000005" w:lineRule="auto"/>
              <w:ind w:left="1440"/>
              <w:jc w:val="both"/>
              <w:rPr>
                <w:rFonts w:ascii="Nunito Medium" w:cs="Nunito Medium" w:eastAsia="Nunito Medium" w:hAnsi="Nunito Medium"/>
                <w:sz w:val="19"/>
                <w:szCs w:val="19"/>
              </w:rPr>
            </w:pPr>
            <w:r w:rsidDel="00000000" w:rsidR="00000000" w:rsidRPr="00000000">
              <w:rPr>
                <w:rFonts w:ascii="Nunito Medium" w:cs="Nunito Medium" w:eastAsia="Nunito Medium" w:hAnsi="Nunito Medium"/>
                <w:sz w:val="19"/>
                <w:szCs w:val="19"/>
                <w:rtl w:val="0"/>
              </w:rPr>
              <w:t xml:space="preserve">~3 semanas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pBdr>
                <w:top w:color="auto" w:space="0" w:sz="0" w:val="none"/>
                <w:bottom w:color="auto" w:space="0" w:sz="0" w:val="none"/>
                <w:between w:color="auto" w:space="0" w:sz="0" w:val="none"/>
              </w:pBdr>
              <w:spacing w:after="240" w:before="240" w:line="411.42960000000005" w:lineRule="auto"/>
              <w:ind w:left="1440"/>
              <w:jc w:val="both"/>
              <w:rPr>
                <w:rFonts w:ascii="Nunito Medium" w:cs="Nunito Medium" w:eastAsia="Nunito Medium" w:hAnsi="Nunito Medium"/>
                <w:sz w:val="19"/>
                <w:szCs w:val="19"/>
              </w:rPr>
            </w:pPr>
            <w:r w:rsidDel="00000000" w:rsidR="00000000" w:rsidRPr="00000000">
              <w:rPr>
                <w:rFonts w:ascii="Nunito Medium" w:cs="Nunito Medium" w:eastAsia="Nunito Medium" w:hAnsi="Nunito Medium"/>
                <w:sz w:val="19"/>
                <w:szCs w:val="19"/>
                <w:rtl w:val="0"/>
              </w:rPr>
              <w:t xml:space="preserve">Mantenimiento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pBdr>
                <w:top w:color="auto" w:space="0" w:sz="0" w:val="none"/>
                <w:bottom w:color="auto" w:space="0" w:sz="0" w:val="none"/>
                <w:between w:color="auto" w:space="0" w:sz="0" w:val="none"/>
              </w:pBdr>
              <w:spacing w:after="240" w:before="240" w:line="411.42960000000005" w:lineRule="auto"/>
              <w:ind w:left="1440"/>
              <w:jc w:val="both"/>
              <w:rPr>
                <w:rFonts w:ascii="Nunito Medium" w:cs="Nunito Medium" w:eastAsia="Nunito Medium" w:hAnsi="Nunito Medium"/>
                <w:sz w:val="19"/>
                <w:szCs w:val="19"/>
              </w:rPr>
            </w:pPr>
            <w:r w:rsidDel="00000000" w:rsidR="00000000" w:rsidRPr="00000000">
              <w:rPr>
                <w:rFonts w:ascii="Nunito Medium" w:cs="Nunito Medium" w:eastAsia="Nunito Medium" w:hAnsi="Nunito Medium"/>
                <w:sz w:val="19"/>
                <w:szCs w:val="19"/>
                <w:rtl w:val="0"/>
              </w:rPr>
              <w:t xml:space="preserve">Jun 1 en adelante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pBdr>
                <w:top w:color="auto" w:space="0" w:sz="0" w:val="none"/>
                <w:bottom w:color="auto" w:space="0" w:sz="0" w:val="none"/>
                <w:between w:color="auto" w:space="0" w:sz="0" w:val="none"/>
              </w:pBdr>
              <w:spacing w:after="240" w:before="240" w:line="411.42960000000005" w:lineRule="auto"/>
              <w:ind w:left="1440"/>
              <w:jc w:val="both"/>
              <w:rPr>
                <w:rFonts w:ascii="Nunito Medium" w:cs="Nunito Medium" w:eastAsia="Nunito Medium" w:hAnsi="Nunito Medium"/>
                <w:sz w:val="19"/>
                <w:szCs w:val="19"/>
              </w:rPr>
            </w:pPr>
            <w:r w:rsidDel="00000000" w:rsidR="00000000" w:rsidRPr="00000000">
              <w:rPr>
                <w:rFonts w:ascii="Nunito Medium" w:cs="Nunito Medium" w:eastAsia="Nunito Medium" w:hAnsi="Nunito Medium"/>
                <w:sz w:val="19"/>
                <w:szCs w:val="19"/>
                <w:rtl w:val="0"/>
              </w:rPr>
              <w:t xml:space="preserve">Continuo</w:t>
            </w:r>
          </w:p>
        </w:tc>
      </w:tr>
    </w:tbl>
    <w:p w:rsidR="00000000" w:rsidDel="00000000" w:rsidP="00000000" w:rsidRDefault="00000000" w:rsidRPr="00000000" w14:paraId="0000001F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180" w:before="180" w:lineRule="auto"/>
        <w:ind w:left="1440" w:hanging="360"/>
        <w:jc w:val="both"/>
        <w:rPr>
          <w:rFonts w:ascii="Nunito Medium" w:cs="Nunito Medium" w:eastAsia="Nunito Medium" w:hAnsi="Nunito Medium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142875</wp:posOffset>
            </wp:positionH>
            <wp:positionV relativeFrom="paragraph">
              <wp:posOffset>114300</wp:posOffset>
            </wp:positionV>
            <wp:extent cx="9590496" cy="4881563"/>
            <wp:effectExtent b="0" l="0" r="0" t="0"/>
            <wp:wrapSquare wrapText="bothSides" distB="114300" distT="114300" distL="114300" distR="11430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9590496" cy="488156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0">
      <w:pPr>
        <w:pBdr>
          <w:top w:color="auto" w:space="0" w:sz="0" w:val="none"/>
          <w:bottom w:color="auto" w:space="0" w:sz="0" w:val="none"/>
          <w:between w:color="auto" w:space="0" w:sz="0" w:val="none"/>
        </w:pBdr>
        <w:rPr>
          <w:rFonts w:ascii="Nunito Medium" w:cs="Nunito Medium" w:eastAsia="Nunito Medium" w:hAnsi="Nunito Medium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Bdr>
          <w:top w:color="auto" w:space="0" w:sz="0" w:val="none"/>
          <w:bottom w:color="auto" w:space="0" w:sz="0" w:val="none"/>
          <w:between w:color="auto" w:space="0" w:sz="0" w:val="none"/>
        </w:pBdr>
        <w:rPr>
          <w:rFonts w:ascii="Nunito Medium" w:cs="Nunito Medium" w:eastAsia="Nunito Medium" w:hAnsi="Nunito Medium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Bdr>
          <w:top w:color="auto" w:space="0" w:sz="0" w:val="none"/>
          <w:bottom w:color="auto" w:space="0" w:sz="0" w:val="none"/>
          <w:between w:color="auto" w:space="0" w:sz="0" w:val="none"/>
        </w:pBdr>
        <w:rPr>
          <w:rFonts w:ascii="Nunito Medium" w:cs="Nunito Medium" w:eastAsia="Nunito Medium" w:hAnsi="Nunito Medium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Bdr>
          <w:top w:color="auto" w:space="0" w:sz="0" w:val="none"/>
          <w:bottom w:color="auto" w:space="0" w:sz="0" w:val="none"/>
          <w:between w:color="auto" w:space="0" w:sz="0" w:val="none"/>
        </w:pBdr>
        <w:rPr>
          <w:rFonts w:ascii="Nunito Medium" w:cs="Nunito Medium" w:eastAsia="Nunito Medium" w:hAnsi="Nunito Medium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Bdr>
          <w:top w:color="auto" w:space="0" w:sz="0" w:val="none"/>
          <w:bottom w:color="auto" w:space="0" w:sz="0" w:val="none"/>
          <w:between w:color="auto" w:space="0" w:sz="0" w:val="none"/>
        </w:pBdr>
        <w:rPr>
          <w:rFonts w:ascii="Nunito Medium" w:cs="Nunito Medium" w:eastAsia="Nunito Medium" w:hAnsi="Nunito Medium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Bdr>
          <w:top w:color="auto" w:space="0" w:sz="0" w:val="none"/>
          <w:bottom w:color="auto" w:space="0" w:sz="0" w:val="none"/>
          <w:between w:color="auto" w:space="0" w:sz="0" w:val="none"/>
        </w:pBdr>
        <w:rPr>
          <w:rFonts w:ascii="Nunito Medium" w:cs="Nunito Medium" w:eastAsia="Nunito Medium" w:hAnsi="Nunito Medium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Bdr>
          <w:top w:color="auto" w:space="0" w:sz="0" w:val="none"/>
          <w:bottom w:color="auto" w:space="0" w:sz="0" w:val="none"/>
          <w:between w:color="auto" w:space="0" w:sz="0" w:val="none"/>
        </w:pBdr>
        <w:rPr>
          <w:rFonts w:ascii="Nunito Medium" w:cs="Nunito Medium" w:eastAsia="Nunito Medium" w:hAnsi="Nunito Medium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Bdr>
          <w:top w:color="auto" w:space="0" w:sz="0" w:val="none"/>
          <w:bottom w:color="auto" w:space="0" w:sz="0" w:val="none"/>
          <w:between w:color="auto" w:space="0" w:sz="0" w:val="none"/>
        </w:pBdr>
        <w:rPr>
          <w:rFonts w:ascii="Nunito Medium" w:cs="Nunito Medium" w:eastAsia="Nunito Medium" w:hAnsi="Nunito Medium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Bdr>
          <w:top w:color="auto" w:space="0" w:sz="0" w:val="none"/>
          <w:bottom w:color="auto" w:space="0" w:sz="0" w:val="none"/>
          <w:between w:color="auto" w:space="0" w:sz="0" w:val="none"/>
        </w:pBdr>
        <w:rPr>
          <w:rFonts w:ascii="Nunito Medium" w:cs="Nunito Medium" w:eastAsia="Nunito Medium" w:hAnsi="Nunito Medium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Bdr>
          <w:top w:color="auto" w:space="0" w:sz="0" w:val="none"/>
          <w:bottom w:color="auto" w:space="0" w:sz="0" w:val="none"/>
          <w:between w:color="auto" w:space="0" w:sz="0" w:val="none"/>
        </w:pBdr>
        <w:rPr>
          <w:rFonts w:ascii="Nunito Medium" w:cs="Nunito Medium" w:eastAsia="Nunito Medium" w:hAnsi="Nunito Medium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Bdr>
          <w:top w:color="auto" w:space="0" w:sz="0" w:val="none"/>
          <w:bottom w:color="auto" w:space="0" w:sz="0" w:val="none"/>
          <w:between w:color="auto" w:space="0" w:sz="0" w:val="none"/>
        </w:pBdr>
        <w:rPr>
          <w:rFonts w:ascii="Nunito Medium" w:cs="Nunito Medium" w:eastAsia="Nunito Medium" w:hAnsi="Nunito Medium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Bdr>
          <w:top w:color="auto" w:space="0" w:sz="0" w:val="none"/>
          <w:bottom w:color="auto" w:space="0" w:sz="0" w:val="none"/>
          <w:between w:color="auto" w:space="0" w:sz="0" w:val="none"/>
        </w:pBdr>
        <w:rPr>
          <w:rFonts w:ascii="Nunito Medium" w:cs="Nunito Medium" w:eastAsia="Nunito Medium" w:hAnsi="Nunito Medium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Bdr>
          <w:top w:color="auto" w:space="0" w:sz="0" w:val="none"/>
          <w:bottom w:color="auto" w:space="0" w:sz="0" w:val="none"/>
          <w:between w:color="auto" w:space="0" w:sz="0" w:val="none"/>
        </w:pBdr>
        <w:rPr>
          <w:rFonts w:ascii="Nunito Medium" w:cs="Nunito Medium" w:eastAsia="Nunito Medium" w:hAnsi="Nunito Medium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Bdr>
          <w:top w:color="auto" w:space="0" w:sz="0" w:val="none"/>
          <w:bottom w:color="auto" w:space="0" w:sz="0" w:val="none"/>
          <w:between w:color="auto" w:space="0" w:sz="0" w:val="none"/>
        </w:pBdr>
        <w:rPr>
          <w:rFonts w:ascii="Nunito Medium" w:cs="Nunito Medium" w:eastAsia="Nunito Medium" w:hAnsi="Nunito Medium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Bdr>
          <w:top w:color="auto" w:space="0" w:sz="0" w:val="none"/>
          <w:bottom w:color="auto" w:space="0" w:sz="0" w:val="none"/>
          <w:between w:color="auto" w:space="0" w:sz="0" w:val="none"/>
        </w:pBdr>
        <w:rPr>
          <w:rFonts w:ascii="Nunito Medium" w:cs="Nunito Medium" w:eastAsia="Nunito Medium" w:hAnsi="Nunito Medium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Bdr>
          <w:top w:color="auto" w:space="0" w:sz="0" w:val="none"/>
          <w:bottom w:color="auto" w:space="0" w:sz="0" w:val="none"/>
          <w:between w:color="auto" w:space="0" w:sz="0" w:val="none"/>
        </w:pBdr>
        <w:rPr>
          <w:rFonts w:ascii="Nunito Medium" w:cs="Nunito Medium" w:eastAsia="Nunito Medium" w:hAnsi="Nunito Medium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Bdr>
          <w:top w:color="auto" w:space="0" w:sz="0" w:val="none"/>
          <w:bottom w:color="auto" w:space="0" w:sz="0" w:val="none"/>
          <w:between w:color="auto" w:space="0" w:sz="0" w:val="none"/>
        </w:pBdr>
        <w:rPr>
          <w:rFonts w:ascii="Nunito Medium" w:cs="Nunito Medium" w:eastAsia="Nunito Medium" w:hAnsi="Nunito Medium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Bdr>
          <w:top w:color="auto" w:space="0" w:sz="0" w:val="none"/>
          <w:bottom w:color="auto" w:space="0" w:sz="0" w:val="none"/>
          <w:between w:color="auto" w:space="0" w:sz="0" w:val="none"/>
        </w:pBdr>
        <w:rPr>
          <w:rFonts w:ascii="Nunito Medium" w:cs="Nunito Medium" w:eastAsia="Nunito Medium" w:hAnsi="Nunito Medium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Bdr>
          <w:top w:color="auto" w:space="0" w:sz="0" w:val="none"/>
          <w:bottom w:color="auto" w:space="0" w:sz="0" w:val="none"/>
          <w:between w:color="auto" w:space="0" w:sz="0" w:val="none"/>
        </w:pBdr>
        <w:rPr>
          <w:rFonts w:ascii="Nunito Medium" w:cs="Nunito Medium" w:eastAsia="Nunito Medium" w:hAnsi="Nunito Medium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Bdr>
          <w:top w:color="auto" w:space="0" w:sz="0" w:val="none"/>
          <w:bottom w:color="auto" w:space="0" w:sz="0" w:val="none"/>
          <w:between w:color="auto" w:space="0" w:sz="0" w:val="none"/>
        </w:pBdr>
        <w:rPr>
          <w:rFonts w:ascii="Nunito Medium" w:cs="Nunito Medium" w:eastAsia="Nunito Medium" w:hAnsi="Nunito Medium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Bdr>
          <w:top w:color="auto" w:space="0" w:sz="0" w:val="none"/>
          <w:bottom w:color="auto" w:space="0" w:sz="0" w:val="none"/>
          <w:between w:color="auto" w:space="0" w:sz="0" w:val="none"/>
        </w:pBdr>
        <w:rPr>
          <w:rFonts w:ascii="Nunito Medium" w:cs="Nunito Medium" w:eastAsia="Nunito Medium" w:hAnsi="Nunito Medium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Bdr>
          <w:top w:color="auto" w:space="0" w:sz="0" w:val="none"/>
          <w:bottom w:color="auto" w:space="0" w:sz="0" w:val="none"/>
          <w:between w:color="auto" w:space="0" w:sz="0" w:val="none"/>
        </w:pBdr>
        <w:rPr>
          <w:rFonts w:ascii="Nunito Medium" w:cs="Nunito Medium" w:eastAsia="Nunito Medium" w:hAnsi="Nunito Medium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Bdr>
          <w:top w:color="auto" w:space="0" w:sz="0" w:val="none"/>
          <w:bottom w:color="auto" w:space="0" w:sz="0" w:val="none"/>
          <w:between w:color="auto" w:space="0" w:sz="0" w:val="none"/>
        </w:pBdr>
        <w:rPr>
          <w:rFonts w:ascii="Nunito Medium" w:cs="Nunito Medium" w:eastAsia="Nunito Medium" w:hAnsi="Nunito Medium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Bdr>
          <w:top w:color="auto" w:space="0" w:sz="0" w:val="none"/>
          <w:bottom w:color="auto" w:space="0" w:sz="0" w:val="none"/>
          <w:between w:color="auto" w:space="0" w:sz="0" w:val="none"/>
        </w:pBdr>
        <w:rPr>
          <w:rFonts w:ascii="Nunito Medium" w:cs="Nunito Medium" w:eastAsia="Nunito Medium" w:hAnsi="Nunito Medium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Bdr>
          <w:top w:color="auto" w:space="0" w:sz="0" w:val="none"/>
          <w:bottom w:color="auto" w:space="0" w:sz="0" w:val="none"/>
          <w:between w:color="auto" w:space="0" w:sz="0" w:val="none"/>
        </w:pBdr>
        <w:rPr>
          <w:rFonts w:ascii="Nunito Medium" w:cs="Nunito Medium" w:eastAsia="Nunito Medium" w:hAnsi="Nunito Medium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Bdr>
          <w:top w:color="auto" w:space="0" w:sz="0" w:val="none"/>
          <w:bottom w:color="auto" w:space="0" w:sz="0" w:val="none"/>
          <w:between w:color="auto" w:space="0" w:sz="0" w:val="none"/>
        </w:pBdr>
        <w:rPr>
          <w:rFonts w:ascii="Nunito Medium" w:cs="Nunito Medium" w:eastAsia="Nunito Medium" w:hAnsi="Nunito Medium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Bdr>
          <w:top w:color="auto" w:space="0" w:sz="0" w:val="none"/>
          <w:bottom w:color="auto" w:space="0" w:sz="0" w:val="none"/>
          <w:between w:color="auto" w:space="0" w:sz="0" w:val="none"/>
        </w:pBdr>
        <w:rPr>
          <w:rFonts w:ascii="Nunito Medium" w:cs="Nunito Medium" w:eastAsia="Nunito Medium" w:hAnsi="Nunito Medium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Bdr>
          <w:top w:color="auto" w:space="0" w:sz="0" w:val="none"/>
          <w:bottom w:color="auto" w:space="0" w:sz="0" w:val="none"/>
          <w:between w:color="auto" w:space="0" w:sz="0" w:val="none"/>
        </w:pBdr>
        <w:rPr>
          <w:rFonts w:ascii="Nunito Medium" w:cs="Nunito Medium" w:eastAsia="Nunito Medium" w:hAnsi="Nunito Medium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Bdr>
          <w:top w:color="auto" w:space="0" w:sz="0" w:val="none"/>
          <w:bottom w:color="auto" w:space="0" w:sz="0" w:val="none"/>
          <w:between w:color="auto" w:space="0" w:sz="0" w:val="none"/>
        </w:pBdr>
        <w:rPr>
          <w:rFonts w:ascii="Nunito Medium" w:cs="Nunito Medium" w:eastAsia="Nunito Medium" w:hAnsi="Nunito Medium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Bdr>
          <w:top w:color="auto" w:space="0" w:sz="0" w:val="none"/>
          <w:bottom w:color="auto" w:space="0" w:sz="0" w:val="none"/>
          <w:between w:color="auto" w:space="0" w:sz="0" w:val="none"/>
        </w:pBdr>
        <w:rPr>
          <w:rFonts w:ascii="Nunito Medium" w:cs="Nunito Medium" w:eastAsia="Nunito Medium" w:hAnsi="Nunito Medium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Bdr>
          <w:top w:color="auto" w:space="0" w:sz="0" w:val="none"/>
          <w:bottom w:color="auto" w:space="0" w:sz="0" w:val="none"/>
          <w:between w:color="auto" w:space="0" w:sz="0" w:val="none"/>
        </w:pBdr>
        <w:rPr>
          <w:rFonts w:ascii="Nunito Medium" w:cs="Nunito Medium" w:eastAsia="Nunito Medium" w:hAnsi="Nunito Medium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Bdr>
          <w:top w:color="auto" w:space="0" w:sz="0" w:val="none"/>
          <w:bottom w:color="auto" w:space="0" w:sz="0" w:val="none"/>
          <w:between w:color="auto" w:space="0" w:sz="0" w:val="none"/>
        </w:pBdr>
        <w:rPr>
          <w:rFonts w:ascii="Nunito Medium" w:cs="Nunito Medium" w:eastAsia="Nunito Medium" w:hAnsi="Nunito Medium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Bdr>
          <w:top w:color="auto" w:space="0" w:sz="0" w:val="none"/>
          <w:bottom w:color="auto" w:space="0" w:sz="0" w:val="none"/>
          <w:between w:color="auto" w:space="0" w:sz="0" w:val="none"/>
        </w:pBdr>
        <w:rPr>
          <w:rFonts w:ascii="Nunito Medium" w:cs="Nunito Medium" w:eastAsia="Nunito Medium" w:hAnsi="Nunito Medium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Bdr>
          <w:top w:color="auto" w:space="0" w:sz="0" w:val="none"/>
          <w:bottom w:color="auto" w:space="0" w:sz="0" w:val="none"/>
          <w:between w:color="auto" w:space="0" w:sz="0" w:val="none"/>
        </w:pBdr>
        <w:rPr>
          <w:rFonts w:ascii="Nunito Medium" w:cs="Nunito Medium" w:eastAsia="Nunito Medium" w:hAnsi="Nunito Medium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Bdr>
          <w:top w:color="auto" w:space="0" w:sz="0" w:val="none"/>
          <w:bottom w:color="auto" w:space="0" w:sz="0" w:val="none"/>
          <w:between w:color="auto" w:space="0" w:sz="0" w:val="none"/>
        </w:pBdr>
        <w:rPr>
          <w:rFonts w:ascii="Nunito Medium" w:cs="Nunito Medium" w:eastAsia="Nunito Medium" w:hAnsi="Nunito Medium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Bdr>
          <w:top w:color="auto" w:space="0" w:sz="0" w:val="none"/>
          <w:bottom w:color="auto" w:space="0" w:sz="0" w:val="none"/>
          <w:between w:color="auto" w:space="0" w:sz="0" w:val="none"/>
        </w:pBdr>
        <w:rPr>
          <w:rFonts w:ascii="Nunito Medium" w:cs="Nunito Medium" w:eastAsia="Nunito Medium" w:hAnsi="Nunito Medium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Bdr>
          <w:top w:color="auto" w:space="0" w:sz="0" w:val="none"/>
          <w:bottom w:color="auto" w:space="0" w:sz="0" w:val="none"/>
          <w:between w:color="auto" w:space="0" w:sz="0" w:val="none"/>
        </w:pBdr>
        <w:rPr>
          <w:rFonts w:ascii="Nunito Medium" w:cs="Nunito Medium" w:eastAsia="Nunito Medium" w:hAnsi="Nunito Medium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Bdr>
          <w:top w:color="auto" w:space="0" w:sz="0" w:val="none"/>
          <w:bottom w:color="auto" w:space="0" w:sz="0" w:val="none"/>
          <w:between w:color="auto" w:space="0" w:sz="0" w:val="none"/>
        </w:pBdr>
        <w:rPr>
          <w:rFonts w:ascii="Nunito Medium" w:cs="Nunito Medium" w:eastAsia="Nunito Medium" w:hAnsi="Nunito Medium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Bdr>
          <w:top w:color="auto" w:space="0" w:sz="0" w:val="none"/>
          <w:bottom w:color="auto" w:space="0" w:sz="0" w:val="none"/>
          <w:between w:color="auto" w:space="0" w:sz="0" w:val="none"/>
        </w:pBdr>
        <w:rPr>
          <w:rFonts w:ascii="Nunito Medium" w:cs="Nunito Medium" w:eastAsia="Nunito Medium" w:hAnsi="Nunito Medium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Bdr>
          <w:top w:color="auto" w:space="0" w:sz="0" w:val="none"/>
          <w:bottom w:color="auto" w:space="0" w:sz="0" w:val="none"/>
          <w:between w:color="auto" w:space="0" w:sz="0" w:val="none"/>
        </w:pBdr>
        <w:rPr>
          <w:rFonts w:ascii="Nunito Medium" w:cs="Nunito Medium" w:eastAsia="Nunito Medium" w:hAnsi="Nunito Medium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Bdr>
          <w:top w:color="auto" w:space="0" w:sz="0" w:val="none"/>
          <w:bottom w:color="auto" w:space="0" w:sz="0" w:val="none"/>
          <w:between w:color="auto" w:space="0" w:sz="0" w:val="none"/>
        </w:pBdr>
        <w:rPr>
          <w:rFonts w:ascii="Nunito Medium" w:cs="Nunito Medium" w:eastAsia="Nunito Medium" w:hAnsi="Nunito Medium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Bdr>
          <w:top w:color="auto" w:space="0" w:sz="0" w:val="none"/>
          <w:bottom w:color="auto" w:space="0" w:sz="0" w:val="none"/>
          <w:between w:color="auto" w:space="0" w:sz="0" w:val="none"/>
        </w:pBdr>
        <w:rPr>
          <w:rFonts w:ascii="Nunito Medium" w:cs="Nunito Medium" w:eastAsia="Nunito Medium" w:hAnsi="Nunito Medium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Bdr>
          <w:top w:color="auto" w:space="0" w:sz="0" w:val="none"/>
          <w:bottom w:color="auto" w:space="0" w:sz="0" w:val="none"/>
          <w:between w:color="auto" w:space="0" w:sz="0" w:val="none"/>
        </w:pBdr>
        <w:rPr>
          <w:rFonts w:ascii="Nunito Medium" w:cs="Nunito Medium" w:eastAsia="Nunito Medium" w:hAnsi="Nunito Medium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Bdr>
          <w:top w:color="auto" w:space="0" w:sz="0" w:val="none"/>
          <w:bottom w:color="auto" w:space="0" w:sz="0" w:val="none"/>
          <w:between w:color="auto" w:space="0" w:sz="0" w:val="none"/>
        </w:pBdr>
        <w:rPr>
          <w:rFonts w:ascii="Nunito Medium" w:cs="Nunito Medium" w:eastAsia="Nunito Medium" w:hAnsi="Nunito Medium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Bdr>
          <w:top w:color="auto" w:space="0" w:sz="0" w:val="none"/>
          <w:bottom w:color="auto" w:space="0" w:sz="0" w:val="none"/>
          <w:between w:color="auto" w:space="0" w:sz="0" w:val="none"/>
        </w:pBdr>
        <w:rPr>
          <w:rFonts w:ascii="Nunito Medium" w:cs="Nunito Medium" w:eastAsia="Nunito Medium" w:hAnsi="Nunito Medium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Bdr>
          <w:top w:color="auto" w:space="0" w:sz="0" w:val="none"/>
          <w:bottom w:color="auto" w:space="0" w:sz="0" w:val="none"/>
          <w:between w:color="auto" w:space="0" w:sz="0" w:val="none"/>
        </w:pBdr>
        <w:rPr>
          <w:rFonts w:ascii="Nunito Medium" w:cs="Nunito Medium" w:eastAsia="Nunito Medium" w:hAnsi="Nunito Medium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Bdr>
          <w:top w:color="auto" w:space="0" w:sz="0" w:val="none"/>
          <w:bottom w:color="auto" w:space="0" w:sz="0" w:val="none"/>
          <w:between w:color="auto" w:space="0" w:sz="0" w:val="none"/>
        </w:pBdr>
        <w:rPr>
          <w:rFonts w:ascii="Nunito Medium" w:cs="Nunito Medium" w:eastAsia="Nunito Medium" w:hAnsi="Nunito Medium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Bdr>
          <w:top w:color="auto" w:space="0" w:sz="0" w:val="none"/>
          <w:bottom w:color="auto" w:space="0" w:sz="0" w:val="none"/>
          <w:between w:color="auto" w:space="0" w:sz="0" w:val="none"/>
        </w:pBdr>
        <w:rPr>
          <w:rFonts w:ascii="Nunito Medium" w:cs="Nunito Medium" w:eastAsia="Nunito Medium" w:hAnsi="Nunito Medium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Bdr>
          <w:top w:color="auto" w:space="0" w:sz="0" w:val="none"/>
          <w:bottom w:color="auto" w:space="0" w:sz="0" w:val="none"/>
          <w:between w:color="auto" w:space="0" w:sz="0" w:val="none"/>
        </w:pBdr>
        <w:rPr>
          <w:rFonts w:ascii="Nunito Medium" w:cs="Nunito Medium" w:eastAsia="Nunito Medium" w:hAnsi="Nunito Medium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Bdr>
          <w:top w:color="auto" w:space="0" w:sz="0" w:val="none"/>
          <w:bottom w:color="auto" w:space="0" w:sz="0" w:val="none"/>
          <w:between w:color="auto" w:space="0" w:sz="0" w:val="none"/>
        </w:pBdr>
        <w:rPr>
          <w:rFonts w:ascii="Nunito Medium" w:cs="Nunito Medium" w:eastAsia="Nunito Medium" w:hAnsi="Nunito Medium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Bdr>
          <w:top w:color="auto" w:space="0" w:sz="0" w:val="none"/>
          <w:bottom w:color="auto" w:space="0" w:sz="0" w:val="none"/>
          <w:between w:color="auto" w:space="0" w:sz="0" w:val="none"/>
        </w:pBdr>
        <w:rPr>
          <w:rFonts w:ascii="Nunito Medium" w:cs="Nunito Medium" w:eastAsia="Nunito Medium" w:hAnsi="Nunito Medium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Bdr>
          <w:top w:color="auto" w:space="0" w:sz="0" w:val="none"/>
          <w:bottom w:color="auto" w:space="0" w:sz="0" w:val="none"/>
          <w:between w:color="auto" w:space="0" w:sz="0" w:val="none"/>
        </w:pBdr>
        <w:rPr>
          <w:rFonts w:ascii="Nunito Medium" w:cs="Nunito Medium" w:eastAsia="Nunito Medium" w:hAnsi="Nunito Medium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Bdr>
          <w:top w:color="auto" w:space="0" w:sz="0" w:val="none"/>
          <w:bottom w:color="auto" w:space="0" w:sz="0" w:val="none"/>
          <w:between w:color="auto" w:space="0" w:sz="0" w:val="none"/>
        </w:pBdr>
        <w:rPr>
          <w:rFonts w:ascii="Nunito Medium" w:cs="Nunito Medium" w:eastAsia="Nunito Medium" w:hAnsi="Nunito Medium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Bdr>
          <w:top w:color="auto" w:space="0" w:sz="0" w:val="none"/>
          <w:bottom w:color="auto" w:space="0" w:sz="0" w:val="none"/>
          <w:between w:color="auto" w:space="0" w:sz="0" w:val="none"/>
        </w:pBdr>
        <w:rPr>
          <w:rFonts w:ascii="Nunito Medium" w:cs="Nunito Medium" w:eastAsia="Nunito Medium" w:hAnsi="Nunito Medium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Bdr>
          <w:top w:color="auto" w:space="0" w:sz="0" w:val="none"/>
          <w:bottom w:color="auto" w:space="0" w:sz="0" w:val="none"/>
          <w:between w:color="auto" w:space="0" w:sz="0" w:val="none"/>
        </w:pBdr>
        <w:rPr>
          <w:rFonts w:ascii="Nunito Medium" w:cs="Nunito Medium" w:eastAsia="Nunito Medium" w:hAnsi="Nunito Medium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Bdr>
          <w:top w:color="auto" w:space="0" w:sz="0" w:val="none"/>
          <w:bottom w:color="auto" w:space="0" w:sz="0" w:val="none"/>
          <w:between w:color="auto" w:space="0" w:sz="0" w:val="none"/>
        </w:pBdr>
        <w:rPr>
          <w:rFonts w:ascii="Nunito Medium" w:cs="Nunito Medium" w:eastAsia="Nunito Medium" w:hAnsi="Nunito Medium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Bdr>
          <w:top w:color="auto" w:space="0" w:sz="0" w:val="none"/>
          <w:bottom w:color="auto" w:space="0" w:sz="0" w:val="none"/>
          <w:between w:color="auto" w:space="0" w:sz="0" w:val="none"/>
        </w:pBdr>
        <w:rPr>
          <w:rFonts w:ascii="Nunito Medium" w:cs="Nunito Medium" w:eastAsia="Nunito Medium" w:hAnsi="Nunito Medium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Bdr>
          <w:top w:color="auto" w:space="0" w:sz="0" w:val="none"/>
          <w:bottom w:color="auto" w:space="0" w:sz="0" w:val="none"/>
          <w:between w:color="auto" w:space="0" w:sz="0" w:val="none"/>
        </w:pBdr>
        <w:rPr>
          <w:rFonts w:ascii="Nunito Medium" w:cs="Nunito Medium" w:eastAsia="Nunito Medium" w:hAnsi="Nunito Medium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Bdr>
          <w:top w:color="auto" w:space="0" w:sz="0" w:val="none"/>
          <w:bottom w:color="auto" w:space="0" w:sz="0" w:val="none"/>
          <w:between w:color="auto" w:space="0" w:sz="0" w:val="none"/>
        </w:pBdr>
        <w:rPr>
          <w:rFonts w:ascii="Nunito Medium" w:cs="Nunito Medium" w:eastAsia="Nunito Medium" w:hAnsi="Nunito Medium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Bdr>
          <w:top w:color="auto" w:space="0" w:sz="0" w:val="none"/>
          <w:bottom w:color="auto" w:space="0" w:sz="0" w:val="none"/>
          <w:between w:color="auto" w:space="0" w:sz="0" w:val="none"/>
        </w:pBdr>
        <w:rPr>
          <w:rFonts w:ascii="Nunito Medium" w:cs="Nunito Medium" w:eastAsia="Nunito Medium" w:hAnsi="Nunito Medium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Bdr>
          <w:top w:color="auto" w:space="0" w:sz="0" w:val="none"/>
          <w:bottom w:color="auto" w:space="0" w:sz="0" w:val="none"/>
          <w:between w:color="auto" w:space="0" w:sz="0" w:val="none"/>
        </w:pBdr>
        <w:rPr>
          <w:rFonts w:ascii="Nunito Medium" w:cs="Nunito Medium" w:eastAsia="Nunito Medium" w:hAnsi="Nunito Medium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Bdr>
          <w:top w:color="auto" w:space="0" w:sz="0" w:val="none"/>
          <w:bottom w:color="auto" w:space="0" w:sz="0" w:val="none"/>
          <w:between w:color="auto" w:space="0" w:sz="0" w:val="none"/>
        </w:pBdr>
        <w:rPr>
          <w:rFonts w:ascii="Nunito Medium" w:cs="Nunito Medium" w:eastAsia="Nunito Medium" w:hAnsi="Nunito Medium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Bdr>
          <w:top w:color="auto" w:space="0" w:sz="0" w:val="none"/>
          <w:bottom w:color="auto" w:space="0" w:sz="0" w:val="none"/>
          <w:between w:color="auto" w:space="0" w:sz="0" w:val="none"/>
        </w:pBdr>
        <w:rPr>
          <w:rFonts w:ascii="Nunito Medium" w:cs="Nunito Medium" w:eastAsia="Nunito Medium" w:hAnsi="Nunito Medium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Bdr>
          <w:top w:color="auto" w:space="0" w:sz="0" w:val="none"/>
          <w:bottom w:color="auto" w:space="0" w:sz="0" w:val="none"/>
          <w:between w:color="auto" w:space="0" w:sz="0" w:val="none"/>
        </w:pBdr>
        <w:rPr>
          <w:rFonts w:ascii="Nunito Medium" w:cs="Nunito Medium" w:eastAsia="Nunito Medium" w:hAnsi="Nunito Medium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180" w:before="180" w:lineRule="auto"/>
        <w:ind w:left="1440" w:hanging="360"/>
        <w:jc w:val="both"/>
        <w:rPr>
          <w:rFonts w:ascii="Nunito ExtraBold" w:cs="Nunito ExtraBold" w:eastAsia="Nunito ExtraBold" w:hAnsi="Nunito ExtraBold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sectPr>
      <w:footerReference r:id="rId7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uni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unito ExtraBold">
    <w:embedBold w:fontKey="{00000000-0000-0000-0000-000000000000}" r:id="rId5" w:subsetted="0"/>
    <w:embedBoldItalic w:fontKey="{00000000-0000-0000-0000-000000000000}" r:id="rId6" w:subsetted="0"/>
  </w:font>
  <w:font w:name="Nunito Medium">
    <w:embedRegular w:fontKey="{00000000-0000-0000-0000-000000000000}" r:id="rId7" w:subsetted="0"/>
    <w:embedBold w:fontKey="{00000000-0000-0000-0000-000000000000}" r:id="rId8" w:subsetted="0"/>
    <w:embedItalic w:fontKey="{00000000-0000-0000-0000-000000000000}" r:id="rId9" w:subsetted="0"/>
    <w:embedBoldItalic w:fontKey="{00000000-0000-0000-0000-000000000000}" r:id="rId10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2">
    <w:pPr>
      <w:rPr/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unito-regular.ttf"/><Relationship Id="rId2" Type="http://schemas.openxmlformats.org/officeDocument/2006/relationships/font" Target="fonts/Nunito-bold.ttf"/><Relationship Id="rId3" Type="http://schemas.openxmlformats.org/officeDocument/2006/relationships/font" Target="fonts/Nunito-italic.ttf"/><Relationship Id="rId4" Type="http://schemas.openxmlformats.org/officeDocument/2006/relationships/font" Target="fonts/Nunito-boldItalic.ttf"/><Relationship Id="rId10" Type="http://schemas.openxmlformats.org/officeDocument/2006/relationships/font" Target="fonts/NunitoMedium-boldItalic.ttf"/><Relationship Id="rId9" Type="http://schemas.openxmlformats.org/officeDocument/2006/relationships/font" Target="fonts/NunitoMedium-italic.ttf"/><Relationship Id="rId5" Type="http://schemas.openxmlformats.org/officeDocument/2006/relationships/font" Target="fonts/NunitoExtraBold-bold.ttf"/><Relationship Id="rId6" Type="http://schemas.openxmlformats.org/officeDocument/2006/relationships/font" Target="fonts/NunitoExtraBold-boldItalic.ttf"/><Relationship Id="rId7" Type="http://schemas.openxmlformats.org/officeDocument/2006/relationships/font" Target="fonts/NunitoMedium-regular.ttf"/><Relationship Id="rId8" Type="http://schemas.openxmlformats.org/officeDocument/2006/relationships/font" Target="fonts/NunitoMedium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